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187D776B" w:rsidR="00F93E8D" w:rsidRDefault="00F74D30" w:rsidP="00F93E8D">
      <w:pPr>
        <w:pStyle w:val="Title"/>
      </w:pPr>
      <w:r>
        <w:t>PDTool</w:t>
      </w:r>
      <w:r w:rsidR="00970164">
        <w:t xml:space="preserve"> </w:t>
      </w:r>
      <w:r w:rsidR="003702E1">
        <w:t>User’s</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0E182AFC" w14:textId="77777777" w:rsidR="00C45046" w:rsidRDefault="00C45046"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3702E1" w:rsidRPr="00365FE7" w14:paraId="6DFC8041" w14:textId="77777777" w:rsidTr="003702E1">
        <w:tc>
          <w:tcPr>
            <w:tcW w:w="2340" w:type="dxa"/>
            <w:shd w:val="clear" w:color="auto" w:fill="auto"/>
            <w:vAlign w:val="center"/>
          </w:tcPr>
          <w:p w14:paraId="1FCC8C5A" w14:textId="550C84F1" w:rsidR="003702E1" w:rsidRDefault="003702E1" w:rsidP="00F85776">
            <w:pPr>
              <w:pStyle w:val="Abstract"/>
              <w:spacing w:before="60" w:after="60" w:line="240" w:lineRule="auto"/>
              <w:ind w:left="0"/>
              <w:rPr>
                <w:sz w:val="16"/>
                <w:szCs w:val="16"/>
              </w:rPr>
            </w:pPr>
            <w:r w:rsidRPr="00F543EB">
              <w:rPr>
                <w:sz w:val="16"/>
                <w:szCs w:val="16"/>
                <w:lang w:val="en-GB"/>
              </w:rPr>
              <w:t>1.0</w:t>
            </w:r>
          </w:p>
        </w:tc>
        <w:tc>
          <w:tcPr>
            <w:tcW w:w="1620" w:type="dxa"/>
            <w:shd w:val="clear" w:color="auto" w:fill="auto"/>
          </w:tcPr>
          <w:p w14:paraId="05312C9E" w14:textId="5C54EEFC" w:rsidR="003702E1" w:rsidRDefault="003702E1" w:rsidP="00F85776">
            <w:pPr>
              <w:pStyle w:val="Abstract"/>
              <w:spacing w:before="60" w:after="60" w:line="240" w:lineRule="auto"/>
              <w:ind w:left="0"/>
              <w:rPr>
                <w:sz w:val="16"/>
                <w:szCs w:val="16"/>
              </w:rPr>
            </w:pPr>
            <w:r w:rsidRPr="00F543EB">
              <w:rPr>
                <w:sz w:val="16"/>
                <w:szCs w:val="16"/>
                <w:lang w:val="en-GB"/>
              </w:rPr>
              <w:t>03/31/2011</w:t>
            </w:r>
          </w:p>
        </w:tc>
        <w:tc>
          <w:tcPr>
            <w:tcW w:w="1800" w:type="dxa"/>
            <w:shd w:val="clear" w:color="auto" w:fill="auto"/>
            <w:vAlign w:val="center"/>
          </w:tcPr>
          <w:p w14:paraId="4A896DA8" w14:textId="416126CB" w:rsidR="003702E1" w:rsidRPr="00365FE7"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1540B215" w14:textId="471A0D24" w:rsidR="003702E1" w:rsidRPr="00365FE7" w:rsidRDefault="003702E1" w:rsidP="00F85776">
            <w:pPr>
              <w:pStyle w:val="Abstract"/>
              <w:spacing w:before="60" w:after="60" w:line="240" w:lineRule="auto"/>
              <w:ind w:left="0"/>
              <w:rPr>
                <w:sz w:val="16"/>
                <w:szCs w:val="16"/>
                <w:lang w:val="en-GB"/>
              </w:rPr>
            </w:pPr>
            <w:r w:rsidRPr="00F543EB">
              <w:rPr>
                <w:sz w:val="16"/>
                <w:szCs w:val="16"/>
                <w:lang w:val="en-GB"/>
              </w:rPr>
              <w:t>Initial revision</w:t>
            </w:r>
          </w:p>
        </w:tc>
      </w:tr>
      <w:tr w:rsidR="003702E1" w:rsidRPr="00365FE7" w14:paraId="43964408" w14:textId="77777777" w:rsidTr="003702E1">
        <w:tc>
          <w:tcPr>
            <w:tcW w:w="2340" w:type="dxa"/>
            <w:shd w:val="clear" w:color="auto" w:fill="auto"/>
            <w:vAlign w:val="center"/>
          </w:tcPr>
          <w:p w14:paraId="6A7BC4EA" w14:textId="76BCCED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1.0.1</w:t>
            </w:r>
          </w:p>
        </w:tc>
        <w:tc>
          <w:tcPr>
            <w:tcW w:w="1620" w:type="dxa"/>
            <w:shd w:val="clear" w:color="auto" w:fill="auto"/>
          </w:tcPr>
          <w:p w14:paraId="293E449D" w14:textId="445798B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08/01/2011</w:t>
            </w:r>
          </w:p>
        </w:tc>
        <w:tc>
          <w:tcPr>
            <w:tcW w:w="1800" w:type="dxa"/>
            <w:shd w:val="clear" w:color="auto" w:fill="auto"/>
            <w:vAlign w:val="center"/>
          </w:tcPr>
          <w:p w14:paraId="54DAFB53" w14:textId="6F8BA96E"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FE87325" w14:textId="5BEFDD3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Revision based on Architecture changes</w:t>
            </w:r>
          </w:p>
        </w:tc>
      </w:tr>
      <w:tr w:rsidR="003702E1" w:rsidRPr="00365FE7" w14:paraId="2A76AC96" w14:textId="77777777" w:rsidTr="003702E1">
        <w:tc>
          <w:tcPr>
            <w:tcW w:w="2340" w:type="dxa"/>
            <w:shd w:val="clear" w:color="auto" w:fill="auto"/>
            <w:vAlign w:val="center"/>
          </w:tcPr>
          <w:p w14:paraId="686C1595" w14:textId="25C7AEB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w:t>
            </w:r>
          </w:p>
        </w:tc>
        <w:tc>
          <w:tcPr>
            <w:tcW w:w="1620" w:type="dxa"/>
            <w:shd w:val="clear" w:color="auto" w:fill="auto"/>
          </w:tcPr>
          <w:p w14:paraId="1584E2FA" w14:textId="7885789D"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3/9/2012</w:t>
            </w:r>
          </w:p>
        </w:tc>
        <w:tc>
          <w:tcPr>
            <w:tcW w:w="1800" w:type="dxa"/>
            <w:shd w:val="clear" w:color="auto" w:fill="auto"/>
            <w:vAlign w:val="center"/>
          </w:tcPr>
          <w:p w14:paraId="26044F3D" w14:textId="337127B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0E609667" w14:textId="170D0A3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text regarding module ID wild card usage</w:t>
            </w:r>
          </w:p>
        </w:tc>
      </w:tr>
      <w:tr w:rsidR="003702E1" w:rsidRPr="00365FE7" w14:paraId="4B9259F0" w14:textId="77777777" w:rsidTr="003702E1">
        <w:tc>
          <w:tcPr>
            <w:tcW w:w="2340" w:type="dxa"/>
            <w:shd w:val="clear" w:color="auto" w:fill="auto"/>
            <w:vAlign w:val="center"/>
          </w:tcPr>
          <w:p w14:paraId="461A76A8" w14:textId="48911A3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3.0</w:t>
            </w:r>
          </w:p>
        </w:tc>
        <w:tc>
          <w:tcPr>
            <w:tcW w:w="1620" w:type="dxa"/>
            <w:shd w:val="clear" w:color="auto" w:fill="auto"/>
          </w:tcPr>
          <w:p w14:paraId="0046E4BA" w14:textId="01A680A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8/21/2013</w:t>
            </w:r>
          </w:p>
        </w:tc>
        <w:tc>
          <w:tcPr>
            <w:tcW w:w="1800" w:type="dxa"/>
            <w:shd w:val="clear" w:color="auto" w:fill="auto"/>
            <w:vAlign w:val="center"/>
          </w:tcPr>
          <w:p w14:paraId="3AC150F1" w14:textId="6BA238A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54B0F30" w14:textId="4963F1B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docs to Cisco format.</w:t>
            </w:r>
          </w:p>
        </w:tc>
      </w:tr>
      <w:tr w:rsidR="003702E1" w:rsidRPr="00365FE7" w14:paraId="10386BA1" w14:textId="77777777" w:rsidTr="003702E1">
        <w:tc>
          <w:tcPr>
            <w:tcW w:w="2340" w:type="dxa"/>
            <w:shd w:val="clear" w:color="auto" w:fill="auto"/>
            <w:vAlign w:val="center"/>
          </w:tcPr>
          <w:p w14:paraId="0E445199" w14:textId="5F85BA7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3.1</w:t>
            </w:r>
          </w:p>
        </w:tc>
        <w:tc>
          <w:tcPr>
            <w:tcW w:w="1620" w:type="dxa"/>
            <w:shd w:val="clear" w:color="auto" w:fill="auto"/>
          </w:tcPr>
          <w:p w14:paraId="6DFB1A91" w14:textId="284EF27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1/31/2014</w:t>
            </w:r>
          </w:p>
        </w:tc>
        <w:tc>
          <w:tcPr>
            <w:tcW w:w="1800" w:type="dxa"/>
            <w:shd w:val="clear" w:color="auto" w:fill="auto"/>
            <w:vAlign w:val="center"/>
          </w:tcPr>
          <w:p w14:paraId="55373186" w14:textId="77B8C8DF"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173BD78" w14:textId="06FF06B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updateResourceCacheEnabled method to ResourceCache Module.</w:t>
            </w:r>
          </w:p>
        </w:tc>
      </w:tr>
      <w:tr w:rsidR="003702E1" w:rsidRPr="00365FE7" w14:paraId="4E454161" w14:textId="77777777" w:rsidTr="003702E1">
        <w:tc>
          <w:tcPr>
            <w:tcW w:w="2340" w:type="dxa"/>
            <w:shd w:val="clear" w:color="auto" w:fill="auto"/>
            <w:vAlign w:val="center"/>
          </w:tcPr>
          <w:p w14:paraId="7702B9B1" w14:textId="51E9F4C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w:t>
            </w:r>
          </w:p>
        </w:tc>
        <w:tc>
          <w:tcPr>
            <w:tcW w:w="1620" w:type="dxa"/>
            <w:shd w:val="clear" w:color="auto" w:fill="auto"/>
          </w:tcPr>
          <w:p w14:paraId="3E9ABD14" w14:textId="175FC478"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2/14/2014</w:t>
            </w:r>
          </w:p>
        </w:tc>
        <w:tc>
          <w:tcPr>
            <w:tcW w:w="1800" w:type="dxa"/>
            <w:shd w:val="clear" w:color="auto" w:fill="auto"/>
            <w:vAlign w:val="center"/>
          </w:tcPr>
          <w:p w14:paraId="515472D2" w14:textId="5000EB16"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FC5B1DD" w14:textId="4E478D5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Prepare docs for open source.</w:t>
            </w:r>
          </w:p>
        </w:tc>
      </w:tr>
      <w:tr w:rsidR="003702E1" w:rsidRPr="00365FE7" w14:paraId="16C3A695" w14:textId="77777777" w:rsidTr="003702E1">
        <w:tc>
          <w:tcPr>
            <w:tcW w:w="2340" w:type="dxa"/>
            <w:shd w:val="clear" w:color="auto" w:fill="auto"/>
            <w:vAlign w:val="center"/>
          </w:tcPr>
          <w:p w14:paraId="7673E545" w14:textId="6ADA686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3.3</w:t>
            </w:r>
          </w:p>
        </w:tc>
        <w:tc>
          <w:tcPr>
            <w:tcW w:w="1620" w:type="dxa"/>
            <w:shd w:val="clear" w:color="auto" w:fill="auto"/>
          </w:tcPr>
          <w:p w14:paraId="572F766F" w14:textId="57E46C8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3/24/2014</w:t>
            </w:r>
          </w:p>
        </w:tc>
        <w:tc>
          <w:tcPr>
            <w:tcW w:w="1800" w:type="dxa"/>
            <w:shd w:val="clear" w:color="auto" w:fill="auto"/>
            <w:vAlign w:val="center"/>
          </w:tcPr>
          <w:p w14:paraId="52DF6F98" w14:textId="71240534"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0C8E9F1" w14:textId="0DE8826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Changed references of XML namespace to www.dvbu.cisco.com</w:t>
            </w:r>
          </w:p>
        </w:tc>
      </w:tr>
      <w:tr w:rsidR="003702E1" w:rsidRPr="00365FE7" w14:paraId="2C362588" w14:textId="77777777" w:rsidTr="003702E1">
        <w:tc>
          <w:tcPr>
            <w:tcW w:w="2340" w:type="dxa"/>
            <w:shd w:val="clear" w:color="auto" w:fill="auto"/>
            <w:vAlign w:val="center"/>
          </w:tcPr>
          <w:p w14:paraId="3FA27251" w14:textId="344AAEF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3.4</w:t>
            </w:r>
          </w:p>
        </w:tc>
        <w:tc>
          <w:tcPr>
            <w:tcW w:w="1620" w:type="dxa"/>
            <w:shd w:val="clear" w:color="auto" w:fill="auto"/>
          </w:tcPr>
          <w:p w14:paraId="560851AF" w14:textId="302639E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5/28/2014</w:t>
            </w:r>
          </w:p>
        </w:tc>
        <w:tc>
          <w:tcPr>
            <w:tcW w:w="1800" w:type="dxa"/>
            <w:shd w:val="clear" w:color="auto" w:fill="auto"/>
            <w:vAlign w:val="center"/>
          </w:tcPr>
          <w:p w14:paraId="183292A0" w14:textId="45883167"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72FB4C0" w14:textId="14DC182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more documentation for Server List section.  Added the attribute “allowVariables” to the servers.xml.</w:t>
            </w:r>
          </w:p>
        </w:tc>
      </w:tr>
      <w:tr w:rsidR="003702E1" w:rsidRPr="00365FE7" w14:paraId="66E5AAFE" w14:textId="77777777" w:rsidTr="003702E1">
        <w:tc>
          <w:tcPr>
            <w:tcW w:w="2340" w:type="dxa"/>
            <w:shd w:val="clear" w:color="auto" w:fill="auto"/>
            <w:vAlign w:val="center"/>
          </w:tcPr>
          <w:p w14:paraId="424D90C4" w14:textId="13DDB16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3.5</w:t>
            </w:r>
          </w:p>
        </w:tc>
        <w:tc>
          <w:tcPr>
            <w:tcW w:w="1620" w:type="dxa"/>
            <w:shd w:val="clear" w:color="auto" w:fill="auto"/>
          </w:tcPr>
          <w:p w14:paraId="34B798A1" w14:textId="3AECBD0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11/17/2014</w:t>
            </w:r>
          </w:p>
        </w:tc>
        <w:tc>
          <w:tcPr>
            <w:tcW w:w="1800" w:type="dxa"/>
            <w:shd w:val="clear" w:color="auto" w:fill="auto"/>
            <w:vAlign w:val="center"/>
          </w:tcPr>
          <w:p w14:paraId="026721C6" w14:textId="271C76E2"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9874EC5" w14:textId="0A097E9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license.</w:t>
            </w:r>
          </w:p>
        </w:tc>
      </w:tr>
      <w:tr w:rsidR="003702E1" w:rsidRPr="00365FE7" w14:paraId="210D6F07" w14:textId="77777777" w:rsidTr="003702E1">
        <w:tc>
          <w:tcPr>
            <w:tcW w:w="2340" w:type="dxa"/>
            <w:shd w:val="clear" w:color="auto" w:fill="auto"/>
            <w:vAlign w:val="center"/>
          </w:tcPr>
          <w:p w14:paraId="10853650" w14:textId="1B6913EC"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3.6</w:t>
            </w:r>
          </w:p>
        </w:tc>
        <w:tc>
          <w:tcPr>
            <w:tcW w:w="1620" w:type="dxa"/>
            <w:shd w:val="clear" w:color="auto" w:fill="auto"/>
          </w:tcPr>
          <w:p w14:paraId="61814C97" w14:textId="292DF6F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12/15/2014</w:t>
            </w:r>
          </w:p>
        </w:tc>
        <w:tc>
          <w:tcPr>
            <w:tcW w:w="1800" w:type="dxa"/>
            <w:shd w:val="clear" w:color="auto" w:fill="auto"/>
            <w:vAlign w:val="center"/>
          </w:tcPr>
          <w:p w14:paraId="3864192B" w14:textId="6367237C"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73265811" w14:textId="06C9452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–release RELEASE_FOLDER option to ExecutePDTool.bat|.sh.</w:t>
            </w:r>
          </w:p>
        </w:tc>
      </w:tr>
      <w:tr w:rsidR="003702E1" w:rsidRPr="00365FE7" w14:paraId="2A6D71FB" w14:textId="77777777" w:rsidTr="003702E1">
        <w:tc>
          <w:tcPr>
            <w:tcW w:w="2340" w:type="dxa"/>
            <w:shd w:val="clear" w:color="auto" w:fill="auto"/>
            <w:vAlign w:val="center"/>
          </w:tcPr>
          <w:p w14:paraId="0BD36BCC" w14:textId="43BA6381" w:rsidR="003702E1" w:rsidRPr="00F543EB" w:rsidRDefault="003702E1"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48DB361E" w14:textId="608823FA" w:rsidR="003702E1" w:rsidRPr="00F543EB" w:rsidRDefault="003702E1"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CB801E7" w14:textId="61D91F09" w:rsidR="003702E1" w:rsidRPr="00F543EB" w:rsidRDefault="003702E1"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A2DCF10" w14:textId="618887B7" w:rsidR="003702E1" w:rsidRPr="00F543EB" w:rsidRDefault="003702E1" w:rsidP="00F85776">
            <w:pPr>
              <w:pStyle w:val="Abstract"/>
              <w:spacing w:before="60" w:after="60" w:line="240" w:lineRule="auto"/>
              <w:ind w:left="0"/>
              <w:rPr>
                <w:sz w:val="16"/>
                <w:szCs w:val="16"/>
                <w:lang w:val="en-GB"/>
              </w:rPr>
            </w:pPr>
            <w:r>
              <w:rPr>
                <w:sz w:val="16"/>
                <w:szCs w:val="16"/>
                <w:lang w:val="en-GB"/>
              </w:rPr>
              <w:t>Updated docs to Cisco format.</w:t>
            </w:r>
          </w:p>
        </w:tc>
      </w:tr>
      <w:tr w:rsidR="003702E1" w:rsidRPr="00365FE7" w14:paraId="22D95412" w14:textId="77777777" w:rsidTr="003702E1">
        <w:tc>
          <w:tcPr>
            <w:tcW w:w="2340" w:type="dxa"/>
            <w:shd w:val="clear" w:color="auto" w:fill="auto"/>
            <w:vAlign w:val="center"/>
          </w:tcPr>
          <w:p w14:paraId="385547F1" w14:textId="067B04C5" w:rsidR="003702E1" w:rsidRDefault="003702E1" w:rsidP="00F85776">
            <w:pPr>
              <w:pStyle w:val="Abstract"/>
              <w:spacing w:before="60" w:after="60" w:line="240" w:lineRule="auto"/>
              <w:ind w:left="0"/>
              <w:rPr>
                <w:sz w:val="16"/>
                <w:szCs w:val="16"/>
                <w:lang w:val="en-GB"/>
              </w:rPr>
            </w:pPr>
            <w:r>
              <w:rPr>
                <w:sz w:val="16"/>
                <w:szCs w:val="16"/>
                <w:lang w:val="en-GB"/>
              </w:rPr>
              <w:t>3.8</w:t>
            </w:r>
          </w:p>
        </w:tc>
        <w:tc>
          <w:tcPr>
            <w:tcW w:w="1620" w:type="dxa"/>
            <w:shd w:val="clear" w:color="auto" w:fill="auto"/>
          </w:tcPr>
          <w:p w14:paraId="3AB5B547" w14:textId="38729EF5" w:rsidR="003702E1" w:rsidRDefault="003702E1" w:rsidP="00F85776">
            <w:pPr>
              <w:pStyle w:val="Abstract"/>
              <w:spacing w:before="60" w:after="60" w:line="240" w:lineRule="auto"/>
              <w:ind w:left="0"/>
              <w:rPr>
                <w:sz w:val="16"/>
                <w:szCs w:val="16"/>
                <w:lang w:val="en-GB"/>
              </w:rPr>
            </w:pPr>
            <w:r>
              <w:rPr>
                <w:sz w:val="16"/>
                <w:szCs w:val="16"/>
                <w:lang w:val="en-GB"/>
              </w:rPr>
              <w:t>5/16/2016</w:t>
            </w:r>
          </w:p>
        </w:tc>
        <w:tc>
          <w:tcPr>
            <w:tcW w:w="1800" w:type="dxa"/>
            <w:shd w:val="clear" w:color="auto" w:fill="auto"/>
            <w:vAlign w:val="center"/>
          </w:tcPr>
          <w:p w14:paraId="67F83EA1" w14:textId="2048E8FC" w:rsidR="003702E1"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39879E86" w14:textId="281EC611" w:rsidR="003702E1" w:rsidRDefault="003702E1" w:rsidP="00F85776">
            <w:pPr>
              <w:pStyle w:val="Abstract"/>
              <w:spacing w:before="60" w:after="60" w:line="240" w:lineRule="auto"/>
              <w:ind w:left="0"/>
              <w:rPr>
                <w:sz w:val="16"/>
                <w:szCs w:val="16"/>
                <w:lang w:val="en-GB"/>
              </w:rPr>
            </w:pPr>
            <w:r>
              <w:rPr>
                <w:sz w:val="16"/>
                <w:szCs w:val="16"/>
                <w:lang w:val="en-GB"/>
              </w:rPr>
              <w:t>Added a new windows command shell “envStart.cmd” and “encrypt.bat”.  Added 3</w:t>
            </w:r>
            <w:r w:rsidRPr="004F489B">
              <w:rPr>
                <w:sz w:val="16"/>
                <w:szCs w:val="16"/>
                <w:vertAlign w:val="superscript"/>
                <w:lang w:val="en-GB"/>
              </w:rPr>
              <w:t>rd</w:t>
            </w:r>
            <w:r>
              <w:rPr>
                <w:sz w:val="16"/>
                <w:szCs w:val="16"/>
                <w:lang w:val="en-GB"/>
              </w:rPr>
              <w:t xml:space="preserve"> party tool integration with ExecutePDToolRelease.bat.</w:t>
            </w:r>
          </w:p>
        </w:tc>
      </w:tr>
      <w:tr w:rsidR="003702E1" w:rsidRPr="00365FE7" w14:paraId="6BBBD5CE" w14:textId="77777777" w:rsidTr="003702E1">
        <w:tc>
          <w:tcPr>
            <w:tcW w:w="2340" w:type="dxa"/>
            <w:shd w:val="clear" w:color="auto" w:fill="auto"/>
          </w:tcPr>
          <w:p w14:paraId="4B5CFBDC" w14:textId="77777777" w:rsidR="003702E1" w:rsidRPr="00365FE7" w:rsidRDefault="003702E1" w:rsidP="003702E1">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49370615" w14:textId="77777777" w:rsidR="003702E1" w:rsidRPr="00365FE7" w:rsidRDefault="003702E1" w:rsidP="003702E1">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EF12154"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3987B37"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32B86D8" w:rsidR="003D1796" w:rsidRPr="008D0D62" w:rsidRDefault="003702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702E1" w:rsidRPr="008D0D62" w14:paraId="0B645F3B" w14:textId="77777777" w:rsidTr="003702E1">
        <w:tc>
          <w:tcPr>
            <w:tcW w:w="7200" w:type="dxa"/>
            <w:shd w:val="clear" w:color="auto" w:fill="auto"/>
            <w:vAlign w:val="center"/>
          </w:tcPr>
          <w:p w14:paraId="4650789E" w14:textId="01138AA4" w:rsidR="003702E1" w:rsidRDefault="003702E1" w:rsidP="00A21A6C">
            <w:pPr>
              <w:pStyle w:val="Abstract"/>
              <w:spacing w:before="60" w:after="60" w:line="240" w:lineRule="auto"/>
              <w:ind w:left="0"/>
              <w:rPr>
                <w:szCs w:val="20"/>
                <w:lang w:val="en-CA" w:eastAsia="en-CA" w:bidi="he-IL"/>
              </w:rPr>
            </w:pPr>
            <w:r w:rsidRPr="000F325E">
              <w:rPr>
                <w:lang w:val="en-GB"/>
              </w:rPr>
              <w:t xml:space="preserve">PDTool </w:t>
            </w:r>
            <w:r>
              <w:rPr>
                <w:lang w:val="en-GB"/>
              </w:rPr>
              <w:t>Datasheet</w:t>
            </w:r>
            <w:r w:rsidRPr="000F325E">
              <w:rPr>
                <w:lang w:val="en-GB"/>
              </w:rPr>
              <w:t>.pdf</w:t>
            </w:r>
          </w:p>
        </w:tc>
        <w:tc>
          <w:tcPr>
            <w:tcW w:w="2448" w:type="dxa"/>
            <w:shd w:val="clear" w:color="auto" w:fill="auto"/>
            <w:vAlign w:val="center"/>
          </w:tcPr>
          <w:p w14:paraId="18302E13" w14:textId="65BA6CF3" w:rsidR="003702E1" w:rsidRDefault="003702E1" w:rsidP="00B74969">
            <w:pPr>
              <w:pStyle w:val="Abstract"/>
              <w:spacing w:before="60" w:after="60" w:line="240" w:lineRule="auto"/>
              <w:ind w:left="0"/>
              <w:rPr>
                <w:szCs w:val="20"/>
                <w:lang w:val="en-CA" w:eastAsia="en-CA" w:bidi="he-IL"/>
              </w:rPr>
            </w:pPr>
            <w:r w:rsidRPr="000F325E">
              <w:rPr>
                <w:lang w:val="en-GB"/>
              </w:rPr>
              <w:t>Mike Tinius</w:t>
            </w:r>
          </w:p>
        </w:tc>
      </w:tr>
      <w:tr w:rsidR="003702E1" w:rsidRPr="008D0D62" w14:paraId="61036CD0" w14:textId="77777777" w:rsidTr="003702E1">
        <w:tc>
          <w:tcPr>
            <w:tcW w:w="7200" w:type="dxa"/>
            <w:shd w:val="clear" w:color="auto" w:fill="auto"/>
            <w:vAlign w:val="center"/>
          </w:tcPr>
          <w:p w14:paraId="70142DF7" w14:textId="5B72581A" w:rsidR="003702E1" w:rsidRPr="000F325E" w:rsidRDefault="003702E1" w:rsidP="00A21A6C">
            <w:pPr>
              <w:pStyle w:val="Abstract"/>
              <w:spacing w:before="60" w:after="60" w:line="240" w:lineRule="auto"/>
              <w:ind w:left="0"/>
              <w:rPr>
                <w:lang w:val="en-GB"/>
              </w:rPr>
            </w:pPr>
            <w:r w:rsidRPr="000F325E">
              <w:rPr>
                <w:lang w:val="en-GB"/>
              </w:rPr>
              <w:t>PDTool Lab Guide.pdf</w:t>
            </w:r>
          </w:p>
        </w:tc>
        <w:tc>
          <w:tcPr>
            <w:tcW w:w="2448" w:type="dxa"/>
            <w:shd w:val="clear" w:color="auto" w:fill="auto"/>
            <w:vAlign w:val="center"/>
          </w:tcPr>
          <w:p w14:paraId="51345DE8" w14:textId="4CAAD6E7"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2B318A1B" w14:textId="77777777" w:rsidTr="003702E1">
        <w:tc>
          <w:tcPr>
            <w:tcW w:w="7200" w:type="dxa"/>
            <w:shd w:val="clear" w:color="auto" w:fill="auto"/>
            <w:vAlign w:val="center"/>
          </w:tcPr>
          <w:p w14:paraId="21AB0D98" w14:textId="268BFF8F" w:rsidR="003702E1" w:rsidRPr="000F325E" w:rsidRDefault="003702E1" w:rsidP="00A21A6C">
            <w:pPr>
              <w:pStyle w:val="Abstract"/>
              <w:spacing w:before="60" w:after="60" w:line="240" w:lineRule="auto"/>
              <w:ind w:left="0"/>
              <w:rPr>
                <w:lang w:val="en-GB"/>
              </w:rPr>
            </w:pPr>
            <w:r w:rsidRPr="000F325E">
              <w:rPr>
                <w:lang w:val="en-GB"/>
              </w:rPr>
              <w:t>PDTool Module - Archive.pdf</w:t>
            </w:r>
          </w:p>
        </w:tc>
        <w:tc>
          <w:tcPr>
            <w:tcW w:w="2448" w:type="dxa"/>
            <w:shd w:val="clear" w:color="auto" w:fill="auto"/>
            <w:vAlign w:val="center"/>
          </w:tcPr>
          <w:p w14:paraId="3A355603" w14:textId="63D7CAF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A3396EE" w14:textId="77777777" w:rsidTr="003702E1">
        <w:tc>
          <w:tcPr>
            <w:tcW w:w="7200" w:type="dxa"/>
            <w:shd w:val="clear" w:color="auto" w:fill="auto"/>
            <w:vAlign w:val="center"/>
          </w:tcPr>
          <w:p w14:paraId="7B9F7B5E" w14:textId="7831D411" w:rsidR="003702E1" w:rsidRPr="000F325E" w:rsidRDefault="003702E1" w:rsidP="00A21A6C">
            <w:pPr>
              <w:pStyle w:val="Abstract"/>
              <w:spacing w:before="60" w:after="60" w:line="240" w:lineRule="auto"/>
              <w:ind w:left="0"/>
              <w:rPr>
                <w:lang w:val="en-GB"/>
              </w:rPr>
            </w:pPr>
            <w:r w:rsidRPr="000F325E">
              <w:rPr>
                <w:lang w:val="en-GB"/>
              </w:rPr>
              <w:t>PDTool Module - DataSource.pdf</w:t>
            </w:r>
          </w:p>
        </w:tc>
        <w:tc>
          <w:tcPr>
            <w:tcW w:w="2448" w:type="dxa"/>
            <w:shd w:val="clear" w:color="auto" w:fill="auto"/>
            <w:vAlign w:val="center"/>
          </w:tcPr>
          <w:p w14:paraId="304CB7CA" w14:textId="2AA1857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A3289FB" w14:textId="77777777" w:rsidTr="003702E1">
        <w:tc>
          <w:tcPr>
            <w:tcW w:w="7200" w:type="dxa"/>
            <w:shd w:val="clear" w:color="auto" w:fill="auto"/>
            <w:vAlign w:val="center"/>
          </w:tcPr>
          <w:p w14:paraId="7CD481C7" w14:textId="7FE45DE3" w:rsidR="003702E1" w:rsidRPr="000F325E" w:rsidRDefault="003702E1" w:rsidP="00A21A6C">
            <w:pPr>
              <w:pStyle w:val="Abstract"/>
              <w:spacing w:before="60" w:after="60" w:line="240" w:lineRule="auto"/>
              <w:ind w:left="0"/>
              <w:rPr>
                <w:lang w:val="en-GB"/>
              </w:rPr>
            </w:pPr>
            <w:r w:rsidRPr="000F325E">
              <w:rPr>
                <w:lang w:val="en-GB"/>
              </w:rPr>
              <w:t>PDTool Module - Group.pdf</w:t>
            </w:r>
          </w:p>
        </w:tc>
        <w:tc>
          <w:tcPr>
            <w:tcW w:w="2448" w:type="dxa"/>
            <w:shd w:val="clear" w:color="auto" w:fill="auto"/>
            <w:vAlign w:val="center"/>
          </w:tcPr>
          <w:p w14:paraId="7F83B137" w14:textId="76F2C97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3F67520" w14:textId="77777777" w:rsidTr="003702E1">
        <w:tc>
          <w:tcPr>
            <w:tcW w:w="7200" w:type="dxa"/>
            <w:shd w:val="clear" w:color="auto" w:fill="auto"/>
            <w:vAlign w:val="center"/>
          </w:tcPr>
          <w:p w14:paraId="17219659" w14:textId="10F81F93" w:rsidR="003702E1" w:rsidRPr="000F325E" w:rsidRDefault="003702E1" w:rsidP="00A21A6C">
            <w:pPr>
              <w:pStyle w:val="Abstract"/>
              <w:spacing w:before="60" w:after="60" w:line="240" w:lineRule="auto"/>
              <w:ind w:left="0"/>
              <w:rPr>
                <w:lang w:val="en-GB"/>
              </w:rPr>
            </w:pPr>
            <w:r w:rsidRPr="000F325E">
              <w:rPr>
                <w:lang w:val="en-GB"/>
              </w:rPr>
              <w:t>PDTool Module - Privilege.pdf</w:t>
            </w:r>
          </w:p>
        </w:tc>
        <w:tc>
          <w:tcPr>
            <w:tcW w:w="2448" w:type="dxa"/>
            <w:shd w:val="clear" w:color="auto" w:fill="auto"/>
            <w:vAlign w:val="center"/>
          </w:tcPr>
          <w:p w14:paraId="7E91A1BB" w14:textId="19E000CE"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7AD6BA9" w14:textId="77777777" w:rsidTr="003702E1">
        <w:tc>
          <w:tcPr>
            <w:tcW w:w="7200" w:type="dxa"/>
            <w:shd w:val="clear" w:color="auto" w:fill="auto"/>
            <w:vAlign w:val="center"/>
          </w:tcPr>
          <w:p w14:paraId="22F830E8" w14:textId="2307E93E" w:rsidR="003702E1" w:rsidRPr="000F325E" w:rsidRDefault="003702E1" w:rsidP="00A21A6C">
            <w:pPr>
              <w:pStyle w:val="Abstract"/>
              <w:spacing w:before="60" w:after="60" w:line="240" w:lineRule="auto"/>
              <w:ind w:left="0"/>
              <w:rPr>
                <w:lang w:val="en-GB"/>
              </w:rPr>
            </w:pPr>
            <w:r w:rsidRPr="000F325E">
              <w:rPr>
                <w:lang w:val="en-GB"/>
              </w:rPr>
              <w:t>PDTool Module - Rebind.pdf</w:t>
            </w:r>
          </w:p>
        </w:tc>
        <w:tc>
          <w:tcPr>
            <w:tcW w:w="2448" w:type="dxa"/>
            <w:shd w:val="clear" w:color="auto" w:fill="auto"/>
            <w:vAlign w:val="center"/>
          </w:tcPr>
          <w:p w14:paraId="2678E9C8" w14:textId="018BC7DE" w:rsidR="003702E1" w:rsidRPr="000F325E" w:rsidRDefault="003702E1" w:rsidP="00B74969">
            <w:pPr>
              <w:pStyle w:val="Abstract"/>
              <w:spacing w:before="60" w:after="60" w:line="240" w:lineRule="auto"/>
              <w:ind w:left="0"/>
              <w:rPr>
                <w:lang w:val="en-GB"/>
              </w:rPr>
            </w:pPr>
            <w:r w:rsidRPr="000F325E">
              <w:rPr>
                <w:lang w:val="en-GB"/>
              </w:rPr>
              <w:t>Jerry Joplin</w:t>
            </w:r>
          </w:p>
        </w:tc>
      </w:tr>
      <w:tr w:rsidR="003702E1" w:rsidRPr="008D0D62" w14:paraId="2DF3BB3F" w14:textId="77777777" w:rsidTr="003702E1">
        <w:tc>
          <w:tcPr>
            <w:tcW w:w="7200" w:type="dxa"/>
            <w:shd w:val="clear" w:color="auto" w:fill="auto"/>
            <w:vAlign w:val="center"/>
          </w:tcPr>
          <w:p w14:paraId="24E999D4" w14:textId="7A632E42" w:rsidR="003702E1" w:rsidRPr="000F325E" w:rsidRDefault="003702E1" w:rsidP="00A21A6C">
            <w:pPr>
              <w:pStyle w:val="Abstract"/>
              <w:spacing w:before="60" w:after="60" w:line="240" w:lineRule="auto"/>
              <w:ind w:left="0"/>
              <w:rPr>
                <w:lang w:val="en-GB"/>
              </w:rPr>
            </w:pPr>
            <w:r w:rsidRPr="000F325E">
              <w:rPr>
                <w:lang w:val="en-GB"/>
              </w:rPr>
              <w:t>PDTool Module - Regression.pdf</w:t>
            </w:r>
          </w:p>
        </w:tc>
        <w:tc>
          <w:tcPr>
            <w:tcW w:w="2448" w:type="dxa"/>
            <w:shd w:val="clear" w:color="auto" w:fill="auto"/>
            <w:vAlign w:val="center"/>
          </w:tcPr>
          <w:p w14:paraId="30BF1775" w14:textId="49F29A07" w:rsidR="003702E1" w:rsidRPr="000F325E" w:rsidRDefault="003702E1" w:rsidP="00B74969">
            <w:pPr>
              <w:pStyle w:val="Abstract"/>
              <w:spacing w:before="60" w:after="60" w:line="240" w:lineRule="auto"/>
              <w:ind w:left="0"/>
              <w:rPr>
                <w:lang w:val="en-GB"/>
              </w:rPr>
            </w:pPr>
            <w:r w:rsidRPr="000F325E">
              <w:rPr>
                <w:i/>
                <w:iCs/>
              </w:rPr>
              <w:t>Sergei Sternin</w:t>
            </w:r>
          </w:p>
        </w:tc>
      </w:tr>
      <w:tr w:rsidR="003702E1" w:rsidRPr="008D0D62" w14:paraId="6B46CB4B" w14:textId="77777777" w:rsidTr="003702E1">
        <w:tc>
          <w:tcPr>
            <w:tcW w:w="7200" w:type="dxa"/>
            <w:shd w:val="clear" w:color="auto" w:fill="auto"/>
            <w:vAlign w:val="center"/>
          </w:tcPr>
          <w:p w14:paraId="73F5F7FB" w14:textId="15F1F914" w:rsidR="003702E1" w:rsidRPr="000F325E" w:rsidRDefault="003702E1" w:rsidP="00A21A6C">
            <w:pPr>
              <w:pStyle w:val="Abstract"/>
              <w:spacing w:before="60" w:after="60" w:line="240" w:lineRule="auto"/>
              <w:ind w:left="0"/>
              <w:rPr>
                <w:lang w:val="en-GB"/>
              </w:rPr>
            </w:pPr>
            <w:r w:rsidRPr="000F325E">
              <w:rPr>
                <w:lang w:val="en-GB"/>
              </w:rPr>
              <w:t>PDTool Module - Resource Cache.pdf</w:t>
            </w:r>
          </w:p>
        </w:tc>
        <w:tc>
          <w:tcPr>
            <w:tcW w:w="2448" w:type="dxa"/>
            <w:shd w:val="clear" w:color="auto" w:fill="auto"/>
            <w:vAlign w:val="center"/>
          </w:tcPr>
          <w:p w14:paraId="3E3751B8" w14:textId="7EED3F6A" w:rsidR="003702E1" w:rsidRPr="000F325E" w:rsidRDefault="003702E1" w:rsidP="00B74969">
            <w:pPr>
              <w:pStyle w:val="Abstract"/>
              <w:spacing w:before="60" w:after="60" w:line="240" w:lineRule="auto"/>
              <w:ind w:left="0"/>
              <w:rPr>
                <w:i/>
                <w:iCs/>
              </w:rPr>
            </w:pPr>
            <w:r w:rsidRPr="000F325E">
              <w:rPr>
                <w:lang w:val="en-GB"/>
              </w:rPr>
              <w:t>Mike Tinius</w:t>
            </w:r>
          </w:p>
        </w:tc>
      </w:tr>
      <w:tr w:rsidR="003702E1" w:rsidRPr="008D0D62" w14:paraId="1C56E8A3" w14:textId="77777777" w:rsidTr="003702E1">
        <w:tc>
          <w:tcPr>
            <w:tcW w:w="7200" w:type="dxa"/>
            <w:shd w:val="clear" w:color="auto" w:fill="auto"/>
            <w:vAlign w:val="center"/>
          </w:tcPr>
          <w:p w14:paraId="53AE3233" w14:textId="4D27798D" w:rsidR="003702E1" w:rsidRPr="000F325E" w:rsidRDefault="003702E1" w:rsidP="00A21A6C">
            <w:pPr>
              <w:pStyle w:val="Abstract"/>
              <w:spacing w:before="60" w:after="60" w:line="240" w:lineRule="auto"/>
              <w:ind w:left="0"/>
              <w:rPr>
                <w:lang w:val="en-GB"/>
              </w:rPr>
            </w:pPr>
            <w:r w:rsidRPr="000F325E">
              <w:rPr>
                <w:lang w:val="en-GB"/>
              </w:rPr>
              <w:t>PDTool Module - Resource.pdf</w:t>
            </w:r>
          </w:p>
        </w:tc>
        <w:tc>
          <w:tcPr>
            <w:tcW w:w="2448" w:type="dxa"/>
            <w:shd w:val="clear" w:color="auto" w:fill="auto"/>
            <w:vAlign w:val="center"/>
          </w:tcPr>
          <w:p w14:paraId="5CC8BF11" w14:textId="7E6EE2DF"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4BCCFE94" w14:textId="77777777" w:rsidTr="003702E1">
        <w:tc>
          <w:tcPr>
            <w:tcW w:w="7200" w:type="dxa"/>
            <w:shd w:val="clear" w:color="auto" w:fill="auto"/>
            <w:vAlign w:val="center"/>
          </w:tcPr>
          <w:p w14:paraId="52A3080B" w14:textId="124F5D91" w:rsidR="003702E1" w:rsidRPr="000F325E" w:rsidRDefault="003702E1" w:rsidP="00A21A6C">
            <w:pPr>
              <w:pStyle w:val="Abstract"/>
              <w:spacing w:before="60" w:after="60" w:line="240" w:lineRule="auto"/>
              <w:ind w:left="0"/>
              <w:rPr>
                <w:lang w:val="en-GB"/>
              </w:rPr>
            </w:pPr>
            <w:r w:rsidRPr="000F325E">
              <w:rPr>
                <w:lang w:val="en-GB"/>
              </w:rPr>
              <w:t>PDTool Module - Server Attribute.pdf</w:t>
            </w:r>
          </w:p>
        </w:tc>
        <w:tc>
          <w:tcPr>
            <w:tcW w:w="2448" w:type="dxa"/>
            <w:shd w:val="clear" w:color="auto" w:fill="auto"/>
            <w:vAlign w:val="center"/>
          </w:tcPr>
          <w:p w14:paraId="53785E78" w14:textId="09C54970"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10B0D72D" w14:textId="77777777" w:rsidTr="003702E1">
        <w:tc>
          <w:tcPr>
            <w:tcW w:w="7200" w:type="dxa"/>
            <w:shd w:val="clear" w:color="auto" w:fill="auto"/>
            <w:vAlign w:val="center"/>
          </w:tcPr>
          <w:p w14:paraId="07FF38EA" w14:textId="6B3B90F1" w:rsidR="003702E1" w:rsidRPr="000F325E" w:rsidRDefault="003702E1" w:rsidP="00A21A6C">
            <w:pPr>
              <w:pStyle w:val="Abstract"/>
              <w:spacing w:before="60" w:after="60" w:line="240" w:lineRule="auto"/>
              <w:ind w:left="0"/>
              <w:rPr>
                <w:lang w:val="en-GB"/>
              </w:rPr>
            </w:pPr>
            <w:r w:rsidRPr="000F325E">
              <w:rPr>
                <w:lang w:val="en-GB"/>
              </w:rPr>
              <w:t>PDTool Module - Server Manager.pdf</w:t>
            </w:r>
          </w:p>
        </w:tc>
        <w:tc>
          <w:tcPr>
            <w:tcW w:w="2448" w:type="dxa"/>
            <w:shd w:val="clear" w:color="auto" w:fill="auto"/>
            <w:vAlign w:val="center"/>
          </w:tcPr>
          <w:p w14:paraId="65372C71" w14:textId="67346536"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4CC458B7" w14:textId="77777777" w:rsidTr="003702E1">
        <w:tc>
          <w:tcPr>
            <w:tcW w:w="7200" w:type="dxa"/>
            <w:shd w:val="clear" w:color="auto" w:fill="auto"/>
            <w:vAlign w:val="center"/>
          </w:tcPr>
          <w:p w14:paraId="484FDB25" w14:textId="238C4165" w:rsidR="003702E1" w:rsidRPr="000F325E" w:rsidRDefault="003702E1" w:rsidP="00A21A6C">
            <w:pPr>
              <w:pStyle w:val="Abstract"/>
              <w:spacing w:before="60" w:after="60" w:line="240" w:lineRule="auto"/>
              <w:ind w:left="0"/>
              <w:rPr>
                <w:lang w:val="en-GB"/>
              </w:rPr>
            </w:pPr>
            <w:r w:rsidRPr="000F325E">
              <w:rPr>
                <w:lang w:val="en-GB"/>
              </w:rPr>
              <w:t>PDTool Module - Trigger.pdf</w:t>
            </w:r>
          </w:p>
        </w:tc>
        <w:tc>
          <w:tcPr>
            <w:tcW w:w="2448" w:type="dxa"/>
            <w:shd w:val="clear" w:color="auto" w:fill="auto"/>
            <w:vAlign w:val="center"/>
          </w:tcPr>
          <w:p w14:paraId="3A96F867" w14:textId="56B57C28" w:rsidR="003702E1" w:rsidRPr="000F325E" w:rsidRDefault="003702E1" w:rsidP="00B74969">
            <w:pPr>
              <w:pStyle w:val="Abstract"/>
              <w:spacing w:before="60" w:after="60" w:line="240" w:lineRule="auto"/>
              <w:ind w:left="0"/>
              <w:rPr>
                <w:lang w:val="en-GB"/>
              </w:rPr>
            </w:pPr>
            <w:r w:rsidRPr="000F325E">
              <w:rPr>
                <w:lang w:val="en-GB"/>
              </w:rPr>
              <w:t>Kevin O’Brien</w:t>
            </w:r>
          </w:p>
        </w:tc>
      </w:tr>
      <w:tr w:rsidR="003702E1" w:rsidRPr="008D0D62" w14:paraId="06148497" w14:textId="77777777" w:rsidTr="003702E1">
        <w:tc>
          <w:tcPr>
            <w:tcW w:w="7200" w:type="dxa"/>
            <w:shd w:val="clear" w:color="auto" w:fill="auto"/>
            <w:vAlign w:val="center"/>
          </w:tcPr>
          <w:p w14:paraId="45E8ABC6" w14:textId="5C2F49FA" w:rsidR="003702E1" w:rsidRPr="000F325E" w:rsidRDefault="003702E1" w:rsidP="00A21A6C">
            <w:pPr>
              <w:pStyle w:val="Abstract"/>
              <w:spacing w:before="60" w:after="60" w:line="240" w:lineRule="auto"/>
              <w:ind w:left="0"/>
              <w:rPr>
                <w:lang w:val="en-GB"/>
              </w:rPr>
            </w:pPr>
            <w:r w:rsidRPr="000F325E">
              <w:rPr>
                <w:lang w:val="en-GB"/>
              </w:rPr>
              <w:t>PDTool Module - User.pdf</w:t>
            </w:r>
          </w:p>
        </w:tc>
        <w:tc>
          <w:tcPr>
            <w:tcW w:w="2448" w:type="dxa"/>
            <w:shd w:val="clear" w:color="auto" w:fill="auto"/>
            <w:vAlign w:val="center"/>
          </w:tcPr>
          <w:p w14:paraId="0A129616" w14:textId="1D35F3B5"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B2A8BD0" w14:textId="77777777" w:rsidTr="003702E1">
        <w:tc>
          <w:tcPr>
            <w:tcW w:w="7200" w:type="dxa"/>
            <w:shd w:val="clear" w:color="auto" w:fill="auto"/>
            <w:vAlign w:val="center"/>
          </w:tcPr>
          <w:p w14:paraId="27FB1136" w14:textId="2A429D94" w:rsidR="003702E1" w:rsidRPr="000F325E" w:rsidRDefault="003702E1" w:rsidP="00A21A6C">
            <w:pPr>
              <w:pStyle w:val="Abstract"/>
              <w:spacing w:before="60" w:after="60" w:line="240" w:lineRule="auto"/>
              <w:ind w:left="0"/>
              <w:rPr>
                <w:lang w:val="en-GB"/>
              </w:rPr>
            </w:pPr>
            <w:r w:rsidRPr="000F325E">
              <w:rPr>
                <w:lang w:val="en-GB"/>
              </w:rPr>
              <w:t>PDTool Module - Version Control System.pdf</w:t>
            </w:r>
          </w:p>
        </w:tc>
        <w:tc>
          <w:tcPr>
            <w:tcW w:w="2448" w:type="dxa"/>
            <w:shd w:val="clear" w:color="auto" w:fill="auto"/>
            <w:vAlign w:val="center"/>
          </w:tcPr>
          <w:p w14:paraId="65D017B6" w14:textId="58A409B6"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90B1D1D" w14:textId="77777777" w:rsidTr="003702E1">
        <w:tc>
          <w:tcPr>
            <w:tcW w:w="7200" w:type="dxa"/>
            <w:shd w:val="clear" w:color="auto" w:fill="auto"/>
            <w:vAlign w:val="center"/>
          </w:tcPr>
          <w:p w14:paraId="02AED3FA" w14:textId="0A68A02B" w:rsidR="003702E1" w:rsidRPr="000F325E" w:rsidRDefault="003702E1" w:rsidP="00A21A6C">
            <w:pPr>
              <w:pStyle w:val="Abstract"/>
              <w:spacing w:before="60" w:after="60" w:line="240" w:lineRule="auto"/>
              <w:ind w:left="0"/>
              <w:rPr>
                <w:lang w:val="en-GB"/>
              </w:rPr>
            </w:pPr>
            <w:r w:rsidRPr="000F325E">
              <w:rPr>
                <w:lang w:val="en-GB"/>
              </w:rPr>
              <w:lastRenderedPageBreak/>
              <w:t>PDTool Developer's Guide.docx</w:t>
            </w:r>
          </w:p>
        </w:tc>
        <w:tc>
          <w:tcPr>
            <w:tcW w:w="2448" w:type="dxa"/>
            <w:shd w:val="clear" w:color="auto" w:fill="auto"/>
            <w:vAlign w:val="center"/>
          </w:tcPr>
          <w:p w14:paraId="0806D44C" w14:textId="6AD55682"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5D6BF6A9" w14:textId="77777777" w:rsidTr="003702E1">
        <w:tc>
          <w:tcPr>
            <w:tcW w:w="7200" w:type="dxa"/>
            <w:shd w:val="clear" w:color="auto" w:fill="auto"/>
            <w:vAlign w:val="center"/>
          </w:tcPr>
          <w:p w14:paraId="18553621" w14:textId="11E28A30" w:rsidR="003702E1" w:rsidRPr="000F325E" w:rsidRDefault="003702E1" w:rsidP="00A21A6C">
            <w:pPr>
              <w:pStyle w:val="Abstract"/>
              <w:spacing w:before="60" w:after="60" w:line="240" w:lineRule="auto"/>
              <w:ind w:left="0"/>
              <w:rPr>
                <w:lang w:val="en-GB"/>
              </w:rPr>
            </w:pPr>
            <w:r w:rsidRPr="000F325E">
              <w:rPr>
                <w:lang w:val="en-GB"/>
              </w:rPr>
              <w:t>01 PDTool Training - Introduction v2.0.pptx</w:t>
            </w:r>
          </w:p>
        </w:tc>
        <w:tc>
          <w:tcPr>
            <w:tcW w:w="2448" w:type="dxa"/>
            <w:shd w:val="clear" w:color="auto" w:fill="auto"/>
            <w:vAlign w:val="center"/>
          </w:tcPr>
          <w:p w14:paraId="180A47AA" w14:textId="3ADC104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671CDEF1" w14:textId="77777777" w:rsidTr="003702E1">
        <w:tc>
          <w:tcPr>
            <w:tcW w:w="7200" w:type="dxa"/>
            <w:shd w:val="clear" w:color="auto" w:fill="auto"/>
            <w:vAlign w:val="center"/>
          </w:tcPr>
          <w:p w14:paraId="29015785" w14:textId="59A1A867" w:rsidR="003702E1" w:rsidRPr="000F325E" w:rsidRDefault="003702E1" w:rsidP="00A21A6C">
            <w:pPr>
              <w:pStyle w:val="Abstract"/>
              <w:spacing w:before="60" w:after="60" w:line="240" w:lineRule="auto"/>
              <w:ind w:left="0"/>
              <w:rPr>
                <w:lang w:val="en-GB"/>
              </w:rPr>
            </w:pPr>
            <w:r w:rsidRPr="000F325E">
              <w:rPr>
                <w:lang w:val="en-GB"/>
              </w:rPr>
              <w:t>02 PDTool Training - PDTool Studio Version Control v2.0.pptx</w:t>
            </w:r>
          </w:p>
        </w:tc>
        <w:tc>
          <w:tcPr>
            <w:tcW w:w="2448" w:type="dxa"/>
            <w:shd w:val="clear" w:color="auto" w:fill="auto"/>
            <w:vAlign w:val="center"/>
          </w:tcPr>
          <w:p w14:paraId="338742DD" w14:textId="29C663FE"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5E5AFDB7" w14:textId="77777777" w:rsidTr="003702E1">
        <w:tc>
          <w:tcPr>
            <w:tcW w:w="7200" w:type="dxa"/>
            <w:shd w:val="clear" w:color="auto" w:fill="auto"/>
            <w:vAlign w:val="center"/>
          </w:tcPr>
          <w:p w14:paraId="6074B494" w14:textId="63C43E4E" w:rsidR="003702E1" w:rsidRPr="000F325E" w:rsidRDefault="003702E1" w:rsidP="00A21A6C">
            <w:pPr>
              <w:pStyle w:val="Abstract"/>
              <w:spacing w:before="60" w:after="60" w:line="240" w:lineRule="auto"/>
              <w:ind w:left="0"/>
              <w:rPr>
                <w:lang w:val="en-GB"/>
              </w:rPr>
            </w:pPr>
            <w:r w:rsidRPr="000F325E">
              <w:rPr>
                <w:lang w:val="en-GB"/>
              </w:rPr>
              <w:t>03 PDTool Training - Deployment v2.0.pptx</w:t>
            </w:r>
          </w:p>
        </w:tc>
        <w:tc>
          <w:tcPr>
            <w:tcW w:w="2448" w:type="dxa"/>
            <w:shd w:val="clear" w:color="auto" w:fill="auto"/>
            <w:vAlign w:val="center"/>
          </w:tcPr>
          <w:p w14:paraId="784085D4" w14:textId="7A97149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698AB66C" w14:textId="77777777" w:rsidTr="003702E1">
        <w:tc>
          <w:tcPr>
            <w:tcW w:w="7200" w:type="dxa"/>
            <w:shd w:val="clear" w:color="auto" w:fill="auto"/>
            <w:vAlign w:val="center"/>
          </w:tcPr>
          <w:p w14:paraId="7374104F" w14:textId="09852CFF" w:rsidR="003702E1" w:rsidRPr="000F325E" w:rsidRDefault="003702E1" w:rsidP="00A21A6C">
            <w:pPr>
              <w:pStyle w:val="Abstract"/>
              <w:spacing w:before="60" w:after="60" w:line="240" w:lineRule="auto"/>
              <w:ind w:left="0"/>
              <w:rPr>
                <w:lang w:val="en-GB"/>
              </w:rPr>
            </w:pPr>
            <w:r w:rsidRPr="000F325E">
              <w:rPr>
                <w:lang w:val="en-GB"/>
              </w:rPr>
              <w:t>04 PDTool Training - Testing v2.0.pptx</w:t>
            </w:r>
          </w:p>
        </w:tc>
        <w:tc>
          <w:tcPr>
            <w:tcW w:w="2448" w:type="dxa"/>
            <w:shd w:val="clear" w:color="auto" w:fill="auto"/>
            <w:vAlign w:val="center"/>
          </w:tcPr>
          <w:p w14:paraId="46A2AB19" w14:textId="551BEB5B"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5D9954E" w14:textId="77777777" w:rsidTr="003702E1">
        <w:tc>
          <w:tcPr>
            <w:tcW w:w="7200" w:type="dxa"/>
            <w:shd w:val="clear" w:color="auto" w:fill="auto"/>
            <w:vAlign w:val="center"/>
          </w:tcPr>
          <w:p w14:paraId="3844505C" w14:textId="77419BE3" w:rsidR="003702E1" w:rsidRPr="000F325E" w:rsidRDefault="003702E1" w:rsidP="00A21A6C">
            <w:pPr>
              <w:pStyle w:val="Abstract"/>
              <w:spacing w:before="60" w:after="60" w:line="240" w:lineRule="auto"/>
              <w:ind w:left="0"/>
              <w:rPr>
                <w:lang w:val="en-GB"/>
              </w:rPr>
            </w:pPr>
            <w:r w:rsidRPr="000F325E">
              <w:rPr>
                <w:lang w:val="en-GB"/>
              </w:rPr>
              <w:t>05 PDTool Training - VCS Multi-Tenant v2.0.pptx</w:t>
            </w:r>
          </w:p>
        </w:tc>
        <w:tc>
          <w:tcPr>
            <w:tcW w:w="2448" w:type="dxa"/>
            <w:shd w:val="clear" w:color="auto" w:fill="auto"/>
            <w:vAlign w:val="center"/>
          </w:tcPr>
          <w:p w14:paraId="2FCBBB34" w14:textId="2B064967" w:rsidR="003702E1" w:rsidRPr="000F325E" w:rsidRDefault="003702E1"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D77EBF6" w14:textId="77777777" w:rsidR="00C4504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45046">
        <w:t>1</w:t>
      </w:r>
      <w:r w:rsidR="00C45046">
        <w:rPr>
          <w:rFonts w:asciiTheme="minorHAnsi" w:eastAsiaTheme="minorEastAsia" w:hAnsiTheme="minorHAnsi" w:cstheme="minorBidi"/>
          <w:b w:val="0"/>
          <w:bCs w:val="0"/>
          <w:szCs w:val="24"/>
        </w:rPr>
        <w:tab/>
      </w:r>
      <w:r w:rsidR="00C45046">
        <w:t>Introduction</w:t>
      </w:r>
      <w:r w:rsidR="00C45046">
        <w:tab/>
      </w:r>
      <w:r w:rsidR="00C45046">
        <w:fldChar w:fldCharType="begin"/>
      </w:r>
      <w:r w:rsidR="00C45046">
        <w:instrText xml:space="preserve"> PAGEREF _Toc501098898 \h </w:instrText>
      </w:r>
      <w:r w:rsidR="00C45046">
        <w:fldChar w:fldCharType="separate"/>
      </w:r>
      <w:r w:rsidR="004E2D79">
        <w:t>6</w:t>
      </w:r>
      <w:r w:rsidR="00C45046">
        <w:fldChar w:fldCharType="end"/>
      </w:r>
    </w:p>
    <w:p w14:paraId="3CA4245E" w14:textId="77777777" w:rsidR="00C45046" w:rsidRDefault="00C45046">
      <w:pPr>
        <w:pStyle w:val="TOC2"/>
        <w:rPr>
          <w:rFonts w:asciiTheme="minorHAnsi" w:eastAsiaTheme="minorEastAsia" w:hAnsiTheme="minorHAnsi" w:cstheme="minorBidi"/>
          <w:sz w:val="24"/>
        </w:rPr>
      </w:pPr>
      <w:r w:rsidRPr="00A95684">
        <w:rPr>
          <w:color w:val="1F497D"/>
        </w:rPr>
        <w:t>Purpose</w:t>
      </w:r>
      <w:r>
        <w:tab/>
      </w:r>
      <w:r>
        <w:fldChar w:fldCharType="begin"/>
      </w:r>
      <w:r>
        <w:instrText xml:space="preserve"> PAGEREF _Toc501098899 \h </w:instrText>
      </w:r>
      <w:r>
        <w:fldChar w:fldCharType="separate"/>
      </w:r>
      <w:r w:rsidR="004E2D79">
        <w:t>6</w:t>
      </w:r>
      <w:r>
        <w:fldChar w:fldCharType="end"/>
      </w:r>
    </w:p>
    <w:p w14:paraId="0014087D" w14:textId="77777777" w:rsidR="00C45046" w:rsidRDefault="00C45046">
      <w:pPr>
        <w:pStyle w:val="TOC2"/>
        <w:rPr>
          <w:rFonts w:asciiTheme="minorHAnsi" w:eastAsiaTheme="minorEastAsia" w:hAnsiTheme="minorHAnsi" w:cstheme="minorBidi"/>
          <w:sz w:val="24"/>
        </w:rPr>
      </w:pPr>
      <w:r w:rsidRPr="00A95684">
        <w:rPr>
          <w:color w:val="1F497D"/>
        </w:rPr>
        <w:t>Audience</w:t>
      </w:r>
      <w:r>
        <w:tab/>
      </w:r>
      <w:r>
        <w:fldChar w:fldCharType="begin"/>
      </w:r>
      <w:r>
        <w:instrText xml:space="preserve"> PAGEREF _Toc501098900 \h </w:instrText>
      </w:r>
      <w:r>
        <w:fldChar w:fldCharType="separate"/>
      </w:r>
      <w:r w:rsidR="004E2D79">
        <w:t>6</w:t>
      </w:r>
      <w:r>
        <w:fldChar w:fldCharType="end"/>
      </w:r>
    </w:p>
    <w:p w14:paraId="1B964AD3" w14:textId="77777777" w:rsidR="00C45046" w:rsidRDefault="00C45046">
      <w:pPr>
        <w:pStyle w:val="TOC2"/>
        <w:rPr>
          <w:rFonts w:asciiTheme="minorHAnsi" w:eastAsiaTheme="minorEastAsia" w:hAnsiTheme="minorHAnsi" w:cstheme="minorBidi"/>
          <w:sz w:val="24"/>
        </w:rPr>
      </w:pPr>
      <w:r w:rsidRPr="00A95684">
        <w:rPr>
          <w:color w:val="1F497D"/>
        </w:rPr>
        <w:t>References</w:t>
      </w:r>
      <w:r>
        <w:tab/>
      </w:r>
      <w:r>
        <w:fldChar w:fldCharType="begin"/>
      </w:r>
      <w:r>
        <w:instrText xml:space="preserve"> PAGEREF _Toc501098901 \h </w:instrText>
      </w:r>
      <w:r>
        <w:fldChar w:fldCharType="separate"/>
      </w:r>
      <w:r w:rsidR="004E2D79">
        <w:t>7</w:t>
      </w:r>
      <w:r>
        <w:fldChar w:fldCharType="end"/>
      </w:r>
    </w:p>
    <w:p w14:paraId="6FC148F5" w14:textId="77777777" w:rsidR="00C45046" w:rsidRDefault="00C4504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Problem Definition</w:t>
      </w:r>
      <w:r>
        <w:tab/>
      </w:r>
      <w:r>
        <w:fldChar w:fldCharType="begin"/>
      </w:r>
      <w:r>
        <w:instrText xml:space="preserve"> PAGEREF _Toc501098902 \h </w:instrText>
      </w:r>
      <w:r>
        <w:fldChar w:fldCharType="separate"/>
      </w:r>
      <w:r w:rsidR="004E2D79">
        <w:t>8</w:t>
      </w:r>
      <w:r>
        <w:fldChar w:fldCharType="end"/>
      </w:r>
    </w:p>
    <w:p w14:paraId="6518D158" w14:textId="77777777" w:rsidR="00C45046" w:rsidRDefault="00C45046">
      <w:pPr>
        <w:pStyle w:val="TOC2"/>
        <w:rPr>
          <w:rFonts w:asciiTheme="minorHAnsi" w:eastAsiaTheme="minorEastAsia" w:hAnsiTheme="minorHAnsi" w:cstheme="minorBidi"/>
          <w:sz w:val="24"/>
        </w:rPr>
      </w:pPr>
      <w:r w:rsidRPr="00A95684">
        <w:rPr>
          <w:color w:val="1F497D"/>
        </w:rPr>
        <w:t>What is promotion?</w:t>
      </w:r>
      <w:r>
        <w:tab/>
      </w:r>
      <w:r>
        <w:fldChar w:fldCharType="begin"/>
      </w:r>
      <w:r>
        <w:instrText xml:space="preserve"> PAGEREF _Toc501098903 \h </w:instrText>
      </w:r>
      <w:r>
        <w:fldChar w:fldCharType="separate"/>
      </w:r>
      <w:r w:rsidR="004E2D79">
        <w:t>8</w:t>
      </w:r>
      <w:r>
        <w:fldChar w:fldCharType="end"/>
      </w:r>
    </w:p>
    <w:p w14:paraId="0423FE01" w14:textId="77777777" w:rsidR="00C45046" w:rsidRDefault="00C45046">
      <w:pPr>
        <w:pStyle w:val="TOC2"/>
        <w:rPr>
          <w:rFonts w:asciiTheme="minorHAnsi" w:eastAsiaTheme="minorEastAsia" w:hAnsiTheme="minorHAnsi" w:cstheme="minorBidi"/>
          <w:sz w:val="24"/>
        </w:rPr>
      </w:pPr>
      <w:r w:rsidRPr="00A95684">
        <w:rPr>
          <w:color w:val="1F497D"/>
        </w:rPr>
        <w:t>What is promotion?</w:t>
      </w:r>
      <w:r>
        <w:tab/>
      </w:r>
      <w:r>
        <w:fldChar w:fldCharType="begin"/>
      </w:r>
      <w:r>
        <w:instrText xml:space="preserve"> PAGEREF _Toc501098904 \h </w:instrText>
      </w:r>
      <w:r>
        <w:fldChar w:fldCharType="separate"/>
      </w:r>
      <w:r w:rsidR="004E2D79">
        <w:t>8</w:t>
      </w:r>
      <w:r>
        <w:fldChar w:fldCharType="end"/>
      </w:r>
    </w:p>
    <w:p w14:paraId="73D42874" w14:textId="77777777" w:rsidR="00C45046" w:rsidRDefault="00C45046">
      <w:pPr>
        <w:pStyle w:val="TOC3"/>
        <w:rPr>
          <w:rFonts w:asciiTheme="minorHAnsi" w:eastAsiaTheme="minorEastAsia" w:hAnsiTheme="minorHAnsi" w:cstheme="minorBidi"/>
          <w:sz w:val="24"/>
          <w:szCs w:val="24"/>
        </w:rPr>
      </w:pPr>
      <w:r w:rsidRPr="00A95684">
        <w:rPr>
          <w:color w:val="1F497D"/>
        </w:rPr>
        <w:t>Deployment</w:t>
      </w:r>
      <w:r>
        <w:tab/>
      </w:r>
      <w:r>
        <w:fldChar w:fldCharType="begin"/>
      </w:r>
      <w:r>
        <w:instrText xml:space="preserve"> PAGEREF _Toc501098905 \h </w:instrText>
      </w:r>
      <w:r>
        <w:fldChar w:fldCharType="separate"/>
      </w:r>
      <w:r w:rsidR="004E2D79">
        <w:t>8</w:t>
      </w:r>
      <w:r>
        <w:fldChar w:fldCharType="end"/>
      </w:r>
    </w:p>
    <w:p w14:paraId="2D20DDE8" w14:textId="77777777" w:rsidR="00C45046" w:rsidRDefault="00C45046">
      <w:pPr>
        <w:pStyle w:val="TOC3"/>
        <w:rPr>
          <w:rFonts w:asciiTheme="minorHAnsi" w:eastAsiaTheme="minorEastAsia" w:hAnsiTheme="minorHAnsi" w:cstheme="minorBidi"/>
          <w:sz w:val="24"/>
          <w:szCs w:val="24"/>
        </w:rPr>
      </w:pPr>
      <w:r w:rsidRPr="00A95684">
        <w:rPr>
          <w:color w:val="1F497D"/>
        </w:rPr>
        <w:t>Configuration</w:t>
      </w:r>
      <w:r>
        <w:tab/>
      </w:r>
      <w:r>
        <w:fldChar w:fldCharType="begin"/>
      </w:r>
      <w:r>
        <w:instrText xml:space="preserve"> PAGEREF _Toc501098906 \h </w:instrText>
      </w:r>
      <w:r>
        <w:fldChar w:fldCharType="separate"/>
      </w:r>
      <w:r w:rsidR="004E2D79">
        <w:t>8</w:t>
      </w:r>
      <w:r>
        <w:fldChar w:fldCharType="end"/>
      </w:r>
    </w:p>
    <w:p w14:paraId="60EDD92F" w14:textId="77777777" w:rsidR="00C45046" w:rsidRDefault="00C45046">
      <w:pPr>
        <w:pStyle w:val="TOC3"/>
        <w:rPr>
          <w:rFonts w:asciiTheme="minorHAnsi" w:eastAsiaTheme="minorEastAsia" w:hAnsiTheme="minorHAnsi" w:cstheme="minorBidi"/>
          <w:sz w:val="24"/>
          <w:szCs w:val="24"/>
        </w:rPr>
      </w:pPr>
      <w:r w:rsidRPr="00A95684">
        <w:rPr>
          <w:color w:val="1F497D"/>
        </w:rPr>
        <w:t>Version Control</w:t>
      </w:r>
      <w:r>
        <w:tab/>
      </w:r>
      <w:r>
        <w:fldChar w:fldCharType="begin"/>
      </w:r>
      <w:r>
        <w:instrText xml:space="preserve"> PAGEREF _Toc501098907 \h </w:instrText>
      </w:r>
      <w:r>
        <w:fldChar w:fldCharType="separate"/>
      </w:r>
      <w:r w:rsidR="004E2D79">
        <w:t>8</w:t>
      </w:r>
      <w:r>
        <w:fldChar w:fldCharType="end"/>
      </w:r>
    </w:p>
    <w:p w14:paraId="1FB1B9FE" w14:textId="77777777" w:rsidR="00C45046" w:rsidRDefault="00C4504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Design Philosophy</w:t>
      </w:r>
      <w:r>
        <w:tab/>
      </w:r>
      <w:r>
        <w:fldChar w:fldCharType="begin"/>
      </w:r>
      <w:r>
        <w:instrText xml:space="preserve"> PAGEREF _Toc501098908 \h </w:instrText>
      </w:r>
      <w:r>
        <w:fldChar w:fldCharType="separate"/>
      </w:r>
      <w:r w:rsidR="004E2D79">
        <w:t>9</w:t>
      </w:r>
      <w:r>
        <w:fldChar w:fldCharType="end"/>
      </w:r>
    </w:p>
    <w:p w14:paraId="0038F78E" w14:textId="77777777" w:rsidR="00C45046" w:rsidRDefault="00C45046">
      <w:pPr>
        <w:pStyle w:val="TOC2"/>
        <w:rPr>
          <w:rFonts w:asciiTheme="minorHAnsi" w:eastAsiaTheme="minorEastAsia" w:hAnsiTheme="minorHAnsi" w:cstheme="minorBidi"/>
          <w:sz w:val="24"/>
        </w:rPr>
      </w:pPr>
      <w:r w:rsidRPr="00A95684">
        <w:rPr>
          <w:color w:val="1F497D"/>
        </w:rPr>
        <w:t>Modularity</w:t>
      </w:r>
      <w:r>
        <w:tab/>
      </w:r>
      <w:r>
        <w:fldChar w:fldCharType="begin"/>
      </w:r>
      <w:r>
        <w:instrText xml:space="preserve"> PAGEREF _Toc501098909 \h </w:instrText>
      </w:r>
      <w:r>
        <w:fldChar w:fldCharType="separate"/>
      </w:r>
      <w:r w:rsidR="004E2D79">
        <w:t>9</w:t>
      </w:r>
      <w:r>
        <w:fldChar w:fldCharType="end"/>
      </w:r>
    </w:p>
    <w:p w14:paraId="247DB17E" w14:textId="77777777" w:rsidR="00C45046" w:rsidRDefault="00C45046">
      <w:pPr>
        <w:pStyle w:val="TOC3"/>
        <w:rPr>
          <w:rFonts w:asciiTheme="minorHAnsi" w:eastAsiaTheme="minorEastAsia" w:hAnsiTheme="minorHAnsi" w:cstheme="minorBidi"/>
          <w:sz w:val="24"/>
          <w:szCs w:val="24"/>
        </w:rPr>
      </w:pPr>
      <w:r w:rsidRPr="00A95684">
        <w:rPr>
          <w:color w:val="1F497D"/>
        </w:rPr>
        <w:t>What makes up a Module</w:t>
      </w:r>
      <w:r>
        <w:tab/>
      </w:r>
      <w:r>
        <w:fldChar w:fldCharType="begin"/>
      </w:r>
      <w:r>
        <w:instrText xml:space="preserve"> PAGEREF _Toc501098910 \h </w:instrText>
      </w:r>
      <w:r>
        <w:fldChar w:fldCharType="separate"/>
      </w:r>
      <w:r w:rsidR="004E2D79">
        <w:t>9</w:t>
      </w:r>
      <w:r>
        <w:fldChar w:fldCharType="end"/>
      </w:r>
    </w:p>
    <w:p w14:paraId="050EFD61" w14:textId="77777777" w:rsidR="00C45046" w:rsidRDefault="00C45046">
      <w:pPr>
        <w:pStyle w:val="TOC2"/>
        <w:rPr>
          <w:rFonts w:asciiTheme="minorHAnsi" w:eastAsiaTheme="minorEastAsia" w:hAnsiTheme="minorHAnsi" w:cstheme="minorBidi"/>
          <w:sz w:val="24"/>
        </w:rPr>
      </w:pPr>
      <w:r w:rsidRPr="00A95684">
        <w:rPr>
          <w:color w:val="1F497D"/>
        </w:rPr>
        <w:t>Promotion Scenarios</w:t>
      </w:r>
      <w:r>
        <w:tab/>
      </w:r>
      <w:r>
        <w:fldChar w:fldCharType="begin"/>
      </w:r>
      <w:r>
        <w:instrText xml:space="preserve"> PAGEREF _Toc501098911 \h </w:instrText>
      </w:r>
      <w:r>
        <w:fldChar w:fldCharType="separate"/>
      </w:r>
      <w:r w:rsidR="004E2D79">
        <w:t>9</w:t>
      </w:r>
      <w:r>
        <w:fldChar w:fldCharType="end"/>
      </w:r>
    </w:p>
    <w:p w14:paraId="2B1B227E" w14:textId="77777777" w:rsidR="00C45046" w:rsidRDefault="00C45046">
      <w:pPr>
        <w:pStyle w:val="TOC3"/>
        <w:rPr>
          <w:rFonts w:asciiTheme="minorHAnsi" w:eastAsiaTheme="minorEastAsia" w:hAnsiTheme="minorHAnsi" w:cstheme="minorBidi"/>
          <w:sz w:val="24"/>
          <w:szCs w:val="24"/>
        </w:rPr>
      </w:pPr>
      <w:r>
        <w:t>Scenario 1 – Local CAR file based Deployment</w:t>
      </w:r>
      <w:r>
        <w:tab/>
      </w:r>
      <w:r>
        <w:fldChar w:fldCharType="begin"/>
      </w:r>
      <w:r>
        <w:instrText xml:space="preserve"> PAGEREF _Toc501098912 \h </w:instrText>
      </w:r>
      <w:r>
        <w:fldChar w:fldCharType="separate"/>
      </w:r>
      <w:r w:rsidR="004E2D79">
        <w:t>10</w:t>
      </w:r>
      <w:r>
        <w:fldChar w:fldCharType="end"/>
      </w:r>
    </w:p>
    <w:p w14:paraId="4B0714B7" w14:textId="77777777" w:rsidR="00C45046" w:rsidRDefault="00C45046">
      <w:pPr>
        <w:pStyle w:val="TOC3"/>
        <w:rPr>
          <w:rFonts w:asciiTheme="minorHAnsi" w:eastAsiaTheme="minorEastAsia" w:hAnsiTheme="minorHAnsi" w:cstheme="minorBidi"/>
          <w:sz w:val="24"/>
          <w:szCs w:val="24"/>
        </w:rPr>
      </w:pPr>
      <w:r>
        <w:t>Scenario 2 – Local VCS based Deployment</w:t>
      </w:r>
      <w:r>
        <w:tab/>
      </w:r>
      <w:r>
        <w:fldChar w:fldCharType="begin"/>
      </w:r>
      <w:r>
        <w:instrText xml:space="preserve"> PAGEREF _Toc501098913 \h </w:instrText>
      </w:r>
      <w:r>
        <w:fldChar w:fldCharType="separate"/>
      </w:r>
      <w:r w:rsidR="004E2D79">
        <w:t>10</w:t>
      </w:r>
      <w:r>
        <w:fldChar w:fldCharType="end"/>
      </w:r>
    </w:p>
    <w:p w14:paraId="69B27B42" w14:textId="77777777" w:rsidR="00C45046" w:rsidRDefault="00C45046">
      <w:pPr>
        <w:pStyle w:val="TOC3"/>
        <w:rPr>
          <w:rFonts w:asciiTheme="minorHAnsi" w:eastAsiaTheme="minorEastAsia" w:hAnsiTheme="minorHAnsi" w:cstheme="minorBidi"/>
          <w:sz w:val="24"/>
          <w:szCs w:val="24"/>
        </w:rPr>
      </w:pPr>
      <w:r>
        <w:t>Scenario 3 – Remote VCS or CAR based Deployment</w:t>
      </w:r>
      <w:r>
        <w:tab/>
      </w:r>
      <w:r>
        <w:fldChar w:fldCharType="begin"/>
      </w:r>
      <w:r>
        <w:instrText xml:space="preserve"> PAGEREF _Toc501098914 \h </w:instrText>
      </w:r>
      <w:r>
        <w:fldChar w:fldCharType="separate"/>
      </w:r>
      <w:r w:rsidR="004E2D79">
        <w:t>11</w:t>
      </w:r>
      <w:r>
        <w:fldChar w:fldCharType="end"/>
      </w:r>
    </w:p>
    <w:p w14:paraId="7F2F7774" w14:textId="77777777" w:rsidR="00C45046" w:rsidRDefault="00C45046">
      <w:pPr>
        <w:pStyle w:val="TOC2"/>
        <w:rPr>
          <w:rFonts w:asciiTheme="minorHAnsi" w:eastAsiaTheme="minorEastAsia" w:hAnsiTheme="minorHAnsi" w:cstheme="minorBidi"/>
          <w:sz w:val="24"/>
        </w:rPr>
      </w:pPr>
      <w:r w:rsidRPr="00A95684">
        <w:rPr>
          <w:color w:val="1F497D"/>
        </w:rPr>
        <w:t>Technical Architecture</w:t>
      </w:r>
      <w:r>
        <w:tab/>
      </w:r>
      <w:r>
        <w:fldChar w:fldCharType="begin"/>
      </w:r>
      <w:r>
        <w:instrText xml:space="preserve"> PAGEREF _Toc501098915 \h </w:instrText>
      </w:r>
      <w:r>
        <w:fldChar w:fldCharType="separate"/>
      </w:r>
      <w:r w:rsidR="004E2D79">
        <w:t>11</w:t>
      </w:r>
      <w:r>
        <w:fldChar w:fldCharType="end"/>
      </w:r>
    </w:p>
    <w:p w14:paraId="5B068D3B" w14:textId="77777777" w:rsidR="00C45046" w:rsidRDefault="00C45046">
      <w:pPr>
        <w:pStyle w:val="TOC2"/>
        <w:rPr>
          <w:rFonts w:asciiTheme="minorHAnsi" w:eastAsiaTheme="minorEastAsia" w:hAnsiTheme="minorHAnsi" w:cstheme="minorBidi"/>
          <w:sz w:val="24"/>
        </w:rPr>
      </w:pPr>
      <w:r w:rsidRPr="00A95684">
        <w:rPr>
          <w:color w:val="1F497D"/>
        </w:rPr>
        <w:t>Supportability</w:t>
      </w:r>
      <w:r>
        <w:tab/>
      </w:r>
      <w:r>
        <w:fldChar w:fldCharType="begin"/>
      </w:r>
      <w:r>
        <w:instrText xml:space="preserve"> PAGEREF _Toc501098916 \h </w:instrText>
      </w:r>
      <w:r>
        <w:fldChar w:fldCharType="separate"/>
      </w:r>
      <w:r w:rsidR="004E2D79">
        <w:t>13</w:t>
      </w:r>
      <w:r>
        <w:fldChar w:fldCharType="end"/>
      </w:r>
    </w:p>
    <w:p w14:paraId="25650673" w14:textId="77777777" w:rsidR="00C45046" w:rsidRDefault="00C45046">
      <w:pPr>
        <w:pStyle w:val="TOC2"/>
        <w:rPr>
          <w:rFonts w:asciiTheme="minorHAnsi" w:eastAsiaTheme="minorEastAsia" w:hAnsiTheme="minorHAnsi" w:cstheme="minorBidi"/>
          <w:sz w:val="24"/>
        </w:rPr>
      </w:pPr>
      <w:r w:rsidRPr="00A95684">
        <w:rPr>
          <w:color w:val="1F497D"/>
        </w:rPr>
        <w:t>Phased Approach</w:t>
      </w:r>
      <w:r>
        <w:tab/>
      </w:r>
      <w:r>
        <w:fldChar w:fldCharType="begin"/>
      </w:r>
      <w:r>
        <w:instrText xml:space="preserve"> PAGEREF _Toc501098917 \h </w:instrText>
      </w:r>
      <w:r>
        <w:fldChar w:fldCharType="separate"/>
      </w:r>
      <w:r w:rsidR="004E2D79">
        <w:t>13</w:t>
      </w:r>
      <w:r>
        <w:fldChar w:fldCharType="end"/>
      </w:r>
    </w:p>
    <w:p w14:paraId="2FB5207A" w14:textId="77777777" w:rsidR="00C45046" w:rsidRDefault="00C45046">
      <w:pPr>
        <w:pStyle w:val="TOC3"/>
        <w:rPr>
          <w:rFonts w:asciiTheme="minorHAnsi" w:eastAsiaTheme="minorEastAsia" w:hAnsiTheme="minorHAnsi" w:cstheme="minorBidi"/>
          <w:sz w:val="24"/>
          <w:szCs w:val="24"/>
        </w:rPr>
      </w:pPr>
      <w:r>
        <w:t>Phase 1</w:t>
      </w:r>
      <w:r>
        <w:tab/>
      </w:r>
      <w:r>
        <w:fldChar w:fldCharType="begin"/>
      </w:r>
      <w:r>
        <w:instrText xml:space="preserve"> PAGEREF _Toc501098918 \h </w:instrText>
      </w:r>
      <w:r>
        <w:fldChar w:fldCharType="separate"/>
      </w:r>
      <w:r w:rsidR="004E2D79">
        <w:t>13</w:t>
      </w:r>
      <w:r>
        <w:fldChar w:fldCharType="end"/>
      </w:r>
    </w:p>
    <w:p w14:paraId="52ABB2B9" w14:textId="77777777" w:rsidR="00C45046" w:rsidRDefault="00C45046">
      <w:pPr>
        <w:pStyle w:val="TOC3"/>
        <w:rPr>
          <w:rFonts w:asciiTheme="minorHAnsi" w:eastAsiaTheme="minorEastAsia" w:hAnsiTheme="minorHAnsi" w:cstheme="minorBidi"/>
          <w:sz w:val="24"/>
          <w:szCs w:val="24"/>
        </w:rPr>
      </w:pPr>
      <w:r>
        <w:t>Phase 2</w:t>
      </w:r>
      <w:r>
        <w:tab/>
      </w:r>
      <w:r>
        <w:fldChar w:fldCharType="begin"/>
      </w:r>
      <w:r>
        <w:instrText xml:space="preserve"> PAGEREF _Toc501098919 \h </w:instrText>
      </w:r>
      <w:r>
        <w:fldChar w:fldCharType="separate"/>
      </w:r>
      <w:r w:rsidR="004E2D79">
        <w:t>13</w:t>
      </w:r>
      <w:r>
        <w:fldChar w:fldCharType="end"/>
      </w:r>
    </w:p>
    <w:p w14:paraId="1FF44B36" w14:textId="77777777" w:rsidR="00C45046" w:rsidRDefault="00C45046">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_Toc501098920 \h </w:instrText>
      </w:r>
      <w:r>
        <w:fldChar w:fldCharType="separate"/>
      </w:r>
      <w:r w:rsidR="004E2D79">
        <w:t>14</w:t>
      </w:r>
      <w:r>
        <w:fldChar w:fldCharType="end"/>
      </w:r>
    </w:p>
    <w:p w14:paraId="79F60E96" w14:textId="77777777" w:rsidR="00C45046" w:rsidRDefault="00C45046">
      <w:pPr>
        <w:pStyle w:val="TOC2"/>
        <w:rPr>
          <w:rFonts w:asciiTheme="minorHAnsi" w:eastAsiaTheme="minorEastAsia" w:hAnsiTheme="minorHAnsi" w:cstheme="minorBidi"/>
          <w:sz w:val="24"/>
        </w:rPr>
      </w:pPr>
      <w:r w:rsidRPr="00A95684">
        <w:rPr>
          <w:color w:val="1F497D"/>
        </w:rPr>
        <w:t>Command Line Script Execution</w:t>
      </w:r>
      <w:r>
        <w:tab/>
      </w:r>
      <w:r>
        <w:fldChar w:fldCharType="begin"/>
      </w:r>
      <w:r>
        <w:instrText xml:space="preserve"> PAGEREF _Toc501098921 \h </w:instrText>
      </w:r>
      <w:r>
        <w:fldChar w:fldCharType="separate"/>
      </w:r>
      <w:r w:rsidR="004E2D79">
        <w:t>14</w:t>
      </w:r>
      <w:r>
        <w:fldChar w:fldCharType="end"/>
      </w:r>
    </w:p>
    <w:p w14:paraId="6F9A84A1" w14:textId="77777777" w:rsidR="00C45046" w:rsidRDefault="00C45046">
      <w:pPr>
        <w:pStyle w:val="TOC3"/>
        <w:rPr>
          <w:rFonts w:asciiTheme="minorHAnsi" w:eastAsiaTheme="minorEastAsia" w:hAnsiTheme="minorHAnsi" w:cstheme="minorBidi"/>
          <w:sz w:val="24"/>
          <w:szCs w:val="24"/>
        </w:rPr>
      </w:pPr>
      <w:r w:rsidRPr="00A95684">
        <w:rPr>
          <w:color w:val="1F497D"/>
        </w:rPr>
        <w:t>PDTool Command Shell</w:t>
      </w:r>
      <w:r>
        <w:tab/>
      </w:r>
      <w:r>
        <w:fldChar w:fldCharType="begin"/>
      </w:r>
      <w:r>
        <w:instrText xml:space="preserve"> PAGEREF _Toc501098922 \h </w:instrText>
      </w:r>
      <w:r>
        <w:fldChar w:fldCharType="separate"/>
      </w:r>
      <w:r w:rsidR="004E2D79">
        <w:t>14</w:t>
      </w:r>
      <w:r>
        <w:fldChar w:fldCharType="end"/>
      </w:r>
    </w:p>
    <w:p w14:paraId="15DF034F" w14:textId="77777777" w:rsidR="00C45046" w:rsidRDefault="00C45046">
      <w:pPr>
        <w:pStyle w:val="TOC3"/>
        <w:rPr>
          <w:rFonts w:asciiTheme="minorHAnsi" w:eastAsiaTheme="minorEastAsia" w:hAnsiTheme="minorHAnsi" w:cstheme="minorBidi"/>
          <w:sz w:val="24"/>
          <w:szCs w:val="24"/>
        </w:rPr>
      </w:pPr>
      <w:r w:rsidRPr="00A95684">
        <w:rPr>
          <w:color w:val="1F497D"/>
        </w:rPr>
        <w:t>Preparing the Orchestration Deployment Plan File</w:t>
      </w:r>
      <w:r>
        <w:tab/>
      </w:r>
      <w:r>
        <w:fldChar w:fldCharType="begin"/>
      </w:r>
      <w:r>
        <w:instrText xml:space="preserve"> PAGEREF _Toc501098923 \h </w:instrText>
      </w:r>
      <w:r>
        <w:fldChar w:fldCharType="separate"/>
      </w:r>
      <w:r w:rsidR="004E2D79">
        <w:t>17</w:t>
      </w:r>
      <w:r>
        <w:fldChar w:fldCharType="end"/>
      </w:r>
    </w:p>
    <w:p w14:paraId="278EBA0E" w14:textId="77777777" w:rsidR="00C45046" w:rsidRDefault="00C45046">
      <w:pPr>
        <w:pStyle w:val="TOC3"/>
        <w:rPr>
          <w:rFonts w:asciiTheme="minorHAnsi" w:eastAsiaTheme="minorEastAsia" w:hAnsiTheme="minorHAnsi" w:cstheme="minorBidi"/>
          <w:sz w:val="24"/>
          <w:szCs w:val="24"/>
        </w:rPr>
      </w:pPr>
      <w:r w:rsidRPr="00A95684">
        <w:rPr>
          <w:color w:val="1F497D"/>
        </w:rPr>
        <w:t>Executing the Script</w:t>
      </w:r>
      <w:r>
        <w:tab/>
      </w:r>
      <w:r>
        <w:fldChar w:fldCharType="begin"/>
      </w:r>
      <w:r>
        <w:instrText xml:space="preserve"> PAGEREF _Toc501098924 \h </w:instrText>
      </w:r>
      <w:r>
        <w:fldChar w:fldCharType="separate"/>
      </w:r>
      <w:r w:rsidR="004E2D79">
        <w:t>21</w:t>
      </w:r>
      <w:r>
        <w:fldChar w:fldCharType="end"/>
      </w:r>
    </w:p>
    <w:p w14:paraId="29846216" w14:textId="77777777" w:rsidR="00C45046" w:rsidRDefault="00C45046">
      <w:pPr>
        <w:pStyle w:val="TOC2"/>
        <w:rPr>
          <w:rFonts w:asciiTheme="minorHAnsi" w:eastAsiaTheme="minorEastAsia" w:hAnsiTheme="minorHAnsi" w:cstheme="minorBidi"/>
          <w:sz w:val="24"/>
        </w:rPr>
      </w:pPr>
      <w:r w:rsidRPr="00A95684">
        <w:rPr>
          <w:color w:val="1F497D"/>
        </w:rPr>
        <w:t>Ant Execution</w:t>
      </w:r>
      <w:r>
        <w:tab/>
      </w:r>
      <w:r>
        <w:fldChar w:fldCharType="begin"/>
      </w:r>
      <w:r>
        <w:instrText xml:space="preserve"> PAGEREF _Toc501098925 \h </w:instrText>
      </w:r>
      <w:r>
        <w:fldChar w:fldCharType="separate"/>
      </w:r>
      <w:r w:rsidR="004E2D79">
        <w:t>23</w:t>
      </w:r>
      <w:r>
        <w:fldChar w:fldCharType="end"/>
      </w:r>
    </w:p>
    <w:p w14:paraId="56B3A5E8" w14:textId="77777777" w:rsidR="00C45046" w:rsidRDefault="00C45046">
      <w:pPr>
        <w:pStyle w:val="TOC3"/>
        <w:rPr>
          <w:rFonts w:asciiTheme="minorHAnsi" w:eastAsiaTheme="minorEastAsia" w:hAnsiTheme="minorHAnsi" w:cstheme="minorBidi"/>
          <w:sz w:val="24"/>
          <w:szCs w:val="24"/>
        </w:rPr>
      </w:pPr>
      <w:r w:rsidRPr="00A95684">
        <w:rPr>
          <w:color w:val="1F497D"/>
        </w:rPr>
        <w:t>Preparing the Property Build File</w:t>
      </w:r>
      <w:r>
        <w:tab/>
      </w:r>
      <w:r>
        <w:fldChar w:fldCharType="begin"/>
      </w:r>
      <w:r>
        <w:instrText xml:space="preserve"> PAGEREF _Toc501098926 \h </w:instrText>
      </w:r>
      <w:r>
        <w:fldChar w:fldCharType="separate"/>
      </w:r>
      <w:r w:rsidR="004E2D79">
        <w:t>23</w:t>
      </w:r>
      <w:r>
        <w:fldChar w:fldCharType="end"/>
      </w:r>
    </w:p>
    <w:p w14:paraId="44F08CCC" w14:textId="77777777" w:rsidR="00C45046" w:rsidRDefault="00C45046">
      <w:pPr>
        <w:pStyle w:val="TOC3"/>
        <w:rPr>
          <w:rFonts w:asciiTheme="minorHAnsi" w:eastAsiaTheme="minorEastAsia" w:hAnsiTheme="minorHAnsi" w:cstheme="minorBidi"/>
          <w:sz w:val="24"/>
          <w:szCs w:val="24"/>
        </w:rPr>
      </w:pPr>
      <w:r w:rsidRPr="00A95684">
        <w:rPr>
          <w:color w:val="1F497D"/>
        </w:rPr>
        <w:t>Executing the Script</w:t>
      </w:r>
      <w:r>
        <w:tab/>
      </w:r>
      <w:r>
        <w:fldChar w:fldCharType="begin"/>
      </w:r>
      <w:r>
        <w:instrText xml:space="preserve"> PAGEREF _Toc501098927 \h </w:instrText>
      </w:r>
      <w:r>
        <w:fldChar w:fldCharType="separate"/>
      </w:r>
      <w:r w:rsidR="004E2D79">
        <w:t>25</w:t>
      </w:r>
      <w:r>
        <w:fldChar w:fldCharType="end"/>
      </w:r>
    </w:p>
    <w:p w14:paraId="5B564DF1" w14:textId="77777777" w:rsidR="00C45046" w:rsidRDefault="00C45046">
      <w:pPr>
        <w:pStyle w:val="TOC2"/>
        <w:rPr>
          <w:rFonts w:asciiTheme="minorHAnsi" w:eastAsiaTheme="minorEastAsia" w:hAnsiTheme="minorHAnsi" w:cstheme="minorBidi"/>
          <w:sz w:val="24"/>
        </w:rPr>
      </w:pPr>
      <w:r w:rsidRPr="00A95684">
        <w:rPr>
          <w:color w:val="1F497D"/>
        </w:rPr>
        <w:t>PDTool Log Files</w:t>
      </w:r>
      <w:r>
        <w:tab/>
      </w:r>
      <w:r>
        <w:fldChar w:fldCharType="begin"/>
      </w:r>
      <w:r>
        <w:instrText xml:space="preserve"> PAGEREF _Toc501098928 \h </w:instrText>
      </w:r>
      <w:r>
        <w:fldChar w:fldCharType="separate"/>
      </w:r>
      <w:r w:rsidR="004E2D79">
        <w:t>26</w:t>
      </w:r>
      <w:r>
        <w:fldChar w:fldCharType="end"/>
      </w:r>
    </w:p>
    <w:p w14:paraId="18F8FC9B" w14:textId="77777777" w:rsidR="00C45046" w:rsidRDefault="00C45046">
      <w:pPr>
        <w:pStyle w:val="TOC3"/>
        <w:rPr>
          <w:rFonts w:asciiTheme="minorHAnsi" w:eastAsiaTheme="minorEastAsia" w:hAnsiTheme="minorHAnsi" w:cstheme="minorBidi"/>
          <w:sz w:val="24"/>
          <w:szCs w:val="24"/>
        </w:rPr>
      </w:pPr>
      <w:r w:rsidRPr="00A95684">
        <w:rPr>
          <w:color w:val="1F497D"/>
        </w:rPr>
        <w:t>Application Log File</w:t>
      </w:r>
      <w:r>
        <w:tab/>
      </w:r>
      <w:r>
        <w:fldChar w:fldCharType="begin"/>
      </w:r>
      <w:r>
        <w:instrText xml:space="preserve"> PAGEREF _Toc501098929 \h </w:instrText>
      </w:r>
      <w:r>
        <w:fldChar w:fldCharType="separate"/>
      </w:r>
      <w:r w:rsidR="004E2D79">
        <w:t>26</w:t>
      </w:r>
      <w:r>
        <w:fldChar w:fldCharType="end"/>
      </w:r>
    </w:p>
    <w:p w14:paraId="22FF88EC" w14:textId="77777777" w:rsidR="00C45046" w:rsidRDefault="00C45046">
      <w:pPr>
        <w:pStyle w:val="TOC3"/>
        <w:rPr>
          <w:rFonts w:asciiTheme="minorHAnsi" w:eastAsiaTheme="minorEastAsia" w:hAnsiTheme="minorHAnsi" w:cstheme="minorBidi"/>
          <w:sz w:val="24"/>
          <w:szCs w:val="24"/>
        </w:rPr>
      </w:pPr>
      <w:r w:rsidRPr="00A95684">
        <w:rPr>
          <w:color w:val="1F497D"/>
        </w:rPr>
        <w:t>Summary Log File</w:t>
      </w:r>
      <w:r>
        <w:tab/>
      </w:r>
      <w:r>
        <w:fldChar w:fldCharType="begin"/>
      </w:r>
      <w:r>
        <w:instrText xml:space="preserve"> PAGEREF _Toc501098930 \h </w:instrText>
      </w:r>
      <w:r>
        <w:fldChar w:fldCharType="separate"/>
      </w:r>
      <w:r w:rsidR="004E2D79">
        <w:t>26</w:t>
      </w:r>
      <w:r>
        <w:fldChar w:fldCharType="end"/>
      </w:r>
    </w:p>
    <w:p w14:paraId="40348B91" w14:textId="77777777" w:rsidR="00C45046" w:rsidRDefault="00C45046">
      <w:pPr>
        <w:pStyle w:val="TOC2"/>
        <w:rPr>
          <w:rFonts w:asciiTheme="minorHAnsi" w:eastAsiaTheme="minorEastAsia" w:hAnsiTheme="minorHAnsi" w:cstheme="minorBidi"/>
          <w:sz w:val="24"/>
        </w:rPr>
      </w:pPr>
      <w:r w:rsidRPr="00A95684">
        <w:rPr>
          <w:color w:val="1F497D"/>
        </w:rPr>
        <w:t>Integrating With 3</w:t>
      </w:r>
      <w:r w:rsidRPr="00A95684">
        <w:rPr>
          <w:color w:val="1F497D"/>
          <w:vertAlign w:val="superscript"/>
        </w:rPr>
        <w:t>rd</w:t>
      </w:r>
      <w:r w:rsidRPr="00A95684">
        <w:rPr>
          <w:color w:val="1F497D"/>
        </w:rPr>
        <w:t xml:space="preserve"> Party Tools</w:t>
      </w:r>
      <w:r>
        <w:tab/>
      </w:r>
      <w:r>
        <w:fldChar w:fldCharType="begin"/>
      </w:r>
      <w:r>
        <w:instrText xml:space="preserve"> PAGEREF _Toc501098931 \h </w:instrText>
      </w:r>
      <w:r>
        <w:fldChar w:fldCharType="separate"/>
      </w:r>
      <w:r w:rsidR="004E2D79">
        <w:t>27</w:t>
      </w:r>
      <w:r>
        <w:fldChar w:fldCharType="end"/>
      </w:r>
    </w:p>
    <w:p w14:paraId="3ADB1E9B" w14:textId="77777777" w:rsidR="00C45046" w:rsidRDefault="00C45046">
      <w:pPr>
        <w:pStyle w:val="TOC3"/>
        <w:rPr>
          <w:rFonts w:asciiTheme="minorHAnsi" w:eastAsiaTheme="minorEastAsia" w:hAnsiTheme="minorHAnsi" w:cstheme="minorBidi"/>
          <w:sz w:val="24"/>
          <w:szCs w:val="24"/>
        </w:rPr>
      </w:pPr>
      <w:r w:rsidRPr="00A95684">
        <w:rPr>
          <w:color w:val="1F497D"/>
        </w:rPr>
        <w:t>ExecutePDToolRelease.bat</w:t>
      </w:r>
      <w:r>
        <w:tab/>
      </w:r>
      <w:r>
        <w:fldChar w:fldCharType="begin"/>
      </w:r>
      <w:r>
        <w:instrText xml:space="preserve"> PAGEREF _Toc501098932 \h </w:instrText>
      </w:r>
      <w:r>
        <w:fldChar w:fldCharType="separate"/>
      </w:r>
      <w:r w:rsidR="004E2D79">
        <w:t>27</w:t>
      </w:r>
      <w:r>
        <w:fldChar w:fldCharType="end"/>
      </w:r>
    </w:p>
    <w:p w14:paraId="0331ED7D" w14:textId="77777777" w:rsidR="00C45046" w:rsidRDefault="00C45046">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Deployment Strategies</w:t>
      </w:r>
      <w:r>
        <w:tab/>
      </w:r>
      <w:r>
        <w:fldChar w:fldCharType="begin"/>
      </w:r>
      <w:r>
        <w:instrText xml:space="preserve"> PAGEREF _Toc501098933 \h </w:instrText>
      </w:r>
      <w:r>
        <w:fldChar w:fldCharType="separate"/>
      </w:r>
      <w:r w:rsidR="004E2D79">
        <w:t>36</w:t>
      </w:r>
      <w:r>
        <w:fldChar w:fldCharType="end"/>
      </w:r>
    </w:p>
    <w:p w14:paraId="2D708B56" w14:textId="77777777" w:rsidR="00C45046" w:rsidRDefault="00C45046">
      <w:pPr>
        <w:pStyle w:val="TOC2"/>
        <w:rPr>
          <w:rFonts w:asciiTheme="minorHAnsi" w:eastAsiaTheme="minorEastAsia" w:hAnsiTheme="minorHAnsi" w:cstheme="minorBidi"/>
          <w:sz w:val="24"/>
        </w:rPr>
      </w:pPr>
      <w:r w:rsidRPr="00A95684">
        <w:rPr>
          <w:color w:val="1F497D"/>
        </w:rPr>
        <w:t>Deployment Strategies</w:t>
      </w:r>
      <w:r>
        <w:tab/>
      </w:r>
      <w:r>
        <w:fldChar w:fldCharType="begin"/>
      </w:r>
      <w:r>
        <w:instrText xml:space="preserve"> PAGEREF _Toc501098934 \h </w:instrText>
      </w:r>
      <w:r>
        <w:fldChar w:fldCharType="separate"/>
      </w:r>
      <w:r w:rsidR="004E2D79">
        <w:t>36</w:t>
      </w:r>
      <w:r>
        <w:fldChar w:fldCharType="end"/>
      </w:r>
    </w:p>
    <w:p w14:paraId="519E1B30" w14:textId="77777777" w:rsidR="00C45046" w:rsidRDefault="00C45046">
      <w:pPr>
        <w:pStyle w:val="TOC3"/>
        <w:rPr>
          <w:rFonts w:asciiTheme="minorHAnsi" w:eastAsiaTheme="minorEastAsia" w:hAnsiTheme="minorHAnsi" w:cstheme="minorBidi"/>
          <w:sz w:val="24"/>
          <w:szCs w:val="24"/>
        </w:rPr>
      </w:pPr>
      <w:r w:rsidRPr="00A95684">
        <w:rPr>
          <w:color w:val="1F497D"/>
        </w:rPr>
        <w:t>Basic Strategy</w:t>
      </w:r>
      <w:r>
        <w:tab/>
      </w:r>
      <w:r>
        <w:fldChar w:fldCharType="begin"/>
      </w:r>
      <w:r>
        <w:instrText xml:space="preserve"> PAGEREF _Toc501098935 \h </w:instrText>
      </w:r>
      <w:r>
        <w:fldChar w:fldCharType="separate"/>
      </w:r>
      <w:r w:rsidR="004E2D79">
        <w:t>36</w:t>
      </w:r>
      <w:r>
        <w:fldChar w:fldCharType="end"/>
      </w:r>
    </w:p>
    <w:p w14:paraId="3985F314" w14:textId="77777777" w:rsidR="00C45046" w:rsidRDefault="00C45046">
      <w:pPr>
        <w:pStyle w:val="TOC3"/>
        <w:rPr>
          <w:rFonts w:asciiTheme="minorHAnsi" w:eastAsiaTheme="minorEastAsia" w:hAnsiTheme="minorHAnsi" w:cstheme="minorBidi"/>
          <w:sz w:val="24"/>
          <w:szCs w:val="24"/>
        </w:rPr>
      </w:pPr>
      <w:r w:rsidRPr="00A95684">
        <w:rPr>
          <w:color w:val="1F497D"/>
        </w:rPr>
        <w:t>Dynamic Strategy</w:t>
      </w:r>
      <w:r>
        <w:tab/>
      </w:r>
      <w:r>
        <w:fldChar w:fldCharType="begin"/>
      </w:r>
      <w:r>
        <w:instrText xml:space="preserve"> PAGEREF _Toc501098936 \h </w:instrText>
      </w:r>
      <w:r>
        <w:fldChar w:fldCharType="separate"/>
      </w:r>
      <w:r w:rsidR="004E2D79">
        <w:t>36</w:t>
      </w:r>
      <w:r>
        <w:fldChar w:fldCharType="end"/>
      </w:r>
    </w:p>
    <w:p w14:paraId="62CB1CA8" w14:textId="77777777" w:rsidR="00C45046" w:rsidRDefault="00C45046">
      <w:pPr>
        <w:pStyle w:val="TOC3"/>
        <w:rPr>
          <w:rFonts w:asciiTheme="minorHAnsi" w:eastAsiaTheme="minorEastAsia" w:hAnsiTheme="minorHAnsi" w:cstheme="minorBidi"/>
          <w:sz w:val="24"/>
          <w:szCs w:val="24"/>
        </w:rPr>
      </w:pPr>
      <w:r w:rsidRPr="00A95684">
        <w:rPr>
          <w:color w:val="1F497D"/>
        </w:rPr>
        <w:t>Server List (servers.xml)</w:t>
      </w:r>
      <w:r>
        <w:tab/>
      </w:r>
      <w:r>
        <w:fldChar w:fldCharType="begin"/>
      </w:r>
      <w:r>
        <w:instrText xml:space="preserve"> PAGEREF _Toc501098937 \h </w:instrText>
      </w:r>
      <w:r>
        <w:fldChar w:fldCharType="separate"/>
      </w:r>
      <w:r w:rsidR="004E2D79">
        <w:t>38</w:t>
      </w:r>
      <w:r>
        <w:fldChar w:fldCharType="end"/>
      </w:r>
    </w:p>
    <w:p w14:paraId="2517436E" w14:textId="77777777" w:rsidR="00C45046" w:rsidRDefault="00C45046">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Functional Modules</w:t>
      </w:r>
      <w:r>
        <w:tab/>
      </w:r>
      <w:r>
        <w:fldChar w:fldCharType="begin"/>
      </w:r>
      <w:r>
        <w:instrText xml:space="preserve"> PAGEREF _Toc501098938 \h </w:instrText>
      </w:r>
      <w:r>
        <w:fldChar w:fldCharType="separate"/>
      </w:r>
      <w:r w:rsidR="004E2D79">
        <w:t>42</w:t>
      </w:r>
      <w:r>
        <w:fldChar w:fldCharType="end"/>
      </w:r>
    </w:p>
    <w:p w14:paraId="0882AA1B" w14:textId="77777777" w:rsidR="00C45046" w:rsidRDefault="00C45046">
      <w:pPr>
        <w:pStyle w:val="TOC2"/>
        <w:rPr>
          <w:rFonts w:asciiTheme="minorHAnsi" w:eastAsiaTheme="minorEastAsia" w:hAnsiTheme="minorHAnsi" w:cstheme="minorBidi"/>
          <w:sz w:val="24"/>
        </w:rPr>
      </w:pPr>
      <w:r w:rsidRPr="00A95684">
        <w:rPr>
          <w:color w:val="1F497D"/>
        </w:rPr>
        <w:t>Functional Module Definitions for phase I</w:t>
      </w:r>
      <w:r>
        <w:tab/>
      </w:r>
      <w:r>
        <w:fldChar w:fldCharType="begin"/>
      </w:r>
      <w:r>
        <w:instrText xml:space="preserve"> PAGEREF _Toc501098939 \h </w:instrText>
      </w:r>
      <w:r>
        <w:fldChar w:fldCharType="separate"/>
      </w:r>
      <w:r w:rsidR="004E2D79">
        <w:t>42</w:t>
      </w:r>
      <w:r>
        <w:fldChar w:fldCharType="end"/>
      </w:r>
    </w:p>
    <w:p w14:paraId="17C48ACE" w14:textId="77777777" w:rsidR="00C45046" w:rsidRDefault="00C45046">
      <w:pPr>
        <w:pStyle w:val="TOC3"/>
        <w:rPr>
          <w:rFonts w:asciiTheme="minorHAnsi" w:eastAsiaTheme="minorEastAsia" w:hAnsiTheme="minorHAnsi" w:cstheme="minorBidi"/>
          <w:sz w:val="24"/>
          <w:szCs w:val="24"/>
        </w:rPr>
      </w:pPr>
      <w:r w:rsidRPr="00A95684">
        <w:rPr>
          <w:color w:val="1F497D"/>
        </w:rPr>
        <w:t>Archive Module</w:t>
      </w:r>
      <w:r>
        <w:tab/>
      </w:r>
      <w:r>
        <w:fldChar w:fldCharType="begin"/>
      </w:r>
      <w:r>
        <w:instrText xml:space="preserve"> PAGEREF _Toc501098940 \h </w:instrText>
      </w:r>
      <w:r>
        <w:fldChar w:fldCharType="separate"/>
      </w:r>
      <w:r w:rsidR="004E2D79">
        <w:t>42</w:t>
      </w:r>
      <w:r>
        <w:fldChar w:fldCharType="end"/>
      </w:r>
    </w:p>
    <w:p w14:paraId="6A0DAEC4" w14:textId="77777777" w:rsidR="00C45046" w:rsidRDefault="00C45046">
      <w:pPr>
        <w:pStyle w:val="TOC3"/>
        <w:rPr>
          <w:rFonts w:asciiTheme="minorHAnsi" w:eastAsiaTheme="minorEastAsia" w:hAnsiTheme="minorHAnsi" w:cstheme="minorBidi"/>
          <w:sz w:val="24"/>
          <w:szCs w:val="24"/>
        </w:rPr>
      </w:pPr>
      <w:r w:rsidRPr="00A95684">
        <w:rPr>
          <w:color w:val="1F497D"/>
        </w:rPr>
        <w:lastRenderedPageBreak/>
        <w:t>Data Source Module</w:t>
      </w:r>
      <w:r>
        <w:tab/>
      </w:r>
      <w:r>
        <w:fldChar w:fldCharType="begin"/>
      </w:r>
      <w:r>
        <w:instrText xml:space="preserve"> PAGEREF _Toc501098941 \h </w:instrText>
      </w:r>
      <w:r>
        <w:fldChar w:fldCharType="separate"/>
      </w:r>
      <w:r w:rsidR="004E2D79">
        <w:t>42</w:t>
      </w:r>
      <w:r>
        <w:fldChar w:fldCharType="end"/>
      </w:r>
    </w:p>
    <w:p w14:paraId="29F67C4E" w14:textId="77777777" w:rsidR="00C45046" w:rsidRDefault="00C45046">
      <w:pPr>
        <w:pStyle w:val="TOC3"/>
        <w:rPr>
          <w:rFonts w:asciiTheme="minorHAnsi" w:eastAsiaTheme="minorEastAsia" w:hAnsiTheme="minorHAnsi" w:cstheme="minorBidi"/>
          <w:sz w:val="24"/>
          <w:szCs w:val="24"/>
        </w:rPr>
      </w:pPr>
      <w:r w:rsidRPr="00A95684">
        <w:rPr>
          <w:color w:val="1F497D"/>
        </w:rPr>
        <w:t>Group Module</w:t>
      </w:r>
      <w:r>
        <w:tab/>
      </w:r>
      <w:r>
        <w:fldChar w:fldCharType="begin"/>
      </w:r>
      <w:r>
        <w:instrText xml:space="preserve"> PAGEREF _Toc501098942 \h </w:instrText>
      </w:r>
      <w:r>
        <w:fldChar w:fldCharType="separate"/>
      </w:r>
      <w:r w:rsidR="004E2D79">
        <w:t>43</w:t>
      </w:r>
      <w:r>
        <w:fldChar w:fldCharType="end"/>
      </w:r>
    </w:p>
    <w:p w14:paraId="700B93C6" w14:textId="77777777" w:rsidR="00C45046" w:rsidRDefault="00C45046">
      <w:pPr>
        <w:pStyle w:val="TOC3"/>
        <w:rPr>
          <w:rFonts w:asciiTheme="minorHAnsi" w:eastAsiaTheme="minorEastAsia" w:hAnsiTheme="minorHAnsi" w:cstheme="minorBidi"/>
          <w:sz w:val="24"/>
          <w:szCs w:val="24"/>
        </w:rPr>
      </w:pPr>
      <w:r w:rsidRPr="00A95684">
        <w:rPr>
          <w:color w:val="1F497D"/>
        </w:rPr>
        <w:t>Privilege Module</w:t>
      </w:r>
      <w:r>
        <w:tab/>
      </w:r>
      <w:r>
        <w:fldChar w:fldCharType="begin"/>
      </w:r>
      <w:r>
        <w:instrText xml:space="preserve"> PAGEREF _Toc501098943 \h </w:instrText>
      </w:r>
      <w:r>
        <w:fldChar w:fldCharType="separate"/>
      </w:r>
      <w:r w:rsidR="004E2D79">
        <w:t>44</w:t>
      </w:r>
      <w:r>
        <w:fldChar w:fldCharType="end"/>
      </w:r>
    </w:p>
    <w:p w14:paraId="07311229" w14:textId="77777777" w:rsidR="00C45046" w:rsidRDefault="00C45046">
      <w:pPr>
        <w:pStyle w:val="TOC3"/>
        <w:rPr>
          <w:rFonts w:asciiTheme="minorHAnsi" w:eastAsiaTheme="minorEastAsia" w:hAnsiTheme="minorHAnsi" w:cstheme="minorBidi"/>
          <w:sz w:val="24"/>
          <w:szCs w:val="24"/>
        </w:rPr>
      </w:pPr>
      <w:r w:rsidRPr="00A95684">
        <w:rPr>
          <w:color w:val="1F497D"/>
        </w:rPr>
        <w:t>Rebind Module</w:t>
      </w:r>
      <w:r>
        <w:tab/>
      </w:r>
      <w:r>
        <w:fldChar w:fldCharType="begin"/>
      </w:r>
      <w:r>
        <w:instrText xml:space="preserve"> PAGEREF _Toc501098944 \h </w:instrText>
      </w:r>
      <w:r>
        <w:fldChar w:fldCharType="separate"/>
      </w:r>
      <w:r w:rsidR="004E2D79">
        <w:t>44</w:t>
      </w:r>
      <w:r>
        <w:fldChar w:fldCharType="end"/>
      </w:r>
    </w:p>
    <w:p w14:paraId="009272DC" w14:textId="77777777" w:rsidR="00C45046" w:rsidRDefault="00C45046">
      <w:pPr>
        <w:pStyle w:val="TOC3"/>
        <w:rPr>
          <w:rFonts w:asciiTheme="minorHAnsi" w:eastAsiaTheme="minorEastAsia" w:hAnsiTheme="minorHAnsi" w:cstheme="minorBidi"/>
          <w:sz w:val="24"/>
          <w:szCs w:val="24"/>
        </w:rPr>
      </w:pPr>
      <w:r w:rsidRPr="00A95684">
        <w:rPr>
          <w:color w:val="1F497D"/>
        </w:rPr>
        <w:t>Regression Test Module</w:t>
      </w:r>
      <w:r>
        <w:tab/>
      </w:r>
      <w:r>
        <w:fldChar w:fldCharType="begin"/>
      </w:r>
      <w:r>
        <w:instrText xml:space="preserve"> PAGEREF _Toc501098945 \h </w:instrText>
      </w:r>
      <w:r>
        <w:fldChar w:fldCharType="separate"/>
      </w:r>
      <w:r w:rsidR="004E2D79">
        <w:t>45</w:t>
      </w:r>
      <w:r>
        <w:fldChar w:fldCharType="end"/>
      </w:r>
    </w:p>
    <w:p w14:paraId="0D4D0BBC" w14:textId="77777777" w:rsidR="00C45046" w:rsidRDefault="00C45046">
      <w:pPr>
        <w:pStyle w:val="TOC3"/>
        <w:rPr>
          <w:rFonts w:asciiTheme="minorHAnsi" w:eastAsiaTheme="minorEastAsia" w:hAnsiTheme="minorHAnsi" w:cstheme="minorBidi"/>
          <w:sz w:val="24"/>
          <w:szCs w:val="24"/>
        </w:rPr>
      </w:pPr>
      <w:r w:rsidRPr="00A95684">
        <w:rPr>
          <w:color w:val="1F497D"/>
        </w:rPr>
        <w:t>Resource Module</w:t>
      </w:r>
      <w:r>
        <w:tab/>
      </w:r>
      <w:r>
        <w:fldChar w:fldCharType="begin"/>
      </w:r>
      <w:r>
        <w:instrText xml:space="preserve"> PAGEREF _Toc501098946 \h </w:instrText>
      </w:r>
      <w:r>
        <w:fldChar w:fldCharType="separate"/>
      </w:r>
      <w:r w:rsidR="004E2D79">
        <w:t>45</w:t>
      </w:r>
      <w:r>
        <w:fldChar w:fldCharType="end"/>
      </w:r>
    </w:p>
    <w:p w14:paraId="5FC7EC69" w14:textId="77777777" w:rsidR="00C45046" w:rsidRDefault="00C45046">
      <w:pPr>
        <w:pStyle w:val="TOC3"/>
        <w:rPr>
          <w:rFonts w:asciiTheme="minorHAnsi" w:eastAsiaTheme="minorEastAsia" w:hAnsiTheme="minorHAnsi" w:cstheme="minorBidi"/>
          <w:sz w:val="24"/>
          <w:szCs w:val="24"/>
        </w:rPr>
      </w:pPr>
      <w:r w:rsidRPr="00A95684">
        <w:rPr>
          <w:color w:val="1F497D"/>
        </w:rPr>
        <w:t>Resource Cache Module</w:t>
      </w:r>
      <w:r>
        <w:tab/>
      </w:r>
      <w:r>
        <w:fldChar w:fldCharType="begin"/>
      </w:r>
      <w:r>
        <w:instrText xml:space="preserve"> PAGEREF _Toc501098947 \h </w:instrText>
      </w:r>
      <w:r>
        <w:fldChar w:fldCharType="separate"/>
      </w:r>
      <w:r w:rsidR="004E2D79">
        <w:t>46</w:t>
      </w:r>
      <w:r>
        <w:fldChar w:fldCharType="end"/>
      </w:r>
    </w:p>
    <w:p w14:paraId="13C55792" w14:textId="77777777" w:rsidR="00C45046" w:rsidRDefault="00C45046">
      <w:pPr>
        <w:pStyle w:val="TOC3"/>
        <w:rPr>
          <w:rFonts w:asciiTheme="minorHAnsi" w:eastAsiaTheme="minorEastAsia" w:hAnsiTheme="minorHAnsi" w:cstheme="minorBidi"/>
          <w:sz w:val="24"/>
          <w:szCs w:val="24"/>
        </w:rPr>
      </w:pPr>
      <w:r w:rsidRPr="00A95684">
        <w:rPr>
          <w:color w:val="1F497D"/>
        </w:rPr>
        <w:t>Server Attribute Module</w:t>
      </w:r>
      <w:r>
        <w:tab/>
      </w:r>
      <w:r>
        <w:fldChar w:fldCharType="begin"/>
      </w:r>
      <w:r>
        <w:instrText xml:space="preserve"> PAGEREF _Toc501098948 \h </w:instrText>
      </w:r>
      <w:r>
        <w:fldChar w:fldCharType="separate"/>
      </w:r>
      <w:r w:rsidR="004E2D79">
        <w:t>46</w:t>
      </w:r>
      <w:r>
        <w:fldChar w:fldCharType="end"/>
      </w:r>
    </w:p>
    <w:p w14:paraId="14BD288D" w14:textId="77777777" w:rsidR="00C45046" w:rsidRDefault="00C45046">
      <w:pPr>
        <w:pStyle w:val="TOC3"/>
        <w:rPr>
          <w:rFonts w:asciiTheme="minorHAnsi" w:eastAsiaTheme="minorEastAsia" w:hAnsiTheme="minorHAnsi" w:cstheme="minorBidi"/>
          <w:sz w:val="24"/>
          <w:szCs w:val="24"/>
        </w:rPr>
      </w:pPr>
      <w:r w:rsidRPr="00A95684">
        <w:rPr>
          <w:color w:val="1F497D"/>
        </w:rPr>
        <w:t>Server Manager Module</w:t>
      </w:r>
      <w:r>
        <w:tab/>
      </w:r>
      <w:r>
        <w:fldChar w:fldCharType="begin"/>
      </w:r>
      <w:r>
        <w:instrText xml:space="preserve"> PAGEREF _Toc501098949 \h </w:instrText>
      </w:r>
      <w:r>
        <w:fldChar w:fldCharType="separate"/>
      </w:r>
      <w:r w:rsidR="004E2D79">
        <w:t>46</w:t>
      </w:r>
      <w:r>
        <w:fldChar w:fldCharType="end"/>
      </w:r>
    </w:p>
    <w:p w14:paraId="37C958A7" w14:textId="77777777" w:rsidR="00C45046" w:rsidRDefault="00C45046">
      <w:pPr>
        <w:pStyle w:val="TOC3"/>
        <w:rPr>
          <w:rFonts w:asciiTheme="minorHAnsi" w:eastAsiaTheme="minorEastAsia" w:hAnsiTheme="minorHAnsi" w:cstheme="minorBidi"/>
          <w:sz w:val="24"/>
          <w:szCs w:val="24"/>
        </w:rPr>
      </w:pPr>
      <w:r w:rsidRPr="00A95684">
        <w:rPr>
          <w:color w:val="1F497D"/>
        </w:rPr>
        <w:t>Trigger Module</w:t>
      </w:r>
      <w:r>
        <w:tab/>
      </w:r>
      <w:r>
        <w:fldChar w:fldCharType="begin"/>
      </w:r>
      <w:r>
        <w:instrText xml:space="preserve"> PAGEREF _Toc501098950 \h </w:instrText>
      </w:r>
      <w:r>
        <w:fldChar w:fldCharType="separate"/>
      </w:r>
      <w:r w:rsidR="004E2D79">
        <w:t>46</w:t>
      </w:r>
      <w:r>
        <w:fldChar w:fldCharType="end"/>
      </w:r>
    </w:p>
    <w:p w14:paraId="425AD7AF" w14:textId="77777777" w:rsidR="00C45046" w:rsidRDefault="00C45046">
      <w:pPr>
        <w:pStyle w:val="TOC3"/>
        <w:rPr>
          <w:rFonts w:asciiTheme="minorHAnsi" w:eastAsiaTheme="minorEastAsia" w:hAnsiTheme="minorHAnsi" w:cstheme="minorBidi"/>
          <w:sz w:val="24"/>
          <w:szCs w:val="24"/>
        </w:rPr>
      </w:pPr>
      <w:r w:rsidRPr="00A95684">
        <w:rPr>
          <w:color w:val="1F497D"/>
        </w:rPr>
        <w:t>User Module</w:t>
      </w:r>
      <w:r>
        <w:tab/>
      </w:r>
      <w:r>
        <w:fldChar w:fldCharType="begin"/>
      </w:r>
      <w:r>
        <w:instrText xml:space="preserve"> PAGEREF _Toc501098951 \h </w:instrText>
      </w:r>
      <w:r>
        <w:fldChar w:fldCharType="separate"/>
      </w:r>
      <w:r w:rsidR="004E2D79">
        <w:t>47</w:t>
      </w:r>
      <w:r>
        <w:fldChar w:fldCharType="end"/>
      </w:r>
    </w:p>
    <w:p w14:paraId="32112652" w14:textId="77777777" w:rsidR="00C45046" w:rsidRDefault="00C45046">
      <w:pPr>
        <w:pStyle w:val="TOC3"/>
        <w:rPr>
          <w:rFonts w:asciiTheme="minorHAnsi" w:eastAsiaTheme="minorEastAsia" w:hAnsiTheme="minorHAnsi" w:cstheme="minorBidi"/>
          <w:sz w:val="24"/>
          <w:szCs w:val="24"/>
        </w:rPr>
      </w:pPr>
      <w:r w:rsidRPr="00A95684">
        <w:rPr>
          <w:color w:val="1F497D"/>
        </w:rPr>
        <w:t>VCS Module</w:t>
      </w:r>
      <w:r>
        <w:tab/>
      </w:r>
      <w:r>
        <w:fldChar w:fldCharType="begin"/>
      </w:r>
      <w:r>
        <w:instrText xml:space="preserve"> PAGEREF _Toc501098952 \h </w:instrText>
      </w:r>
      <w:r>
        <w:fldChar w:fldCharType="separate"/>
      </w:r>
      <w:r w:rsidR="004E2D79">
        <w:t>47</w:t>
      </w:r>
      <w:r>
        <w:fldChar w:fldCharType="end"/>
      </w:r>
    </w:p>
    <w:p w14:paraId="56F7F825" w14:textId="77777777" w:rsidR="00C45046" w:rsidRDefault="00C45046">
      <w:pPr>
        <w:pStyle w:val="TOC2"/>
        <w:rPr>
          <w:rFonts w:asciiTheme="minorHAnsi" w:eastAsiaTheme="minorEastAsia" w:hAnsiTheme="minorHAnsi" w:cstheme="minorBidi"/>
          <w:sz w:val="24"/>
        </w:rPr>
      </w:pPr>
      <w:r w:rsidRPr="00A95684">
        <w:rPr>
          <w:color w:val="1F497D"/>
        </w:rPr>
        <w:t>Functional Module Definitions for phase II</w:t>
      </w:r>
      <w:r>
        <w:tab/>
      </w:r>
      <w:r>
        <w:fldChar w:fldCharType="begin"/>
      </w:r>
      <w:r>
        <w:instrText xml:space="preserve"> PAGEREF _Toc501098953 \h </w:instrText>
      </w:r>
      <w:r>
        <w:fldChar w:fldCharType="separate"/>
      </w:r>
      <w:r w:rsidR="004E2D79">
        <w:t>48</w:t>
      </w:r>
      <w:r>
        <w:fldChar w:fldCharType="end"/>
      </w:r>
    </w:p>
    <w:p w14:paraId="01F793EA" w14:textId="77777777" w:rsidR="00C45046" w:rsidRDefault="00C45046">
      <w:pPr>
        <w:pStyle w:val="TOC3"/>
        <w:rPr>
          <w:rFonts w:asciiTheme="minorHAnsi" w:eastAsiaTheme="minorEastAsia" w:hAnsiTheme="minorHAnsi" w:cstheme="minorBidi"/>
          <w:sz w:val="24"/>
          <w:szCs w:val="24"/>
        </w:rPr>
      </w:pPr>
      <w:r w:rsidRPr="00A95684">
        <w:rPr>
          <w:color w:val="1F497D"/>
        </w:rPr>
        <w:t>Connector Module</w:t>
      </w:r>
      <w:r>
        <w:tab/>
      </w:r>
      <w:r>
        <w:fldChar w:fldCharType="begin"/>
      </w:r>
      <w:r>
        <w:instrText xml:space="preserve"> PAGEREF _Toc501098954 \h </w:instrText>
      </w:r>
      <w:r>
        <w:fldChar w:fldCharType="separate"/>
      </w:r>
      <w:r w:rsidR="004E2D79">
        <w:t>48</w:t>
      </w:r>
      <w:r>
        <w:fldChar w:fldCharType="end"/>
      </w:r>
    </w:p>
    <w:p w14:paraId="11F21DC6" w14:textId="77777777" w:rsidR="00C45046" w:rsidRDefault="00C45046">
      <w:pPr>
        <w:pStyle w:val="TOC3"/>
        <w:rPr>
          <w:rFonts w:asciiTheme="minorHAnsi" w:eastAsiaTheme="minorEastAsia" w:hAnsiTheme="minorHAnsi" w:cstheme="minorBidi"/>
          <w:sz w:val="24"/>
          <w:szCs w:val="24"/>
        </w:rPr>
      </w:pPr>
      <w:r w:rsidRPr="00A95684">
        <w:rPr>
          <w:color w:val="1F497D"/>
        </w:rPr>
        <w:t>Domain Module</w:t>
      </w:r>
      <w:r>
        <w:tab/>
      </w:r>
      <w:r>
        <w:fldChar w:fldCharType="begin"/>
      </w:r>
      <w:r>
        <w:instrText xml:space="preserve"> PAGEREF _Toc501098955 \h </w:instrText>
      </w:r>
      <w:r>
        <w:fldChar w:fldCharType="separate"/>
      </w:r>
      <w:r w:rsidR="004E2D79">
        <w:t>49</w:t>
      </w:r>
      <w:r>
        <w:fldChar w:fldCharType="end"/>
      </w:r>
    </w:p>
    <w:p w14:paraId="106CFD64" w14:textId="77777777" w:rsidR="00C45046" w:rsidRDefault="00C45046">
      <w:pPr>
        <w:pStyle w:val="TOC3"/>
        <w:rPr>
          <w:rFonts w:asciiTheme="minorHAnsi" w:eastAsiaTheme="minorEastAsia" w:hAnsiTheme="minorHAnsi" w:cstheme="minorBidi"/>
          <w:sz w:val="24"/>
          <w:szCs w:val="24"/>
        </w:rPr>
      </w:pPr>
      <w:r w:rsidRPr="00A95684">
        <w:rPr>
          <w:color w:val="1F497D"/>
        </w:rPr>
        <w:t>Resource Statistics Module</w:t>
      </w:r>
      <w:r>
        <w:tab/>
      </w:r>
      <w:r>
        <w:fldChar w:fldCharType="begin"/>
      </w:r>
      <w:r>
        <w:instrText xml:space="preserve"> PAGEREF _Toc501098956 \h </w:instrText>
      </w:r>
      <w:r>
        <w:fldChar w:fldCharType="separate"/>
      </w:r>
      <w:r w:rsidR="004E2D79">
        <w:t>49</w:t>
      </w:r>
      <w:r>
        <w:fldChar w:fldCharType="end"/>
      </w:r>
    </w:p>
    <w:p w14:paraId="4041A23F" w14:textId="77777777" w:rsidR="00C45046" w:rsidRDefault="00C45046">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_Toc501098957 \h </w:instrText>
      </w:r>
      <w:r>
        <w:fldChar w:fldCharType="separate"/>
      </w:r>
      <w:r w:rsidR="004E2D79">
        <w:t>51</w:t>
      </w:r>
      <w:r>
        <w:fldChar w:fldCharType="end"/>
      </w:r>
    </w:p>
    <w:p w14:paraId="30FA1837" w14:textId="77777777" w:rsidR="00C45046" w:rsidRDefault="00C45046">
      <w:pPr>
        <w:pStyle w:val="TOC2"/>
        <w:rPr>
          <w:rFonts w:asciiTheme="minorHAnsi" w:eastAsiaTheme="minorEastAsia" w:hAnsiTheme="minorHAnsi" w:cstheme="minorBidi"/>
          <w:sz w:val="24"/>
        </w:rPr>
      </w:pPr>
      <w:r w:rsidRPr="00A95684">
        <w:rPr>
          <w:color w:val="1F497D"/>
        </w:rPr>
        <w:t>Concluding Remarks</w:t>
      </w:r>
      <w:r>
        <w:tab/>
      </w:r>
      <w:r>
        <w:fldChar w:fldCharType="begin"/>
      </w:r>
      <w:r>
        <w:instrText xml:space="preserve"> PAGEREF _Toc501098958 \h </w:instrText>
      </w:r>
      <w:r>
        <w:fldChar w:fldCharType="separate"/>
      </w:r>
      <w:r w:rsidR="004E2D79">
        <w:t>51</w:t>
      </w:r>
      <w:r>
        <w:fldChar w:fldCharType="end"/>
      </w:r>
    </w:p>
    <w:p w14:paraId="057FBAD8" w14:textId="77777777" w:rsidR="00C45046" w:rsidRDefault="00C45046">
      <w:pPr>
        <w:pStyle w:val="TOC3"/>
        <w:rPr>
          <w:rFonts w:asciiTheme="minorHAnsi" w:eastAsiaTheme="minorEastAsia" w:hAnsiTheme="minorHAnsi" w:cstheme="minorBidi"/>
          <w:sz w:val="24"/>
          <w:szCs w:val="24"/>
        </w:rPr>
      </w:pPr>
      <w:r w:rsidRPr="00A95684">
        <w:rPr>
          <w:color w:val="1F497D"/>
        </w:rPr>
        <w:t>How you can help!</w:t>
      </w:r>
      <w:r>
        <w:tab/>
      </w:r>
      <w:r>
        <w:fldChar w:fldCharType="begin"/>
      </w:r>
      <w:r>
        <w:instrText xml:space="preserve"> PAGEREF _Toc501098959 \h </w:instrText>
      </w:r>
      <w:r>
        <w:fldChar w:fldCharType="separate"/>
      </w:r>
      <w:r w:rsidR="004E2D79">
        <w:t>51</w:t>
      </w:r>
      <w:r>
        <w:fldChar w:fldCharType="end"/>
      </w:r>
    </w:p>
    <w:p w14:paraId="102FA12D" w14:textId="77777777" w:rsidR="00C45046" w:rsidRDefault="00C45046">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w:t>
      </w:r>
      <w:r>
        <w:tab/>
      </w:r>
      <w:r>
        <w:fldChar w:fldCharType="begin"/>
      </w:r>
      <w:r>
        <w:instrText xml:space="preserve"> PAGEREF _Toc501098960 \h </w:instrText>
      </w:r>
      <w:r>
        <w:fldChar w:fldCharType="separate"/>
      </w:r>
      <w:r w:rsidR="004E2D79">
        <w:t>52</w:t>
      </w:r>
      <w:r>
        <w:fldChar w:fldCharType="end"/>
      </w:r>
    </w:p>
    <w:p w14:paraId="0E46F160" w14:textId="77777777" w:rsidR="00C45046" w:rsidRDefault="00C45046">
      <w:pPr>
        <w:pStyle w:val="TOC2"/>
        <w:rPr>
          <w:rFonts w:asciiTheme="minorHAnsi" w:eastAsiaTheme="minorEastAsia" w:hAnsiTheme="minorHAnsi" w:cstheme="minorBidi"/>
          <w:sz w:val="24"/>
        </w:rPr>
      </w:pPr>
      <w:r w:rsidRPr="00A95684">
        <w:rPr>
          <w:color w:val="1F497D"/>
        </w:rPr>
        <w:t>Data Source Attribute List</w:t>
      </w:r>
      <w:r>
        <w:tab/>
      </w:r>
      <w:r>
        <w:fldChar w:fldCharType="begin"/>
      </w:r>
      <w:r>
        <w:instrText xml:space="preserve"> PAGEREF _Toc501098961 \h </w:instrText>
      </w:r>
      <w:r>
        <w:fldChar w:fldCharType="separate"/>
      </w:r>
      <w:r w:rsidR="004E2D79">
        <w:t>52</w:t>
      </w:r>
      <w:r>
        <w:fldChar w:fldCharType="end"/>
      </w:r>
    </w:p>
    <w:p w14:paraId="52A6A1ED" w14:textId="77777777" w:rsidR="00C45046" w:rsidRDefault="00C45046">
      <w:pPr>
        <w:pStyle w:val="TOC3"/>
        <w:rPr>
          <w:rFonts w:asciiTheme="minorHAnsi" w:eastAsiaTheme="minorEastAsia" w:hAnsiTheme="minorHAnsi" w:cstheme="minorBidi"/>
          <w:sz w:val="24"/>
          <w:szCs w:val="24"/>
        </w:rPr>
      </w:pPr>
      <w:r w:rsidRPr="00A95684">
        <w:rPr>
          <w:color w:val="1F497D"/>
        </w:rPr>
        <w:t>Relational Data Source</w:t>
      </w:r>
      <w:r>
        <w:tab/>
      </w:r>
      <w:r>
        <w:fldChar w:fldCharType="begin"/>
      </w:r>
      <w:r>
        <w:instrText xml:space="preserve"> PAGEREF _Toc501098962 \h </w:instrText>
      </w:r>
      <w:r>
        <w:fldChar w:fldCharType="separate"/>
      </w:r>
      <w:r w:rsidR="004E2D79">
        <w:t>52</w:t>
      </w:r>
      <w:r>
        <w:fldChar w:fldCharType="end"/>
      </w:r>
    </w:p>
    <w:p w14:paraId="5D9EE7D3" w14:textId="77777777" w:rsidR="00C45046" w:rsidRDefault="00C45046">
      <w:pPr>
        <w:pStyle w:val="TOC3"/>
        <w:rPr>
          <w:rFonts w:asciiTheme="minorHAnsi" w:eastAsiaTheme="minorEastAsia" w:hAnsiTheme="minorHAnsi" w:cstheme="minorBidi"/>
          <w:sz w:val="24"/>
          <w:szCs w:val="24"/>
        </w:rPr>
      </w:pPr>
      <w:r w:rsidRPr="00A95684">
        <w:rPr>
          <w:color w:val="1F497D"/>
        </w:rPr>
        <w:t>CSV File Source</w:t>
      </w:r>
      <w:r>
        <w:tab/>
      </w:r>
      <w:r>
        <w:fldChar w:fldCharType="begin"/>
      </w:r>
      <w:r>
        <w:instrText xml:space="preserve"> PAGEREF _Toc501098963 \h </w:instrText>
      </w:r>
      <w:r>
        <w:fldChar w:fldCharType="separate"/>
      </w:r>
      <w:r w:rsidR="004E2D79">
        <w:t>52</w:t>
      </w:r>
      <w:r>
        <w:fldChar w:fldCharType="end"/>
      </w:r>
    </w:p>
    <w:p w14:paraId="3430649E" w14:textId="77777777" w:rsidR="00C45046" w:rsidRDefault="00C45046">
      <w:pPr>
        <w:pStyle w:val="TOC3"/>
        <w:rPr>
          <w:rFonts w:asciiTheme="minorHAnsi" w:eastAsiaTheme="minorEastAsia" w:hAnsiTheme="minorHAnsi" w:cstheme="minorBidi"/>
          <w:sz w:val="24"/>
          <w:szCs w:val="24"/>
        </w:rPr>
      </w:pPr>
      <w:r w:rsidRPr="00A95684">
        <w:rPr>
          <w:color w:val="1F497D"/>
        </w:rPr>
        <w:t>XML File Source</w:t>
      </w:r>
      <w:r>
        <w:tab/>
      </w:r>
      <w:r>
        <w:fldChar w:fldCharType="begin"/>
      </w:r>
      <w:r>
        <w:instrText xml:space="preserve"> PAGEREF _Toc501098964 \h </w:instrText>
      </w:r>
      <w:r>
        <w:fldChar w:fldCharType="separate"/>
      </w:r>
      <w:r w:rsidR="004E2D79">
        <w:t>52</w:t>
      </w:r>
      <w:r>
        <w:fldChar w:fldCharType="end"/>
      </w:r>
    </w:p>
    <w:p w14:paraId="3F90C881" w14:textId="77777777" w:rsidR="00C45046" w:rsidRDefault="00C45046">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w:t>
      </w:r>
      <w:r>
        <w:tab/>
      </w:r>
      <w:r>
        <w:fldChar w:fldCharType="begin"/>
      </w:r>
      <w:r>
        <w:instrText xml:space="preserve"> PAGEREF _Toc501098965 \h </w:instrText>
      </w:r>
      <w:r>
        <w:fldChar w:fldCharType="separate"/>
      </w:r>
      <w:r w:rsidR="004E2D79">
        <w:t>53</w:t>
      </w:r>
      <w:r>
        <w:fldChar w:fldCharType="end"/>
      </w:r>
    </w:p>
    <w:p w14:paraId="3068E52A" w14:textId="77777777" w:rsidR="00C45046" w:rsidRDefault="00C45046">
      <w:pPr>
        <w:pStyle w:val="TOC2"/>
        <w:rPr>
          <w:rFonts w:asciiTheme="minorHAnsi" w:eastAsiaTheme="minorEastAsia" w:hAnsiTheme="minorHAnsi" w:cstheme="minorBidi"/>
          <w:sz w:val="24"/>
        </w:rPr>
      </w:pPr>
      <w:r w:rsidRPr="00A95684">
        <w:rPr>
          <w:color w:val="1F497D"/>
        </w:rPr>
        <w:t>Server Attributes</w:t>
      </w:r>
      <w:r>
        <w:tab/>
      </w:r>
      <w:r>
        <w:fldChar w:fldCharType="begin"/>
      </w:r>
      <w:r>
        <w:instrText xml:space="preserve"> PAGEREF _Toc501098966 \h </w:instrText>
      </w:r>
      <w:r>
        <w:fldChar w:fldCharType="separate"/>
      </w:r>
      <w:r w:rsidR="004E2D79">
        <w:t>53</w:t>
      </w:r>
      <w:r>
        <w:fldChar w:fldCharType="end"/>
      </w:r>
    </w:p>
    <w:p w14:paraId="432C501A" w14:textId="77777777" w:rsidR="00C45046" w:rsidRDefault="00C45046">
      <w:pPr>
        <w:pStyle w:val="TOC3"/>
        <w:rPr>
          <w:rFonts w:asciiTheme="minorHAnsi" w:eastAsiaTheme="minorEastAsia" w:hAnsiTheme="minorHAnsi" w:cstheme="minorBidi"/>
          <w:sz w:val="24"/>
          <w:szCs w:val="24"/>
        </w:rPr>
      </w:pPr>
      <w:r w:rsidRPr="00A95684">
        <w:rPr>
          <w:color w:val="1F497D"/>
        </w:rPr>
        <w:t>Change Management Service</w:t>
      </w:r>
      <w:r>
        <w:tab/>
      </w:r>
      <w:r>
        <w:fldChar w:fldCharType="begin"/>
      </w:r>
      <w:r>
        <w:instrText xml:space="preserve"> PAGEREF _Toc501098967 \h </w:instrText>
      </w:r>
      <w:r>
        <w:fldChar w:fldCharType="separate"/>
      </w:r>
      <w:r w:rsidR="004E2D79">
        <w:t>53</w:t>
      </w:r>
      <w:r>
        <w:fldChar w:fldCharType="end"/>
      </w:r>
    </w:p>
    <w:p w14:paraId="1609D91A" w14:textId="77777777" w:rsidR="00C45046" w:rsidRDefault="00C45046">
      <w:pPr>
        <w:pStyle w:val="TOC3"/>
        <w:rPr>
          <w:rFonts w:asciiTheme="minorHAnsi" w:eastAsiaTheme="minorEastAsia" w:hAnsiTheme="minorHAnsi" w:cstheme="minorBidi"/>
          <w:sz w:val="24"/>
          <w:szCs w:val="24"/>
        </w:rPr>
      </w:pPr>
      <w:r w:rsidRPr="00A95684">
        <w:rPr>
          <w:color w:val="1F497D"/>
        </w:rPr>
        <w:t>DV Discovery</w:t>
      </w:r>
      <w:r>
        <w:tab/>
      </w:r>
      <w:r>
        <w:fldChar w:fldCharType="begin"/>
      </w:r>
      <w:r>
        <w:instrText xml:space="preserve"> PAGEREF _Toc501098968 \h </w:instrText>
      </w:r>
      <w:r>
        <w:fldChar w:fldCharType="separate"/>
      </w:r>
      <w:r w:rsidR="004E2D79">
        <w:t>53</w:t>
      </w:r>
      <w:r>
        <w:fldChar w:fldCharType="end"/>
      </w:r>
    </w:p>
    <w:p w14:paraId="12DA8441" w14:textId="77777777" w:rsidR="00C45046" w:rsidRDefault="00C45046">
      <w:pPr>
        <w:pStyle w:val="TOC3"/>
        <w:rPr>
          <w:rFonts w:asciiTheme="minorHAnsi" w:eastAsiaTheme="minorEastAsia" w:hAnsiTheme="minorHAnsi" w:cstheme="minorBidi"/>
          <w:sz w:val="24"/>
          <w:szCs w:val="24"/>
        </w:rPr>
      </w:pPr>
      <w:r w:rsidRPr="00A95684">
        <w:rPr>
          <w:color w:val="1F497D"/>
        </w:rPr>
        <w:t>Monitor</w:t>
      </w:r>
      <w:r>
        <w:tab/>
      </w:r>
      <w:r>
        <w:fldChar w:fldCharType="begin"/>
      </w:r>
      <w:r>
        <w:instrText xml:space="preserve"> PAGEREF _Toc501098969 \h </w:instrText>
      </w:r>
      <w:r>
        <w:fldChar w:fldCharType="separate"/>
      </w:r>
      <w:r w:rsidR="004E2D79">
        <w:t>53</w:t>
      </w:r>
      <w:r>
        <w:fldChar w:fldCharType="end"/>
      </w:r>
    </w:p>
    <w:p w14:paraId="641061DD" w14:textId="77777777" w:rsidR="00C45046" w:rsidRDefault="00C45046">
      <w:pPr>
        <w:pStyle w:val="TOC3"/>
        <w:rPr>
          <w:rFonts w:asciiTheme="minorHAnsi" w:eastAsiaTheme="minorEastAsia" w:hAnsiTheme="minorHAnsi" w:cstheme="minorBidi"/>
          <w:sz w:val="24"/>
          <w:szCs w:val="24"/>
        </w:rPr>
      </w:pPr>
      <w:r w:rsidRPr="00A95684">
        <w:rPr>
          <w:color w:val="1F497D"/>
        </w:rPr>
        <w:t>Server</w:t>
      </w:r>
      <w:r>
        <w:tab/>
      </w:r>
      <w:r>
        <w:fldChar w:fldCharType="begin"/>
      </w:r>
      <w:r>
        <w:instrText xml:space="preserve"> PAGEREF _Toc501098970 \h </w:instrText>
      </w:r>
      <w:r>
        <w:fldChar w:fldCharType="separate"/>
      </w:r>
      <w:r w:rsidR="004E2D79">
        <w:t>53</w:t>
      </w:r>
      <w:r>
        <w:fldChar w:fldCharType="end"/>
      </w:r>
    </w:p>
    <w:p w14:paraId="63875A96" w14:textId="77777777" w:rsidR="00C45046" w:rsidRDefault="00C45046">
      <w:pPr>
        <w:pStyle w:val="TOC3"/>
        <w:rPr>
          <w:rFonts w:asciiTheme="minorHAnsi" w:eastAsiaTheme="minorEastAsia" w:hAnsiTheme="minorHAnsi" w:cstheme="minorBidi"/>
          <w:sz w:val="24"/>
          <w:szCs w:val="24"/>
        </w:rPr>
      </w:pPr>
      <w:r w:rsidRPr="00A95684">
        <w:rPr>
          <w:color w:val="1F497D"/>
        </w:rPr>
        <w:t>Data Sources</w:t>
      </w:r>
      <w:r>
        <w:tab/>
      </w:r>
      <w:r>
        <w:fldChar w:fldCharType="begin"/>
      </w:r>
      <w:r>
        <w:instrText xml:space="preserve"> PAGEREF _Toc501098971 \h </w:instrText>
      </w:r>
      <w:r>
        <w:fldChar w:fldCharType="separate"/>
      </w:r>
      <w:r w:rsidR="004E2D79">
        <w:t>54</w:t>
      </w:r>
      <w:r>
        <w:fldChar w:fldCharType="end"/>
      </w:r>
    </w:p>
    <w:p w14:paraId="5AAB1DA2" w14:textId="77777777" w:rsidR="00C45046" w:rsidRDefault="00C45046">
      <w:pPr>
        <w:pStyle w:val="TOC3"/>
        <w:rPr>
          <w:rFonts w:asciiTheme="minorHAnsi" w:eastAsiaTheme="minorEastAsia" w:hAnsiTheme="minorHAnsi" w:cstheme="minorBidi"/>
          <w:sz w:val="24"/>
          <w:szCs w:val="24"/>
        </w:rPr>
      </w:pPr>
      <w:r w:rsidRPr="00A95684">
        <w:rPr>
          <w:color w:val="1F497D"/>
        </w:rPr>
        <w:t>Studio</w:t>
      </w:r>
      <w:r>
        <w:tab/>
      </w:r>
      <w:r>
        <w:fldChar w:fldCharType="begin"/>
      </w:r>
      <w:r>
        <w:instrText xml:space="preserve"> PAGEREF _Toc501098972 \h </w:instrText>
      </w:r>
      <w:r>
        <w:fldChar w:fldCharType="separate"/>
      </w:r>
      <w:r w:rsidR="004E2D79">
        <w:t>54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8898"/>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8899"/>
      <w:r w:rsidRPr="00027402">
        <w:rPr>
          <w:color w:val="1F497D"/>
        </w:rPr>
        <w:t>Purpose</w:t>
      </w:r>
      <w:bookmarkEnd w:id="2"/>
      <w:bookmarkEnd w:id="3"/>
      <w:bookmarkEnd w:id="4"/>
    </w:p>
    <w:p w14:paraId="3668924F" w14:textId="63F5E25B" w:rsidR="00101D04" w:rsidRDefault="003702E1" w:rsidP="00101D04">
      <w:pPr>
        <w:pStyle w:val="CS-Bodytext"/>
        <w:rPr>
          <w:rFonts w:cs="Arial"/>
        </w:rPr>
      </w:pPr>
      <w:bookmarkStart w:id="5" w:name="_Toc296517237"/>
      <w:r>
        <w:t>The purpose of this document is to provide guidance on how to promote and deploy Data Virtualization (DV) resources from one environment to another environment using automated scripts.  An environment is defined as a DV instance or DV cluster which is expressly used for development (DEV), testing (TEST), unit acceptance testing (UAT), or production (PROD).  Different customers use different names but the ones provided will give you a baseline understanding which you can extrapolate to your environment.  Additionally, this User Guide will cover other environments such as the version control system (VCS) and deployment server (DS).  Extensive work has been done by Professional Services to build an out-of-the-box experience for performing DV resource promotion and deployment.  The culmination of the work is the “</w:t>
      </w:r>
      <w:r w:rsidRPr="00CC5B07">
        <w:rPr>
          <w:b/>
          <w:i/>
        </w:rPr>
        <w:t xml:space="preserve">Promotion and Deployment </w:t>
      </w:r>
      <w:r>
        <w:rPr>
          <w:b/>
          <w:i/>
        </w:rPr>
        <w:t>Tool</w:t>
      </w:r>
      <w:r>
        <w:t>” (“PDTool”).  The framework seeks to provide 90% of customers with an experience that merely involves setting configuration files for deployment.  In those 10% situations, where the customer needs more than what is provided out-of-the-box, the framework provides extensibility to build new modules or invoke custom DV procedures to interface with the DV repository.   The key to performing automated promotion and deployment is automatically affecting changes to DV resources by using the DV Web Service Repository API.  The modules describe herein provide interfaces to various methods in the DV Web Service Repository API</w:t>
      </w:r>
      <w:r w:rsidR="00101D04" w:rsidRPr="00126601">
        <w:rPr>
          <w:rFonts w:cs="Arial"/>
        </w:rPr>
        <w:t>.</w:t>
      </w:r>
    </w:p>
    <w:p w14:paraId="183EFE79" w14:textId="77777777" w:rsidR="003702E1" w:rsidRDefault="003702E1" w:rsidP="003702E1">
      <w:pPr>
        <w:pStyle w:val="CS-Bodytext"/>
      </w:pPr>
      <w:r>
        <w:t>This document provides:</w:t>
      </w:r>
    </w:p>
    <w:p w14:paraId="43B51870" w14:textId="77777777" w:rsidR="003702E1" w:rsidRDefault="003702E1" w:rsidP="003702E1">
      <w:pPr>
        <w:pStyle w:val="CS-Bodytext"/>
        <w:numPr>
          <w:ilvl w:val="0"/>
          <w:numId w:val="30"/>
        </w:numPr>
      </w:pPr>
      <w:r>
        <w:rPr>
          <w:b/>
          <w:bCs/>
        </w:rPr>
        <w:t xml:space="preserve">Problem Definition </w:t>
      </w:r>
      <w:r w:rsidRPr="006F42C8">
        <w:rPr>
          <w:bCs/>
        </w:rPr>
        <w:t>–</w:t>
      </w:r>
      <w:r>
        <w:rPr>
          <w:b/>
          <w:bCs/>
        </w:rPr>
        <w:t xml:space="preserve"> </w:t>
      </w:r>
      <w:r>
        <w:t>Describes why scripts are needed for deployment.</w:t>
      </w:r>
    </w:p>
    <w:p w14:paraId="1577482C" w14:textId="77777777" w:rsidR="003702E1" w:rsidRDefault="003702E1" w:rsidP="003702E1">
      <w:pPr>
        <w:pStyle w:val="CS-Bodytext"/>
        <w:numPr>
          <w:ilvl w:val="0"/>
          <w:numId w:val="30"/>
        </w:numPr>
      </w:pPr>
      <w:r>
        <w:rPr>
          <w:b/>
          <w:bCs/>
        </w:rPr>
        <w:t>Design Philosophy</w:t>
      </w:r>
      <w:r>
        <w:t xml:space="preserve"> – Describes the architecture and design principles.</w:t>
      </w:r>
    </w:p>
    <w:p w14:paraId="1C187E67" w14:textId="77777777" w:rsidR="003702E1" w:rsidRDefault="003702E1" w:rsidP="003702E1">
      <w:pPr>
        <w:pStyle w:val="CS-Bodytext"/>
        <w:numPr>
          <w:ilvl w:val="0"/>
          <w:numId w:val="30"/>
        </w:numPr>
      </w:pPr>
      <w:r>
        <w:rPr>
          <w:b/>
          <w:bCs/>
        </w:rPr>
        <w:t xml:space="preserve">Distribution </w:t>
      </w:r>
      <w:r>
        <w:t>– Describes the distribution files.</w:t>
      </w:r>
    </w:p>
    <w:p w14:paraId="72B5F4A8" w14:textId="77777777" w:rsidR="003702E1" w:rsidRPr="00CC5B07" w:rsidRDefault="003702E1" w:rsidP="003702E1">
      <w:pPr>
        <w:pStyle w:val="CS-Bodytext"/>
        <w:numPr>
          <w:ilvl w:val="0"/>
          <w:numId w:val="30"/>
        </w:numPr>
      </w:pPr>
      <w:r>
        <w:rPr>
          <w:b/>
          <w:bCs/>
        </w:rPr>
        <w:t xml:space="preserve">Installation </w:t>
      </w:r>
      <w:r>
        <w:t>– Describes the installation procedure.</w:t>
      </w:r>
    </w:p>
    <w:p w14:paraId="4977B68F" w14:textId="77777777" w:rsidR="003702E1" w:rsidRDefault="003702E1" w:rsidP="003702E1">
      <w:pPr>
        <w:pStyle w:val="CS-Bodytext"/>
        <w:numPr>
          <w:ilvl w:val="0"/>
          <w:numId w:val="30"/>
        </w:numPr>
      </w:pPr>
      <w:r>
        <w:rPr>
          <w:b/>
          <w:bCs/>
        </w:rPr>
        <w:t xml:space="preserve">Execution </w:t>
      </w:r>
      <w:r>
        <w:t>– Describes how to execute the scripts.</w:t>
      </w:r>
    </w:p>
    <w:p w14:paraId="10A36A96" w14:textId="77777777" w:rsidR="003702E1" w:rsidRDefault="003702E1" w:rsidP="003702E1">
      <w:pPr>
        <w:pStyle w:val="CS-Bodytext"/>
        <w:numPr>
          <w:ilvl w:val="0"/>
          <w:numId w:val="30"/>
        </w:numPr>
      </w:pPr>
      <w:r>
        <w:rPr>
          <w:b/>
          <w:bCs/>
        </w:rPr>
        <w:t xml:space="preserve">Functional Modules </w:t>
      </w:r>
      <w:r>
        <w:t>– Describes the functional modules implemented</w:t>
      </w:r>
    </w:p>
    <w:p w14:paraId="683CBFC7" w14:textId="77777777" w:rsidR="003702E1" w:rsidRPr="00CC5B07" w:rsidRDefault="003702E1" w:rsidP="003702E1">
      <w:pPr>
        <w:pStyle w:val="CS-Bodytext"/>
        <w:numPr>
          <w:ilvl w:val="0"/>
          <w:numId w:val="30"/>
        </w:numPr>
      </w:pPr>
      <w:r>
        <w:rPr>
          <w:b/>
          <w:bCs/>
        </w:rPr>
        <w:t xml:space="preserve">Conclusion </w:t>
      </w:r>
      <w:r>
        <w:t>– Concluding thoughts.</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8900"/>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1F4D498" w:rsidR="00101D04" w:rsidRPr="00126601" w:rsidRDefault="003702E1"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2B7ECA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lastRenderedPageBreak/>
        <w:t xml:space="preserve">Operations </w:t>
      </w:r>
      <w:r w:rsidR="003702E1">
        <w:rPr>
          <w:rFonts w:cs="Arial"/>
        </w:rPr>
        <w:t>personnel</w:t>
      </w:r>
    </w:p>
    <w:p w14:paraId="15B58BE0" w14:textId="0FDD0DE3" w:rsidR="00C30AB1" w:rsidRPr="004E1011" w:rsidRDefault="00C30AB1" w:rsidP="00C30AB1">
      <w:pPr>
        <w:pStyle w:val="Heading2"/>
        <w:rPr>
          <w:color w:val="1F497D"/>
        </w:rPr>
      </w:pPr>
      <w:bookmarkStart w:id="10" w:name="_Toc501098901"/>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761587" w:rsidR="00A6121A" w:rsidRDefault="003702E1" w:rsidP="00A6121A">
      <w:pPr>
        <w:pStyle w:val="Heading1Numbered"/>
      </w:pPr>
      <w:bookmarkStart w:id="11" w:name="_Toc501098902"/>
      <w:r>
        <w:lastRenderedPageBreak/>
        <w:t>Problem Definition</w:t>
      </w:r>
      <w:bookmarkEnd w:id="11"/>
    </w:p>
    <w:p w14:paraId="30EEAF28" w14:textId="77777777" w:rsidR="003702E1" w:rsidRPr="004F2BB9" w:rsidRDefault="003702E1" w:rsidP="003702E1">
      <w:pPr>
        <w:pStyle w:val="Heading2"/>
        <w:rPr>
          <w:color w:val="1F497D"/>
        </w:rPr>
      </w:pPr>
      <w:bookmarkStart w:id="12" w:name="_Toc355875955"/>
      <w:bookmarkStart w:id="13" w:name="_Toc406395604"/>
      <w:bookmarkStart w:id="14" w:name="_Toc450386520"/>
      <w:bookmarkStart w:id="15" w:name="_Toc501098903"/>
      <w:r w:rsidRPr="004F2BB9">
        <w:rPr>
          <w:color w:val="1F497D"/>
        </w:rPr>
        <w:t>What is promotion?</w:t>
      </w:r>
      <w:bookmarkEnd w:id="12"/>
      <w:bookmarkEnd w:id="13"/>
      <w:bookmarkEnd w:id="14"/>
      <w:bookmarkEnd w:id="15"/>
    </w:p>
    <w:p w14:paraId="4FC24F46" w14:textId="099DD094" w:rsidR="003702E1" w:rsidRDefault="003702E1" w:rsidP="003702E1">
      <w:pPr>
        <w:pStyle w:val="CS-Bodytext"/>
      </w:pPr>
      <w:r>
        <w:t>Every customer must promote DV resources from one DV environment to another.  Without a methodology or scripts, it is a manual process.  Version Control Systems (VCS) add another complexity to the problem definition as some customers want to be able to deploy DV assets directly from a VCS such as subversion.</w:t>
      </w:r>
    </w:p>
    <w:p w14:paraId="6C67FDAE" w14:textId="77777777" w:rsidR="003702E1" w:rsidRPr="004F2BB9" w:rsidRDefault="003702E1" w:rsidP="003702E1">
      <w:pPr>
        <w:pStyle w:val="Heading2"/>
        <w:rPr>
          <w:color w:val="1F497D"/>
        </w:rPr>
      </w:pPr>
      <w:bookmarkStart w:id="16" w:name="_Toc304235194"/>
      <w:bookmarkStart w:id="17" w:name="_Toc355875956"/>
      <w:bookmarkStart w:id="18" w:name="_Toc406395605"/>
      <w:bookmarkStart w:id="19" w:name="_Toc450386521"/>
      <w:bookmarkStart w:id="20" w:name="_Toc501098904"/>
      <w:r w:rsidRPr="004F2BB9">
        <w:rPr>
          <w:color w:val="1F497D"/>
        </w:rPr>
        <w:t>What is promotion?</w:t>
      </w:r>
      <w:bookmarkEnd w:id="16"/>
      <w:bookmarkEnd w:id="17"/>
      <w:bookmarkEnd w:id="18"/>
      <w:bookmarkEnd w:id="19"/>
      <w:bookmarkEnd w:id="20"/>
    </w:p>
    <w:p w14:paraId="6C7BE076" w14:textId="64F919AD" w:rsidR="003702E1" w:rsidRDefault="003702E1" w:rsidP="003702E1">
      <w:pPr>
        <w:pStyle w:val="CS-Bodytext"/>
      </w:pPr>
      <w:r>
        <w:t xml:space="preserve">Promotion is the task of moving a DV resource such as a view or procedure and configuring that asset according to the environment that it is being moved to.  Promotion encompasses the entire process and takes a holistic view of an environment.  </w:t>
      </w:r>
    </w:p>
    <w:p w14:paraId="675F1091" w14:textId="77777777" w:rsidR="003702E1" w:rsidRDefault="003702E1" w:rsidP="003702E1">
      <w:pPr>
        <w:pStyle w:val="CS-Bodytext"/>
        <w:numPr>
          <w:ilvl w:val="0"/>
          <w:numId w:val="31"/>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450B74B3" w14:textId="41347F5C" w:rsidR="003702E1" w:rsidRDefault="003702E1" w:rsidP="003702E1">
      <w:pPr>
        <w:pStyle w:val="CS-Bodytext"/>
        <w:numPr>
          <w:ilvl w:val="0"/>
          <w:numId w:val="31"/>
        </w:numPr>
        <w:tabs>
          <w:tab w:val="clear" w:pos="720"/>
          <w:tab w:val="num" w:pos="360"/>
        </w:tabs>
        <w:ind w:left="360"/>
      </w:pPr>
      <w:r>
        <w:rPr>
          <w:b/>
          <w:bCs/>
        </w:rPr>
        <w:t xml:space="preserve">Variety </w:t>
      </w:r>
      <w:r w:rsidRPr="006F42C8">
        <w:rPr>
          <w:bCs/>
        </w:rPr>
        <w:t>–</w:t>
      </w:r>
      <w:r>
        <w:rPr>
          <w:b/>
          <w:bCs/>
        </w:rPr>
        <w:t xml:space="preserve"> </w:t>
      </w:r>
      <w:r>
        <w:t>There are a variety of environments supported by DV including Windows and various flavors of UNIX.</w:t>
      </w:r>
    </w:p>
    <w:p w14:paraId="6388D1B0" w14:textId="103A7A25" w:rsidR="003702E1" w:rsidRDefault="003702E1" w:rsidP="003702E1">
      <w:pPr>
        <w:pStyle w:val="CS-Bodytext"/>
        <w:numPr>
          <w:ilvl w:val="0"/>
          <w:numId w:val="31"/>
        </w:numPr>
        <w:tabs>
          <w:tab w:val="clear" w:pos="720"/>
          <w:tab w:val="num" w:pos="360"/>
        </w:tabs>
        <w:ind w:left="360"/>
      </w:pPr>
      <w:r>
        <w:rPr>
          <w:b/>
          <w:bCs/>
        </w:rPr>
        <w:t xml:space="preserve">Paradigm </w:t>
      </w:r>
      <w:r w:rsidRPr="006F42C8">
        <w:rPr>
          <w:bCs/>
        </w:rPr>
        <w:t>–</w:t>
      </w:r>
      <w:r>
        <w:rPr>
          <w:b/>
          <w:bCs/>
        </w:rPr>
        <w:t xml:space="preserve"> </w:t>
      </w:r>
      <w:r>
        <w:t>DV resources may be under source control and some may not.  This affects the deployment paradigm.</w:t>
      </w:r>
    </w:p>
    <w:p w14:paraId="12E144E7" w14:textId="77777777" w:rsidR="003702E1" w:rsidRPr="004F2BB9" w:rsidRDefault="003702E1" w:rsidP="003702E1">
      <w:pPr>
        <w:pStyle w:val="Heading3"/>
        <w:rPr>
          <w:color w:val="1F497D"/>
          <w:sz w:val="23"/>
          <w:szCs w:val="23"/>
        </w:rPr>
      </w:pPr>
      <w:bookmarkStart w:id="21" w:name="_Toc304235195"/>
      <w:bookmarkStart w:id="22" w:name="_Toc355875957"/>
      <w:bookmarkStart w:id="23" w:name="_Toc406395606"/>
      <w:bookmarkStart w:id="24" w:name="_Toc450386522"/>
      <w:bookmarkStart w:id="25" w:name="_Toc501098905"/>
      <w:r w:rsidRPr="004F2BB9">
        <w:rPr>
          <w:color w:val="1F497D"/>
          <w:sz w:val="23"/>
          <w:szCs w:val="23"/>
        </w:rPr>
        <w:t>Deployment</w:t>
      </w:r>
      <w:bookmarkEnd w:id="21"/>
      <w:bookmarkEnd w:id="22"/>
      <w:bookmarkEnd w:id="23"/>
      <w:bookmarkEnd w:id="24"/>
      <w:bookmarkEnd w:id="25"/>
    </w:p>
    <w:p w14:paraId="671CFDF9" w14:textId="198CB02E" w:rsidR="003702E1" w:rsidRDefault="003702E1" w:rsidP="003702E1">
      <w:pPr>
        <w:pStyle w:val="CS-Bodytext"/>
      </w:pPr>
      <w:r>
        <w:t>Deployment is the task of importing the DV resources into the target DV instance or cluster.</w:t>
      </w:r>
    </w:p>
    <w:p w14:paraId="5E48322A" w14:textId="77777777" w:rsidR="003702E1" w:rsidRPr="004F2BB9" w:rsidRDefault="003702E1" w:rsidP="003702E1">
      <w:pPr>
        <w:pStyle w:val="Heading3"/>
        <w:rPr>
          <w:color w:val="1F497D"/>
          <w:sz w:val="23"/>
          <w:szCs w:val="23"/>
        </w:rPr>
      </w:pPr>
      <w:bookmarkStart w:id="26" w:name="_Toc304235196"/>
      <w:bookmarkStart w:id="27" w:name="_Toc355875958"/>
      <w:bookmarkStart w:id="28" w:name="_Toc406395607"/>
      <w:bookmarkStart w:id="29" w:name="_Toc450386523"/>
      <w:bookmarkStart w:id="30" w:name="_Toc501098906"/>
      <w:r w:rsidRPr="004F2BB9">
        <w:rPr>
          <w:color w:val="1F497D"/>
          <w:sz w:val="23"/>
          <w:szCs w:val="23"/>
        </w:rPr>
        <w:t>Configuration</w:t>
      </w:r>
      <w:bookmarkEnd w:id="26"/>
      <w:bookmarkEnd w:id="27"/>
      <w:bookmarkEnd w:id="28"/>
      <w:bookmarkEnd w:id="29"/>
      <w:bookmarkEnd w:id="30"/>
    </w:p>
    <w:p w14:paraId="12B96701" w14:textId="1B3F4900" w:rsidR="003702E1" w:rsidRDefault="003702E1" w:rsidP="003702E1">
      <w:pPr>
        <w:pStyle w:val="CS-Bodytext"/>
      </w:pPr>
      <w:r>
        <w:t>Configuration is the task of modifying a DV resource in the target DV instance or cluster.  One example of configuration is that data sources in development have a different hostname and password than data sources in test, UAT and production.  It is necessary to tweak certain configuration parameters based on the environment that the DV resources are being promoted into.</w:t>
      </w:r>
    </w:p>
    <w:p w14:paraId="6DB13A7F" w14:textId="77777777" w:rsidR="003702E1" w:rsidRPr="004F2BB9" w:rsidRDefault="003702E1" w:rsidP="003702E1">
      <w:pPr>
        <w:pStyle w:val="Heading3"/>
        <w:rPr>
          <w:color w:val="1F497D"/>
          <w:sz w:val="23"/>
          <w:szCs w:val="23"/>
        </w:rPr>
      </w:pPr>
      <w:bookmarkStart w:id="31" w:name="_Toc304235197"/>
      <w:bookmarkStart w:id="32" w:name="_Toc355875959"/>
      <w:bookmarkStart w:id="33" w:name="_Toc406395608"/>
      <w:bookmarkStart w:id="34" w:name="_Toc450386524"/>
      <w:bookmarkStart w:id="35" w:name="_Toc501098907"/>
      <w:r w:rsidRPr="004F2BB9">
        <w:rPr>
          <w:color w:val="1F497D"/>
          <w:sz w:val="23"/>
          <w:szCs w:val="23"/>
        </w:rPr>
        <w:t>Version Control</w:t>
      </w:r>
      <w:bookmarkEnd w:id="31"/>
      <w:bookmarkEnd w:id="32"/>
      <w:bookmarkEnd w:id="33"/>
      <w:bookmarkEnd w:id="34"/>
      <w:bookmarkEnd w:id="35"/>
    </w:p>
    <w:p w14:paraId="1DFF3959" w14:textId="566EA60E" w:rsidR="00101D04" w:rsidRPr="00126601" w:rsidRDefault="003702E1" w:rsidP="003702E1">
      <w:pPr>
        <w:pStyle w:val="CS-Bodytext"/>
        <w:rPr>
          <w:rFonts w:cs="Arial"/>
        </w:rPr>
      </w:pPr>
      <w:r>
        <w:t>Version Control Systems (VCS) provide a way to save different versions of the DV resources.  Many customers want to be able to deploy those code assets directly from the VCS to a target DV server</w:t>
      </w:r>
      <w:r w:rsidR="00101D04" w:rsidRPr="00126601">
        <w:rPr>
          <w:rFonts w:cs="Arial"/>
        </w:rPr>
        <w:t xml:space="preserve">. </w:t>
      </w:r>
    </w:p>
    <w:p w14:paraId="36E53F0A" w14:textId="013B3CB9" w:rsidR="00F80BA9" w:rsidRDefault="00F80BA9" w:rsidP="00101D04">
      <w:pPr>
        <w:pStyle w:val="CS-Bodytext"/>
      </w:pPr>
    </w:p>
    <w:p w14:paraId="3FA3AF9A" w14:textId="70EF29AB" w:rsidR="00CA57B2" w:rsidRDefault="003702E1" w:rsidP="00CA57B2">
      <w:pPr>
        <w:pStyle w:val="Heading1Numbered"/>
      </w:pPr>
      <w:bookmarkStart w:id="36" w:name="_Toc501098908"/>
      <w:r>
        <w:lastRenderedPageBreak/>
        <w:t>Design Philosophy</w:t>
      </w:r>
      <w:bookmarkEnd w:id="36"/>
    </w:p>
    <w:p w14:paraId="343AC2FC" w14:textId="77777777" w:rsidR="003702E1" w:rsidRPr="004F2BB9" w:rsidRDefault="003702E1" w:rsidP="003702E1">
      <w:pPr>
        <w:pStyle w:val="Heading2"/>
        <w:rPr>
          <w:color w:val="1F497D"/>
        </w:rPr>
      </w:pPr>
      <w:bookmarkStart w:id="37" w:name="_Toc355875961"/>
      <w:bookmarkStart w:id="38" w:name="_Toc406395610"/>
      <w:bookmarkStart w:id="39" w:name="_Toc450386526"/>
      <w:bookmarkStart w:id="40" w:name="_Toc501098909"/>
      <w:r w:rsidRPr="004F2BB9">
        <w:rPr>
          <w:color w:val="1F497D"/>
        </w:rPr>
        <w:t>Modularity</w:t>
      </w:r>
      <w:bookmarkEnd w:id="37"/>
      <w:bookmarkEnd w:id="38"/>
      <w:bookmarkEnd w:id="39"/>
      <w:bookmarkEnd w:id="40"/>
    </w:p>
    <w:p w14:paraId="4D57081A" w14:textId="77777777" w:rsidR="003702E1" w:rsidRDefault="003702E1" w:rsidP="003702E1">
      <w:pPr>
        <w:pStyle w:val="CS-Bodytext"/>
      </w:pPr>
      <w:r>
        <w:t>Modularity by itself is not enough.  By creating a solid framework around the module allows the creator of that module to leverage common functions.  Let’s take the example of a carpenter who carries a tool belt filled with specialized tools.   In this analogy, the tool belt is the framework that provides a common function of holding the tools and allowing the carpenter to access his tools with ease of use.  The tools themselves represent the specialized modules.  The carpenter uses the right tool for the job at hand.   The carpenter can easily swap in different hammers for different jobs.  This tool-kit approach allows the user of the Promotion and Deployment Tool to swap in different implementations of Modules with ease using the Apache Spring framework.   This is nothing more than a configuration file from the User’s perspective.  All the heavy-lifting was handled by the implementation of the Promotion and Deployment Tool.</w:t>
      </w:r>
    </w:p>
    <w:p w14:paraId="1EDE9D06" w14:textId="77777777" w:rsidR="003702E1" w:rsidRPr="004F2BB9" w:rsidRDefault="003702E1" w:rsidP="003702E1">
      <w:pPr>
        <w:pStyle w:val="Heading3"/>
        <w:rPr>
          <w:color w:val="1F497D"/>
          <w:sz w:val="23"/>
          <w:szCs w:val="23"/>
        </w:rPr>
      </w:pPr>
      <w:bookmarkStart w:id="41" w:name="_Toc355875962"/>
      <w:bookmarkStart w:id="42" w:name="_Toc406395611"/>
      <w:bookmarkStart w:id="43" w:name="_Toc450386527"/>
      <w:bookmarkStart w:id="44" w:name="_Toc501098910"/>
      <w:r w:rsidRPr="004F2BB9">
        <w:rPr>
          <w:color w:val="1F497D"/>
          <w:sz w:val="23"/>
          <w:szCs w:val="23"/>
        </w:rPr>
        <w:t>What makes up a Module</w:t>
      </w:r>
      <w:bookmarkEnd w:id="41"/>
      <w:bookmarkEnd w:id="42"/>
      <w:bookmarkEnd w:id="43"/>
      <w:bookmarkEnd w:id="44"/>
    </w:p>
    <w:p w14:paraId="5D3A9EE8" w14:textId="33ACE5C8" w:rsidR="003702E1" w:rsidRDefault="003702E1" w:rsidP="003702E1">
      <w:pPr>
        <w:pStyle w:val="CS-Bodytext"/>
      </w:pPr>
      <w:r>
        <w:t>A Module is a functional grouping of actions.  An action can be anything that affects a change to a DV resource or the DV environment.  For example, the ArchiveModule contains actions for import and export.  The DataSourceModule contains actions for re-introspect and update.  The User is only concerned with what actions are available and how to affect a change on DV.  The way in which a user affects change to DV is by configuring the XML property file associate with a Module.  Each Module has its own Module XML definition.  To summarize, a module is made up of the following items:</w:t>
      </w:r>
    </w:p>
    <w:p w14:paraId="2CEF1F2C" w14:textId="77777777" w:rsidR="003702E1" w:rsidRDefault="003702E1" w:rsidP="003702E1">
      <w:pPr>
        <w:pStyle w:val="CS-Bodytext"/>
        <w:numPr>
          <w:ilvl w:val="0"/>
          <w:numId w:val="32"/>
        </w:numPr>
      </w:pPr>
      <w:r>
        <w:rPr>
          <w:b/>
          <w:bCs/>
        </w:rPr>
        <w:t xml:space="preserve">Module Name </w:t>
      </w:r>
      <w:r w:rsidRPr="006F42C8">
        <w:rPr>
          <w:bCs/>
        </w:rPr>
        <w:t>–</w:t>
      </w:r>
      <w:r>
        <w:rPr>
          <w:b/>
          <w:bCs/>
        </w:rPr>
        <w:t xml:space="preserve"> </w:t>
      </w:r>
      <w:r>
        <w:t>The name of the Module.</w:t>
      </w:r>
    </w:p>
    <w:p w14:paraId="6C8B9C3F" w14:textId="63DF5C85" w:rsidR="003702E1" w:rsidRDefault="003702E1" w:rsidP="003702E1">
      <w:pPr>
        <w:pStyle w:val="CS-Bodytext"/>
        <w:numPr>
          <w:ilvl w:val="0"/>
          <w:numId w:val="32"/>
        </w:numPr>
      </w:pPr>
      <w:r>
        <w:rPr>
          <w:b/>
          <w:bCs/>
        </w:rPr>
        <w:t xml:space="preserve">Module Action </w:t>
      </w:r>
      <w:r>
        <w:t>– The action to be performed against a DV instance.</w:t>
      </w:r>
    </w:p>
    <w:p w14:paraId="42F5FEBE" w14:textId="77777777" w:rsidR="003702E1" w:rsidRDefault="003702E1" w:rsidP="003702E1">
      <w:pPr>
        <w:pStyle w:val="CS-Bodytext"/>
        <w:numPr>
          <w:ilvl w:val="0"/>
          <w:numId w:val="32"/>
        </w:numPr>
      </w:pPr>
      <w:r>
        <w:rPr>
          <w:b/>
          <w:bCs/>
        </w:rPr>
        <w:t xml:space="preserve">Module XML Property File </w:t>
      </w:r>
      <w:r>
        <w:t>– The XML property file located in PDTool\resources\modules</w:t>
      </w:r>
    </w:p>
    <w:p w14:paraId="723AA18D" w14:textId="77777777" w:rsidR="003702E1" w:rsidRPr="004F2BB9" w:rsidRDefault="003702E1" w:rsidP="003702E1">
      <w:pPr>
        <w:pStyle w:val="Heading2"/>
        <w:rPr>
          <w:color w:val="1F497D"/>
        </w:rPr>
      </w:pPr>
      <w:bookmarkStart w:id="45" w:name="_Toc355875963"/>
      <w:bookmarkStart w:id="46" w:name="_Toc406395612"/>
      <w:bookmarkStart w:id="47" w:name="_Toc450386528"/>
      <w:bookmarkStart w:id="48" w:name="_Toc501098911"/>
      <w:r w:rsidRPr="004F2BB9">
        <w:rPr>
          <w:color w:val="1F497D"/>
        </w:rPr>
        <w:t>Promotion Scenarios</w:t>
      </w:r>
      <w:bookmarkEnd w:id="45"/>
      <w:bookmarkEnd w:id="46"/>
      <w:bookmarkEnd w:id="47"/>
      <w:bookmarkEnd w:id="48"/>
    </w:p>
    <w:p w14:paraId="4E5498F4" w14:textId="0785447A" w:rsidR="003702E1" w:rsidRDefault="003702E1" w:rsidP="003702E1">
      <w:pPr>
        <w:pStyle w:val="CS-Bodytext"/>
      </w:pPr>
      <w:r>
        <w:t>The Promotion and Deployment Tool supports command line and Ant execution in both Windows and UNIX environments.  It will also support local and remote deployments.  It will support DV CAR file and Version Control System (VCS) based deployments.</w:t>
      </w:r>
    </w:p>
    <w:p w14:paraId="1E7CB6DD" w14:textId="6921F48B" w:rsidR="003702E1" w:rsidRDefault="003702E1" w:rsidP="003702E1">
      <w:pPr>
        <w:pStyle w:val="CS-Bodytext"/>
      </w:pPr>
      <w:r>
        <w:t xml:space="preserve">The following diagram depicts the three scenarios and will be described in more detail the ensuing sections.   The diagram shows several individual developer workstations feeding changes into a central DV Development Server.   The process of getting changes into the Central Development Server is outside the scope of the Promotion and Deployment Tool.  The scenarios pick at the point where a deployment is too occur starting with artifacts found in the Central Development Server.  The DV Target Promotion Server is where the artifacts will be moved to.  A Target server is representative of DV instance such as Test, Integration, UAT, and Production.   Customers have different names for these DV instances.  The point is with promotion is that there </w:t>
      </w:r>
      <w:r>
        <w:lastRenderedPageBreak/>
        <w:t>is a source DV instance and a target DV instance.   When performing promotion with version control, there will also be a VCS server which is used to check-in and check-out artifacts from DV.  Finally, the entire promotion process may need to be executed from a remote server instead of being run on the Target server.</w:t>
      </w:r>
    </w:p>
    <w:p w14:paraId="317FF72E" w14:textId="486C9F32" w:rsidR="003702E1" w:rsidRDefault="003702E1" w:rsidP="003702E1">
      <w:pPr>
        <w:pStyle w:val="CS-Bodytext"/>
      </w:pPr>
      <w:r>
        <w:rPr>
          <w:noProof/>
        </w:rPr>
        <w:drawing>
          <wp:inline distT="0" distB="0" distL="0" distR="0" wp14:anchorId="7C904AB0" wp14:editId="3CD81363">
            <wp:extent cx="5939155" cy="4362450"/>
            <wp:effectExtent l="0" t="0" r="0" b="0"/>
            <wp:docPr id="9" name="Picture 9"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62450"/>
                    </a:xfrm>
                    <a:prstGeom prst="rect">
                      <a:avLst/>
                    </a:prstGeom>
                    <a:noFill/>
                    <a:ln>
                      <a:noFill/>
                    </a:ln>
                  </pic:spPr>
                </pic:pic>
              </a:graphicData>
            </a:graphic>
          </wp:inline>
        </w:drawing>
      </w:r>
    </w:p>
    <w:p w14:paraId="153A70B6" w14:textId="77777777" w:rsidR="003702E1" w:rsidRPr="00C91956" w:rsidRDefault="003702E1" w:rsidP="003702E1">
      <w:pPr>
        <w:pStyle w:val="CS-Bodytext"/>
        <w:jc w:val="center"/>
        <w:rPr>
          <w:i/>
        </w:rPr>
      </w:pPr>
      <w:r w:rsidRPr="00C91956">
        <w:rPr>
          <w:i/>
        </w:rPr>
        <w:t>Figure 1 – Deployment Scenarios</w:t>
      </w:r>
    </w:p>
    <w:p w14:paraId="7E02B727" w14:textId="77777777" w:rsidR="003702E1" w:rsidRPr="007716F7" w:rsidRDefault="003702E1" w:rsidP="003702E1">
      <w:pPr>
        <w:pStyle w:val="Heading3"/>
        <w:rPr>
          <w:sz w:val="23"/>
          <w:szCs w:val="23"/>
        </w:rPr>
      </w:pPr>
      <w:bookmarkStart w:id="49" w:name="_Toc355875964"/>
      <w:bookmarkStart w:id="50" w:name="_Toc406395613"/>
      <w:bookmarkStart w:id="51" w:name="_Toc450386529"/>
      <w:bookmarkStart w:id="52" w:name="_Toc501098912"/>
      <w:r>
        <w:rPr>
          <w:sz w:val="23"/>
          <w:szCs w:val="23"/>
        </w:rPr>
        <w:t>Scenario 1 – Local CAR file based Deployment</w:t>
      </w:r>
      <w:bookmarkEnd w:id="49"/>
      <w:bookmarkEnd w:id="50"/>
      <w:bookmarkEnd w:id="51"/>
      <w:bookmarkEnd w:id="52"/>
    </w:p>
    <w:p w14:paraId="4939467B" w14:textId="5BF2417F" w:rsidR="003702E1" w:rsidRDefault="003702E1" w:rsidP="003702E1">
      <w:pPr>
        <w:pStyle w:val="CS-Bodytext"/>
      </w:pPr>
      <w:r>
        <w:t xml:space="preserve">In this </w:t>
      </w:r>
      <w:r w:rsidR="00C45046">
        <w:t>scenario,</w:t>
      </w:r>
      <w:r>
        <w:t xml:space="preserve"> the scripts are executed locally on the Target Promotion Server.   The PDTool imports a CAR</w:t>
      </w:r>
      <w:r w:rsidRPr="00050C17">
        <w:t xml:space="preserve"> file </w:t>
      </w:r>
      <w:r>
        <w:t>into the target DV instance and then executes various configuration actions on the target server.</w:t>
      </w:r>
    </w:p>
    <w:p w14:paraId="3551CB81" w14:textId="77777777" w:rsidR="003702E1" w:rsidRPr="007716F7" w:rsidRDefault="003702E1" w:rsidP="003702E1">
      <w:pPr>
        <w:pStyle w:val="Heading3"/>
        <w:rPr>
          <w:sz w:val="23"/>
          <w:szCs w:val="23"/>
        </w:rPr>
      </w:pPr>
      <w:bookmarkStart w:id="53" w:name="_Toc355875965"/>
      <w:bookmarkStart w:id="54" w:name="_Toc406395614"/>
      <w:bookmarkStart w:id="55" w:name="_Toc450386530"/>
      <w:bookmarkStart w:id="56" w:name="_Toc501098913"/>
      <w:r>
        <w:rPr>
          <w:sz w:val="23"/>
          <w:szCs w:val="23"/>
        </w:rPr>
        <w:t>Scenario 2 – Local VCS based Deployment</w:t>
      </w:r>
      <w:bookmarkEnd w:id="53"/>
      <w:bookmarkEnd w:id="54"/>
      <w:bookmarkEnd w:id="55"/>
      <w:bookmarkEnd w:id="56"/>
    </w:p>
    <w:p w14:paraId="1DF8E025" w14:textId="405C5C63" w:rsidR="003702E1" w:rsidRDefault="003702E1" w:rsidP="003702E1">
      <w:pPr>
        <w:pStyle w:val="CS-Bodytext"/>
      </w:pPr>
      <w:r>
        <w:t>In this scenario, the Target Promotion Server is executing the promotion process.  Instead of CAR files, the PDTool is interfacing with a VCS server to check-out the specified artifacts, build a car file on the fly and then import into the Target Promotion Server.   Additionally, the PDTool will execute various configuration actions on the target DV instance.</w:t>
      </w:r>
    </w:p>
    <w:p w14:paraId="6FBB9B78" w14:textId="77777777" w:rsidR="003702E1" w:rsidRPr="007716F7" w:rsidRDefault="003702E1" w:rsidP="003702E1">
      <w:pPr>
        <w:pStyle w:val="Heading3"/>
        <w:rPr>
          <w:sz w:val="23"/>
          <w:szCs w:val="23"/>
        </w:rPr>
      </w:pPr>
      <w:bookmarkStart w:id="57" w:name="_Toc355875966"/>
      <w:bookmarkStart w:id="58" w:name="_Toc406395615"/>
      <w:bookmarkStart w:id="59" w:name="_Toc450386531"/>
      <w:bookmarkStart w:id="60" w:name="_Toc501098914"/>
      <w:r>
        <w:rPr>
          <w:sz w:val="23"/>
          <w:szCs w:val="23"/>
        </w:rPr>
        <w:lastRenderedPageBreak/>
        <w:t>Scenario 3 – Remote VCS or CAR based Deployment</w:t>
      </w:r>
      <w:bookmarkEnd w:id="57"/>
      <w:bookmarkEnd w:id="58"/>
      <w:bookmarkEnd w:id="59"/>
      <w:bookmarkEnd w:id="60"/>
    </w:p>
    <w:p w14:paraId="0B4834FF" w14:textId="28BED5F0" w:rsidR="003702E1" w:rsidRDefault="003702E1" w:rsidP="003702E1">
      <w:pPr>
        <w:pStyle w:val="CS-Bodytext"/>
      </w:pPr>
      <w:r>
        <w:t>In this scenario, the Target Promotion Server is not involved in executing the PDTool.  Instead, there is a dedicated server that will execute the PDTool.  The remote promotion server would interface with VCS to check-out the specified DV resources, build a car file on the fly and remotely import into the Target DV Promotion instance.   Similarly, if VCS was not involved, it could export specified DV artifacts from the source DV instance and import into the target instance.  Finally, the Remote Promotion Server would remotely connect to the target DV instance and execute various configuration actions.  A DV instance is not required on the deployment server for the PDTool to function.</w:t>
      </w:r>
    </w:p>
    <w:p w14:paraId="6C25CB6A" w14:textId="77777777" w:rsidR="003702E1" w:rsidRPr="004F2BB9" w:rsidRDefault="003702E1" w:rsidP="003702E1">
      <w:pPr>
        <w:pStyle w:val="Heading2"/>
        <w:rPr>
          <w:color w:val="1F497D"/>
        </w:rPr>
      </w:pPr>
      <w:bookmarkStart w:id="61" w:name="_Toc355875967"/>
      <w:bookmarkStart w:id="62" w:name="_Toc406395616"/>
      <w:bookmarkStart w:id="63" w:name="_Toc450386532"/>
      <w:bookmarkStart w:id="64" w:name="_Toc501098915"/>
      <w:r w:rsidRPr="004F2BB9">
        <w:rPr>
          <w:color w:val="1F497D"/>
        </w:rPr>
        <w:t>Technical Architecture</w:t>
      </w:r>
      <w:bookmarkEnd w:id="61"/>
      <w:bookmarkEnd w:id="62"/>
      <w:bookmarkEnd w:id="63"/>
      <w:bookmarkEnd w:id="64"/>
    </w:p>
    <w:p w14:paraId="00F984DE" w14:textId="20D919B6" w:rsidR="003702E1" w:rsidRDefault="003702E1" w:rsidP="003702E1">
      <w:pPr>
        <w:pStyle w:val="CS-Bodytext"/>
      </w:pPr>
      <w:r>
        <w:rPr>
          <w:noProof/>
        </w:rPr>
        <mc:AlternateContent>
          <mc:Choice Requires="wpg">
            <w:drawing>
              <wp:anchor distT="0" distB="0" distL="114300" distR="114300" simplePos="0" relativeHeight="251663360" behindDoc="0" locked="0" layoutInCell="1" allowOverlap="1" wp14:anchorId="40D4FE75" wp14:editId="2E2A1E4C">
                <wp:simplePos x="0" y="0"/>
                <wp:positionH relativeFrom="column">
                  <wp:posOffset>1368425</wp:posOffset>
                </wp:positionH>
                <wp:positionV relativeFrom="paragraph">
                  <wp:posOffset>922020</wp:posOffset>
                </wp:positionV>
                <wp:extent cx="784225" cy="449580"/>
                <wp:effectExtent l="0" t="0" r="635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20"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4FE75" id="Group 19" o:spid="_x0000_s1026" style="position:absolute;margin-left:107.75pt;margin-top:72.6pt;width:61.75pt;height:35.4pt;z-index:251663360" coordorigin="3355,7258" coordsize="1235,70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ears.png" style="position:absolute;left:4031;top:7412;width:485;height:368;rotation:-5165100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Gl&#10;3bDAAAAA2wAAAA8AAABkcnMvZG93bnJldi54bWxET0trAjEQvhf6H8IUeqvZShFZjSJKwUIP9XUf&#10;NuMmupksm+m6/ffNQfD48b3nyyE0qqcu+cgG3kcFKOIqWs+1gePh820KKgmyxSYyGfijBMvF89Mc&#10;SxtvvKN+L7XKIZxKNOBE2lLrVDkKmEaxJc7cOXYBJcOu1rbDWw4PjR4XxUQH9JwbHLa0dlRd97/B&#10;wOX0Va1l027P/sN/b35cL82uN+b1ZVjNQAkN8hDf3VtrYJzX5y/5B+jFP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YaXdsMAAAADbAAAADwAAAAAAAAAAAAAAAACcAgAAZHJz&#10;L2Rvd25yZXYueG1sUEsFBgAAAAAEAAQA9wAAAIkDAAAAAA==&#10;">
                  <v:imagedata r:id="rId10" o:title="gears.png"/>
                  <v:path arrowok="t"/>
                </v:shape>
                <v:shapetype id="_x0000_t202" coordsize="21600,21600" o:spt="202" path="m0,0l0,21600,21600,21600,21600,0xe">
                  <v:stroke joinstyle="miter"/>
                  <v:path gradientshapeok="t" o:connecttype="rect"/>
                </v:shapetype>
                <v:shape id="Text Box 50" o:spid="_x0000_s1028" type="#_x0000_t202" style="position:absolute;left:3355;top:7258;width:1235;height: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D5/wwAA&#10;ANsAAAAPAAAAZHJzL2Rvd25yZXYueG1sRI/BasMwEETvgfyD2EIvIZHrQzFOlNCkFJyjnUJ6XKyt&#10;bWqtjKTG9t9XgUKOw8y8YXaHyfTiRs53lhW8bBIQxLXVHTcKPi8f6wyED8gae8ukYCYPh/1yscNc&#10;25FLulWhERHCPkcFbQhDLqWvWzLoN3Ygjt63dQZDlK6R2uEY4aaXaZK8SoMdx4UWBzq1VP9Uv0bB&#10;pV5VV3Rm/jpfV9lxLo6VfS+Ven6a3rYgAk3hEf5vF1pBmsL9S/wBcv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ED5/wwAAANsAAAAPAAAAAAAAAAAAAAAAAJcCAABkcnMvZG93&#10;bnJldi54bWxQSwUGAAAAAAQABAD1AAAAhwMAAAAA&#10;" filled="f" fillcolor="#4f81bd" stroked="f">
                  <v:textbo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t>The design shown in Figure 2 below exemplifies the modular architecture used by the Promotion and Deployment Tool.  In the description of each section below, it will be indicated what involvement by the user is required or possible.   For any information regarding extending the framework, the user should consult the Developer’s Guide.  It is intended that 90% of the functionality of the Promotion and Deployment Tool is provided out of the box.</w:t>
      </w:r>
    </w:p>
    <w:p w14:paraId="7F6AE6BA" w14:textId="77777777" w:rsidR="003702E1" w:rsidRPr="00C61689" w:rsidRDefault="003702E1" w:rsidP="003702E1">
      <w:pPr>
        <w:pStyle w:val="CS-Bodytext"/>
        <w:rPr>
          <w:i/>
          <w:iCs/>
          <w:u w:val="single"/>
        </w:rPr>
      </w:pPr>
      <w:r w:rsidRPr="00C61689">
        <w:rPr>
          <w:i/>
          <w:iCs/>
          <w:u w:val="single"/>
        </w:rPr>
        <w:t>Shell/Batch Scripts</w:t>
      </w:r>
    </w:p>
    <w:p w14:paraId="4322629C" w14:textId="77777777" w:rsidR="003702E1" w:rsidRDefault="003702E1" w:rsidP="003702E1">
      <w:pPr>
        <w:pStyle w:val="CS-Bodytext"/>
        <w:numPr>
          <w:ilvl w:val="0"/>
          <w:numId w:val="34"/>
        </w:numPr>
      </w:pPr>
      <w:r>
        <w:t xml:space="preserve">Driver Script – a single script used to invoke a java command “ExecutePDTool” that will orchestrate through a well-defined property file and execute tasks or actions. </w:t>
      </w:r>
    </w:p>
    <w:p w14:paraId="192DD56A" w14:textId="56534231" w:rsidR="003702E1" w:rsidRDefault="003702E1" w:rsidP="003702E1">
      <w:pPr>
        <w:pStyle w:val="CS-Bodytext"/>
        <w:numPr>
          <w:ilvl w:val="1"/>
          <w:numId w:val="34"/>
        </w:numPr>
      </w:pPr>
      <w:r>
        <w:t>Built by Professional Services.   Generic.  No need to extend.</w:t>
      </w:r>
    </w:p>
    <w:p w14:paraId="0E60F5B7" w14:textId="24030082" w:rsidR="003702E1" w:rsidRDefault="003702E1" w:rsidP="003702E1">
      <w:pPr>
        <w:pStyle w:val="CS-Bodytext"/>
        <w:tabs>
          <w:tab w:val="left" w:pos="2715"/>
        </w:tabs>
        <w:rPr>
          <w:i/>
          <w:iCs/>
          <w:u w:val="single"/>
        </w:rPr>
      </w:pPr>
      <w:r>
        <w:rPr>
          <w:noProof/>
        </w:rPr>
        <mc:AlternateContent>
          <mc:Choice Requires="wpg">
            <w:drawing>
              <wp:anchor distT="0" distB="0" distL="114300" distR="114300" simplePos="0" relativeHeight="251661312" behindDoc="0" locked="0" layoutInCell="1" allowOverlap="1" wp14:anchorId="4632A040" wp14:editId="616CBFB2">
                <wp:simplePos x="0" y="0"/>
                <wp:positionH relativeFrom="column">
                  <wp:posOffset>4401185</wp:posOffset>
                </wp:positionH>
                <wp:positionV relativeFrom="paragraph">
                  <wp:posOffset>30480</wp:posOffset>
                </wp:positionV>
                <wp:extent cx="784225" cy="449580"/>
                <wp:effectExtent l="0" t="5080" r="0" b="25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6"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2A040" id="Group 15" o:spid="_x0000_s1029" style="position:absolute;margin-left:346.55pt;margin-top:2.4pt;width:61.75pt;height:35.4pt;z-index:251661312" coordorigin="3355,7258" coordsize="1235,70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">
                <v:shape id="Picture 2" o:spid="_x0000_s1030" type="#_x0000_t75" alt="gears.png" style="position:absolute;left:4031;top:7412;width:485;height:368;rotation:-5165100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9s&#10;KuLAAAAA2wAAAA8AAABkcnMvZG93bnJldi54bWxET0trAjEQvhf6H8IUeqvZliKyGqUoBQse6us+&#10;bMZNdDNZNtN1/fdNoeBtPr7nzBZDaFRPXfKRDbyOClDEVbSeawOH/efLBFQSZItNZDJwowSL+ePD&#10;DEsbr7ylfie1yiGcSjTgRNpS61Q5CphGsSXO3Cl2ASXDrta2w2sOD41+K4qxDug5Nzhsaemouux+&#10;goHz8atayqpdn/y736y+XS/Ntjfm+Wn4mIISGuQu/nevbZ4/hr9f8gF6/gs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2wq4sAAAADbAAAADwAAAAAAAAAAAAAAAACcAgAAZHJz&#10;L2Rvd25yZXYueG1sUEsFBgAAAAAEAAQA9wAAAIkDAAAAAA==&#10;">
                  <v:imagedata r:id="rId10" o:title="gears.png"/>
                  <v:path arrowok="t"/>
                </v:shape>
                <v:shape id="Text Box 50" o:spid="_x0000_s1031" type="#_x0000_t202" style="position:absolute;left:3355;top:7258;width:1235;height: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MMowwAA&#10;ANsAAAAPAAAAZHJzL2Rvd25yZXYueG1sRI9Ba8JAEIXvBf/DMgUvohs9iERXqUpBj8aCPQ7ZaRKa&#10;nQ27W03+vXMQepvhvXnvm82ud626U4iNZwPzWQaKuPS24crA1/VzugIVE7LF1jMZGCjCbjt622Bu&#10;/YMvdC9SpSSEY44G6pS6XOtY1uQwznxHLNqPDw6TrKHSNuBDwl2rF1m21A4bloYaOzrUVP4Wf87A&#10;tZwUNwxu+D7fJqv9cNoX/ngxZvzef6xBJerTv/l1fbKCL7Dyiwygt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lMMowwAAANsAAAAPAAAAAAAAAAAAAAAAAJcCAABkcnMvZG93&#10;bnJldi54bWxQSwUGAAAAAAQABAD1AAAAhwMAAAAA&#10;" filled="f" fillcolor="#4f81bd" stroked="f">
                  <v:textbo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rPr>
          <w:i/>
          <w:iCs/>
          <w:u w:val="single"/>
        </w:rPr>
        <w:t>Common Framework</w:t>
      </w:r>
      <w:r>
        <w:rPr>
          <w:i/>
          <w:iCs/>
          <w:u w:val="single"/>
        </w:rPr>
        <w:t xml:space="preserve"> </w:t>
      </w:r>
    </w:p>
    <w:p w14:paraId="38BF156B" w14:textId="77777777" w:rsidR="003702E1" w:rsidRPr="00C61689" w:rsidRDefault="003702E1" w:rsidP="003702E1">
      <w:pPr>
        <w:pStyle w:val="CS-Bodytext"/>
        <w:tabs>
          <w:tab w:val="left" w:pos="2715"/>
        </w:tabs>
        <w:rPr>
          <w:i/>
          <w:iCs/>
          <w:u w:val="single"/>
        </w:rPr>
      </w:pPr>
      <w:r>
        <w:rPr>
          <w:i/>
          <w:iCs/>
          <w:u w:val="single"/>
        </w:rPr>
        <w:t>Module Interfaces (Deployment Manager, Module Manager, WS API)</w:t>
      </w:r>
    </w:p>
    <w:p w14:paraId="15A57C98" w14:textId="01C40130" w:rsidR="003702E1" w:rsidRPr="00C61689" w:rsidRDefault="003702E1" w:rsidP="003702E1">
      <w:pPr>
        <w:pStyle w:val="CS-Bodytext"/>
        <w:numPr>
          <w:ilvl w:val="0"/>
          <w:numId w:val="33"/>
        </w:numPr>
      </w:pPr>
      <w:r>
        <w:t xml:space="preserve">Deployment Manager, Module Manager, DV WS Interface API - </w:t>
      </w:r>
      <w:r w:rsidRPr="00C61689">
        <w:t xml:space="preserve">contains a single point of interface for both ANT and Command line utilities.  It will provide logging, error handling, and XML property file parsing.  It will provide a command line interface with the same parameters as ANT uses.  It will provide looping through the XML property file, making iterative calls to the </w:t>
      </w:r>
      <w:r>
        <w:t>DV</w:t>
      </w:r>
      <w:r w:rsidRPr="00C61689">
        <w:t xml:space="preserve"> WS API Interfaces which are largely based on single entry invocations and not lists.  It will handle errors in a common way and log them.</w:t>
      </w:r>
    </w:p>
    <w:p w14:paraId="08A99B14" w14:textId="04203E0E" w:rsidR="003702E1" w:rsidRPr="00C61689" w:rsidRDefault="003702E1" w:rsidP="003702E1">
      <w:pPr>
        <w:pStyle w:val="CS-Bodytext"/>
        <w:numPr>
          <w:ilvl w:val="1"/>
          <w:numId w:val="33"/>
        </w:numPr>
      </w:pPr>
      <w:r w:rsidRPr="00C61689">
        <w:t xml:space="preserve">Built by </w:t>
      </w:r>
      <w:r>
        <w:t>Professional Services</w:t>
      </w:r>
      <w:r w:rsidRPr="00C61689">
        <w:t xml:space="preserve">.  </w:t>
      </w:r>
      <w:r>
        <w:t>May be extended by Professional Services or customer</w:t>
      </w:r>
      <w:r w:rsidRPr="00C61689">
        <w:t>.</w:t>
      </w:r>
    </w:p>
    <w:p w14:paraId="6DAF0928" w14:textId="782B64F7" w:rsidR="003702E1" w:rsidRPr="00C61689" w:rsidRDefault="003702E1" w:rsidP="003702E1">
      <w:pPr>
        <w:pStyle w:val="CS-Bodytext"/>
        <w:numPr>
          <w:ilvl w:val="0"/>
          <w:numId w:val="33"/>
        </w:numPr>
      </w:pPr>
      <w:r>
        <w:t>DV</w:t>
      </w:r>
      <w:r w:rsidRPr="00C61689">
        <w:t xml:space="preserve"> JDBC Interface Jar – contains a single generic JDBC interface that can invoke any published </w:t>
      </w:r>
      <w:r>
        <w:t>DV</w:t>
      </w:r>
      <w:r w:rsidRPr="00C61689">
        <w:t xml:space="preserve"> procedure</w:t>
      </w:r>
    </w:p>
    <w:p w14:paraId="6EFF3AE4" w14:textId="4040C765" w:rsidR="003702E1" w:rsidRPr="00C61689" w:rsidRDefault="003702E1" w:rsidP="003702E1">
      <w:pPr>
        <w:pStyle w:val="CS-Bodytext"/>
        <w:numPr>
          <w:ilvl w:val="1"/>
          <w:numId w:val="33"/>
        </w:numPr>
      </w:pPr>
      <w:r w:rsidRPr="00C61689">
        <w:t xml:space="preserve">Built by </w:t>
      </w:r>
      <w:r>
        <w:t>Professional Services</w:t>
      </w:r>
      <w:r w:rsidRPr="00C61689">
        <w:t>.  No need to extend.</w:t>
      </w:r>
    </w:p>
    <w:p w14:paraId="5083244E" w14:textId="77777777" w:rsidR="003702E1" w:rsidRPr="00C61689" w:rsidRDefault="003702E1" w:rsidP="003702E1">
      <w:pPr>
        <w:pStyle w:val="CS-Bodytext"/>
        <w:numPr>
          <w:ilvl w:val="0"/>
          <w:numId w:val="33"/>
        </w:numPr>
      </w:pPr>
      <w:r w:rsidRPr="00C61689">
        <w:t>Common Jar – contains common framework functions that are required by the Interface jars and ant jars.  Classpaths and packaging is separate from ANT so that an ant-less deploy can be realized.  Contains common code for parsing XML and logging.</w:t>
      </w:r>
    </w:p>
    <w:p w14:paraId="52149854" w14:textId="6CD60785" w:rsidR="003702E1" w:rsidRPr="00C61689" w:rsidRDefault="003702E1" w:rsidP="003702E1">
      <w:pPr>
        <w:pStyle w:val="CS-Bodytext"/>
        <w:numPr>
          <w:ilvl w:val="0"/>
          <w:numId w:val="38"/>
        </w:numPr>
      </w:pPr>
      <w:r>
        <w:rPr>
          <w:noProof/>
        </w:rPr>
        <w:lastRenderedPageBreak/>
        <mc:AlternateContent>
          <mc:Choice Requires="wpg">
            <w:drawing>
              <wp:anchor distT="0" distB="0" distL="114300" distR="114300" simplePos="0" relativeHeight="251662336" behindDoc="0" locked="0" layoutInCell="1" allowOverlap="1" wp14:anchorId="1F3A979C" wp14:editId="55BEA9E3">
                <wp:simplePos x="0" y="0"/>
                <wp:positionH relativeFrom="column">
                  <wp:posOffset>337820</wp:posOffset>
                </wp:positionH>
                <wp:positionV relativeFrom="paragraph">
                  <wp:posOffset>177800</wp:posOffset>
                </wp:positionV>
                <wp:extent cx="784225" cy="449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3"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A979C" id="Group 12" o:spid="_x0000_s1032" style="position:absolute;left:0;text-align:left;margin-left:26.6pt;margin-top:14pt;width:61.75pt;height:35.4pt;z-index:251662336" coordorigin="3355,7258" coordsize="1235,70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">
                <v:shape id="Picture 2" o:spid="_x0000_s1033" type="#_x0000_t75" alt="gears.png" style="position:absolute;left:4031;top:7412;width:485;height:368;rotation:-5165100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8b&#10;iXrBAAAA2wAAAA8AAABkcnMvZG93bnJldi54bWxET01rAjEQvRf8D2EEbzWrllJWoxSloNBDte19&#10;2Iyb2M1k2UzX9d83hUJv83ifs9oMoVE9dclHNjCbFqCIq2g91wY+3l/un0AlQbbYRCYDN0qwWY/u&#10;VljaeOUj9SepVQ7hVKIBJ9KWWqfKUcA0jS1x5s6xCygZdrW2HV5zeGj0vCgedUDPucFhS1tH1dfp&#10;Oxi4fB6qreza/dk/+Nfdm+ulOfbGTMbD8xKU0CD/4j/33ub5C/j9JR+g1z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8biXrBAAAA2wAAAA8AAAAAAAAAAAAAAAAAnAIAAGRy&#10;cy9kb3ducmV2LnhtbFBLBQYAAAAABAAEAPcAAACKAwAAAAA=&#10;">
                  <v:imagedata r:id="rId10" o:title="gears.png"/>
                  <v:path arrowok="t"/>
                </v:shape>
                <v:shape id="Text Box 50" o:spid="_x0000_s1034" type="#_x0000_t202" style="position:absolute;left:3355;top:7258;width:1235;height: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cktwQAA&#10;ANsAAAAPAAAAZHJzL2Rvd25yZXYueG1sRE/JasMwEL0X8g9iAr2YRG4pJThRQhYC7tFOIT0O1sQ2&#10;sUZGUmP776tCobd5vHU2u9F04kHOt5YVvCxTEMSV1S3XCj4v58UKhA/IGjvLpGAiD7vt7GmDmbYD&#10;F/QoQy1iCPsMFTQh9JmUvmrIoF/anjhyN+sMhghdLbXDIYabTr6m6bs02HJsaLCnY0PVvfw2Ci5V&#10;Ul7Rmenr45qsDlN+KO2pUOp5Pu7XIAKN4V/85851nP8Gv7/EA+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tnJLcEAAADbAAAADwAAAAAAAAAAAAAAAACXAgAAZHJzL2Rvd25y&#10;ZXYueG1sUEsFBgAAAAAEAAQA9QAAAIUDAAAAAA==&#10;" filled="f" fillcolor="#4f81bd" stroked="f">
                  <v:textbo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t xml:space="preserve">Built by </w:t>
      </w:r>
      <w:r>
        <w:t>Professional Services</w:t>
      </w:r>
      <w:r w:rsidRPr="00C61689">
        <w:t xml:space="preserve">.  </w:t>
      </w:r>
      <w:r>
        <w:t xml:space="preserve">Generic.  </w:t>
      </w:r>
      <w:r w:rsidRPr="00C61689">
        <w:t>No need to extend.</w:t>
      </w:r>
    </w:p>
    <w:p w14:paraId="7B24C01B" w14:textId="77777777" w:rsidR="003702E1" w:rsidRPr="00C61689" w:rsidRDefault="003702E1" w:rsidP="003702E1">
      <w:pPr>
        <w:pStyle w:val="CS-Bodytext"/>
        <w:rPr>
          <w:i/>
          <w:iCs/>
          <w:u w:val="single"/>
        </w:rPr>
      </w:pPr>
      <w:r w:rsidRPr="00C61689">
        <w:rPr>
          <w:i/>
          <w:iCs/>
          <w:u w:val="single"/>
        </w:rPr>
        <w:t>Ant</w:t>
      </w:r>
    </w:p>
    <w:p w14:paraId="4BEAB3BC" w14:textId="77777777" w:rsidR="003702E1" w:rsidRPr="00C61689" w:rsidRDefault="003702E1" w:rsidP="003702E1">
      <w:pPr>
        <w:pStyle w:val="CS-Bodytext"/>
        <w:numPr>
          <w:ilvl w:val="1"/>
          <w:numId w:val="35"/>
        </w:numPr>
        <w:tabs>
          <w:tab w:val="clear" w:pos="1440"/>
          <w:tab w:val="num" w:pos="360"/>
        </w:tabs>
        <w:ind w:left="360"/>
      </w:pPr>
      <w:r w:rsidRPr="00C61689">
        <w:t>Ant Jar – contains the necessary modules to execute ANT.   Will be able to invoke Java-based interface wrapper modules as well as shell scripts.  Its main job is for orchestrating task execution.</w:t>
      </w:r>
    </w:p>
    <w:p w14:paraId="05FE0ABE" w14:textId="06FB5396" w:rsidR="003702E1" w:rsidRPr="00C61689" w:rsidRDefault="003702E1" w:rsidP="003702E1">
      <w:pPr>
        <w:pStyle w:val="CS-Bodytext"/>
        <w:numPr>
          <w:ilvl w:val="2"/>
          <w:numId w:val="35"/>
        </w:numPr>
        <w:tabs>
          <w:tab w:val="clear" w:pos="2160"/>
          <w:tab w:val="num" w:pos="1080"/>
        </w:tabs>
        <w:ind w:left="1080"/>
      </w:pPr>
      <w:r w:rsidRPr="00C61689">
        <w:t xml:space="preserve">Built by </w:t>
      </w:r>
      <w:r>
        <w:t>Professional Services</w:t>
      </w:r>
      <w:r w:rsidRPr="00C61689">
        <w:t xml:space="preserve">.  </w:t>
      </w:r>
      <w:r>
        <w:t xml:space="preserve">Generic.  </w:t>
      </w:r>
      <w:r w:rsidRPr="00C61689">
        <w:t>No need to extend.</w:t>
      </w:r>
    </w:p>
    <w:p w14:paraId="7DEECD86" w14:textId="5F7FE2EC" w:rsidR="003702E1" w:rsidRPr="00C61689" w:rsidRDefault="003702E1" w:rsidP="003702E1">
      <w:pPr>
        <w:pStyle w:val="CS-Bodytext"/>
      </w:pPr>
      <w:r>
        <w:rPr>
          <w:i/>
          <w:iCs/>
          <w:noProof/>
          <w:u w:val="single"/>
        </w:rPr>
        <mc:AlternateContent>
          <mc:Choice Requires="wps">
            <w:drawing>
              <wp:anchor distT="0" distB="0" distL="114300" distR="114300" simplePos="0" relativeHeight="251659264" behindDoc="0" locked="0" layoutInCell="1" allowOverlap="1" wp14:anchorId="25D705C7" wp14:editId="2ED293E1">
                <wp:simplePos x="0" y="0"/>
                <wp:positionH relativeFrom="column">
                  <wp:posOffset>1466850</wp:posOffset>
                </wp:positionH>
                <wp:positionV relativeFrom="paragraph">
                  <wp:posOffset>0</wp:posOffset>
                </wp:positionV>
                <wp:extent cx="838200" cy="228600"/>
                <wp:effectExtent l="6350" t="0" r="19050" b="12700"/>
                <wp:wrapNone/>
                <wp:docPr id="11" name="Folded Corne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28600"/>
                        </a:xfrm>
                        <a:prstGeom prst="foldedCorner">
                          <a:avLst>
                            <a:gd name="adj" fmla="val 12500"/>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705C7"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1" o:spid="_x0000_s1035" type="#_x0000_t65" style="position:absolute;margin-left:115.5pt;margin-top:0;width:6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" fillcolor="#ff9">
                <v:shadow opacity="49150f"/>
                <v:textbo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v:textbox>
              </v:shape>
            </w:pict>
          </mc:Fallback>
        </mc:AlternateContent>
      </w:r>
      <w:r w:rsidRPr="00C61689">
        <w:rPr>
          <w:i/>
          <w:iCs/>
          <w:u w:val="single"/>
        </w:rPr>
        <w:t>Configuration Files</w:t>
      </w:r>
      <w:r>
        <w:rPr>
          <w:i/>
          <w:iCs/>
          <w:u w:val="single"/>
        </w:rPr>
        <w:t xml:space="preserve"> </w:t>
      </w:r>
    </w:p>
    <w:p w14:paraId="4D4F77DA" w14:textId="77777777" w:rsidR="003702E1" w:rsidRDefault="003702E1" w:rsidP="003702E1">
      <w:pPr>
        <w:pStyle w:val="CS-Bodytext"/>
        <w:numPr>
          <w:ilvl w:val="0"/>
          <w:numId w:val="36"/>
        </w:numPr>
      </w:pPr>
      <w:r>
        <w:t>PDTool.dp – provides the sequence of task (actions) for the command line script to orchestrate through.  This is known as the “Deployment Plan (dp)”</w:t>
      </w:r>
    </w:p>
    <w:p w14:paraId="7CB5CEDE" w14:textId="77777777" w:rsidR="003702E1" w:rsidRPr="00C61689" w:rsidRDefault="003702E1" w:rsidP="003702E1">
      <w:pPr>
        <w:pStyle w:val="CS-Bodytext"/>
        <w:numPr>
          <w:ilvl w:val="1"/>
          <w:numId w:val="36"/>
        </w:numPr>
      </w:pPr>
      <w:r>
        <w:t>Configured by customer.</w:t>
      </w:r>
    </w:p>
    <w:p w14:paraId="65CE1155" w14:textId="77777777" w:rsidR="003702E1" w:rsidRPr="00C61689" w:rsidRDefault="003702E1" w:rsidP="003702E1">
      <w:pPr>
        <w:pStyle w:val="CS-Bodytext"/>
        <w:numPr>
          <w:ilvl w:val="0"/>
          <w:numId w:val="36"/>
        </w:numPr>
      </w:pPr>
      <w:r w:rsidRPr="00C61689">
        <w:t xml:space="preserve">build.xml – provides </w:t>
      </w:r>
      <w:r>
        <w:t>the sequence of task (actions) for Ant to orchestrate through.</w:t>
      </w:r>
    </w:p>
    <w:p w14:paraId="2D7BDF4B" w14:textId="77777777" w:rsidR="003702E1" w:rsidRPr="00C61689" w:rsidRDefault="003702E1" w:rsidP="003702E1">
      <w:pPr>
        <w:pStyle w:val="CS-Bodytext"/>
        <w:numPr>
          <w:ilvl w:val="1"/>
          <w:numId w:val="36"/>
        </w:numPr>
      </w:pPr>
      <w:r w:rsidRPr="00C61689">
        <w:t>Configured by customer.</w:t>
      </w:r>
    </w:p>
    <w:p w14:paraId="04320BED" w14:textId="692EAC7F" w:rsidR="003702E1" w:rsidRPr="00C61689" w:rsidRDefault="003702E1" w:rsidP="003702E1">
      <w:pPr>
        <w:pStyle w:val="CS-Bodytext"/>
        <w:numPr>
          <w:ilvl w:val="0"/>
          <w:numId w:val="36"/>
        </w:numPr>
      </w:pPr>
      <w:r w:rsidRPr="00C61689">
        <w:t xml:space="preserve">servers.xml – provides </w:t>
      </w:r>
      <w:r>
        <w:t xml:space="preserve">DV </w:t>
      </w:r>
      <w:r w:rsidRPr="00C61689">
        <w:t>server specific information</w:t>
      </w:r>
    </w:p>
    <w:p w14:paraId="0F00481C" w14:textId="77777777" w:rsidR="003702E1" w:rsidRPr="00C61689" w:rsidRDefault="003702E1" w:rsidP="003702E1">
      <w:pPr>
        <w:pStyle w:val="CS-Bodytext"/>
        <w:numPr>
          <w:ilvl w:val="1"/>
          <w:numId w:val="36"/>
        </w:numPr>
      </w:pPr>
      <w:r w:rsidRPr="00C61689">
        <w:t>Configured by customer.</w:t>
      </w:r>
    </w:p>
    <w:p w14:paraId="18DB18D1" w14:textId="77777777" w:rsidR="003702E1" w:rsidRPr="00C61689" w:rsidRDefault="003702E1" w:rsidP="003702E1">
      <w:pPr>
        <w:pStyle w:val="CS-Bodytext"/>
        <w:numPr>
          <w:ilvl w:val="0"/>
          <w:numId w:val="36"/>
        </w:numPr>
      </w:pPr>
      <w:r w:rsidRPr="00C61689">
        <w:t xml:space="preserve">modules.xml – task module specific information.  </w:t>
      </w:r>
    </w:p>
    <w:p w14:paraId="2853B7B5" w14:textId="23641F50" w:rsidR="003702E1" w:rsidRDefault="003702E1" w:rsidP="003702E1">
      <w:pPr>
        <w:pStyle w:val="CS-Bodytext"/>
        <w:numPr>
          <w:ilvl w:val="1"/>
          <w:numId w:val="36"/>
        </w:numPr>
      </w:pPr>
      <w:r>
        <w:rPr>
          <w:i/>
          <w:iCs/>
          <w:noProof/>
          <w:u w:val="single"/>
        </w:rPr>
        <mc:AlternateContent>
          <mc:Choice Requires="wps">
            <w:drawing>
              <wp:anchor distT="0" distB="0" distL="114300" distR="114300" simplePos="0" relativeHeight="251660288" behindDoc="0" locked="0" layoutInCell="1" allowOverlap="1" wp14:anchorId="45056F6C" wp14:editId="68C68834">
                <wp:simplePos x="0" y="0"/>
                <wp:positionH relativeFrom="column">
                  <wp:posOffset>1816100</wp:posOffset>
                </wp:positionH>
                <wp:positionV relativeFrom="paragraph">
                  <wp:posOffset>293370</wp:posOffset>
                </wp:positionV>
                <wp:extent cx="818515" cy="205740"/>
                <wp:effectExtent l="0" t="1270" r="6985" b="88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05740"/>
                        </a:xfrm>
                        <a:prstGeom prst="roundRect">
                          <a:avLst>
                            <a:gd name="adj" fmla="val 16667"/>
                          </a:avLst>
                        </a:prstGeom>
                        <a:gradFill rotWithShape="1">
                          <a:gsLst>
                            <a:gs pos="0">
                              <a:srgbClr val="DDDDDD"/>
                            </a:gs>
                            <a:gs pos="100000">
                              <a:srgbClr val="FFFF99"/>
                            </a:gs>
                          </a:gsLst>
                          <a:lin ang="5400000" scaled="1"/>
                        </a:gra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oundrect w14:anchorId="45056F6C" id="Rounded Rectangle 10" o:spid="_x0000_s1036" style="position:absolute;left:0;text-align:left;margin-left:143pt;margin-top:23.1pt;width:64.4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" fillcolor="#ddd">
                <v:fill color2="#ff9" rotate="t" focus="100%" type="gradient"/>
                <v:shadow opacity="49150f"/>
                <v:textbo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v:textbox>
              </v:roundrect>
            </w:pict>
          </mc:Fallback>
        </mc:AlternateContent>
      </w:r>
      <w:r w:rsidRPr="00C61689">
        <w:t>Configured by customer.</w:t>
      </w:r>
    </w:p>
    <w:p w14:paraId="2EBB73EC" w14:textId="157F6FED" w:rsidR="003702E1" w:rsidRPr="00C61689" w:rsidRDefault="003702E1" w:rsidP="003702E1">
      <w:pPr>
        <w:pStyle w:val="CS-Bodytext"/>
      </w:pPr>
      <w:r>
        <w:rPr>
          <w:i/>
          <w:iCs/>
          <w:u w:val="single"/>
        </w:rPr>
        <w:t>DV</w:t>
      </w:r>
      <w:r w:rsidRPr="00C61689">
        <w:rPr>
          <w:i/>
          <w:iCs/>
          <w:u w:val="single"/>
        </w:rPr>
        <w:t xml:space="preserve"> Published Procedures</w:t>
      </w:r>
      <w:r>
        <w:rPr>
          <w:i/>
          <w:iCs/>
          <w:u w:val="single"/>
        </w:rPr>
        <w:t xml:space="preserve">  </w:t>
      </w:r>
    </w:p>
    <w:p w14:paraId="685ADE0D" w14:textId="6DD73848" w:rsidR="003702E1" w:rsidRPr="00C61689" w:rsidRDefault="003702E1" w:rsidP="003702E1">
      <w:pPr>
        <w:pStyle w:val="CS-Bodytext"/>
        <w:numPr>
          <w:ilvl w:val="0"/>
          <w:numId w:val="37"/>
        </w:numPr>
      </w:pPr>
      <w:r>
        <w:t>DV</w:t>
      </w:r>
      <w:r w:rsidRPr="00C61689">
        <w:t xml:space="preserve"> Published Procedures – published to </w:t>
      </w:r>
      <w:r>
        <w:t>any</w:t>
      </w:r>
      <w:r w:rsidRPr="00C61689">
        <w:t xml:space="preserve"> virtual database for access via the JDBC interface.  Focused on doing configuration.</w:t>
      </w:r>
    </w:p>
    <w:p w14:paraId="01059735" w14:textId="2741FD3D"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4E8670BE" w14:textId="5C5E9BB8" w:rsidR="003702E1" w:rsidRPr="00C61689" w:rsidRDefault="003702E1" w:rsidP="003702E1">
      <w:pPr>
        <w:pStyle w:val="CS-Bodytext"/>
        <w:numPr>
          <w:ilvl w:val="0"/>
          <w:numId w:val="37"/>
        </w:numPr>
      </w:pPr>
      <w:r>
        <w:t>DV</w:t>
      </w:r>
      <w:r w:rsidRPr="00C61689">
        <w:t xml:space="preserve"> Procedures – These SQL Script Procedures are focused on performing configuration and provide an easy to use interface for a customer to execute logic within </w:t>
      </w:r>
      <w:r>
        <w:t>DV</w:t>
      </w:r>
      <w:r w:rsidRPr="00C61689">
        <w:t xml:space="preserve">.   These procedures may invoke </w:t>
      </w:r>
      <w:r>
        <w:t>DV</w:t>
      </w:r>
      <w:r w:rsidRPr="00C61689">
        <w:t xml:space="preserve"> WS Repository API or they may invoke pre-existing Utility components which in turn invoke the repository API.</w:t>
      </w:r>
    </w:p>
    <w:p w14:paraId="16A0147A" w14:textId="7F5D2A73"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163E3708" w14:textId="10D3E966" w:rsidR="003702E1" w:rsidRPr="00C61689" w:rsidRDefault="003702E1" w:rsidP="003702E1">
      <w:pPr>
        <w:pStyle w:val="CS-Bodytext"/>
        <w:numPr>
          <w:ilvl w:val="0"/>
          <w:numId w:val="37"/>
        </w:numPr>
      </w:pPr>
      <w:r w:rsidRPr="00C61689">
        <w:t>Utilities –</w:t>
      </w:r>
      <w:r>
        <w:t xml:space="preserve"> </w:t>
      </w:r>
      <w:r w:rsidRPr="00C61689">
        <w:t xml:space="preserve">Professional Services Asset procedures used to invoke the repository API’s. </w:t>
      </w:r>
    </w:p>
    <w:p w14:paraId="6BD1F5E9" w14:textId="102ED6E6" w:rsidR="003702E1" w:rsidRDefault="003702E1" w:rsidP="003702E1">
      <w:pPr>
        <w:pStyle w:val="CS-Bodytext"/>
        <w:numPr>
          <w:ilvl w:val="1"/>
          <w:numId w:val="37"/>
        </w:numPr>
      </w:pPr>
      <w:r w:rsidRPr="00C61689">
        <w:t xml:space="preserve">Built by </w:t>
      </w:r>
      <w:r>
        <w:t>Professional Services</w:t>
      </w:r>
      <w:r w:rsidRPr="00C61689">
        <w:t>.</w:t>
      </w:r>
    </w:p>
    <w:p w14:paraId="70D3DAD6" w14:textId="059AC24A" w:rsidR="003702E1" w:rsidRDefault="003702E1" w:rsidP="003702E1">
      <w:pPr>
        <w:pStyle w:val="CS-Bodytext"/>
      </w:pPr>
      <w:r>
        <w:rPr>
          <w:noProof/>
        </w:rPr>
        <w:lastRenderedPageBreak/>
        <w:drawing>
          <wp:inline distT="0" distB="0" distL="0" distR="0" wp14:anchorId="167973FC" wp14:editId="62482AB1">
            <wp:extent cx="5939155" cy="34226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422650"/>
                    </a:xfrm>
                    <a:prstGeom prst="rect">
                      <a:avLst/>
                    </a:prstGeom>
                    <a:noFill/>
                    <a:ln>
                      <a:noFill/>
                    </a:ln>
                  </pic:spPr>
                </pic:pic>
              </a:graphicData>
            </a:graphic>
          </wp:inline>
        </w:drawing>
      </w:r>
    </w:p>
    <w:p w14:paraId="0A7F32DD" w14:textId="77777777" w:rsidR="003702E1" w:rsidRPr="00C91956" w:rsidRDefault="003702E1" w:rsidP="003702E1">
      <w:pPr>
        <w:pStyle w:val="CS-Bodytext"/>
        <w:jc w:val="center"/>
        <w:rPr>
          <w:i/>
        </w:rPr>
      </w:pPr>
      <w:r w:rsidRPr="00C91956">
        <w:rPr>
          <w:i/>
        </w:rPr>
        <w:t>Figure 2 – Technical Architecture “A look under the covers”</w:t>
      </w:r>
    </w:p>
    <w:p w14:paraId="4CCF0A26" w14:textId="77777777" w:rsidR="003702E1" w:rsidRPr="004F2BB9" w:rsidRDefault="003702E1" w:rsidP="003702E1">
      <w:pPr>
        <w:pStyle w:val="Heading2"/>
        <w:rPr>
          <w:color w:val="1F497D"/>
        </w:rPr>
      </w:pPr>
      <w:bookmarkStart w:id="65" w:name="_Toc355875968"/>
      <w:bookmarkStart w:id="66" w:name="_Toc406395617"/>
      <w:bookmarkStart w:id="67" w:name="_Toc450386533"/>
      <w:bookmarkStart w:id="68" w:name="_Toc501098916"/>
      <w:r w:rsidRPr="004F2BB9">
        <w:rPr>
          <w:color w:val="1F497D"/>
        </w:rPr>
        <w:t>Supportability</w:t>
      </w:r>
      <w:bookmarkEnd w:id="65"/>
      <w:bookmarkEnd w:id="66"/>
      <w:bookmarkEnd w:id="67"/>
      <w:bookmarkEnd w:id="68"/>
    </w:p>
    <w:p w14:paraId="3DC520AE" w14:textId="17E874F1" w:rsidR="003702E1" w:rsidRDefault="003702E1" w:rsidP="003702E1">
      <w:pPr>
        <w:pStyle w:val="CS-Bodytext"/>
      </w:pPr>
      <w:r>
        <w:t>DV provides a web service API to access its repository where all DV artifacts are stored.  The API allows several functions to be performed.  This API has been externalized into several Java Modules as depicted in Figure 2.  Additionally, a customer may choose to write their own SQL Procedures to interface with the repository API form within DV.  This uses the internal API interface.  Ultimately, both invoke the same repository methods.  DV also provides general command line scripts for doing things like import, export, backup, restore, starting and stopping DV.   Lastly, the Promotion and Deployment Tool provide several log files for the user to be able to get information.  The logging framework is consistent across Java, Ant and Command Line modules.</w:t>
      </w:r>
    </w:p>
    <w:p w14:paraId="4E839AFC" w14:textId="77777777" w:rsidR="003702E1" w:rsidRPr="004F2BB9" w:rsidRDefault="003702E1" w:rsidP="003702E1">
      <w:pPr>
        <w:pStyle w:val="Heading2"/>
        <w:rPr>
          <w:color w:val="1F497D"/>
        </w:rPr>
      </w:pPr>
      <w:bookmarkStart w:id="69" w:name="_Toc355875969"/>
      <w:bookmarkStart w:id="70" w:name="_Toc406395618"/>
      <w:bookmarkStart w:id="71" w:name="_Toc450386534"/>
      <w:bookmarkStart w:id="72" w:name="_Toc501098917"/>
      <w:r w:rsidRPr="004F2BB9">
        <w:rPr>
          <w:color w:val="1F497D"/>
        </w:rPr>
        <w:t>Phased Approach</w:t>
      </w:r>
      <w:bookmarkEnd w:id="69"/>
      <w:bookmarkEnd w:id="70"/>
      <w:bookmarkEnd w:id="71"/>
      <w:bookmarkEnd w:id="72"/>
    </w:p>
    <w:p w14:paraId="29DDA557" w14:textId="77777777" w:rsidR="003702E1" w:rsidRDefault="003702E1" w:rsidP="003702E1">
      <w:pPr>
        <w:pStyle w:val="CS-Bodytext"/>
      </w:pPr>
      <w:r>
        <w:t xml:space="preserve">Functionality will be delivered in phases. </w:t>
      </w:r>
    </w:p>
    <w:p w14:paraId="371CD4BF" w14:textId="77777777" w:rsidR="003702E1" w:rsidRPr="007716F7" w:rsidRDefault="003702E1" w:rsidP="003702E1">
      <w:pPr>
        <w:pStyle w:val="Heading3"/>
        <w:rPr>
          <w:sz w:val="23"/>
          <w:szCs w:val="23"/>
        </w:rPr>
      </w:pPr>
      <w:bookmarkStart w:id="73" w:name="_Toc355875970"/>
      <w:bookmarkStart w:id="74" w:name="_Toc406395619"/>
      <w:bookmarkStart w:id="75" w:name="_Toc450386535"/>
      <w:bookmarkStart w:id="76" w:name="_Toc501098918"/>
      <w:r>
        <w:rPr>
          <w:sz w:val="23"/>
          <w:szCs w:val="23"/>
        </w:rPr>
        <w:t>Phase 1</w:t>
      </w:r>
      <w:bookmarkEnd w:id="73"/>
      <w:bookmarkEnd w:id="74"/>
      <w:bookmarkEnd w:id="75"/>
      <w:bookmarkEnd w:id="76"/>
    </w:p>
    <w:p w14:paraId="681A6A91" w14:textId="29FF7ED4" w:rsidR="003702E1" w:rsidRDefault="003702E1" w:rsidP="003702E1">
      <w:pPr>
        <w:pStyle w:val="CS-Bodytext"/>
      </w:pPr>
      <w:r>
        <w:t>Single DV instance, local and remote deployments and core set of modules</w:t>
      </w:r>
    </w:p>
    <w:p w14:paraId="58772BF1" w14:textId="77777777" w:rsidR="003702E1" w:rsidRPr="007716F7" w:rsidRDefault="003702E1" w:rsidP="003702E1">
      <w:pPr>
        <w:pStyle w:val="Heading3"/>
        <w:rPr>
          <w:sz w:val="23"/>
          <w:szCs w:val="23"/>
        </w:rPr>
      </w:pPr>
      <w:bookmarkStart w:id="77" w:name="_Toc355875971"/>
      <w:bookmarkStart w:id="78" w:name="_Toc406395620"/>
      <w:bookmarkStart w:id="79" w:name="_Toc450386536"/>
      <w:bookmarkStart w:id="80" w:name="_Toc501098919"/>
      <w:r>
        <w:rPr>
          <w:sz w:val="23"/>
          <w:szCs w:val="23"/>
        </w:rPr>
        <w:t>Phase 2</w:t>
      </w:r>
      <w:bookmarkEnd w:id="77"/>
      <w:bookmarkEnd w:id="78"/>
      <w:bookmarkEnd w:id="79"/>
      <w:bookmarkEnd w:id="80"/>
    </w:p>
    <w:p w14:paraId="6EDDB2A3" w14:textId="338B6D59" w:rsidR="003702E1" w:rsidRDefault="003702E1" w:rsidP="003702E1">
      <w:pPr>
        <w:pStyle w:val="CS-Bodytext"/>
      </w:pPr>
      <w:r>
        <w:t>Clustered DV instances, additional modules.</w:t>
      </w:r>
    </w:p>
    <w:p w14:paraId="1FBCADE0" w14:textId="43BC1543" w:rsidR="00970164" w:rsidRPr="00471AC3" w:rsidRDefault="00970164" w:rsidP="00970164">
      <w:pPr>
        <w:rPr>
          <w:rFonts w:ascii="Arial" w:hAnsi="Arial"/>
          <w:sz w:val="22"/>
          <w:szCs w:val="22"/>
        </w:rPr>
      </w:pPr>
    </w:p>
    <w:p w14:paraId="79318E8B" w14:textId="0D250A7D" w:rsidR="00CA57B2" w:rsidRDefault="003702E1" w:rsidP="00CA57B2">
      <w:pPr>
        <w:pStyle w:val="Heading1Numbered"/>
      </w:pPr>
      <w:bookmarkStart w:id="81" w:name="_Toc501098920"/>
      <w:r>
        <w:lastRenderedPageBreak/>
        <w:t>How To Execute</w:t>
      </w:r>
      <w:bookmarkEnd w:id="81"/>
    </w:p>
    <w:p w14:paraId="277C7FC5" w14:textId="77777777" w:rsidR="003702E1" w:rsidRPr="004F2BB9" w:rsidRDefault="003702E1" w:rsidP="003702E1">
      <w:pPr>
        <w:pStyle w:val="Heading2"/>
        <w:rPr>
          <w:color w:val="1F497D"/>
        </w:rPr>
      </w:pPr>
      <w:bookmarkStart w:id="82" w:name="_Toc355875973"/>
      <w:bookmarkStart w:id="83" w:name="_Toc406395622"/>
      <w:bookmarkStart w:id="84" w:name="_Toc450386538"/>
      <w:bookmarkStart w:id="85" w:name="_Toc501098921"/>
      <w:bookmarkStart w:id="86" w:name="_Toc267666134"/>
      <w:r w:rsidRPr="004F2BB9">
        <w:rPr>
          <w:color w:val="1F497D"/>
        </w:rPr>
        <w:t>Command Line Script Execution</w:t>
      </w:r>
      <w:bookmarkEnd w:id="82"/>
      <w:bookmarkEnd w:id="83"/>
      <w:bookmarkEnd w:id="84"/>
      <w:bookmarkEnd w:id="85"/>
    </w:p>
    <w:p w14:paraId="6E3E7D4F" w14:textId="77777777" w:rsidR="003702E1" w:rsidRDefault="003702E1" w:rsidP="003702E1">
      <w:pPr>
        <w:pStyle w:val="CS-Bodytext"/>
      </w:pPr>
      <w:r>
        <w:t xml:space="preserve">The objective of command line execution is to provide an easy to user interface for the user to orchestrate a Promotion and Deployment process.  All of the scripts required for promotion are provided out of the box.  </w:t>
      </w:r>
    </w:p>
    <w:p w14:paraId="6E5A2A3F" w14:textId="77777777" w:rsidR="003702E1" w:rsidRPr="004F2BB9" w:rsidRDefault="003702E1" w:rsidP="003702E1">
      <w:pPr>
        <w:pStyle w:val="Heading3"/>
        <w:rPr>
          <w:color w:val="1F497D"/>
          <w:sz w:val="23"/>
          <w:szCs w:val="23"/>
        </w:rPr>
      </w:pPr>
      <w:bookmarkStart w:id="87" w:name="_Toc450386539"/>
      <w:bookmarkStart w:id="88" w:name="_Toc501098922"/>
      <w:bookmarkStart w:id="89" w:name="_Toc355875974"/>
      <w:bookmarkStart w:id="90" w:name="_Toc406395623"/>
      <w:r>
        <w:rPr>
          <w:color w:val="1F497D"/>
          <w:sz w:val="23"/>
          <w:szCs w:val="23"/>
        </w:rPr>
        <w:t>PDTool Command Shell</w:t>
      </w:r>
      <w:bookmarkEnd w:id="87"/>
      <w:bookmarkEnd w:id="88"/>
    </w:p>
    <w:p w14:paraId="1413981E" w14:textId="77777777" w:rsidR="003702E1" w:rsidRDefault="003702E1" w:rsidP="003702E1">
      <w:pPr>
        <w:pStyle w:val="CS-Bodytext"/>
      </w:pPr>
      <w:r>
        <w:t>For windows environments, PDTool provides the ability to open a new command shell simply by double-click on on …/PDTool/bin/envStart.cmd.   This command shell will automatically set PDTOOL_HOME, PDTOOL_BIN and VCS_HOME and places %PDTOOL_BIN% and %VCS_HOME% in the PATH variable.  The benefit of this is that you can then use this to customize your own scripts to create shortcuts for executing your most popular commands.   As an example, “encrypt.bat” ships with PDTool and utilizes the PDTool command shell to allow the user to execute the “encrypt.bat” from any folder while providing the directory context to PDTool that it needs to execute.  Files provided as part of the PDTool command shell include:</w:t>
      </w:r>
    </w:p>
    <w:p w14:paraId="4EBF79A9" w14:textId="77777777" w:rsidR="003702E1" w:rsidRPr="00573B9B" w:rsidRDefault="003702E1" w:rsidP="003702E1">
      <w:pPr>
        <w:pStyle w:val="CS-Bodytext"/>
        <w:numPr>
          <w:ilvl w:val="0"/>
          <w:numId w:val="58"/>
        </w:numPr>
        <w:spacing w:after="120"/>
        <w:ind w:right="14"/>
      </w:pPr>
      <w:r>
        <w:rPr>
          <w:b/>
          <w:bCs/>
        </w:rPr>
        <w:t>envStart.cmd</w:t>
      </w:r>
      <w:r>
        <w:rPr>
          <w:bCs/>
        </w:rPr>
        <w:t xml:space="preserve"> – Start a PDTool command shell and automatically set PDTool and PATH variables.  Double click on the batch file to open a command shell with default colors of blue background and white foreground.  To change the colors, see below:</w:t>
      </w:r>
    </w:p>
    <w:p w14:paraId="22AB1C2B" w14:textId="77777777" w:rsidR="003702E1" w:rsidRDefault="003702E1" w:rsidP="003702E1">
      <w:pPr>
        <w:pStyle w:val="CS-Bodytext"/>
        <w:spacing w:after="0"/>
        <w:ind w:left="720" w:right="14"/>
        <w:rPr>
          <w:sz w:val="20"/>
        </w:rPr>
      </w:pPr>
      <w:r>
        <w:rPr>
          <w:sz w:val="20"/>
        </w:rPr>
        <w:t>envStart.cmd XX env.cmd</w:t>
      </w:r>
    </w:p>
    <w:p w14:paraId="196453F2" w14:textId="77777777" w:rsidR="003702E1" w:rsidRPr="00C658F8" w:rsidRDefault="003702E1" w:rsidP="003702E1">
      <w:pPr>
        <w:pStyle w:val="CS-Bodytext"/>
        <w:spacing w:after="0"/>
        <w:ind w:left="1440" w:right="14"/>
        <w:rPr>
          <w:sz w:val="20"/>
          <w:u w:val="single"/>
        </w:rPr>
      </w:pPr>
      <w:r w:rsidRPr="00C658F8">
        <w:rPr>
          <w:sz w:val="20"/>
          <w:u w:val="single"/>
        </w:rPr>
        <w:t>Param1=XX</w:t>
      </w:r>
    </w:p>
    <w:p w14:paraId="38F538D7" w14:textId="77777777" w:rsidR="003702E1" w:rsidRPr="00573B9B" w:rsidRDefault="003702E1" w:rsidP="003702E1">
      <w:pPr>
        <w:pStyle w:val="CS-Bodytext"/>
        <w:spacing w:after="0"/>
        <w:ind w:left="1440" w:right="14"/>
        <w:rPr>
          <w:sz w:val="20"/>
        </w:rPr>
      </w:pPr>
      <w:r w:rsidRPr="00573B9B">
        <w:rPr>
          <w:sz w:val="20"/>
        </w:rPr>
        <w:t>XX specifies TWO hex digits for the color of the command line window.</w:t>
      </w:r>
      <w:r>
        <w:rPr>
          <w:sz w:val="20"/>
        </w:rPr>
        <w:t xml:space="preserve"> </w:t>
      </w:r>
      <w:r w:rsidRPr="00573B9B">
        <w:rPr>
          <w:sz w:val="20"/>
        </w:rPr>
        <w:t>The default setting for this PDTool Env</w:t>
      </w:r>
      <w:r>
        <w:rPr>
          <w:sz w:val="20"/>
        </w:rPr>
        <w:t xml:space="preserve">ironment Command window is: 17.  </w:t>
      </w:r>
      <w:r w:rsidRPr="00573B9B">
        <w:rPr>
          <w:sz w:val="20"/>
        </w:rPr>
        <w:t>This corresponds to Blue b</w:t>
      </w:r>
      <w:r>
        <w:rPr>
          <w:sz w:val="20"/>
        </w:rPr>
        <w:t xml:space="preserve">ackground and White foreground. </w:t>
      </w:r>
      <w:r w:rsidRPr="00573B9B">
        <w:rPr>
          <w:sz w:val="20"/>
        </w:rPr>
        <w:t>The first digit corresponds to the backgrou</w:t>
      </w:r>
      <w:r>
        <w:rPr>
          <w:sz w:val="20"/>
        </w:rPr>
        <w:t xml:space="preserve">nd; the second the foreground.  </w:t>
      </w:r>
      <w:r w:rsidRPr="00573B9B">
        <w:rPr>
          <w:sz w:val="20"/>
        </w:rPr>
        <w:t>Each digit can be any of the following values:</w:t>
      </w:r>
    </w:p>
    <w:p w14:paraId="32926659" w14:textId="77777777" w:rsidR="003702E1" w:rsidRPr="00573B9B" w:rsidRDefault="003702E1" w:rsidP="003702E1">
      <w:pPr>
        <w:pStyle w:val="CS-Bodytext"/>
        <w:spacing w:after="0"/>
        <w:ind w:left="1440" w:right="14"/>
        <w:rPr>
          <w:sz w:val="20"/>
        </w:rPr>
      </w:pPr>
      <w:r w:rsidRPr="00573B9B">
        <w:rPr>
          <w:sz w:val="20"/>
        </w:rPr>
        <w:t xml:space="preserve">  0 = Black</w:t>
      </w:r>
      <w:r>
        <w:rPr>
          <w:sz w:val="20"/>
        </w:rPr>
        <w:tab/>
      </w:r>
      <w:r w:rsidRPr="00573B9B">
        <w:rPr>
          <w:sz w:val="20"/>
        </w:rPr>
        <w:t>8 = Gray</w:t>
      </w:r>
    </w:p>
    <w:p w14:paraId="356D40CB" w14:textId="77777777" w:rsidR="003702E1" w:rsidRPr="00573B9B" w:rsidRDefault="003702E1" w:rsidP="003702E1">
      <w:pPr>
        <w:pStyle w:val="CS-Bodytext"/>
        <w:spacing w:after="0"/>
        <w:ind w:left="1440" w:right="14"/>
        <w:rPr>
          <w:sz w:val="20"/>
        </w:rPr>
      </w:pPr>
      <w:r w:rsidRPr="00573B9B">
        <w:rPr>
          <w:sz w:val="20"/>
        </w:rPr>
        <w:t xml:space="preserve">  1 = Blue</w:t>
      </w:r>
      <w:r>
        <w:rPr>
          <w:sz w:val="20"/>
        </w:rPr>
        <w:tab/>
      </w:r>
      <w:r w:rsidRPr="00573B9B">
        <w:rPr>
          <w:sz w:val="20"/>
        </w:rPr>
        <w:t>9 = Light Blue</w:t>
      </w:r>
    </w:p>
    <w:p w14:paraId="3B5B8B21" w14:textId="77777777" w:rsidR="003702E1" w:rsidRPr="00573B9B" w:rsidRDefault="003702E1" w:rsidP="003702E1">
      <w:pPr>
        <w:pStyle w:val="CS-Bodytext"/>
        <w:spacing w:after="0"/>
        <w:ind w:left="1440" w:right="14"/>
        <w:rPr>
          <w:sz w:val="20"/>
        </w:rPr>
      </w:pPr>
      <w:r w:rsidRPr="00573B9B">
        <w:rPr>
          <w:sz w:val="20"/>
        </w:rPr>
        <w:t xml:space="preserve">  2 = Green</w:t>
      </w:r>
      <w:r>
        <w:rPr>
          <w:sz w:val="20"/>
        </w:rPr>
        <w:tab/>
      </w:r>
      <w:r w:rsidRPr="00573B9B">
        <w:rPr>
          <w:sz w:val="20"/>
        </w:rPr>
        <w:t>A = Light Green</w:t>
      </w:r>
    </w:p>
    <w:p w14:paraId="41F55398" w14:textId="77777777" w:rsidR="003702E1" w:rsidRPr="00573B9B" w:rsidRDefault="003702E1" w:rsidP="003702E1">
      <w:pPr>
        <w:pStyle w:val="CS-Bodytext"/>
        <w:spacing w:after="0"/>
        <w:ind w:left="1440" w:right="14"/>
        <w:rPr>
          <w:sz w:val="20"/>
        </w:rPr>
      </w:pPr>
      <w:r w:rsidRPr="00573B9B">
        <w:rPr>
          <w:sz w:val="20"/>
        </w:rPr>
        <w:t xml:space="preserve">  3 = Aqua</w:t>
      </w:r>
      <w:r>
        <w:rPr>
          <w:sz w:val="20"/>
        </w:rPr>
        <w:tab/>
      </w:r>
      <w:r w:rsidRPr="00573B9B">
        <w:rPr>
          <w:sz w:val="20"/>
        </w:rPr>
        <w:t>B = Light Aqua</w:t>
      </w:r>
    </w:p>
    <w:p w14:paraId="7B94C98E" w14:textId="77777777" w:rsidR="003702E1" w:rsidRPr="00573B9B" w:rsidRDefault="003702E1" w:rsidP="003702E1">
      <w:pPr>
        <w:pStyle w:val="CS-Bodytext"/>
        <w:spacing w:after="0"/>
        <w:ind w:left="1440" w:right="14"/>
        <w:rPr>
          <w:sz w:val="20"/>
        </w:rPr>
      </w:pPr>
      <w:r w:rsidRPr="00573B9B">
        <w:rPr>
          <w:sz w:val="20"/>
        </w:rPr>
        <w:t xml:space="preserve">  4 = Red</w:t>
      </w:r>
      <w:r>
        <w:rPr>
          <w:sz w:val="20"/>
        </w:rPr>
        <w:tab/>
      </w:r>
      <w:r w:rsidRPr="00573B9B">
        <w:rPr>
          <w:sz w:val="20"/>
        </w:rPr>
        <w:t>C = Light Red</w:t>
      </w:r>
    </w:p>
    <w:p w14:paraId="1605368A" w14:textId="77777777" w:rsidR="003702E1" w:rsidRPr="00573B9B" w:rsidRDefault="003702E1" w:rsidP="003702E1">
      <w:pPr>
        <w:pStyle w:val="CS-Bodytext"/>
        <w:spacing w:after="0"/>
        <w:ind w:left="1440" w:right="14"/>
        <w:rPr>
          <w:sz w:val="20"/>
        </w:rPr>
      </w:pPr>
      <w:r w:rsidRPr="00573B9B">
        <w:rPr>
          <w:sz w:val="20"/>
        </w:rPr>
        <w:t xml:space="preserve">  5 = Purple</w:t>
      </w:r>
      <w:r>
        <w:rPr>
          <w:sz w:val="20"/>
        </w:rPr>
        <w:tab/>
      </w:r>
      <w:r w:rsidRPr="00573B9B">
        <w:rPr>
          <w:sz w:val="20"/>
        </w:rPr>
        <w:t>D = Light Purple</w:t>
      </w:r>
    </w:p>
    <w:p w14:paraId="6109F99D" w14:textId="77777777" w:rsidR="003702E1" w:rsidRPr="00573B9B" w:rsidRDefault="003702E1" w:rsidP="003702E1">
      <w:pPr>
        <w:pStyle w:val="CS-Bodytext"/>
        <w:spacing w:after="0"/>
        <w:ind w:left="1440" w:right="14"/>
        <w:rPr>
          <w:sz w:val="20"/>
        </w:rPr>
      </w:pPr>
      <w:r w:rsidRPr="00573B9B">
        <w:rPr>
          <w:sz w:val="20"/>
        </w:rPr>
        <w:t xml:space="preserve">  6 = Yellow</w:t>
      </w:r>
      <w:r>
        <w:rPr>
          <w:sz w:val="20"/>
        </w:rPr>
        <w:tab/>
      </w:r>
      <w:r w:rsidRPr="00573B9B">
        <w:rPr>
          <w:sz w:val="20"/>
        </w:rPr>
        <w:t>E = Light Yellow</w:t>
      </w:r>
    </w:p>
    <w:p w14:paraId="56B9DFB0" w14:textId="77777777" w:rsidR="003702E1" w:rsidRDefault="003702E1" w:rsidP="003702E1">
      <w:pPr>
        <w:pStyle w:val="CS-Bodytext"/>
        <w:spacing w:after="0"/>
        <w:ind w:left="1440" w:right="14"/>
        <w:rPr>
          <w:sz w:val="20"/>
        </w:rPr>
      </w:pPr>
      <w:r w:rsidRPr="00573B9B">
        <w:rPr>
          <w:sz w:val="20"/>
        </w:rPr>
        <w:t xml:space="preserve">  7 = White</w:t>
      </w:r>
      <w:r>
        <w:rPr>
          <w:sz w:val="20"/>
        </w:rPr>
        <w:tab/>
      </w:r>
      <w:r w:rsidRPr="00573B9B">
        <w:rPr>
          <w:sz w:val="20"/>
        </w:rPr>
        <w:t>F = Bright White</w:t>
      </w:r>
    </w:p>
    <w:p w14:paraId="33C7531B" w14:textId="77777777" w:rsidR="003702E1" w:rsidRPr="00C658F8" w:rsidRDefault="003702E1" w:rsidP="003702E1">
      <w:pPr>
        <w:pStyle w:val="CS-Bodytext"/>
        <w:spacing w:after="0"/>
        <w:ind w:left="1440" w:right="14"/>
        <w:rPr>
          <w:sz w:val="20"/>
          <w:u w:val="single"/>
        </w:rPr>
      </w:pPr>
      <w:r w:rsidRPr="00C658F8">
        <w:rPr>
          <w:sz w:val="20"/>
          <w:u w:val="single"/>
        </w:rPr>
        <w:t>Param2=env.cmd</w:t>
      </w:r>
    </w:p>
    <w:p w14:paraId="00CC096E" w14:textId="77777777" w:rsidR="003702E1" w:rsidRDefault="003702E1" w:rsidP="003702E1">
      <w:pPr>
        <w:pStyle w:val="CS-Bodytext"/>
        <w:ind w:left="1440" w:right="14"/>
        <w:rPr>
          <w:sz w:val="20"/>
        </w:rPr>
      </w:pPr>
      <w:r w:rsidRPr="00C658F8">
        <w:rPr>
          <w:sz w:val="20"/>
        </w:rPr>
        <w:t>The standard environment variable command file unless a different command file is provided.</w:t>
      </w:r>
      <w:r>
        <w:rPr>
          <w:sz w:val="20"/>
        </w:rPr>
        <w:t xml:space="preserve">  </w:t>
      </w:r>
      <w:r w:rsidRPr="00C658F8">
        <w:rPr>
          <w:sz w:val="20"/>
        </w:rPr>
        <w:t>Additionall</w:t>
      </w:r>
      <w:r>
        <w:rPr>
          <w:sz w:val="20"/>
        </w:rPr>
        <w:t>y</w:t>
      </w:r>
      <w:r w:rsidRPr="00C658F8">
        <w:rPr>
          <w:sz w:val="20"/>
        </w:rPr>
        <w:t>, the env.cmd file automatically invokes envCustom.cmd if it exists which allows the</w:t>
      </w:r>
      <w:r>
        <w:rPr>
          <w:sz w:val="20"/>
        </w:rPr>
        <w:t xml:space="preserve"> </w:t>
      </w:r>
      <w:r w:rsidRPr="00C658F8">
        <w:rPr>
          <w:sz w:val="20"/>
        </w:rPr>
        <w:t>customer to set their own variables.</w:t>
      </w:r>
    </w:p>
    <w:p w14:paraId="2E92738A" w14:textId="77777777" w:rsidR="003702E1" w:rsidRDefault="003702E1" w:rsidP="003702E1">
      <w:pPr>
        <w:pStyle w:val="CS-Bodytext"/>
        <w:numPr>
          <w:ilvl w:val="0"/>
          <w:numId w:val="58"/>
        </w:numPr>
        <w:spacing w:after="120"/>
        <w:ind w:right="14"/>
      </w:pPr>
      <w:r w:rsidRPr="00201542">
        <w:rPr>
          <w:b/>
        </w:rPr>
        <w:t>env.cmd</w:t>
      </w:r>
      <w:r>
        <w:t xml:space="preserve"> – Set the environment variables for envStart.cmd.  Sets the PATH to %PDTOOL_HOME%\bin to allow execution of the new command line scripts from any directory.  Has the ability to invoke envCustom.cmd if it exists to set custom variables.</w:t>
      </w:r>
    </w:p>
    <w:p w14:paraId="43673FEA" w14:textId="77777777" w:rsidR="003702E1" w:rsidRDefault="003702E1" w:rsidP="003702E1">
      <w:pPr>
        <w:pStyle w:val="CS-Bodytext"/>
        <w:numPr>
          <w:ilvl w:val="0"/>
          <w:numId w:val="58"/>
        </w:numPr>
        <w:spacing w:after="120"/>
        <w:ind w:right="14"/>
      </w:pPr>
      <w:r w:rsidRPr="00573B9B">
        <w:rPr>
          <w:b/>
          <w:bCs/>
        </w:rPr>
        <w:lastRenderedPageBreak/>
        <w:t>encr</w:t>
      </w:r>
      <w:r>
        <w:rPr>
          <w:b/>
          <w:bCs/>
        </w:rPr>
        <w:t>ypt</w:t>
      </w:r>
      <w:r>
        <w:rPr>
          <w:b/>
        </w:rPr>
        <w:t>.cmd</w:t>
      </w:r>
      <w:r w:rsidRPr="00573B9B">
        <w:rPr>
          <w:b/>
        </w:rPr>
        <w:t xml:space="preserve"> </w:t>
      </w:r>
      <w:r>
        <w:t>– Allows the user to execute encrypt from any directory thus simplifying the command.  The -bypass options allows the user to encrypt a file and bypass encrypting password specified by the bypass arguments.  The bypass argument is a quoted comma-separated string.</w:t>
      </w:r>
    </w:p>
    <w:p w14:paraId="6B0BBD9F" w14:textId="77777777" w:rsidR="003702E1" w:rsidRPr="00201542" w:rsidRDefault="003702E1" w:rsidP="003702E1">
      <w:pPr>
        <w:pStyle w:val="CS-Bodytext"/>
        <w:numPr>
          <w:ilvl w:val="1"/>
          <w:numId w:val="58"/>
        </w:numPr>
        <w:spacing w:after="120"/>
        <w:ind w:right="14"/>
      </w:pPr>
      <w:r w:rsidRPr="002E1FBB">
        <w:rPr>
          <w:b/>
        </w:rPr>
        <w:t>Format</w:t>
      </w:r>
      <w:r>
        <w:t xml:space="preserve">:  </w:t>
      </w:r>
      <w:r w:rsidRPr="003668C1">
        <w:t>encrypt.bat filename [-bypass "string1,string2]</w:t>
      </w:r>
    </w:p>
    <w:p w14:paraId="3C767B8A" w14:textId="77777777" w:rsidR="003702E1" w:rsidRDefault="003702E1" w:rsidP="003702E1">
      <w:pPr>
        <w:pStyle w:val="CS-Bodytext"/>
        <w:numPr>
          <w:ilvl w:val="0"/>
          <w:numId w:val="58"/>
        </w:numPr>
        <w:spacing w:after="120"/>
        <w:ind w:right="14"/>
      </w:pPr>
      <w:r w:rsidRPr="00201542">
        <w:rPr>
          <w:b/>
        </w:rPr>
        <w:t>envConfig.cmd</w:t>
      </w:r>
      <w:r>
        <w:t xml:space="preserve"> – Translate a short name environment type such as DEV,UAT,PROD into the -config parameter such as -config deploy_UAT1.properties  The valid values are defined by the variable VALID_ENV_CONFIG_PAIRS  in the “env.cmd” batch file.  It is up to the installer of PDTool to set these values.  An example looks like the following: VALID_ENV_CONFIG_PAIRS=DEV~deploy_NOVCS_DEV1,UAT~deploy_NOVCS_UAT1,PROD~deploy_NOVCS_PROD1</w:t>
      </w:r>
    </w:p>
    <w:p w14:paraId="286E43DC" w14:textId="77777777" w:rsidR="003702E1" w:rsidRDefault="003702E1" w:rsidP="003702E1">
      <w:pPr>
        <w:pStyle w:val="CS-Bodytext"/>
        <w:numPr>
          <w:ilvl w:val="1"/>
          <w:numId w:val="58"/>
        </w:numPr>
        <w:spacing w:after="120"/>
        <w:ind w:right="14"/>
      </w:pPr>
      <w:r w:rsidRPr="002E1FBB">
        <w:rPr>
          <w:b/>
        </w:rPr>
        <w:t>Format</w:t>
      </w:r>
      <w:r w:rsidRPr="003668C1">
        <w:t>:</w:t>
      </w:r>
      <w:r>
        <w:t xml:space="preserve"> </w:t>
      </w:r>
      <w:r w:rsidRPr="003668C1">
        <w:t>envConfig.cmd [-list or ENV_TYPE]</w:t>
      </w:r>
    </w:p>
    <w:p w14:paraId="292E29E3" w14:textId="77777777" w:rsidR="003702E1" w:rsidRDefault="003702E1" w:rsidP="003702E1">
      <w:pPr>
        <w:pStyle w:val="CS-Bodytext"/>
        <w:numPr>
          <w:ilvl w:val="2"/>
          <w:numId w:val="58"/>
        </w:numPr>
        <w:spacing w:after="120"/>
        <w:ind w:right="14"/>
      </w:pPr>
      <w:r>
        <w:t xml:space="preserve">envConfig -list </w:t>
      </w:r>
    </w:p>
    <w:p w14:paraId="6B09B092" w14:textId="77777777" w:rsidR="003702E1" w:rsidRDefault="003702E1" w:rsidP="003702E1">
      <w:pPr>
        <w:pStyle w:val="CS-Bodytext"/>
        <w:numPr>
          <w:ilvl w:val="3"/>
          <w:numId w:val="58"/>
        </w:numPr>
        <w:spacing w:after="120"/>
        <w:ind w:right="14"/>
      </w:pPr>
      <w:r>
        <w:t>When envConfig -list is used it will list out the environment type/config property file mapping pairs.</w:t>
      </w:r>
    </w:p>
    <w:p w14:paraId="6DC7B956" w14:textId="77777777" w:rsidR="003702E1" w:rsidRDefault="003702E1" w:rsidP="003702E1">
      <w:pPr>
        <w:pStyle w:val="CS-Bodytext"/>
        <w:numPr>
          <w:ilvl w:val="2"/>
          <w:numId w:val="58"/>
        </w:numPr>
        <w:spacing w:after="120"/>
        <w:ind w:right="14"/>
      </w:pPr>
      <w:r>
        <w:t>envConfig UAT</w:t>
      </w:r>
    </w:p>
    <w:p w14:paraId="221E1274" w14:textId="77777777" w:rsidR="003702E1" w:rsidRDefault="003702E1" w:rsidP="003702E1">
      <w:pPr>
        <w:pStyle w:val="CS-Bodytext"/>
        <w:numPr>
          <w:ilvl w:val="3"/>
          <w:numId w:val="58"/>
        </w:numPr>
        <w:spacing w:after="120"/>
        <w:ind w:right="14"/>
      </w:pPr>
      <w:r>
        <w:t xml:space="preserve">When envConfig UAT is invoked it sets an global environment variable </w:t>
      </w:r>
      <w:r w:rsidRPr="002E1FBB">
        <w:t>CONFIG_PROPERTY_NAME</w:t>
      </w:r>
      <w:r>
        <w:t xml:space="preserve"> that can be used in other batch files.  Example: </w:t>
      </w:r>
      <w:r w:rsidRPr="002E1FBB">
        <w:t>CONFIG_PROPERTY_NAME</w:t>
      </w:r>
      <w:r>
        <w:t>=deploy_NOVCS_UAT1.properties</w:t>
      </w:r>
    </w:p>
    <w:p w14:paraId="76B6A981" w14:textId="77777777" w:rsidR="003702E1" w:rsidRDefault="003702E1" w:rsidP="003702E1">
      <w:pPr>
        <w:pStyle w:val="CS-Bodytext"/>
        <w:numPr>
          <w:ilvl w:val="0"/>
          <w:numId w:val="58"/>
        </w:numPr>
        <w:spacing w:after="120"/>
        <w:ind w:right="14"/>
      </w:pPr>
      <w:r w:rsidRPr="00201542">
        <w:rPr>
          <w:b/>
        </w:rPr>
        <w:t>envExec.cmd</w:t>
      </w:r>
      <w:r>
        <w:t xml:space="preserve"> – Run the </w:t>
      </w:r>
      <w:r w:rsidRPr="00AC3E1A">
        <w:rPr>
          <w:b/>
        </w:rPr>
        <w:t>-exec</w:t>
      </w:r>
      <w:r>
        <w:t xml:space="preserve"> command for a .dp file from any directory such as the /plans directory.  Will auto-reference the /plans directory if run from /bin.</w:t>
      </w:r>
    </w:p>
    <w:p w14:paraId="5891B100"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envExec.cmd deploy-plan-file [-list or env_type or -config deploy.properties] [-vcsuser username] [-vcspassword password] [-release RELEASE_FOLDER]</w:t>
      </w:r>
    </w:p>
    <w:p w14:paraId="68401FA5" w14:textId="77777777" w:rsidR="003702E1" w:rsidRDefault="003702E1" w:rsidP="003702E1">
      <w:pPr>
        <w:pStyle w:val="CS-Bodytext"/>
        <w:numPr>
          <w:ilvl w:val="1"/>
          <w:numId w:val="58"/>
        </w:numPr>
        <w:spacing w:after="120"/>
        <w:ind w:right="14"/>
      </w:pPr>
      <w:r>
        <w:rPr>
          <w:b/>
        </w:rPr>
        <w:t>Format Definitions</w:t>
      </w:r>
      <w:r w:rsidRPr="00352686">
        <w:t>:</w:t>
      </w:r>
    </w:p>
    <w:p w14:paraId="7F0AE430" w14:textId="77777777" w:rsidR="003702E1" w:rsidRDefault="003702E1" w:rsidP="003702E1">
      <w:pPr>
        <w:pStyle w:val="CS-Bodytext"/>
        <w:spacing w:after="120"/>
        <w:ind w:left="792" w:right="14"/>
      </w:pPr>
      <w:r w:rsidRPr="00352686">
        <w:t>arg1= -list or the orchestration property file path (full or relative path)</w:t>
      </w:r>
    </w:p>
    <w:p w14:paraId="5FE1112D" w14:textId="77777777" w:rsidR="003702E1" w:rsidRDefault="003702E1" w:rsidP="003702E1">
      <w:pPr>
        <w:pStyle w:val="CS-Bodytext"/>
        <w:spacing w:after="120"/>
        <w:ind w:left="792" w:right="14"/>
      </w:pPr>
      <w:r w:rsidRPr="00352686">
        <w:t>arg2= [-list or env_type]</w:t>
      </w:r>
    </w:p>
    <w:p w14:paraId="585CE268" w14:textId="77777777" w:rsidR="003702E1" w:rsidRDefault="003702E1" w:rsidP="003702E1">
      <w:pPr>
        <w:pStyle w:val="CS-Bodytext"/>
        <w:spacing w:after="120"/>
        <w:ind w:left="1440" w:right="14"/>
      </w:pPr>
      <w:r>
        <w:t>[-list] optional parameter to list out the environment type / config property file mapping pairs</w:t>
      </w:r>
    </w:p>
    <w:p w14:paraId="7E66A1AB" w14:textId="77777777" w:rsidR="003702E1" w:rsidRDefault="003702E1" w:rsidP="003702E1">
      <w:pPr>
        <w:pStyle w:val="CS-Bodytext"/>
        <w:spacing w:after="120"/>
        <w:ind w:left="1440" w:right="14"/>
      </w:pPr>
      <w:r>
        <w:t xml:space="preserve">[env_type] optional parameter when used must be the 2nd parameter.  If used then -config is not used.  env_type is an environment short name that maps to a configuration property file.  </w:t>
      </w:r>
    </w:p>
    <w:p w14:paraId="425520EC" w14:textId="77777777" w:rsidR="003702E1" w:rsidRDefault="003702E1" w:rsidP="003702E1">
      <w:pPr>
        <w:pStyle w:val="CS-Bodytext"/>
        <w:spacing w:after="120"/>
        <w:ind w:left="1440" w:right="14"/>
      </w:pPr>
      <w:r>
        <w:t>Example=DEV~deploy_NOVCS_DEV1,UAT~deploy_NOVCS_UAT1,PROD~deploy_NOVCS_PROD1</w:t>
      </w:r>
    </w:p>
    <w:p w14:paraId="56DCC4B1" w14:textId="77777777" w:rsidR="003702E1" w:rsidRDefault="003702E1" w:rsidP="003702E1">
      <w:pPr>
        <w:pStyle w:val="CS-Bodytext"/>
        <w:spacing w:after="120"/>
        <w:ind w:left="792" w:right="14"/>
      </w:pPr>
      <w:r>
        <w:t xml:space="preserve">arg2-3=[-config deploy.properties] optional parameter specifying the deployment configuration property file.  </w:t>
      </w:r>
    </w:p>
    <w:p w14:paraId="6E7294A9" w14:textId="77777777" w:rsidR="003702E1" w:rsidRDefault="003702E1" w:rsidP="003702E1">
      <w:pPr>
        <w:pStyle w:val="CS-Bodytext"/>
        <w:spacing w:after="120"/>
        <w:ind w:left="792" w:right="14"/>
      </w:pPr>
      <w:r>
        <w:t>If used then "env_type" is not used.</w:t>
      </w:r>
    </w:p>
    <w:p w14:paraId="3CBE19D8" w14:textId="77777777" w:rsidR="003702E1" w:rsidRDefault="003702E1" w:rsidP="003702E1">
      <w:pPr>
        <w:pStyle w:val="CS-Bodytext"/>
        <w:spacing w:after="120"/>
        <w:ind w:left="792" w:right="14"/>
      </w:pPr>
      <w:r>
        <w:lastRenderedPageBreak/>
        <w:t>arg4-5=[-vcsuser username] optional parameter specifying the vcs username</w:t>
      </w:r>
    </w:p>
    <w:p w14:paraId="63F25672" w14:textId="77777777" w:rsidR="003702E1" w:rsidRDefault="003702E1" w:rsidP="003702E1">
      <w:pPr>
        <w:pStyle w:val="CS-Bodytext"/>
        <w:spacing w:after="120"/>
        <w:ind w:left="792" w:right="14"/>
      </w:pPr>
      <w:r>
        <w:t>arg6-7=[-vcspassword password] optional parameter specifying the vcs password</w:t>
      </w:r>
    </w:p>
    <w:p w14:paraId="62EB5197" w14:textId="77777777" w:rsidR="003702E1" w:rsidRDefault="003702E1" w:rsidP="003702E1">
      <w:pPr>
        <w:pStyle w:val="CS-Bodytext"/>
        <w:spacing w:after="120"/>
        <w:ind w:left="792" w:right="14"/>
      </w:pPr>
      <w:r>
        <w:t>arg8-9=[-release YYYYMMDD] optional parameter used to specify the release folder for the VCS</w:t>
      </w:r>
    </w:p>
    <w:p w14:paraId="78A6098F" w14:textId="77777777" w:rsidR="003702E1" w:rsidRDefault="003702E1" w:rsidP="003702E1">
      <w:pPr>
        <w:pStyle w:val="CS-Bodytext"/>
        <w:numPr>
          <w:ilvl w:val="1"/>
          <w:numId w:val="58"/>
        </w:numPr>
        <w:spacing w:after="120"/>
        <w:ind w:right="14"/>
      </w:pPr>
      <w:r>
        <w:rPr>
          <w:b/>
        </w:rPr>
        <w:t>Notes</w:t>
      </w:r>
      <w:r w:rsidRPr="002E1FBB">
        <w:t>:</w:t>
      </w:r>
    </w:p>
    <w:p w14:paraId="14C9AEE2"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1846D85D"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70E72D77"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6FC82B95" w14:textId="77777777" w:rsidR="003702E1" w:rsidRDefault="003702E1" w:rsidP="003702E1">
      <w:pPr>
        <w:pStyle w:val="CS-Bodytext"/>
        <w:numPr>
          <w:ilvl w:val="1"/>
          <w:numId w:val="58"/>
        </w:numPr>
        <w:spacing w:after="120"/>
        <w:ind w:right="14"/>
      </w:pPr>
      <w:r>
        <w:rPr>
          <w:b/>
        </w:rPr>
        <w:t>Example1</w:t>
      </w:r>
      <w:r w:rsidRPr="002E1FBB">
        <w:t>:</w:t>
      </w:r>
      <w:r>
        <w:t xml:space="preserve"> </w:t>
      </w:r>
      <w:r w:rsidRPr="002E1FBB">
        <w:t>envExec UnitTest-Datasource.dp UAT</w:t>
      </w:r>
    </w:p>
    <w:p w14:paraId="6D3CEEFC" w14:textId="77777777" w:rsidR="003702E1" w:rsidRDefault="003702E1" w:rsidP="003702E1">
      <w:pPr>
        <w:pStyle w:val="CS-Bodytext"/>
        <w:numPr>
          <w:ilvl w:val="1"/>
          <w:numId w:val="58"/>
        </w:numPr>
        <w:spacing w:after="120"/>
        <w:ind w:right="14"/>
      </w:pPr>
      <w:r>
        <w:rPr>
          <w:b/>
        </w:rPr>
        <w:t>Example2</w:t>
      </w:r>
      <w:r w:rsidRPr="002E1FBB">
        <w:t>:</w:t>
      </w:r>
      <w:r>
        <w:t xml:space="preserve"> </w:t>
      </w:r>
      <w:r w:rsidRPr="002E1FBB">
        <w:t>envExec UnitTest-Datasource.dp -config deploy_NOVCS_UAT1.properties</w:t>
      </w:r>
    </w:p>
    <w:p w14:paraId="55A91D20" w14:textId="77777777" w:rsidR="003702E1" w:rsidRDefault="003702E1" w:rsidP="003702E1">
      <w:pPr>
        <w:pStyle w:val="CS-Bodytext"/>
        <w:numPr>
          <w:ilvl w:val="1"/>
          <w:numId w:val="58"/>
        </w:numPr>
        <w:spacing w:after="120"/>
        <w:ind w:right="14"/>
      </w:pPr>
      <w:r>
        <w:rPr>
          <w:b/>
        </w:rPr>
        <w:t>Example3</w:t>
      </w:r>
      <w:r w:rsidRPr="002E1FBB">
        <w:t>:</w:t>
      </w:r>
      <w:r>
        <w:t xml:space="preserve"> </w:t>
      </w:r>
      <w:r w:rsidRPr="002E1FBB">
        <w:t>envExec UnitTest-VCSModule.dp UAT -vcsuser user1 -vcspassword password -release 20160401</w:t>
      </w:r>
    </w:p>
    <w:p w14:paraId="53CF3DE6" w14:textId="77777777" w:rsidR="003702E1" w:rsidRDefault="003702E1" w:rsidP="003702E1">
      <w:pPr>
        <w:pStyle w:val="CS-Bodytext"/>
        <w:numPr>
          <w:ilvl w:val="1"/>
          <w:numId w:val="58"/>
        </w:numPr>
        <w:spacing w:after="120"/>
        <w:ind w:right="14"/>
      </w:pPr>
      <w:r>
        <w:rPr>
          <w:b/>
        </w:rPr>
        <w:t>Example4</w:t>
      </w:r>
      <w:r w:rsidRPr="002E1FBB">
        <w:t>:</w:t>
      </w:r>
      <w:r>
        <w:t xml:space="preserve"> </w:t>
      </w:r>
      <w:r w:rsidRPr="002E1FBB">
        <w:t xml:space="preserve">envExec </w:t>
      </w:r>
      <w:r>
        <w:t>–</w:t>
      </w:r>
      <w:r w:rsidRPr="002E1FBB">
        <w:t>list</w:t>
      </w:r>
    </w:p>
    <w:p w14:paraId="50868243" w14:textId="77777777" w:rsidR="003702E1" w:rsidRDefault="003702E1" w:rsidP="003702E1">
      <w:pPr>
        <w:pStyle w:val="CS-Bodytext"/>
        <w:numPr>
          <w:ilvl w:val="0"/>
          <w:numId w:val="58"/>
        </w:numPr>
        <w:spacing w:after="120"/>
        <w:ind w:right="14"/>
      </w:pPr>
      <w:r w:rsidRPr="00201542">
        <w:rPr>
          <w:b/>
        </w:rPr>
        <w:t>envAnt.cmd</w:t>
      </w:r>
      <w:r>
        <w:t xml:space="preserve"> – Run the </w:t>
      </w:r>
      <w:r w:rsidRPr="00AC3E1A">
        <w:rPr>
          <w:b/>
        </w:rPr>
        <w:t>-ant</w:t>
      </w:r>
      <w:r>
        <w:t xml:space="preserve"> command for a .xml file from any directory such as the /ant directory.  Will auto-reference the /ant directory if run from /bin.</w:t>
      </w:r>
    </w:p>
    <w:p w14:paraId="534018C8"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env</w:t>
      </w:r>
      <w:r>
        <w:t>Ant</w:t>
      </w:r>
      <w:r w:rsidRPr="002E1FBB">
        <w:t xml:space="preserve">.cmd </w:t>
      </w:r>
      <w:r>
        <w:t>build</w:t>
      </w:r>
      <w:r w:rsidRPr="002E1FBB">
        <w:t>-file [-list or env_type or -config deploy.properties] [-vcsuser username] [-vcspassword password] [-release RELEASE_FOLDER]</w:t>
      </w:r>
    </w:p>
    <w:p w14:paraId="5D03A5B1" w14:textId="77777777" w:rsidR="003702E1" w:rsidRDefault="003702E1" w:rsidP="003702E1">
      <w:pPr>
        <w:pStyle w:val="CS-Bodytext"/>
        <w:numPr>
          <w:ilvl w:val="1"/>
          <w:numId w:val="58"/>
        </w:numPr>
        <w:spacing w:after="120"/>
        <w:ind w:right="14"/>
      </w:pPr>
      <w:r>
        <w:rPr>
          <w:b/>
        </w:rPr>
        <w:t>Format Definitions</w:t>
      </w:r>
      <w:r w:rsidRPr="00352686">
        <w:t>:</w:t>
      </w:r>
    </w:p>
    <w:p w14:paraId="6FF86CDC" w14:textId="77777777" w:rsidR="003702E1" w:rsidRDefault="003702E1" w:rsidP="003702E1">
      <w:pPr>
        <w:pStyle w:val="CS-Bodytext"/>
        <w:spacing w:after="120"/>
        <w:ind w:left="792" w:right="14"/>
      </w:pPr>
      <w:r w:rsidRPr="00352686">
        <w:t>arg1= -list or the orchestration property file path (full or relative path)</w:t>
      </w:r>
    </w:p>
    <w:p w14:paraId="287533E7" w14:textId="77777777" w:rsidR="003702E1" w:rsidRDefault="003702E1" w:rsidP="003702E1">
      <w:pPr>
        <w:pStyle w:val="CS-Bodytext"/>
        <w:spacing w:after="120"/>
        <w:ind w:left="792" w:right="14"/>
      </w:pPr>
      <w:r w:rsidRPr="00352686">
        <w:t>arg2= [-list or env_type]</w:t>
      </w:r>
    </w:p>
    <w:p w14:paraId="3354E1B0" w14:textId="77777777" w:rsidR="003702E1" w:rsidRDefault="003702E1" w:rsidP="003702E1">
      <w:pPr>
        <w:pStyle w:val="CS-Bodytext"/>
        <w:spacing w:after="120"/>
        <w:ind w:left="1440" w:right="14"/>
      </w:pPr>
      <w:r>
        <w:t>[-list] optional parameter to list out the environment type / config property file mapping pairs</w:t>
      </w:r>
    </w:p>
    <w:p w14:paraId="5A62DC53" w14:textId="77777777" w:rsidR="003702E1" w:rsidRDefault="003702E1" w:rsidP="003702E1">
      <w:pPr>
        <w:pStyle w:val="CS-Bodytext"/>
        <w:spacing w:after="120"/>
        <w:ind w:left="1440" w:right="14"/>
      </w:pPr>
      <w:r>
        <w:t xml:space="preserve">[env_type] optional parameter when used must be the 2nd parameter.  If used then -config is not used.  env_type is an environment short name that maps to a configuration property file.  </w:t>
      </w:r>
    </w:p>
    <w:p w14:paraId="1DAB4F9F" w14:textId="77777777" w:rsidR="003702E1" w:rsidRDefault="003702E1" w:rsidP="003702E1">
      <w:pPr>
        <w:pStyle w:val="CS-Bodytext"/>
        <w:spacing w:after="120"/>
        <w:ind w:left="1440" w:right="14"/>
      </w:pPr>
      <w:r>
        <w:t>Example=DEV~deploy_NOVCS_DEV1,UAT~deploy_NOVCS_UAT1,PROD~deploy_NOVCS_PROD1</w:t>
      </w:r>
    </w:p>
    <w:p w14:paraId="501A36B7" w14:textId="77777777" w:rsidR="003702E1" w:rsidRDefault="003702E1" w:rsidP="003702E1">
      <w:pPr>
        <w:pStyle w:val="CS-Bodytext"/>
        <w:spacing w:after="120"/>
        <w:ind w:left="792" w:right="14"/>
      </w:pPr>
      <w:r>
        <w:t xml:space="preserve">arg2-3=[-config deploy.properties] optional parameter specifying the deployment configuration property file.  </w:t>
      </w:r>
    </w:p>
    <w:p w14:paraId="18B1EDEA" w14:textId="77777777" w:rsidR="003702E1" w:rsidRDefault="003702E1" w:rsidP="003702E1">
      <w:pPr>
        <w:pStyle w:val="CS-Bodytext"/>
        <w:spacing w:after="120"/>
        <w:ind w:left="792" w:right="14"/>
      </w:pPr>
      <w:r>
        <w:t>If used then "env_type" is not used.</w:t>
      </w:r>
    </w:p>
    <w:p w14:paraId="7D00DEE7" w14:textId="77777777" w:rsidR="003702E1" w:rsidRDefault="003702E1" w:rsidP="003702E1">
      <w:pPr>
        <w:pStyle w:val="CS-Bodytext"/>
        <w:spacing w:after="120"/>
        <w:ind w:left="792" w:right="14"/>
      </w:pPr>
      <w:r>
        <w:t>arg4-5=[-vcsuser username] optional parameter specifying the vcs username</w:t>
      </w:r>
    </w:p>
    <w:p w14:paraId="25744D43" w14:textId="77777777" w:rsidR="003702E1" w:rsidRDefault="003702E1" w:rsidP="003702E1">
      <w:pPr>
        <w:pStyle w:val="CS-Bodytext"/>
        <w:spacing w:after="120"/>
        <w:ind w:left="792" w:right="14"/>
      </w:pPr>
      <w:r>
        <w:t>arg6-7=[-vcspassword password] optional parameter specifying the vcs password</w:t>
      </w:r>
    </w:p>
    <w:p w14:paraId="79C4DB3A" w14:textId="77777777" w:rsidR="003702E1" w:rsidRDefault="003702E1" w:rsidP="003702E1">
      <w:pPr>
        <w:pStyle w:val="CS-Bodytext"/>
        <w:spacing w:after="120"/>
        <w:ind w:left="792" w:right="14"/>
      </w:pPr>
      <w:r>
        <w:lastRenderedPageBreak/>
        <w:t>arg8-9=[-release YYYYMMDD] optional parameter used to specify the release folder for the VCS</w:t>
      </w:r>
    </w:p>
    <w:p w14:paraId="101B42C0" w14:textId="77777777" w:rsidR="003702E1" w:rsidRDefault="003702E1" w:rsidP="003702E1">
      <w:pPr>
        <w:pStyle w:val="CS-Bodytext"/>
        <w:numPr>
          <w:ilvl w:val="1"/>
          <w:numId w:val="58"/>
        </w:numPr>
        <w:spacing w:after="120"/>
        <w:ind w:right="14"/>
      </w:pPr>
      <w:r>
        <w:rPr>
          <w:b/>
        </w:rPr>
        <w:t>Notes</w:t>
      </w:r>
      <w:r w:rsidRPr="002E1FBB">
        <w:t>:</w:t>
      </w:r>
    </w:p>
    <w:p w14:paraId="00DC6AD7"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22FB583B"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1F7483A9"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53EBC086" w14:textId="77777777" w:rsidR="003702E1" w:rsidRDefault="003702E1" w:rsidP="003702E1">
      <w:pPr>
        <w:pStyle w:val="CS-Bodytext"/>
        <w:numPr>
          <w:ilvl w:val="1"/>
          <w:numId w:val="58"/>
        </w:numPr>
        <w:spacing w:after="120"/>
        <w:ind w:right="14"/>
      </w:pPr>
      <w:r>
        <w:rPr>
          <w:b/>
        </w:rPr>
        <w:t>Example1</w:t>
      </w:r>
      <w:r w:rsidRPr="002E1FBB">
        <w:t>:</w:t>
      </w:r>
      <w:r>
        <w:t xml:space="preserve"> </w:t>
      </w:r>
      <w:r w:rsidRPr="002E1FBB">
        <w:t>env</w:t>
      </w:r>
      <w:r>
        <w:t>Ant</w:t>
      </w:r>
      <w:r w:rsidRPr="002E1FBB">
        <w:t xml:space="preserve"> UnitTest-Datasource.dp UAT</w:t>
      </w:r>
    </w:p>
    <w:p w14:paraId="1645B9E0" w14:textId="77777777" w:rsidR="003702E1" w:rsidRDefault="003702E1" w:rsidP="003702E1">
      <w:pPr>
        <w:pStyle w:val="CS-Bodytext"/>
        <w:numPr>
          <w:ilvl w:val="1"/>
          <w:numId w:val="58"/>
        </w:numPr>
        <w:spacing w:after="120"/>
        <w:ind w:right="14"/>
      </w:pPr>
      <w:r>
        <w:rPr>
          <w:b/>
        </w:rPr>
        <w:t>Example2</w:t>
      </w:r>
      <w:r w:rsidRPr="002E1FBB">
        <w:t>:</w:t>
      </w:r>
      <w:r>
        <w:t xml:space="preserve"> </w:t>
      </w:r>
      <w:r w:rsidRPr="002E1FBB">
        <w:t>env</w:t>
      </w:r>
      <w:r>
        <w:t>Ant</w:t>
      </w:r>
      <w:r w:rsidRPr="002E1FBB">
        <w:t xml:space="preserve"> UnitTest-Datasource.dp -config deploy_NOVCS_UAT1.properties</w:t>
      </w:r>
    </w:p>
    <w:p w14:paraId="0BF87270" w14:textId="77777777" w:rsidR="003702E1" w:rsidRDefault="003702E1" w:rsidP="003702E1">
      <w:pPr>
        <w:pStyle w:val="CS-Bodytext"/>
        <w:numPr>
          <w:ilvl w:val="1"/>
          <w:numId w:val="58"/>
        </w:numPr>
        <w:spacing w:after="120"/>
        <w:ind w:right="14"/>
      </w:pPr>
      <w:r>
        <w:rPr>
          <w:b/>
        </w:rPr>
        <w:t>Example3</w:t>
      </w:r>
      <w:r w:rsidRPr="002E1FBB">
        <w:t>:</w:t>
      </w:r>
      <w:r>
        <w:t xml:space="preserve"> </w:t>
      </w:r>
      <w:r w:rsidRPr="002E1FBB">
        <w:t>env</w:t>
      </w:r>
      <w:r>
        <w:t>Ant</w:t>
      </w:r>
      <w:r w:rsidRPr="002E1FBB">
        <w:t xml:space="preserve"> UnitTest-VCSModule.dp UAT -vcsuser user1 -vcspassword password -release 20160401</w:t>
      </w:r>
    </w:p>
    <w:p w14:paraId="554ADEAB" w14:textId="77777777" w:rsidR="003702E1" w:rsidRDefault="003702E1" w:rsidP="003702E1">
      <w:pPr>
        <w:pStyle w:val="CS-Bodytext"/>
        <w:numPr>
          <w:ilvl w:val="1"/>
          <w:numId w:val="58"/>
        </w:numPr>
        <w:spacing w:after="120"/>
        <w:ind w:right="14"/>
      </w:pPr>
      <w:r>
        <w:rPr>
          <w:b/>
        </w:rPr>
        <w:t>Example4</w:t>
      </w:r>
      <w:r w:rsidRPr="002E1FBB">
        <w:t>:</w:t>
      </w:r>
      <w:r>
        <w:t xml:space="preserve"> </w:t>
      </w:r>
      <w:r w:rsidRPr="002E1FBB">
        <w:t>env</w:t>
      </w:r>
      <w:r>
        <w:t>Ant -</w:t>
      </w:r>
      <w:r w:rsidRPr="002E1FBB">
        <w:t>list</w:t>
      </w:r>
    </w:p>
    <w:p w14:paraId="344D37DD" w14:textId="77777777" w:rsidR="003702E1" w:rsidRDefault="003702E1" w:rsidP="003702E1">
      <w:pPr>
        <w:pStyle w:val="CS-Bodytext"/>
        <w:numPr>
          <w:ilvl w:val="0"/>
          <w:numId w:val="58"/>
        </w:numPr>
        <w:spacing w:after="120"/>
        <w:ind w:right="14"/>
      </w:pPr>
      <w:r w:rsidRPr="00201542">
        <w:rPr>
          <w:b/>
        </w:rPr>
        <w:t>cdant.cmd</w:t>
      </w:r>
      <w:r>
        <w:t xml:space="preserve"> – Change directory to the /resource/ant</w:t>
      </w:r>
    </w:p>
    <w:p w14:paraId="1164E8CA" w14:textId="77777777" w:rsidR="003702E1" w:rsidRDefault="003702E1" w:rsidP="003702E1">
      <w:pPr>
        <w:pStyle w:val="CS-Bodytext"/>
        <w:numPr>
          <w:ilvl w:val="0"/>
          <w:numId w:val="58"/>
        </w:numPr>
        <w:spacing w:after="120"/>
        <w:ind w:right="14"/>
      </w:pPr>
      <w:r w:rsidRPr="00201542">
        <w:rPr>
          <w:b/>
        </w:rPr>
        <w:t>cdbin.cmd</w:t>
      </w:r>
      <w:r>
        <w:t xml:space="preserve"> – Change directory to the /bin</w:t>
      </w:r>
    </w:p>
    <w:p w14:paraId="67433624" w14:textId="77777777" w:rsidR="003702E1" w:rsidRDefault="003702E1" w:rsidP="003702E1">
      <w:pPr>
        <w:pStyle w:val="CS-Bodytext"/>
        <w:numPr>
          <w:ilvl w:val="0"/>
          <w:numId w:val="58"/>
        </w:numPr>
        <w:spacing w:after="120"/>
        <w:ind w:right="14"/>
      </w:pPr>
      <w:r w:rsidRPr="00201542">
        <w:rPr>
          <w:b/>
        </w:rPr>
        <w:t>cdconfig.cmd</w:t>
      </w:r>
      <w:r>
        <w:t xml:space="preserve"> – Change directory to the /resource/config</w:t>
      </w:r>
    </w:p>
    <w:p w14:paraId="1880FC17" w14:textId="77777777" w:rsidR="003702E1" w:rsidRDefault="003702E1" w:rsidP="003702E1">
      <w:pPr>
        <w:pStyle w:val="CS-Bodytext"/>
        <w:numPr>
          <w:ilvl w:val="0"/>
          <w:numId w:val="58"/>
        </w:numPr>
        <w:spacing w:after="120"/>
        <w:ind w:right="14"/>
      </w:pPr>
      <w:r w:rsidRPr="00201542">
        <w:rPr>
          <w:b/>
        </w:rPr>
        <w:t>cdmodules.cmd</w:t>
      </w:r>
      <w:r>
        <w:t xml:space="preserve"> – Change directory to the /resource/modules</w:t>
      </w:r>
    </w:p>
    <w:p w14:paraId="2753BF3F" w14:textId="77777777" w:rsidR="003702E1" w:rsidRPr="00492788" w:rsidRDefault="003702E1" w:rsidP="003702E1">
      <w:pPr>
        <w:pStyle w:val="CS-Bodytext"/>
        <w:numPr>
          <w:ilvl w:val="0"/>
          <w:numId w:val="58"/>
        </w:numPr>
        <w:spacing w:after="120"/>
        <w:ind w:right="14"/>
      </w:pPr>
      <w:r w:rsidRPr="00201542">
        <w:rPr>
          <w:b/>
        </w:rPr>
        <w:t>cdplans.cmd</w:t>
      </w:r>
      <w:r>
        <w:t xml:space="preserve"> – Change directory to the /resource/plans</w:t>
      </w:r>
    </w:p>
    <w:p w14:paraId="52DC92E7" w14:textId="77777777" w:rsidR="003702E1" w:rsidRPr="004F2BB9" w:rsidRDefault="003702E1" w:rsidP="003702E1">
      <w:pPr>
        <w:pStyle w:val="Heading3"/>
        <w:rPr>
          <w:color w:val="1F497D"/>
          <w:sz w:val="23"/>
          <w:szCs w:val="23"/>
        </w:rPr>
      </w:pPr>
      <w:bookmarkStart w:id="91" w:name="_Toc450386540"/>
      <w:bookmarkStart w:id="92" w:name="_Toc501098923"/>
      <w:r w:rsidRPr="004F2BB9">
        <w:rPr>
          <w:color w:val="1F497D"/>
          <w:sz w:val="23"/>
          <w:szCs w:val="23"/>
        </w:rPr>
        <w:t>Preparing the Orchestration Deployment Plan File</w:t>
      </w:r>
      <w:bookmarkEnd w:id="89"/>
      <w:bookmarkEnd w:id="90"/>
      <w:bookmarkEnd w:id="91"/>
      <w:bookmarkEnd w:id="92"/>
    </w:p>
    <w:p w14:paraId="72FC788A" w14:textId="77777777" w:rsidR="003702E1" w:rsidRDefault="003702E1" w:rsidP="003702E1">
      <w:pPr>
        <w:pStyle w:val="CS-Bodytext"/>
      </w:pPr>
      <w:r>
        <w:t>The main orchestration plan file provides the user interface to script-based execution of Promotion and Deployment.  The plan file provides a general definition for execution.  Each line in the script represents an action to be taken during resource promotion.  Actions are implemented by Modules.  Modules provide a way of grouping related actions.  The property file also dictates the order of execution.  There is no distinction between Windows and UNIX.  The variable replacement methodology can use both Windows style variables “%MODULE_HOME%” or UNIX style variables “$MODULE_HOME”.  The only recommendation is to be consistent with the use of a style.  All examples will use UNIX style notation</w:t>
      </w:r>
    </w:p>
    <w:p w14:paraId="5AA9310E" w14:textId="77777777" w:rsidR="003702E1" w:rsidRPr="00492788" w:rsidRDefault="003702E1" w:rsidP="003702E1">
      <w:pPr>
        <w:pStyle w:val="CS-Bodytext"/>
        <w:numPr>
          <w:ilvl w:val="0"/>
          <w:numId w:val="58"/>
        </w:numPr>
        <w:spacing w:after="120"/>
        <w:ind w:right="14"/>
      </w:pPr>
      <w:r>
        <w:rPr>
          <w:b/>
          <w:bCs/>
        </w:rPr>
        <w:t>Property File Example</w:t>
      </w:r>
      <w:r>
        <w:rPr>
          <w:bCs/>
        </w:rPr>
        <w:t xml:space="preserve"> – Below is an example of a property file:</w:t>
      </w:r>
    </w:p>
    <w:p w14:paraId="27CBC7B8" w14:textId="77777777" w:rsidR="003702E1" w:rsidRPr="003247B5" w:rsidRDefault="003702E1" w:rsidP="003702E1">
      <w:pPr>
        <w:pStyle w:val="CS-Bodytext"/>
        <w:spacing w:after="120"/>
        <w:ind w:left="360" w:right="14"/>
        <w:rPr>
          <w:sz w:val="18"/>
          <w:szCs w:val="18"/>
        </w:rPr>
      </w:pPr>
      <w:r w:rsidRPr="003247B5">
        <w:rPr>
          <w:sz w:val="18"/>
          <w:szCs w:val="18"/>
        </w:rPr>
        <w:t># Import</w:t>
      </w:r>
    </w:p>
    <w:p w14:paraId="4FB9AB52"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TRUE</w:t>
      </w:r>
      <w:r w:rsidRPr="003247B5">
        <w:rPr>
          <w:sz w:val="18"/>
          <w:szCs w:val="18"/>
        </w:rPr>
        <w:tab/>
        <w:t>ExecuteAction    pkg_import</w:t>
      </w:r>
      <w:r w:rsidRPr="003247B5">
        <w:rPr>
          <w:sz w:val="18"/>
          <w:szCs w:val="18"/>
        </w:rPr>
        <w:tab/>
        <w:t xml:space="preserve"> qaserver</w:t>
      </w:r>
      <w:r>
        <w:rPr>
          <w:sz w:val="18"/>
          <w:szCs w:val="18"/>
        </w:rPr>
        <w:t xml:space="preserve"> </w:t>
      </w:r>
      <w:r w:rsidRPr="003247B5">
        <w:rPr>
          <w:sz w:val="18"/>
          <w:szCs w:val="18"/>
        </w:rPr>
        <w:t xml:space="preserve"> import1 “$MODULE_HOME/ArchiveModule.xml”   “$MODULE_HOME/servers.xml”</w:t>
      </w:r>
    </w:p>
    <w:p w14:paraId="20EE3B96" w14:textId="77777777" w:rsidR="003702E1" w:rsidRPr="003247B5" w:rsidRDefault="003702E1" w:rsidP="003702E1">
      <w:pPr>
        <w:pStyle w:val="CS-Bodytext"/>
        <w:spacing w:after="120"/>
        <w:ind w:left="360" w:right="14"/>
        <w:rPr>
          <w:sz w:val="18"/>
          <w:szCs w:val="18"/>
        </w:rPr>
      </w:pPr>
      <w:r w:rsidRPr="003247B5">
        <w:rPr>
          <w:sz w:val="18"/>
          <w:szCs w:val="18"/>
        </w:rPr>
        <w:t># Update Datasource</w:t>
      </w:r>
    </w:p>
    <w:p w14:paraId="6E70B850"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TRUE   ExecuteAction    updateDataSources  qaserver  "</w:t>
      </w:r>
      <w:r w:rsidRPr="003247B5">
        <w:rPr>
          <w:sz w:val="16"/>
          <w:szCs w:val="16"/>
        </w:rPr>
        <w:t xml:space="preserve"> </w:t>
      </w:r>
      <w:r w:rsidRPr="00E705B8">
        <w:rPr>
          <w:sz w:val="16"/>
          <w:szCs w:val="16"/>
        </w:rPr>
        <w:t>datasource1</w:t>
      </w:r>
      <w:r w:rsidRPr="003247B5">
        <w:rPr>
          <w:sz w:val="18"/>
          <w:szCs w:val="18"/>
        </w:rPr>
        <w:t>,</w:t>
      </w:r>
      <w:r w:rsidRPr="003247B5">
        <w:rPr>
          <w:sz w:val="16"/>
          <w:szCs w:val="16"/>
        </w:rPr>
        <w:t xml:space="preserve"> </w:t>
      </w:r>
      <w:r w:rsidRPr="00E705B8">
        <w:rPr>
          <w:sz w:val="16"/>
          <w:szCs w:val="16"/>
        </w:rPr>
        <w:t>datasource2</w:t>
      </w:r>
      <w:r w:rsidRPr="003247B5">
        <w:rPr>
          <w:sz w:val="18"/>
          <w:szCs w:val="18"/>
        </w:rPr>
        <w:t>" “$MODULE_HOME/DataSourceModule.xml”   “$MODULE_HOME/servers.xml”</w:t>
      </w:r>
    </w:p>
    <w:p w14:paraId="755BD88F" w14:textId="77777777" w:rsidR="003702E1" w:rsidRPr="003247B5" w:rsidRDefault="003702E1" w:rsidP="003702E1">
      <w:pPr>
        <w:pStyle w:val="CS-Bodytext"/>
        <w:spacing w:after="120"/>
        <w:ind w:left="360" w:right="14"/>
        <w:rPr>
          <w:sz w:val="18"/>
          <w:szCs w:val="18"/>
        </w:rPr>
      </w:pPr>
      <w:r w:rsidRPr="003247B5">
        <w:rPr>
          <w:sz w:val="18"/>
          <w:szCs w:val="18"/>
        </w:rPr>
        <w:t># Execute VCS Checkout</w:t>
      </w:r>
    </w:p>
    <w:p w14:paraId="5F8FDDC2" w14:textId="77777777" w:rsidR="003702E1" w:rsidRPr="003247B5" w:rsidRDefault="003702E1" w:rsidP="003702E1">
      <w:pPr>
        <w:pStyle w:val="CS-Bodytext"/>
        <w:spacing w:after="120"/>
        <w:ind w:left="360" w:right="14"/>
        <w:rPr>
          <w:sz w:val="18"/>
          <w:szCs w:val="18"/>
        </w:rPr>
      </w:pPr>
      <w:r w:rsidRPr="003247B5">
        <w:rPr>
          <w:sz w:val="18"/>
          <w:szCs w:val="18"/>
        </w:rPr>
        <w:lastRenderedPageBreak/>
        <w:t>PASS</w:t>
      </w:r>
      <w:r w:rsidRPr="003247B5">
        <w:rPr>
          <w:sz w:val="18"/>
          <w:szCs w:val="18"/>
        </w:rPr>
        <w:tab/>
      </w:r>
      <w:r>
        <w:rPr>
          <w:sz w:val="18"/>
          <w:szCs w:val="18"/>
        </w:rPr>
        <w:t>TRUE</w:t>
      </w:r>
      <w:r w:rsidRPr="003247B5">
        <w:rPr>
          <w:sz w:val="18"/>
          <w:szCs w:val="18"/>
        </w:rPr>
        <w:tab/>
        <w:t xml:space="preserve">ExecuteAction    </w:t>
      </w:r>
      <w:r>
        <w:rPr>
          <w:sz w:val="18"/>
          <w:szCs w:val="18"/>
        </w:rPr>
        <w:t>vcsC</w:t>
      </w:r>
      <w:r w:rsidRPr="003247B5">
        <w:rPr>
          <w:sz w:val="18"/>
          <w:szCs w:val="18"/>
        </w:rPr>
        <w:t>heckout</w:t>
      </w:r>
      <w:r>
        <w:rPr>
          <w:sz w:val="18"/>
          <w:szCs w:val="18"/>
        </w:rPr>
        <w:t>s</w:t>
      </w:r>
      <w:r w:rsidRPr="003247B5">
        <w:rPr>
          <w:sz w:val="18"/>
          <w:szCs w:val="18"/>
        </w:rPr>
        <w:t xml:space="preserve">   qaserver "test1" "$MODULE_HOME/VCSModule.xml" "$MODULE_HOME/servers.xml" </w:t>
      </w:r>
    </w:p>
    <w:p w14:paraId="2D3B4667" w14:textId="77777777" w:rsidR="003702E1" w:rsidRPr="003247B5" w:rsidRDefault="003702E1" w:rsidP="003702E1">
      <w:pPr>
        <w:pStyle w:val="CS-Bodytext"/>
        <w:spacing w:after="120"/>
        <w:ind w:left="360" w:right="14"/>
        <w:rPr>
          <w:sz w:val="18"/>
          <w:szCs w:val="18"/>
        </w:rPr>
      </w:pPr>
      <w:r w:rsidRPr="003247B5">
        <w:rPr>
          <w:sz w:val="18"/>
          <w:szCs w:val="18"/>
        </w:rPr>
        <w:t># Execute Procedure</w:t>
      </w:r>
    </w:p>
    <w:p w14:paraId="5608989C" w14:textId="77777777" w:rsidR="003702E1" w:rsidRPr="003247B5" w:rsidRDefault="003702E1" w:rsidP="003702E1">
      <w:pPr>
        <w:pStyle w:val="CS-Bodytext"/>
        <w:ind w:left="360"/>
        <w:rPr>
          <w:sz w:val="18"/>
          <w:szCs w:val="18"/>
        </w:rPr>
      </w:pPr>
      <w:r>
        <w:rPr>
          <w:sz w:val="18"/>
          <w:szCs w:val="18"/>
        </w:rPr>
        <w:t>FAIL</w:t>
      </w:r>
      <w:r w:rsidRPr="003247B5">
        <w:rPr>
          <w:sz w:val="18"/>
          <w:szCs w:val="18"/>
        </w:rPr>
        <w:tab/>
      </w:r>
      <w:r>
        <w:rPr>
          <w:sz w:val="18"/>
          <w:szCs w:val="18"/>
        </w:rPr>
        <w:t>FALSE</w:t>
      </w:r>
      <w:r w:rsidRPr="003247B5">
        <w:rPr>
          <w:sz w:val="18"/>
          <w:szCs w:val="18"/>
        </w:rPr>
        <w:t xml:space="preserve"> </w:t>
      </w:r>
      <w:r w:rsidRPr="003247B5">
        <w:rPr>
          <w:sz w:val="18"/>
          <w:szCs w:val="18"/>
        </w:rPr>
        <w:tab/>
        <w:t>ExecuteAction    executeProcedure qaserver  testprocsimple TEST  “$MODULE_HOME/servers.xml” "'testprocsimple,'1'"</w:t>
      </w:r>
    </w:p>
    <w:p w14:paraId="22D3858B" w14:textId="77777777" w:rsidR="003702E1" w:rsidRDefault="003702E1" w:rsidP="003702E1">
      <w:pPr>
        <w:pStyle w:val="CS-Bodytext"/>
      </w:pPr>
      <w:r>
        <w:t>The following provides a detailed explanation of the specification for a property file and the rules to construct a property file.</w:t>
      </w:r>
    </w:p>
    <w:p w14:paraId="27B6FC6A" w14:textId="77777777" w:rsidR="003702E1" w:rsidRPr="00582D20" w:rsidRDefault="003702E1" w:rsidP="003702E1">
      <w:pPr>
        <w:pStyle w:val="CS-Bodytext"/>
        <w:numPr>
          <w:ilvl w:val="0"/>
          <w:numId w:val="58"/>
        </w:numPr>
      </w:pPr>
      <w:r>
        <w:rPr>
          <w:b/>
          <w:bCs/>
        </w:rPr>
        <w:t>Plan File Specification</w:t>
      </w:r>
      <w:r w:rsidRPr="00867674">
        <w:rPr>
          <w:bCs/>
        </w:rPr>
        <w:t xml:space="preserve"> – How to construct a </w:t>
      </w:r>
      <w:r>
        <w:rPr>
          <w:bCs/>
        </w:rPr>
        <w:t>plan</w:t>
      </w:r>
      <w:r w:rsidRPr="00867674">
        <w:rPr>
          <w:bCs/>
        </w:rPr>
        <w:t xml:space="preserve"> file.</w:t>
      </w:r>
      <w:r>
        <w:rPr>
          <w:bCs/>
        </w:rPr>
        <w:t xml:space="preserve">   The name of the plan file can be anything the user wants.  The default example file is PDTool.dp.  A single line of execution represents an “action” and requires the following parameters unless optional is specified.  Example of a line:</w:t>
      </w:r>
    </w:p>
    <w:p w14:paraId="31FE3CF5" w14:textId="77777777" w:rsidR="003702E1" w:rsidRPr="00E705B8" w:rsidRDefault="003702E1" w:rsidP="003702E1">
      <w:pPr>
        <w:pStyle w:val="CS-Bodytext"/>
        <w:ind w:left="360"/>
        <w:rPr>
          <w:sz w:val="16"/>
          <w:szCs w:val="16"/>
        </w:rPr>
      </w:pPr>
      <w:r>
        <w:rPr>
          <w:sz w:val="16"/>
          <w:szCs w:val="16"/>
        </w:rPr>
        <w:t xml:space="preserve">PASS  TRUE   ExecuteAction    </w:t>
      </w:r>
      <w:r w:rsidRPr="00E705B8">
        <w:rPr>
          <w:sz w:val="16"/>
          <w:szCs w:val="16"/>
        </w:rPr>
        <w:t xml:space="preserve">updateDataSources       localhost    "datasource1,datasource2" </w:t>
      </w:r>
      <w:r>
        <w:rPr>
          <w:sz w:val="16"/>
          <w:szCs w:val="16"/>
        </w:rPr>
        <w:t>“</w:t>
      </w:r>
      <w:r w:rsidRPr="00E705B8">
        <w:rPr>
          <w:sz w:val="16"/>
          <w:szCs w:val="16"/>
        </w:rPr>
        <w:t>%MODULE_HOME%/DataSourceModule.xml</w:t>
      </w:r>
      <w:r>
        <w:rPr>
          <w:sz w:val="16"/>
          <w:szCs w:val="16"/>
        </w:rPr>
        <w:t>”</w:t>
      </w:r>
      <w:r w:rsidRPr="00E705B8">
        <w:rPr>
          <w:sz w:val="16"/>
          <w:szCs w:val="16"/>
        </w:rPr>
        <w:t xml:space="preserve"> </w:t>
      </w:r>
      <w:r>
        <w:rPr>
          <w:sz w:val="16"/>
          <w:szCs w:val="16"/>
        </w:rPr>
        <w:t xml:space="preserve">  “%MODULE_HOME%/servers.xml”</w:t>
      </w:r>
    </w:p>
    <w:p w14:paraId="017563AA" w14:textId="77777777" w:rsidR="003702E1" w:rsidRDefault="003702E1" w:rsidP="003702E1">
      <w:pPr>
        <w:pStyle w:val="CS-Bodytext"/>
        <w:numPr>
          <w:ilvl w:val="1"/>
          <w:numId w:val="58"/>
        </w:numPr>
        <w:spacing w:after="120"/>
        <w:ind w:right="14"/>
      </w:pPr>
      <w:r>
        <w:rPr>
          <w:b/>
          <w:bCs/>
        </w:rPr>
        <w:t xml:space="preserve">Editing the plan files </w:t>
      </w:r>
      <w:r>
        <w:t>– When using notepad++ to edit plan files there is a certain configuration that can be set up so that notepad++ thinks it is a property file.</w:t>
      </w:r>
    </w:p>
    <w:p w14:paraId="0F7D3060" w14:textId="77777777" w:rsidR="003702E1" w:rsidRDefault="003702E1" w:rsidP="003702E1">
      <w:pPr>
        <w:pStyle w:val="CS-Bodytext"/>
        <w:numPr>
          <w:ilvl w:val="2"/>
          <w:numId w:val="58"/>
        </w:numPr>
        <w:spacing w:after="120"/>
        <w:ind w:right="14"/>
      </w:pPr>
      <w:r>
        <w:rPr>
          <w:bCs/>
        </w:rPr>
        <w:t>Select</w:t>
      </w:r>
      <w:r w:rsidRPr="00B73CA3">
        <w:rPr>
          <w:bCs/>
        </w:rPr>
        <w:t xml:space="preserve"> </w:t>
      </w:r>
      <w:r>
        <w:rPr>
          <w:bCs/>
        </w:rPr>
        <w:t xml:space="preserve">the menu option </w:t>
      </w:r>
      <w:r w:rsidRPr="00B73CA3">
        <w:rPr>
          <w:bCs/>
        </w:rPr>
        <w:t xml:space="preserve">settings </w:t>
      </w:r>
      <w:r w:rsidRPr="00B73CA3">
        <w:sym w:font="Wingdings" w:char="F0E0"/>
      </w:r>
      <w:r>
        <w:t xml:space="preserve"> Style Configurator </w:t>
      </w:r>
      <w:r>
        <w:sym w:font="Wingdings" w:char="F0E0"/>
      </w:r>
      <w:r>
        <w:t xml:space="preserve"> Select the Language “Property file” </w:t>
      </w:r>
      <w:r>
        <w:sym w:font="Wingdings" w:char="F0E0"/>
      </w:r>
      <w:r>
        <w:t xml:space="preserve"> Add “dp” to the User ext: </w:t>
      </w:r>
      <w:r>
        <w:sym w:font="Wingdings" w:char="F0E0"/>
      </w:r>
      <w:r>
        <w:t xml:space="preserve"> Save &amp; Close</w:t>
      </w:r>
    </w:p>
    <w:p w14:paraId="50B58E85" w14:textId="77777777" w:rsidR="003702E1" w:rsidRDefault="003702E1" w:rsidP="003702E1">
      <w:pPr>
        <w:pStyle w:val="CS-Bodytext"/>
        <w:numPr>
          <w:ilvl w:val="1"/>
          <w:numId w:val="58"/>
        </w:numPr>
        <w:spacing w:after="120"/>
        <w:ind w:right="14"/>
      </w:pPr>
      <w:r>
        <w:rPr>
          <w:b/>
          <w:bCs/>
        </w:rPr>
        <w:t xml:space="preserve">Param1 (Expected Regression Behavior) </w:t>
      </w:r>
      <w:r>
        <w:t>– Informs the script whether the user expects the action being executed is expected to pass or fail.  This can be used as a regression test to test the outcome of an action.  A summary log file is created in the logs directory which itemizes the execution and provides an overall success or failure based on the regression test.   If all regression tests pass then the overall status is a pass.  If one or more regression tests fail, then the overall status is a fail.</w:t>
      </w:r>
    </w:p>
    <w:p w14:paraId="602959C5" w14:textId="77777777" w:rsidR="003702E1" w:rsidRDefault="003702E1" w:rsidP="003702E1">
      <w:pPr>
        <w:pStyle w:val="CS-Bodytext"/>
        <w:spacing w:after="120"/>
        <w:ind w:left="792" w:right="14"/>
      </w:pPr>
      <w:r>
        <w:rPr>
          <w:b/>
          <w:bCs/>
        </w:rPr>
        <w:t xml:space="preserve">Value </w:t>
      </w:r>
      <w:r>
        <w:t>– PASS or FAIL (required parameter)</w:t>
      </w:r>
    </w:p>
    <w:p w14:paraId="2D65CDCF" w14:textId="77777777" w:rsidR="003702E1" w:rsidRPr="00F700F3" w:rsidRDefault="003702E1" w:rsidP="003702E1">
      <w:pPr>
        <w:pStyle w:val="CS-Bodytext"/>
        <w:numPr>
          <w:ilvl w:val="1"/>
          <w:numId w:val="58"/>
        </w:numPr>
        <w:spacing w:after="120"/>
        <w:ind w:right="14"/>
      </w:pPr>
      <w:r>
        <w:rPr>
          <w:b/>
          <w:bCs/>
        </w:rPr>
        <w:t>Param2 (Exit on Error) –</w:t>
      </w:r>
      <w:r>
        <w:rPr>
          <w:bCs/>
        </w:rPr>
        <w:t xml:space="preserve"> Informs the script whether to exit the orchestration script or not.  If set to TRUE and an error occur then the script immediately exits.  If set to FALSE and an error occurs, then the orchestration script will continue processing.  It is up to the user to decide the behavior.  When doing a regression test, it is recommended to set all execution, action lines to FALSE so that the script will run to completion.  Check the summary log file tor the outcome.</w:t>
      </w:r>
    </w:p>
    <w:p w14:paraId="35953F9D" w14:textId="77777777" w:rsidR="003702E1" w:rsidRDefault="003702E1" w:rsidP="003702E1">
      <w:pPr>
        <w:pStyle w:val="CS-Bodytext"/>
        <w:spacing w:after="120"/>
        <w:ind w:left="792" w:right="14"/>
      </w:pPr>
      <w:r>
        <w:rPr>
          <w:b/>
          <w:bCs/>
        </w:rPr>
        <w:t>Value –</w:t>
      </w:r>
      <w:r>
        <w:rPr>
          <w:bCs/>
        </w:rPr>
        <w:t xml:space="preserve"> TRUE or FALSE</w:t>
      </w:r>
      <w:r w:rsidRPr="00B4014C">
        <w:rPr>
          <w:bCs/>
        </w:rPr>
        <w:t xml:space="preserve"> </w:t>
      </w:r>
      <w:r>
        <w:rPr>
          <w:bCs/>
        </w:rPr>
        <w:t>(required parameter)</w:t>
      </w:r>
    </w:p>
    <w:p w14:paraId="39B63377" w14:textId="77777777" w:rsidR="003702E1" w:rsidRPr="003247B5" w:rsidRDefault="003702E1" w:rsidP="003702E1">
      <w:pPr>
        <w:pStyle w:val="CS-Bodytext"/>
        <w:numPr>
          <w:ilvl w:val="1"/>
          <w:numId w:val="58"/>
        </w:numPr>
        <w:spacing w:after="120"/>
        <w:ind w:right="14"/>
      </w:pPr>
      <w:r>
        <w:rPr>
          <w:b/>
          <w:bCs/>
        </w:rPr>
        <w:t>Param3 (Module Action Type) –</w:t>
      </w:r>
      <w:r>
        <w:rPr>
          <w:bCs/>
        </w:rPr>
        <w:t xml:space="preserve"> The type of action to execute.  Currently the only action supported is “ExecuteAction” which correlates to a Java-</w:t>
      </w:r>
      <w:r>
        <w:t>implemented action.</w:t>
      </w:r>
    </w:p>
    <w:p w14:paraId="1DE1365F" w14:textId="0DF6B935" w:rsidR="003702E1" w:rsidRDefault="003702E1" w:rsidP="003702E1">
      <w:pPr>
        <w:pStyle w:val="CS-Bodytext"/>
        <w:numPr>
          <w:ilvl w:val="2"/>
          <w:numId w:val="58"/>
        </w:numPr>
        <w:spacing w:after="120"/>
        <w:ind w:right="14"/>
      </w:pPr>
      <w:r>
        <w:rPr>
          <w:b/>
          <w:bCs/>
        </w:rPr>
        <w:t>ExecuteAction –</w:t>
      </w:r>
      <w:r>
        <w:t xml:space="preserve"> Executes a Java Action implemented by the Promotion and Deployment Tool framework.  The Java Action implements the DV Repository Web Service API that which allows an action to affect a target server configuration.</w:t>
      </w:r>
    </w:p>
    <w:p w14:paraId="63EFA1B1" w14:textId="0B7030D9" w:rsidR="003702E1" w:rsidRDefault="003702E1" w:rsidP="003702E1">
      <w:pPr>
        <w:pStyle w:val="CS-Bodytext"/>
        <w:numPr>
          <w:ilvl w:val="2"/>
          <w:numId w:val="58"/>
        </w:numPr>
        <w:spacing w:after="120"/>
        <w:ind w:right="14"/>
      </w:pPr>
      <w:r>
        <w:t xml:space="preserve">In general, parameters follow the pattern below.  However, there will be some Java actions that stray from this format.  The safest approach is to consult the module </w:t>
      </w:r>
      <w:r>
        <w:lastRenderedPageBreak/>
        <w:t xml:space="preserve">documentation found in the /docs directory.  Module documentation follows the format “PDTool Module – &lt;ModuleName&gt;.pdf”.  </w:t>
      </w:r>
    </w:p>
    <w:p w14:paraId="7B1AF291" w14:textId="77777777" w:rsidR="003702E1" w:rsidRDefault="003702E1" w:rsidP="003702E1">
      <w:pPr>
        <w:pStyle w:val="CS-Bodytext"/>
        <w:numPr>
          <w:ilvl w:val="1"/>
          <w:numId w:val="58"/>
        </w:numPr>
        <w:spacing w:after="120"/>
        <w:ind w:right="14"/>
      </w:pPr>
      <w:r>
        <w:rPr>
          <w:b/>
          <w:bCs/>
        </w:rPr>
        <w:t>Param4 thru N –</w:t>
      </w:r>
      <w:r>
        <w:t xml:space="preserve"> Specific space separated parameters for the script being executed. </w:t>
      </w:r>
    </w:p>
    <w:p w14:paraId="53D89AC3" w14:textId="77777777" w:rsidR="003702E1" w:rsidRDefault="003702E1" w:rsidP="003702E1">
      <w:pPr>
        <w:pStyle w:val="CS-Bodytext"/>
        <w:numPr>
          <w:ilvl w:val="2"/>
          <w:numId w:val="58"/>
        </w:numPr>
        <w:spacing w:after="120"/>
        <w:ind w:right="14"/>
      </w:pPr>
      <w:r>
        <w:t>General format for ExecuteAction:</w:t>
      </w:r>
    </w:p>
    <w:p w14:paraId="37B60EDF" w14:textId="77777777" w:rsidR="003702E1" w:rsidRDefault="003702E1" w:rsidP="003702E1">
      <w:pPr>
        <w:pStyle w:val="CS-Bodytext"/>
        <w:spacing w:after="120"/>
        <w:ind w:left="1440" w:right="14"/>
      </w:pPr>
      <w:r w:rsidRPr="00250850">
        <w:rPr>
          <w:bCs/>
          <w:i/>
        </w:rPr>
        <w:t>action</w:t>
      </w:r>
      <w:r w:rsidRPr="00250850">
        <w:rPr>
          <w:bCs/>
        </w:rPr>
        <w:t xml:space="preserve"> –</w:t>
      </w:r>
      <w:r>
        <w:t xml:space="preserve"> the name of the action which equates to the Java method name.</w:t>
      </w:r>
    </w:p>
    <w:p w14:paraId="5E65474B" w14:textId="283276C0" w:rsidR="003702E1" w:rsidRDefault="003702E1" w:rsidP="003702E1">
      <w:pPr>
        <w:pStyle w:val="CS-Bodytext"/>
        <w:spacing w:after="120"/>
        <w:ind w:left="1440" w:right="14"/>
      </w:pPr>
      <w:r w:rsidRPr="00250850">
        <w:rPr>
          <w:bCs/>
          <w:i/>
        </w:rPr>
        <w:t>serverId</w:t>
      </w:r>
      <w:r w:rsidRPr="00250850">
        <w:rPr>
          <w:bCs/>
        </w:rPr>
        <w:t xml:space="preserve"> –</w:t>
      </w:r>
      <w:r>
        <w:t xml:space="preserve"> the identifier of the DV server in which to connect to in order to perform the specified action.  The serverId is found in the servers.xml file.</w:t>
      </w:r>
    </w:p>
    <w:p w14:paraId="6E6CF09E" w14:textId="77777777" w:rsidR="003702E1" w:rsidRDefault="003702E1" w:rsidP="003702E1">
      <w:pPr>
        <w:pStyle w:val="CS-Bodytext"/>
        <w:spacing w:after="120"/>
        <w:ind w:left="1440" w:right="14"/>
      </w:pPr>
      <w:r w:rsidRPr="00250850">
        <w:rPr>
          <w:bCs/>
          <w:i/>
        </w:rPr>
        <w:t>moduleId</w:t>
      </w:r>
      <w:r>
        <w:rPr>
          <w:bCs/>
          <w:i/>
        </w:rPr>
        <w:t>s</w:t>
      </w:r>
      <w:r w:rsidRPr="00250850">
        <w:rPr>
          <w:bCs/>
        </w:rPr>
        <w:t xml:space="preserve"> –</w:t>
      </w:r>
      <w:r>
        <w:t xml:space="preserve"> one or more comma separated module identifiers which is used to identify the attributes for a particular module.  The following rules apply to module Ids:</w:t>
      </w:r>
    </w:p>
    <w:p w14:paraId="6457DE93" w14:textId="45D38986" w:rsidR="003702E1" w:rsidRPr="00FD055E" w:rsidRDefault="003702E1" w:rsidP="003702E1">
      <w:pPr>
        <w:autoSpaceDE w:val="0"/>
        <w:autoSpaceDN w:val="0"/>
        <w:adjustRightInd w:val="0"/>
        <w:ind w:left="1440"/>
        <w:rPr>
          <w:rFonts w:cs="Calibri"/>
          <w:sz w:val="20"/>
        </w:rPr>
      </w:pPr>
      <w:r w:rsidRPr="00FD055E">
        <w:rPr>
          <w:rFonts w:cs="Calibri"/>
          <w:sz w:val="20"/>
        </w:rPr>
        <w:t xml:space="preserve">1. </w:t>
      </w:r>
      <w:r w:rsidRPr="00FD055E">
        <w:rPr>
          <w:rFonts w:cs="Calibri"/>
          <w:sz w:val="20"/>
          <w:u w:val="single"/>
        </w:rPr>
        <w:t>All wild card</w:t>
      </w:r>
      <w:r w:rsidRPr="00FD055E">
        <w:rPr>
          <w:rFonts w:cs="Calibri"/>
          <w:sz w:val="20"/>
        </w:rPr>
        <w:t xml:space="preserve"> - " * " or whatever is configured to indicate all resources (</w:t>
      </w:r>
      <w:r>
        <w:rPr>
          <w:rFonts w:cs="Calibri"/>
          <w:sz w:val="20"/>
        </w:rPr>
        <w:t>PDTool</w:t>
      </w:r>
      <w:r w:rsidRPr="00FD055E">
        <w:rPr>
          <w:rFonts w:cs="Calibri"/>
          <w:sz w:val="20"/>
        </w:rPr>
        <w:t xml:space="preserve"> processes all resources in this case).  Must have double quotes and a space surrounding the *.</w:t>
      </w:r>
    </w:p>
    <w:p w14:paraId="1A028CF0" w14:textId="0F170D75" w:rsidR="003702E1" w:rsidRPr="00FD055E" w:rsidRDefault="003702E1" w:rsidP="003702E1">
      <w:pPr>
        <w:autoSpaceDE w:val="0"/>
        <w:autoSpaceDN w:val="0"/>
        <w:adjustRightInd w:val="0"/>
        <w:ind w:left="1440"/>
        <w:rPr>
          <w:rFonts w:cs="Calibri"/>
          <w:sz w:val="20"/>
        </w:rPr>
      </w:pPr>
      <w:r w:rsidRPr="00FD055E">
        <w:rPr>
          <w:rFonts w:cs="Calibri"/>
          <w:sz w:val="20"/>
        </w:rPr>
        <w:t xml:space="preserve">2. </w:t>
      </w:r>
      <w:r w:rsidRPr="00FD055E">
        <w:rPr>
          <w:rFonts w:cs="Calibri"/>
          <w:sz w:val="20"/>
          <w:u w:val="single"/>
        </w:rPr>
        <w:t>Exclude list</w:t>
      </w:r>
      <w:r w:rsidRPr="00FD055E">
        <w:rPr>
          <w:rFonts w:cs="Calibri"/>
          <w:sz w:val="20"/>
        </w:rPr>
        <w:t xml:space="preserve"> – coma-separated string with '-' or whatever is configured to indicate exclude resources as prefix like “-resource1, resource2” (</w:t>
      </w:r>
      <w:r>
        <w:rPr>
          <w:rFonts w:cs="Calibri"/>
          <w:sz w:val="20"/>
        </w:rPr>
        <w:t>PDTool</w:t>
      </w:r>
      <w:r w:rsidRPr="00FD055E">
        <w:rPr>
          <w:rFonts w:cs="Calibri"/>
          <w:sz w:val="20"/>
        </w:rPr>
        <w:t xml:space="preserve"> ignores passed in resources and processes the rest of the input </w:t>
      </w:r>
      <w:r w:rsidRPr="00FD055E">
        <w:rPr>
          <w:rFonts w:cs="Calibri"/>
          <w:sz w:val="20"/>
          <w:u w:val="single"/>
        </w:rPr>
        <w:t>xml</w:t>
      </w:r>
    </w:p>
    <w:p w14:paraId="6EE59D5D" w14:textId="04B2FB10" w:rsidR="003702E1" w:rsidRPr="00FD055E" w:rsidRDefault="003702E1" w:rsidP="003702E1">
      <w:pPr>
        <w:autoSpaceDE w:val="0"/>
        <w:autoSpaceDN w:val="0"/>
        <w:adjustRightInd w:val="0"/>
        <w:ind w:left="1440"/>
        <w:rPr>
          <w:rFonts w:cs="Calibri"/>
          <w:sz w:val="20"/>
        </w:rPr>
      </w:pPr>
      <w:r w:rsidRPr="00FD055E">
        <w:rPr>
          <w:rFonts w:cs="Calibri"/>
          <w:sz w:val="20"/>
        </w:rPr>
        <w:t xml:space="preserve">3. </w:t>
      </w:r>
      <w:r w:rsidRPr="00FD055E">
        <w:rPr>
          <w:rFonts w:cs="Calibri"/>
          <w:sz w:val="20"/>
          <w:u w:val="single"/>
        </w:rPr>
        <w:t>Exact list</w:t>
      </w:r>
      <w:r w:rsidRPr="00FD055E">
        <w:rPr>
          <w:rFonts w:cs="Calibri"/>
          <w:sz w:val="20"/>
        </w:rPr>
        <w:t xml:space="preserve"> – comma-separated string like “resource1, resource2” (</w:t>
      </w:r>
      <w:r>
        <w:rPr>
          <w:rFonts w:cs="Calibri"/>
          <w:sz w:val="20"/>
        </w:rPr>
        <w:t>PDTool</w:t>
      </w:r>
      <w:r w:rsidRPr="00FD055E">
        <w:rPr>
          <w:rFonts w:cs="Calibri"/>
          <w:sz w:val="20"/>
        </w:rPr>
        <w:t xml:space="preserve"> processes only the resource names which are passed in)</w:t>
      </w:r>
    </w:p>
    <w:p w14:paraId="79D2F23E" w14:textId="77777777" w:rsidR="003702E1" w:rsidRPr="00FD055E" w:rsidRDefault="003702E1" w:rsidP="003702E1">
      <w:pPr>
        <w:autoSpaceDE w:val="0"/>
        <w:autoSpaceDN w:val="0"/>
        <w:adjustRightInd w:val="0"/>
        <w:ind w:left="1440"/>
        <w:rPr>
          <w:rFonts w:cs="Calibri"/>
          <w:sz w:val="20"/>
        </w:rPr>
      </w:pPr>
      <w:r w:rsidRPr="00FD055E">
        <w:rPr>
          <w:rFonts w:cs="Calibri"/>
          <w:sz w:val="20"/>
        </w:rPr>
        <w:t xml:space="preserve">4. </w:t>
      </w:r>
      <w:r w:rsidRPr="00FD055E">
        <w:rPr>
          <w:rFonts w:cs="Calibri"/>
          <w:sz w:val="20"/>
          <w:u w:val="single"/>
        </w:rPr>
        <w:t>Partial Wild card</w:t>
      </w:r>
      <w:r w:rsidRPr="00FD055E">
        <w:rPr>
          <w:rFonts w:cs="Calibri"/>
          <w:sz w:val="20"/>
        </w:rPr>
        <w:t xml:space="preserve"> - prefix/</w:t>
      </w:r>
      <w:r w:rsidRPr="00FD055E">
        <w:rPr>
          <w:rFonts w:cs="Calibri"/>
          <w:sz w:val="20"/>
          <w:u w:val="single"/>
        </w:rPr>
        <w:t>postfix</w:t>
      </w:r>
      <w:r w:rsidRPr="00FD055E">
        <w:rPr>
          <w:rFonts w:cs="Calibri"/>
          <w:sz w:val="20"/>
        </w:rPr>
        <w:t xml:space="preserve"> any label with a "*" or whatever is configured to indicate all resources.</w:t>
      </w:r>
    </w:p>
    <w:p w14:paraId="2CA41F4C"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xml:space="preserve"> - process all labels that end with "label"</w:t>
      </w:r>
    </w:p>
    <w:p w14:paraId="2F517A4E"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start with "label"</w:t>
      </w:r>
    </w:p>
    <w:p w14:paraId="63CDD80D"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contain the string "label"</w:t>
      </w:r>
    </w:p>
    <w:p w14:paraId="6AE66321"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end with "label"</w:t>
      </w:r>
    </w:p>
    <w:p w14:paraId="2375E539"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start with "label"</w:t>
      </w:r>
    </w:p>
    <w:p w14:paraId="7CE77579"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process all labels that DO NOT contain the string "label"</w:t>
      </w:r>
    </w:p>
    <w:p w14:paraId="5692A4E2" w14:textId="77777777" w:rsidR="003702E1" w:rsidRPr="00FD055E" w:rsidRDefault="003702E1" w:rsidP="003702E1">
      <w:pPr>
        <w:pStyle w:val="CS-Bodytext"/>
        <w:spacing w:after="120"/>
        <w:ind w:left="1440" w:right="14"/>
        <w:rPr>
          <w:rFonts w:ascii="Calibri" w:hAnsi="Calibri" w:cs="Calibri"/>
        </w:rPr>
      </w:pPr>
    </w:p>
    <w:p w14:paraId="52CC4ABE" w14:textId="1A1E61AE" w:rsidR="003702E1" w:rsidRDefault="003702E1" w:rsidP="003702E1">
      <w:pPr>
        <w:pStyle w:val="CS-Bodytext"/>
        <w:spacing w:after="120"/>
        <w:ind w:left="1440" w:right="14"/>
      </w:pPr>
      <w:r w:rsidRPr="005B27DF">
        <w:rPr>
          <w:rFonts w:cs="Arial"/>
          <w:bCs/>
          <w:i/>
        </w:rPr>
        <w:t>modulePath</w:t>
      </w:r>
      <w:r w:rsidRPr="005B27DF">
        <w:rPr>
          <w:rFonts w:cs="Arial"/>
          <w:bCs/>
        </w:rPr>
        <w:t xml:space="preserve"> –</w:t>
      </w:r>
      <w:r w:rsidRPr="005B27DF">
        <w:rPr>
          <w:rFonts w:cs="Arial"/>
        </w:rPr>
        <w:t xml:space="preserve"> the path the module XML property file.  For </w:t>
      </w:r>
      <w:r w:rsidR="00C45046" w:rsidRPr="005B27DF">
        <w:rPr>
          <w:rFonts w:cs="Arial"/>
        </w:rPr>
        <w:t>example,</w:t>
      </w:r>
      <w:r w:rsidRPr="005B27DF">
        <w:rPr>
          <w:rFonts w:cs="Arial"/>
        </w:rPr>
        <w:t xml:space="preserve"> the</w:t>
      </w:r>
      <w:r>
        <w:t xml:space="preserve"> DataSourceModule.xml contains a list of data sources and their attributes.</w:t>
      </w:r>
    </w:p>
    <w:p w14:paraId="025C304C" w14:textId="77777777" w:rsidR="003702E1" w:rsidRDefault="003702E1" w:rsidP="003702E1">
      <w:pPr>
        <w:pStyle w:val="CS-Bodytext"/>
        <w:spacing w:after="120"/>
        <w:ind w:left="1440" w:right="14"/>
      </w:pPr>
      <w:r w:rsidRPr="00250850">
        <w:rPr>
          <w:bCs/>
          <w:i/>
        </w:rPr>
        <w:t>serverPath</w:t>
      </w:r>
      <w:r w:rsidRPr="00250850">
        <w:rPr>
          <w:bCs/>
        </w:rPr>
        <w:t xml:space="preserve"> –</w:t>
      </w:r>
      <w:r>
        <w:t xml:space="preserve"> the path the servers.xml property file.  The path may specify an environment variable (Windows: %MODULE_HOME% or UNIX: $MODULE_HOME).</w:t>
      </w:r>
    </w:p>
    <w:p w14:paraId="25B57BD9" w14:textId="77777777" w:rsidR="003702E1" w:rsidRDefault="003702E1" w:rsidP="003702E1">
      <w:pPr>
        <w:pStyle w:val="CS-Bodytext"/>
        <w:spacing w:after="120"/>
        <w:ind w:left="1440" w:right="14"/>
      </w:pPr>
      <w:r>
        <w:rPr>
          <w:bCs/>
          <w:i/>
        </w:rPr>
        <w:t>moduleParams</w:t>
      </w:r>
      <w:r w:rsidRPr="00250850">
        <w:rPr>
          <w:bCs/>
        </w:rPr>
        <w:t xml:space="preserve"> –</w:t>
      </w:r>
      <w:r>
        <w:t xml:space="preserve"> Additional parameters that are specific to an action are placed at the end.  </w:t>
      </w:r>
      <w:r>
        <w:rPr>
          <w:i/>
        </w:rPr>
        <w:t xml:space="preserve">For example, the Java action </w:t>
      </w:r>
      <w:r>
        <w:rPr>
          <w:bCs/>
        </w:rPr>
        <w:t>executeProcedure requires that d</w:t>
      </w:r>
      <w:r w:rsidRPr="005D5E72">
        <w:rPr>
          <w:i/>
        </w:rPr>
        <w:t>ynamic arguments</w:t>
      </w:r>
      <w:r>
        <w:rPr>
          <w:i/>
        </w:rPr>
        <w:t xml:space="preserve"> follow these rules</w:t>
      </w:r>
      <w:r w:rsidRPr="005D5E72">
        <w:t xml:space="preserve"> –</w:t>
      </w:r>
      <w:r>
        <w:t xml:space="preserve"> single quoted, comma separated parameter list and enclosed in double quotes.  Numbers and dates are also enclosed in single quotes.  e.g. “’param1’,’0’,’2011-03-20’”</w:t>
      </w:r>
    </w:p>
    <w:p w14:paraId="3E5CFC11" w14:textId="77777777" w:rsidR="003702E1" w:rsidRDefault="003702E1" w:rsidP="003702E1">
      <w:pPr>
        <w:pStyle w:val="CS-Bodytext"/>
        <w:numPr>
          <w:ilvl w:val="0"/>
          <w:numId w:val="58"/>
        </w:numPr>
      </w:pPr>
      <w:r>
        <w:rPr>
          <w:b/>
          <w:bCs/>
        </w:rPr>
        <w:t>Property File Rules</w:t>
      </w:r>
      <w:r w:rsidRPr="00867674">
        <w:rPr>
          <w:bCs/>
        </w:rPr>
        <w:t xml:space="preserve"> – H</w:t>
      </w:r>
      <w:r>
        <w:rPr>
          <w:bCs/>
        </w:rPr>
        <w:t>ow it works.</w:t>
      </w:r>
    </w:p>
    <w:p w14:paraId="103EE68E" w14:textId="77777777" w:rsidR="003702E1" w:rsidRDefault="003702E1" w:rsidP="003702E1">
      <w:pPr>
        <w:pStyle w:val="CS-Bodytext"/>
        <w:numPr>
          <w:ilvl w:val="1"/>
          <w:numId w:val="58"/>
        </w:numPr>
        <w:spacing w:after="120"/>
        <w:ind w:right="14"/>
      </w:pPr>
      <w:r>
        <w:rPr>
          <w:b/>
          <w:bCs/>
        </w:rPr>
        <w:t xml:space="preserve">Separators </w:t>
      </w:r>
      <w:r>
        <w:t>– All parameters are space or tab separated.  Commas are not used as parameter separators.</w:t>
      </w:r>
    </w:p>
    <w:p w14:paraId="581F88E9" w14:textId="77777777" w:rsidR="003702E1" w:rsidRDefault="003702E1" w:rsidP="003702E1">
      <w:pPr>
        <w:pStyle w:val="CS-Bodytext"/>
        <w:numPr>
          <w:ilvl w:val="1"/>
          <w:numId w:val="58"/>
        </w:numPr>
        <w:spacing w:after="120"/>
        <w:ind w:right="14"/>
      </w:pPr>
      <w:r w:rsidRPr="00230FC4">
        <w:rPr>
          <w:b/>
        </w:rPr>
        <w:lastRenderedPageBreak/>
        <w:t>Whitespace</w:t>
      </w:r>
      <w:r>
        <w:t xml:space="preserve"> – Any number of spaces or tabs may occur before or after a parameter and are trimmed.</w:t>
      </w:r>
    </w:p>
    <w:p w14:paraId="4CD43CBE" w14:textId="77777777" w:rsidR="003702E1" w:rsidRDefault="003702E1" w:rsidP="003702E1">
      <w:pPr>
        <w:pStyle w:val="CS-Bodytext"/>
        <w:numPr>
          <w:ilvl w:val="1"/>
          <w:numId w:val="58"/>
        </w:numPr>
        <w:spacing w:after="120"/>
        <w:ind w:right="14"/>
      </w:pPr>
      <w:r>
        <w:rPr>
          <w:b/>
          <w:bCs/>
        </w:rPr>
        <w:t xml:space="preserve">Parameters </w:t>
      </w:r>
      <w:r>
        <w:t>– Parameters should always be enclosed in double quotes according to these rules:</w:t>
      </w:r>
    </w:p>
    <w:p w14:paraId="052B26A9" w14:textId="77777777" w:rsidR="003702E1" w:rsidRDefault="003702E1" w:rsidP="003702E1">
      <w:pPr>
        <w:pStyle w:val="CS-Bodytext"/>
        <w:numPr>
          <w:ilvl w:val="2"/>
          <w:numId w:val="58"/>
        </w:numPr>
        <w:spacing w:after="120"/>
        <w:ind w:right="14"/>
      </w:pPr>
      <w:r>
        <w:t xml:space="preserve">when the parameter value contains a comma separated list: </w:t>
      </w:r>
    </w:p>
    <w:p w14:paraId="6376C881" w14:textId="77777777" w:rsidR="003702E1" w:rsidRDefault="003702E1" w:rsidP="003702E1">
      <w:pPr>
        <w:pStyle w:val="CS-Bodytext"/>
        <w:spacing w:after="120"/>
        <w:ind w:left="1440" w:right="14"/>
      </w:pPr>
      <w:r>
        <w:t>EXAMPLE: "ds1,ds2,ds3"</w:t>
      </w:r>
    </w:p>
    <w:p w14:paraId="5EF6F605" w14:textId="77777777" w:rsidR="003702E1" w:rsidRPr="004B36C5" w:rsidRDefault="003702E1" w:rsidP="003702E1">
      <w:pPr>
        <w:pStyle w:val="CS-Bodytext"/>
        <w:numPr>
          <w:ilvl w:val="2"/>
          <w:numId w:val="58"/>
        </w:numPr>
        <w:spacing w:after="120"/>
        <w:ind w:right="14"/>
      </w:pPr>
      <w:r>
        <w:t xml:space="preserve">when the parameter value contains spaces or contains a dynamic variable that </w:t>
      </w:r>
      <w:r w:rsidRPr="004B36C5">
        <w:t>will resolve to spaces</w:t>
      </w:r>
    </w:p>
    <w:p w14:paraId="43491301"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There is no distinguishing between Windows and Unix variables.   Both UNIX style variables ($VAR) and</w:t>
      </w:r>
      <w:r>
        <w:rPr>
          <w:rFonts w:ascii="Arial" w:hAnsi="Arial" w:cs="Arial"/>
        </w:rPr>
        <w:t xml:space="preserve"> </w:t>
      </w:r>
      <w:r w:rsidRPr="004B36C5">
        <w:rPr>
          <w:rFonts w:ascii="Arial" w:hAnsi="Arial" w:cs="Arial"/>
        </w:rPr>
        <w:t>Windows style variables (%VAR%) are valid and will be parsed accordingly.</w:t>
      </w:r>
    </w:p>
    <w:p w14:paraId="656AEA7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All parameters that need to be grouped together that contain spaces are enclosed in double quotes. </w:t>
      </w:r>
    </w:p>
    <w:p w14:paraId="51B301D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All paths that contain or will resolve to a space must be enclosed in double quotes.</w:t>
      </w:r>
      <w:r>
        <w:rPr>
          <w:rFonts w:ascii="Arial" w:hAnsi="Arial" w:cs="Arial"/>
        </w:rPr>
        <w:t xml:space="preserve">  </w:t>
      </w:r>
      <w:r w:rsidRPr="004B36C5">
        <w:rPr>
          <w:rFonts w:ascii="Arial" w:hAnsi="Arial" w:cs="Arial"/>
        </w:rPr>
        <w:t xml:space="preserve">An environment variable (e.g. $MODULE_HOME) gets resolved on invocation </w:t>
      </w:r>
      <w:r>
        <w:rPr>
          <w:rFonts w:ascii="Arial" w:hAnsi="Arial" w:cs="Arial"/>
        </w:rPr>
        <w:t>of PDTool</w:t>
      </w:r>
      <w:r w:rsidRPr="004B36C5">
        <w:rPr>
          <w:rFonts w:ascii="Arial" w:hAnsi="Arial" w:cs="Arial"/>
        </w:rPr>
        <w:t xml:space="preserve">. </w:t>
      </w:r>
      <w:r>
        <w:rPr>
          <w:rFonts w:ascii="Arial" w:hAnsi="Arial" w:cs="Arial"/>
        </w:rPr>
        <w:t xml:space="preserve"> </w:t>
      </w:r>
      <w:r w:rsidRPr="004B36C5">
        <w:rPr>
          <w:rFonts w:ascii="Arial" w:hAnsi="Arial" w:cs="Arial"/>
        </w:rPr>
        <w:t>Paths containing spaces must be enclosed in double quotes:</w:t>
      </w:r>
    </w:p>
    <w:p w14:paraId="5B5BABE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"$MODULE_HOME/LabVCSModule.xml"</w:t>
      </w:r>
    </w:p>
    <w:p w14:paraId="66DE2889" w14:textId="164AB2F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Given that MODULE_HOME=C:/dev/Deploy Tool/resources/modules, </w:t>
      </w:r>
      <w:r>
        <w:rPr>
          <w:rFonts w:ascii="Arial" w:hAnsi="Arial" w:cs="Arial"/>
        </w:rPr>
        <w:t>PDTool</w:t>
      </w:r>
      <w:r w:rsidRPr="004B36C5">
        <w:rPr>
          <w:rFonts w:ascii="Arial" w:hAnsi="Arial" w:cs="Arial"/>
        </w:rPr>
        <w:t xml:space="preserve"> automati</w:t>
      </w:r>
      <w:r>
        <w:rPr>
          <w:rFonts w:ascii="Arial" w:hAnsi="Arial" w:cs="Arial"/>
        </w:rPr>
        <w:t xml:space="preserve">cally resolves the variable to </w:t>
      </w:r>
      <w:r w:rsidRPr="004B36C5">
        <w:rPr>
          <w:rFonts w:ascii="Arial" w:hAnsi="Arial" w:cs="Arial"/>
        </w:rPr>
        <w:t>"C:/dev/Deploy Tool/resources/modules/LabVCSModule.xml".</w:t>
      </w:r>
    </w:p>
    <w:p w14:paraId="73C60062" w14:textId="77777777" w:rsidR="003702E1" w:rsidRDefault="003702E1" w:rsidP="003702E1">
      <w:pPr>
        <w:pStyle w:val="CS-Bodytext"/>
        <w:numPr>
          <w:ilvl w:val="2"/>
          <w:numId w:val="58"/>
        </w:numPr>
        <w:spacing w:after="120"/>
        <w:ind w:right="14"/>
      </w:pPr>
      <w:r>
        <w:t>when the parameter value is complex and the inner value contains spaces</w:t>
      </w:r>
    </w:p>
    <w:p w14:paraId="0E09B008" w14:textId="33E16D08" w:rsidR="003702E1" w:rsidRPr="004B36C5" w:rsidRDefault="003702E1" w:rsidP="003702E1">
      <w:pPr>
        <w:autoSpaceDE w:val="0"/>
        <w:autoSpaceDN w:val="0"/>
        <w:adjustRightInd w:val="0"/>
        <w:spacing w:after="120"/>
        <w:ind w:left="1440"/>
        <w:rPr>
          <w:rFonts w:ascii="Arial" w:hAnsi="Arial" w:cs="Arial"/>
        </w:rPr>
      </w:pPr>
      <w:r>
        <w:rPr>
          <w:rFonts w:ascii="Arial" w:hAnsi="Arial" w:cs="Arial"/>
        </w:rPr>
        <w:t>I</w:t>
      </w:r>
      <w:r w:rsidRPr="004B36C5">
        <w:rPr>
          <w:rFonts w:ascii="Arial" w:hAnsi="Arial" w:cs="Arial"/>
        </w:rPr>
        <w:t>n this example $PROJECT_HOME will resolve to a path that contains spaces such as C:/dev/Deploy Tool</w:t>
      </w:r>
    </w:p>
    <w:p w14:paraId="24B2E346" w14:textId="6E5A930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For example, take the parameter -pkgfile $PROJECT_HOME$/bin/carfiles/testout.car.</w:t>
      </w:r>
    </w:p>
    <w:p w14:paraId="7DC5A907"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Since the entire command contains a space it must be enclosed in double quotes:</w:t>
      </w:r>
    </w:p>
    <w:p w14:paraId="22F25F0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"-pkgfile $PROJECT_HOME/bin/carfiles/testout.car"</w:t>
      </w:r>
    </w:p>
    <w:p w14:paraId="4733DE77" w14:textId="77777777" w:rsidR="003702E1" w:rsidRDefault="003702E1" w:rsidP="003702E1">
      <w:pPr>
        <w:pStyle w:val="CS-Bodytext"/>
        <w:numPr>
          <w:ilvl w:val="2"/>
          <w:numId w:val="58"/>
        </w:numPr>
        <w:spacing w:after="120"/>
        <w:ind w:right="14"/>
      </w:pPr>
      <w:r>
        <w:t>when the parameter value that is being passed contains multiple single quoted parts</w:t>
      </w:r>
    </w:p>
    <w:p w14:paraId="2BEA560C" w14:textId="308CD4A1" w:rsidR="003702E1" w:rsidRDefault="003702E1" w:rsidP="003702E1">
      <w:pPr>
        <w:pStyle w:val="CS-Bodytext"/>
        <w:spacing w:after="120"/>
        <w:ind w:left="1224" w:right="14"/>
      </w:pPr>
      <w:r>
        <w:t xml:space="preserve">In this example, a parameter list is being passed to the executeProcedure action. </w:t>
      </w:r>
    </w:p>
    <w:p w14:paraId="57F3C387" w14:textId="77777777" w:rsidR="003702E1" w:rsidRDefault="003702E1" w:rsidP="003702E1">
      <w:pPr>
        <w:pStyle w:val="CS-Bodytext"/>
        <w:spacing w:after="120"/>
        <w:ind w:left="1224" w:right="14"/>
      </w:pPr>
      <w:r w:rsidRPr="00594B0D">
        <w:t>EXAMPLE:</w:t>
      </w:r>
      <w:r>
        <w:t xml:space="preserve"> </w:t>
      </w:r>
      <w:r w:rsidRPr="00A07A57">
        <w:t>"'myname','1','12.3','3.141592653589793','2000-02-01','23:59:01','1923-03-06 23:59:31','&amp;lt;node&amp;gt;text&amp;lt;/node&amp;gt;','1'"</w:t>
      </w:r>
    </w:p>
    <w:p w14:paraId="3DA10296" w14:textId="77777777" w:rsidR="003702E1" w:rsidRDefault="003702E1" w:rsidP="003702E1">
      <w:pPr>
        <w:pStyle w:val="CS-Bodytext"/>
        <w:spacing w:after="120"/>
        <w:ind w:left="1224" w:right="14"/>
      </w:pPr>
      <w:r>
        <w:t>It is also worth noting that in this example, one of the parameters is an XML parameter.  Since it is not possible to pass XML text such as &lt; and &gt; through scripts, the XML escape sequences are used.</w:t>
      </w:r>
    </w:p>
    <w:p w14:paraId="64ED0796" w14:textId="77777777" w:rsidR="003702E1" w:rsidRDefault="003702E1" w:rsidP="003702E1">
      <w:pPr>
        <w:pStyle w:val="CS-Bodytext"/>
        <w:spacing w:after="60"/>
        <w:ind w:left="1224" w:right="14"/>
      </w:pPr>
      <w:r>
        <w:lastRenderedPageBreak/>
        <w:t>Type</w:t>
      </w:r>
      <w:r>
        <w:tab/>
      </w:r>
      <w:r>
        <w:tab/>
        <w:t xml:space="preserve">Ascii Character </w:t>
      </w:r>
      <w:r>
        <w:tab/>
        <w:t xml:space="preserve">Output Character in XML </w:t>
      </w:r>
    </w:p>
    <w:p w14:paraId="7448F030" w14:textId="77777777" w:rsidR="003702E1" w:rsidRDefault="003702E1" w:rsidP="003702E1">
      <w:pPr>
        <w:pStyle w:val="CS-Bodytext"/>
        <w:spacing w:after="60"/>
        <w:ind w:left="1224" w:right="14"/>
      </w:pPr>
      <w:r>
        <w:t xml:space="preserve">quote </w:t>
      </w:r>
      <w:r>
        <w:tab/>
      </w:r>
      <w:r>
        <w:tab/>
        <w:t xml:space="preserve">(") </w:t>
      </w:r>
      <w:r>
        <w:tab/>
      </w:r>
      <w:r>
        <w:tab/>
      </w:r>
      <w:r>
        <w:tab/>
        <w:t xml:space="preserve">&amp;quot; </w:t>
      </w:r>
    </w:p>
    <w:p w14:paraId="2D335474" w14:textId="77777777" w:rsidR="003702E1" w:rsidRDefault="003702E1" w:rsidP="003702E1">
      <w:pPr>
        <w:pStyle w:val="CS-Bodytext"/>
        <w:spacing w:after="60"/>
        <w:ind w:left="1224" w:right="14"/>
      </w:pPr>
      <w:r>
        <w:t xml:space="preserve">apostrophe </w:t>
      </w:r>
      <w:r>
        <w:tab/>
        <w:t xml:space="preserve">(') </w:t>
      </w:r>
      <w:r>
        <w:tab/>
      </w:r>
      <w:r>
        <w:tab/>
      </w:r>
      <w:r>
        <w:tab/>
        <w:t xml:space="preserve">&amp;apos; </w:t>
      </w:r>
    </w:p>
    <w:p w14:paraId="253BB917" w14:textId="77777777" w:rsidR="003702E1" w:rsidRDefault="003702E1" w:rsidP="003702E1">
      <w:pPr>
        <w:pStyle w:val="CS-Bodytext"/>
        <w:spacing w:after="60"/>
        <w:ind w:left="1224" w:right="14"/>
      </w:pPr>
      <w:r>
        <w:t>ampersand</w:t>
      </w:r>
      <w:r>
        <w:tab/>
        <w:t>(&amp;)</w:t>
      </w:r>
      <w:r>
        <w:tab/>
      </w:r>
      <w:r>
        <w:tab/>
      </w:r>
      <w:r>
        <w:tab/>
        <w:t>&amp;amp;</w:t>
      </w:r>
    </w:p>
    <w:p w14:paraId="7F385DC0" w14:textId="77777777" w:rsidR="003702E1" w:rsidRDefault="003702E1" w:rsidP="003702E1">
      <w:pPr>
        <w:pStyle w:val="CS-Bodytext"/>
        <w:spacing w:after="60"/>
        <w:ind w:left="1224" w:right="14"/>
      </w:pPr>
      <w:r>
        <w:t xml:space="preserve">less than </w:t>
      </w:r>
      <w:r>
        <w:tab/>
        <w:t xml:space="preserve">(&lt;) </w:t>
      </w:r>
      <w:r>
        <w:tab/>
      </w:r>
      <w:r>
        <w:tab/>
      </w:r>
      <w:r>
        <w:tab/>
        <w:t xml:space="preserve">&amp;lt; </w:t>
      </w:r>
    </w:p>
    <w:p w14:paraId="30718A02" w14:textId="77777777" w:rsidR="003702E1" w:rsidRDefault="003702E1" w:rsidP="003702E1">
      <w:pPr>
        <w:pStyle w:val="CS-Bodytext"/>
        <w:spacing w:after="60"/>
        <w:ind w:left="1224" w:right="14"/>
      </w:pPr>
      <w:r>
        <w:t xml:space="preserve">greater than </w:t>
      </w:r>
      <w:r>
        <w:tab/>
        <w:t xml:space="preserve">(&gt;) </w:t>
      </w:r>
      <w:r>
        <w:tab/>
      </w:r>
      <w:r>
        <w:tab/>
      </w:r>
      <w:r>
        <w:tab/>
        <w:t>&amp;gt;</w:t>
      </w:r>
    </w:p>
    <w:p w14:paraId="0EC840ED" w14:textId="77777777" w:rsidR="003702E1" w:rsidRDefault="003702E1" w:rsidP="003702E1">
      <w:pPr>
        <w:pStyle w:val="CS-Bodytext"/>
        <w:numPr>
          <w:ilvl w:val="1"/>
          <w:numId w:val="58"/>
        </w:numPr>
        <w:spacing w:after="120"/>
        <w:ind w:right="14"/>
      </w:pPr>
      <w:r>
        <w:rPr>
          <w:b/>
          <w:bCs/>
        </w:rPr>
        <w:t xml:space="preserve">Comments </w:t>
      </w:r>
      <w:r>
        <w:t xml:space="preserve">– A comment is designated by a hash (#) symbol preceding any text.  Comments may occur on any line and will not be processed. </w:t>
      </w:r>
    </w:p>
    <w:p w14:paraId="336F818A" w14:textId="77777777" w:rsidR="003702E1" w:rsidRDefault="003702E1" w:rsidP="003702E1">
      <w:pPr>
        <w:pStyle w:val="CS-Bodytext"/>
        <w:numPr>
          <w:ilvl w:val="1"/>
          <w:numId w:val="58"/>
        </w:numPr>
        <w:spacing w:after="120"/>
        <w:ind w:right="14"/>
      </w:pPr>
      <w:r>
        <w:rPr>
          <w:b/>
          <w:bCs/>
        </w:rPr>
        <w:t xml:space="preserve">Blank lines </w:t>
      </w:r>
      <w:r>
        <w:t>– A blank line will not be processed.  Blank lines are counted as lines for display purposes.  If the last line is a blank line, it is not counted for display purposes.</w:t>
      </w:r>
    </w:p>
    <w:p w14:paraId="57C962DF" w14:textId="77777777" w:rsidR="003702E1" w:rsidRPr="004F2BB9" w:rsidRDefault="003702E1" w:rsidP="003702E1">
      <w:pPr>
        <w:pStyle w:val="Heading3"/>
        <w:rPr>
          <w:color w:val="1F497D"/>
          <w:sz w:val="23"/>
          <w:szCs w:val="23"/>
        </w:rPr>
      </w:pPr>
      <w:bookmarkStart w:id="93" w:name="_Toc355875975"/>
      <w:bookmarkStart w:id="94" w:name="_Toc406395624"/>
      <w:bookmarkStart w:id="95" w:name="_Toc450386541"/>
      <w:bookmarkStart w:id="96" w:name="_Toc501098924"/>
      <w:r w:rsidRPr="004F2BB9">
        <w:rPr>
          <w:color w:val="1F497D"/>
          <w:sz w:val="23"/>
          <w:szCs w:val="23"/>
        </w:rPr>
        <w:t>Executing the Script</w:t>
      </w:r>
      <w:bookmarkEnd w:id="93"/>
      <w:bookmarkEnd w:id="94"/>
      <w:bookmarkEnd w:id="95"/>
      <w:bookmarkEnd w:id="96"/>
    </w:p>
    <w:p w14:paraId="63E2F9C0" w14:textId="77777777" w:rsidR="003702E1" w:rsidRDefault="003702E1" w:rsidP="003702E1">
      <w:pPr>
        <w:pStyle w:val="CS-Bodytext"/>
      </w:pPr>
      <w:r>
        <w:t>This section describes how to execute the script.  The distribution zip file contains all of the necessary libraries, resources and scripts to execute batch or shell scripts.  The root directory is called PDTool and the scripts are found in the bin directory.  The user would change directories to &lt;root-path&gt;/PDTool/bin and then execute the following scripts depending on their environment.  Therefore, the basic command syntax is as follows:</w:t>
      </w:r>
    </w:p>
    <w:p w14:paraId="15941471" w14:textId="77777777" w:rsidR="003702E1" w:rsidRPr="00692AB2" w:rsidRDefault="003702E1" w:rsidP="003702E1">
      <w:pPr>
        <w:pStyle w:val="CS-Bodytext"/>
        <w:numPr>
          <w:ilvl w:val="0"/>
          <w:numId w:val="39"/>
        </w:numPr>
      </w:pPr>
      <w:r>
        <w:rPr>
          <w:b/>
          <w:bCs/>
        </w:rPr>
        <w:t>Command Syntax</w:t>
      </w:r>
    </w:p>
    <w:p w14:paraId="6CE0F6C9" w14:textId="77777777" w:rsidR="003702E1" w:rsidRDefault="003702E1" w:rsidP="003702E1">
      <w:pPr>
        <w:pStyle w:val="CS-Bodytext"/>
        <w:ind w:left="360"/>
      </w:pPr>
      <w:r>
        <w:t xml:space="preserve"> ExecutePDTool.bat | .sh [-exec|vcsinit|-encrypt|-ant] [path-to-property-file] [-vcsuser VCS_USERNAME] [-vcspassword VCS_PASSWORD] [-release RELEASE_FOLDER]     [-config deploy.properties] [-bypass “string1,string2”]</w:t>
      </w:r>
    </w:p>
    <w:p w14:paraId="0D685EA8" w14:textId="77777777" w:rsidR="003702E1" w:rsidRPr="00692AB2" w:rsidRDefault="003702E1" w:rsidP="003702E1">
      <w:pPr>
        <w:pStyle w:val="CS-Bodytext"/>
        <w:numPr>
          <w:ilvl w:val="0"/>
          <w:numId w:val="39"/>
        </w:numPr>
      </w:pPr>
      <w:r>
        <w:rPr>
          <w:b/>
          <w:bCs/>
        </w:rPr>
        <w:t>Windows execution</w:t>
      </w:r>
    </w:p>
    <w:p w14:paraId="7803FA37" w14:textId="77777777" w:rsidR="003702E1" w:rsidRPr="008A11AA" w:rsidRDefault="003702E1" w:rsidP="003702E1">
      <w:pPr>
        <w:pStyle w:val="CS-Bodytext"/>
        <w:numPr>
          <w:ilvl w:val="1"/>
          <w:numId w:val="39"/>
        </w:numPr>
      </w:pPr>
      <w:r>
        <w:rPr>
          <w:b/>
          <w:bCs/>
        </w:rPr>
        <w:t xml:space="preserve">Execute From:  </w:t>
      </w:r>
      <w:r w:rsidRPr="008A11AA">
        <w:rPr>
          <w:bCs/>
        </w:rPr>
        <w:t>Always execute from within a command-line window in PDTool/bin</w:t>
      </w:r>
    </w:p>
    <w:p w14:paraId="4BA3101C" w14:textId="77777777" w:rsidR="003702E1" w:rsidRPr="00692AB2" w:rsidRDefault="003702E1" w:rsidP="003702E1">
      <w:pPr>
        <w:pStyle w:val="CS-Bodytext"/>
        <w:numPr>
          <w:ilvl w:val="1"/>
          <w:numId w:val="39"/>
        </w:numPr>
      </w:pPr>
      <w:r>
        <w:rPr>
          <w:b/>
          <w:bCs/>
        </w:rPr>
        <w:t>Execute command-line property file with optional VCS user/password</w:t>
      </w:r>
    </w:p>
    <w:p w14:paraId="49ADCD06" w14:textId="77777777" w:rsidR="003702E1" w:rsidRDefault="003702E1" w:rsidP="003702E1">
      <w:pPr>
        <w:pStyle w:val="CS-Bodytext"/>
        <w:ind w:left="792"/>
        <w:rPr>
          <w:b/>
          <w:bCs/>
          <w:i/>
        </w:rPr>
      </w:pPr>
      <w:r>
        <w:rPr>
          <w:b/>
          <w:bCs/>
          <w:i/>
        </w:rPr>
        <w:t>Commands:</w:t>
      </w:r>
    </w:p>
    <w:p w14:paraId="2B9F4AA1" w14:textId="77777777" w:rsidR="003702E1" w:rsidRDefault="003702E1" w:rsidP="003702E1">
      <w:pPr>
        <w:pStyle w:val="CS-Bodytext"/>
        <w:numPr>
          <w:ilvl w:val="0"/>
          <w:numId w:val="69"/>
        </w:numPr>
        <w:rPr>
          <w:b/>
          <w:bCs/>
          <w:i/>
        </w:rPr>
      </w:pPr>
      <w:r>
        <w:rPr>
          <w:b/>
          <w:bCs/>
          <w:i/>
        </w:rPr>
        <w:t xml:space="preserve">-exec – </w:t>
      </w:r>
      <w:r w:rsidRPr="00B772E3">
        <w:rPr>
          <w:b/>
          <w:bCs/>
          <w:i/>
        </w:rPr>
        <w:t>Execute a command line deploy plan file</w:t>
      </w:r>
      <w:r>
        <w:rPr>
          <w:b/>
          <w:bCs/>
          <w:i/>
        </w:rPr>
        <w:t>.</w:t>
      </w:r>
    </w:p>
    <w:p w14:paraId="18FEC819" w14:textId="77777777" w:rsidR="003702E1" w:rsidRDefault="003702E1" w:rsidP="003702E1">
      <w:pPr>
        <w:pStyle w:val="CS-Bodytext"/>
        <w:numPr>
          <w:ilvl w:val="0"/>
          <w:numId w:val="69"/>
        </w:numPr>
        <w:rPr>
          <w:b/>
          <w:bCs/>
          <w:i/>
        </w:rPr>
      </w:pPr>
      <w:r>
        <w:rPr>
          <w:b/>
          <w:bCs/>
          <w:i/>
        </w:rPr>
        <w:t xml:space="preserve">-vcsinit – </w:t>
      </w:r>
      <w:r w:rsidRPr="003504F4">
        <w:rPr>
          <w:b/>
          <w:bCs/>
          <w:i/>
        </w:rPr>
        <w:t>Execute VCS Workspace initialization</w:t>
      </w:r>
      <w:r>
        <w:rPr>
          <w:b/>
          <w:bCs/>
          <w:i/>
        </w:rPr>
        <w:t>.</w:t>
      </w:r>
    </w:p>
    <w:p w14:paraId="014F371C" w14:textId="77777777" w:rsidR="003702E1" w:rsidRDefault="003702E1" w:rsidP="003702E1">
      <w:pPr>
        <w:pStyle w:val="CS-Bodytext"/>
        <w:numPr>
          <w:ilvl w:val="0"/>
          <w:numId w:val="69"/>
        </w:numPr>
        <w:rPr>
          <w:b/>
          <w:bCs/>
          <w:i/>
        </w:rPr>
      </w:pPr>
      <w:r>
        <w:rPr>
          <w:b/>
          <w:bCs/>
          <w:i/>
        </w:rPr>
        <w:t xml:space="preserve">-encrypt – </w:t>
      </w:r>
      <w:r w:rsidRPr="003504F4">
        <w:rPr>
          <w:b/>
          <w:bCs/>
          <w:i/>
        </w:rPr>
        <w:t>Execute property file encryption</w:t>
      </w:r>
      <w:r>
        <w:rPr>
          <w:b/>
          <w:bCs/>
          <w:i/>
        </w:rPr>
        <w:t xml:space="preserve">.  </w:t>
      </w:r>
      <w:r w:rsidRPr="0024354D">
        <w:rPr>
          <w:bCs/>
        </w:rPr>
        <w:t>Use -bypass to bypass encryption of the specified strings.  Example: -bypass “string1,string2”</w:t>
      </w:r>
    </w:p>
    <w:p w14:paraId="5701E059" w14:textId="77777777" w:rsidR="003702E1" w:rsidRDefault="003702E1" w:rsidP="003702E1">
      <w:pPr>
        <w:pStyle w:val="CS-Bodytext"/>
        <w:numPr>
          <w:ilvl w:val="0"/>
          <w:numId w:val="69"/>
        </w:numPr>
        <w:rPr>
          <w:b/>
          <w:bCs/>
          <w:i/>
        </w:rPr>
      </w:pPr>
      <w:r>
        <w:rPr>
          <w:b/>
          <w:bCs/>
          <w:i/>
        </w:rPr>
        <w:t xml:space="preserve">-ant – </w:t>
      </w:r>
      <w:r w:rsidRPr="003504F4">
        <w:rPr>
          <w:b/>
          <w:bCs/>
          <w:i/>
        </w:rPr>
        <w:t>Execute an Ant build file</w:t>
      </w:r>
      <w:r>
        <w:rPr>
          <w:b/>
          <w:bCs/>
          <w:i/>
        </w:rPr>
        <w:t>.</w:t>
      </w:r>
    </w:p>
    <w:p w14:paraId="7E08927E" w14:textId="4767D8CE" w:rsidR="003702E1" w:rsidRDefault="003702E1" w:rsidP="003702E1">
      <w:pPr>
        <w:pStyle w:val="CS-Bodytext"/>
        <w:ind w:left="792"/>
        <w:rPr>
          <w:bCs/>
          <w:i/>
        </w:rPr>
      </w:pPr>
      <w:r w:rsidRPr="004D53FD">
        <w:rPr>
          <w:b/>
          <w:bCs/>
          <w:i/>
        </w:rPr>
        <w:t>Note</w:t>
      </w:r>
      <w:r w:rsidRPr="004D53FD">
        <w:rPr>
          <w:bCs/>
          <w:i/>
        </w:rPr>
        <w:t>:  If [</w:t>
      </w:r>
      <w:r w:rsidRPr="00E2120C">
        <w:rPr>
          <w:b/>
          <w:bCs/>
          <w:i/>
        </w:rPr>
        <w:t>-vcsuser</w:t>
      </w:r>
      <w:r>
        <w:rPr>
          <w:bCs/>
          <w:i/>
        </w:rPr>
        <w:t xml:space="preserve"> </w:t>
      </w:r>
      <w:r w:rsidRPr="004D53FD">
        <w:rPr>
          <w:bCs/>
          <w:i/>
        </w:rPr>
        <w:t>vcsuser] and [</w:t>
      </w:r>
      <w:r w:rsidRPr="00E2120C">
        <w:rPr>
          <w:b/>
          <w:bCs/>
          <w:i/>
        </w:rPr>
        <w:t>-vcspassword</w:t>
      </w:r>
      <w:r>
        <w:rPr>
          <w:bCs/>
          <w:i/>
        </w:rPr>
        <w:t xml:space="preserve"> </w:t>
      </w:r>
      <w:r w:rsidRPr="004D53FD">
        <w:rPr>
          <w:bCs/>
          <w:i/>
        </w:rPr>
        <w:t xml:space="preserve">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29E8E11D" w14:textId="375332D8" w:rsidR="003702E1" w:rsidRDefault="003702E1" w:rsidP="003702E1">
      <w:pPr>
        <w:pStyle w:val="CS-Bodytext"/>
        <w:ind w:left="792"/>
        <w:rPr>
          <w:b/>
          <w:bCs/>
          <w:i/>
        </w:rPr>
      </w:pPr>
      <w:r>
        <w:rPr>
          <w:b/>
          <w:bCs/>
          <w:i/>
        </w:rPr>
        <w:lastRenderedPageBreak/>
        <w:t>Note: -release RELEASE_FOLDER</w:t>
      </w:r>
      <w:r w:rsidRPr="008F5329">
        <w:rPr>
          <w:bCs/>
        </w:rPr>
        <w:t xml:space="preserve"> – This option</w:t>
      </w:r>
      <w:r>
        <w:rPr>
          <w:bCs/>
        </w:rPr>
        <w:t xml:space="preserve"> is used for setting the RELEASE_FOLDER variable on execution which can be used as a qualifier for VCS Checkout when specifying which VCS folder to checkout from.  The objective is to be able to parameterize which release is being checked out and deployed to the target DV server.  Each time a new release is checked out it is necessary to execute a –vcsinit to initialize the workspace first for that particular release folder.  It is recommended that workspace names be the same name as the release folder in order to preserve the workspace and its contents for repeated use.</w:t>
      </w:r>
    </w:p>
    <w:p w14:paraId="6610DA64" w14:textId="77777777" w:rsidR="003702E1" w:rsidRDefault="003702E1" w:rsidP="003702E1">
      <w:pPr>
        <w:pStyle w:val="CS-Bodytext"/>
        <w:ind w:left="792"/>
        <w:rPr>
          <w:i/>
        </w:rPr>
      </w:pPr>
      <w:r>
        <w:rPr>
          <w:b/>
          <w:bCs/>
          <w:i/>
        </w:rPr>
        <w:t>Note</w:t>
      </w:r>
      <w:r w:rsidRPr="00551375">
        <w:rPr>
          <w:i/>
        </w:rPr>
        <w:t>:</w:t>
      </w:r>
      <w:r>
        <w:rPr>
          <w:i/>
        </w:rPr>
        <w:t xml:space="preserve"> The </w:t>
      </w:r>
      <w:r w:rsidRPr="00E2120C">
        <w:rPr>
          <w:b/>
          <w:i/>
        </w:rPr>
        <w:t>-config</w:t>
      </w:r>
      <w:r>
        <w:rPr>
          <w:i/>
        </w:rPr>
        <w:t xml:space="preserve"> option informs PDTool which /resources/config/deploy.properties should be used for a particular execution.  The default is “deploy.properties”.</w:t>
      </w:r>
    </w:p>
    <w:p w14:paraId="2F972BC2"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PDTool directory.  For example to reference a directory one level up from PDTool would look something like this: -exec ..\..\plans\PDTool.dp.</w:t>
      </w:r>
    </w:p>
    <w:p w14:paraId="55768DDD" w14:textId="77777777" w:rsidR="003702E1" w:rsidRDefault="003702E1" w:rsidP="003702E1">
      <w:pPr>
        <w:pStyle w:val="CS-Bodytext"/>
        <w:ind w:left="792"/>
      </w:pPr>
      <w:r>
        <w:t>ExecutePDTool.bat -</w:t>
      </w:r>
      <w:r w:rsidRPr="00692AB2">
        <w:rPr>
          <w:b/>
        </w:rPr>
        <w:t>exec</w:t>
      </w:r>
      <w:r>
        <w:t xml:space="preserve"> ../resources/plans/PDTool.dp [-vcsuser user] [-vcspassword password]</w:t>
      </w:r>
    </w:p>
    <w:p w14:paraId="402D2FB3" w14:textId="77777777" w:rsidR="003702E1" w:rsidRPr="00692AB2" w:rsidRDefault="003702E1" w:rsidP="003702E1">
      <w:pPr>
        <w:pStyle w:val="CS-Bodytext"/>
        <w:numPr>
          <w:ilvl w:val="1"/>
          <w:numId w:val="39"/>
        </w:numPr>
      </w:pPr>
      <w:r>
        <w:rPr>
          <w:b/>
          <w:bCs/>
        </w:rPr>
        <w:t>Execute VCS Workspace initialization with optional VCS user/password</w:t>
      </w:r>
    </w:p>
    <w:p w14:paraId="208BCCC2" w14:textId="5AF74768"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2E3AE314" w14:textId="77777777" w:rsidR="003702E1" w:rsidRDefault="003702E1" w:rsidP="003702E1">
      <w:pPr>
        <w:pStyle w:val="CS-Bodytext"/>
        <w:ind w:left="792"/>
      </w:pPr>
      <w:r>
        <w:t>ExecutePDTool.bat -</w:t>
      </w:r>
      <w:r w:rsidRPr="00692AB2">
        <w:rPr>
          <w:b/>
        </w:rPr>
        <w:t>vcsinit</w:t>
      </w:r>
      <w:r>
        <w:t xml:space="preserve"> [</w:t>
      </w:r>
      <w:r w:rsidRPr="00E2120C">
        <w:rPr>
          <w:b/>
        </w:rPr>
        <w:t>-vcsuser</w:t>
      </w:r>
      <w:r>
        <w:t xml:space="preserve"> user] [</w:t>
      </w:r>
      <w:r w:rsidRPr="00E2120C">
        <w:rPr>
          <w:b/>
        </w:rPr>
        <w:t>-vcspassword</w:t>
      </w:r>
      <w:r>
        <w:t xml:space="preserve"> password]</w:t>
      </w:r>
    </w:p>
    <w:p w14:paraId="24263D60" w14:textId="77777777" w:rsidR="003702E1" w:rsidRPr="00692AB2" w:rsidRDefault="003702E1" w:rsidP="003702E1">
      <w:pPr>
        <w:pStyle w:val="CS-Bodytext"/>
        <w:numPr>
          <w:ilvl w:val="1"/>
          <w:numId w:val="39"/>
        </w:numPr>
      </w:pPr>
      <w:r>
        <w:rPr>
          <w:b/>
          <w:bCs/>
        </w:rPr>
        <w:t>Execute encrypt property file passwords in file</w:t>
      </w:r>
    </w:p>
    <w:p w14:paraId="6A0D4DCF" w14:textId="77777777" w:rsidR="003702E1" w:rsidRDefault="003702E1" w:rsidP="003702E1">
      <w:pPr>
        <w:pStyle w:val="CS-Bodytext"/>
        <w:ind w:left="792"/>
      </w:pPr>
      <w:r>
        <w:t>ExecutePDTool.bat -</w:t>
      </w:r>
      <w:r w:rsidRPr="00692AB2">
        <w:t xml:space="preserve"> </w:t>
      </w:r>
      <w:r w:rsidRPr="00692AB2">
        <w:rPr>
          <w:b/>
        </w:rPr>
        <w:t>encrypt</w:t>
      </w:r>
      <w:r>
        <w:t xml:space="preserve"> ../resources/plans/servers.xml</w:t>
      </w:r>
    </w:p>
    <w:p w14:paraId="1B6EF869" w14:textId="77777777" w:rsidR="003702E1" w:rsidRDefault="003702E1" w:rsidP="003702E1">
      <w:pPr>
        <w:pStyle w:val="CS-Bodytext"/>
        <w:ind w:left="792"/>
      </w:pPr>
      <w:r>
        <w:t xml:space="preserve">Alternatively, use envStart.cmd to open a new windows command shell and, cd to the directory where the file is located and execute “encrypt.bat </w:t>
      </w:r>
      <w:r w:rsidRPr="00654A47">
        <w:rPr>
          <w:i/>
        </w:rPr>
        <w:t>filename</w:t>
      </w:r>
      <w:r>
        <w:rPr>
          <w:i/>
        </w:rPr>
        <w:t>”</w:t>
      </w:r>
    </w:p>
    <w:p w14:paraId="0B3C9170" w14:textId="77777777" w:rsidR="003702E1" w:rsidRDefault="003702E1" w:rsidP="003702E1">
      <w:pPr>
        <w:pStyle w:val="CS-Bodytext"/>
        <w:numPr>
          <w:ilvl w:val="0"/>
          <w:numId w:val="39"/>
        </w:numPr>
      </w:pPr>
      <w:r>
        <w:rPr>
          <w:b/>
          <w:bCs/>
        </w:rPr>
        <w:t>UNIX execution</w:t>
      </w:r>
    </w:p>
    <w:p w14:paraId="2DA43F7E" w14:textId="77777777" w:rsidR="003702E1" w:rsidRPr="00692AB2" w:rsidRDefault="003702E1" w:rsidP="003702E1">
      <w:pPr>
        <w:pStyle w:val="CS-Bodytext"/>
        <w:numPr>
          <w:ilvl w:val="1"/>
          <w:numId w:val="39"/>
        </w:numPr>
      </w:pPr>
      <w:r>
        <w:rPr>
          <w:b/>
          <w:bCs/>
        </w:rPr>
        <w:t>Execute command-line property file with optional VCS user/password</w:t>
      </w:r>
    </w:p>
    <w:p w14:paraId="11249B65" w14:textId="21FD7201"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446A2445"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PDTool directory.  For example to reference a directory one level up from PDTool would look something like this: -exec ../../plans/PDTool.dp.</w:t>
      </w:r>
    </w:p>
    <w:p w14:paraId="36FE35D9" w14:textId="77777777" w:rsidR="003702E1" w:rsidRDefault="003702E1" w:rsidP="003702E1">
      <w:pPr>
        <w:pStyle w:val="CS-Bodytext"/>
        <w:ind w:left="792"/>
      </w:pPr>
      <w:r>
        <w:lastRenderedPageBreak/>
        <w:t>./ExecutePDTool.sh -</w:t>
      </w:r>
      <w:r w:rsidRPr="00692AB2">
        <w:rPr>
          <w:b/>
        </w:rPr>
        <w:t>exec</w:t>
      </w:r>
      <w:r>
        <w:t xml:space="preserve"> ../resources/plans/PDTool.dp [-vcsuser user]  [-vcspassword password]</w:t>
      </w:r>
    </w:p>
    <w:p w14:paraId="516483F2" w14:textId="77777777" w:rsidR="003702E1" w:rsidRPr="00692AB2" w:rsidRDefault="003702E1" w:rsidP="003702E1">
      <w:pPr>
        <w:pStyle w:val="CS-Bodytext"/>
        <w:numPr>
          <w:ilvl w:val="1"/>
          <w:numId w:val="39"/>
        </w:numPr>
      </w:pPr>
      <w:r>
        <w:rPr>
          <w:b/>
          <w:bCs/>
        </w:rPr>
        <w:t>Execute VCS Workspace initialization with optional VCS user/password</w:t>
      </w:r>
    </w:p>
    <w:p w14:paraId="1826CB02" w14:textId="34F3C139"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2346DB61" w14:textId="77777777" w:rsidR="003702E1" w:rsidRDefault="003702E1" w:rsidP="003702E1">
      <w:pPr>
        <w:pStyle w:val="CS-Bodytext"/>
        <w:ind w:left="792"/>
      </w:pPr>
      <w:r>
        <w:t>./ExecutePDTool.sh -</w:t>
      </w:r>
      <w:r w:rsidRPr="00692AB2">
        <w:rPr>
          <w:b/>
        </w:rPr>
        <w:t>vcsinit</w:t>
      </w:r>
      <w:r>
        <w:t xml:space="preserve"> [</w:t>
      </w:r>
      <w:r w:rsidRPr="00E2120C">
        <w:rPr>
          <w:b/>
        </w:rPr>
        <w:t>-vcsuser</w:t>
      </w:r>
      <w:r>
        <w:t xml:space="preserve"> user] [</w:t>
      </w:r>
      <w:r w:rsidRPr="00E2120C">
        <w:rPr>
          <w:b/>
        </w:rPr>
        <w:t>-vcspassword</w:t>
      </w:r>
      <w:r>
        <w:t xml:space="preserve"> password]</w:t>
      </w:r>
    </w:p>
    <w:p w14:paraId="705ACEEF" w14:textId="77777777" w:rsidR="003702E1" w:rsidRPr="00692AB2" w:rsidRDefault="003702E1" w:rsidP="003702E1">
      <w:pPr>
        <w:pStyle w:val="CS-Bodytext"/>
        <w:numPr>
          <w:ilvl w:val="1"/>
          <w:numId w:val="39"/>
        </w:numPr>
      </w:pPr>
      <w:r>
        <w:rPr>
          <w:b/>
          <w:bCs/>
        </w:rPr>
        <w:t>Execute encrypt property file passwords in file</w:t>
      </w:r>
    </w:p>
    <w:p w14:paraId="66C19797" w14:textId="77777777" w:rsidR="003702E1" w:rsidRDefault="003702E1" w:rsidP="003702E1">
      <w:pPr>
        <w:pStyle w:val="CS-Bodytext"/>
        <w:ind w:left="792"/>
      </w:pPr>
      <w:r>
        <w:t>./ExecutePDTool.sh -</w:t>
      </w:r>
      <w:r w:rsidRPr="00692AB2">
        <w:rPr>
          <w:b/>
        </w:rPr>
        <w:t>encrypt</w:t>
      </w:r>
      <w:r>
        <w:t xml:space="preserve"> ../resources/plans/servers.xml</w:t>
      </w:r>
    </w:p>
    <w:p w14:paraId="2BE163EF" w14:textId="77777777" w:rsidR="003702E1" w:rsidRPr="004F2BB9" w:rsidRDefault="003702E1" w:rsidP="003702E1">
      <w:pPr>
        <w:pStyle w:val="Heading2"/>
        <w:rPr>
          <w:color w:val="1F497D"/>
        </w:rPr>
      </w:pPr>
      <w:bookmarkStart w:id="97" w:name="_CisDeployTool_Log_Files"/>
      <w:bookmarkStart w:id="98" w:name="_Toc355875976"/>
      <w:bookmarkStart w:id="99" w:name="_Toc406395625"/>
      <w:bookmarkStart w:id="100" w:name="_Toc450386542"/>
      <w:bookmarkStart w:id="101" w:name="_Toc501098925"/>
      <w:bookmarkEnd w:id="97"/>
      <w:r w:rsidRPr="004F2BB9">
        <w:rPr>
          <w:color w:val="1F497D"/>
        </w:rPr>
        <w:t>Ant Execution</w:t>
      </w:r>
      <w:bookmarkEnd w:id="98"/>
      <w:bookmarkEnd w:id="99"/>
      <w:bookmarkEnd w:id="100"/>
      <w:bookmarkEnd w:id="101"/>
    </w:p>
    <w:p w14:paraId="00C386C5" w14:textId="77777777" w:rsidR="003702E1" w:rsidRDefault="003702E1" w:rsidP="003702E1">
      <w:pPr>
        <w:pStyle w:val="CS-Bodytext"/>
      </w:pPr>
      <w:r>
        <w:t>The objective of Ant execution is to provide an easy to user ant-based interface for the user to orchestrate a Promotion and Deployment process using a build.xml file.  All of the scripts required for promotion are provided out of the box.  For those familiar with build files, they will be very comfortable in this environment.</w:t>
      </w:r>
    </w:p>
    <w:p w14:paraId="6815D6DB" w14:textId="77777777" w:rsidR="003702E1" w:rsidRPr="004F2BB9" w:rsidRDefault="003702E1" w:rsidP="003702E1">
      <w:pPr>
        <w:pStyle w:val="Heading3"/>
        <w:rPr>
          <w:color w:val="1F497D"/>
          <w:sz w:val="23"/>
          <w:szCs w:val="23"/>
        </w:rPr>
      </w:pPr>
      <w:bookmarkStart w:id="102" w:name="_Toc355875977"/>
      <w:bookmarkStart w:id="103" w:name="_Toc406395626"/>
      <w:bookmarkStart w:id="104" w:name="_Toc450386543"/>
      <w:bookmarkStart w:id="105" w:name="_Toc501098926"/>
      <w:r w:rsidRPr="004F2BB9">
        <w:rPr>
          <w:color w:val="1F497D"/>
          <w:sz w:val="23"/>
          <w:szCs w:val="23"/>
        </w:rPr>
        <w:t>Preparing the Property Build File</w:t>
      </w:r>
      <w:bookmarkEnd w:id="102"/>
      <w:bookmarkEnd w:id="103"/>
      <w:bookmarkEnd w:id="104"/>
      <w:bookmarkEnd w:id="105"/>
    </w:p>
    <w:p w14:paraId="28E07E9B" w14:textId="77777777" w:rsidR="003702E1" w:rsidRDefault="003702E1" w:rsidP="003702E1">
      <w:pPr>
        <w:pStyle w:val="CS-Bodytext"/>
      </w:pPr>
      <w:r>
        <w:t>The build.xml file is what drives the sequence of actions to be executed during the promotion process.  The name of file can be anything the user wants.  The same build file can be executed in either a Windows or UNIX environment.</w:t>
      </w:r>
    </w:p>
    <w:p w14:paraId="4765C697" w14:textId="77777777" w:rsidR="003702E1" w:rsidRPr="00736686" w:rsidRDefault="003702E1" w:rsidP="003702E1">
      <w:pPr>
        <w:pStyle w:val="CS-Bodytext"/>
        <w:numPr>
          <w:ilvl w:val="0"/>
          <w:numId w:val="53"/>
        </w:numPr>
      </w:pPr>
      <w:r>
        <w:rPr>
          <w:b/>
          <w:bCs/>
        </w:rPr>
        <w:t xml:space="preserve">Build File Description </w:t>
      </w:r>
      <w:r w:rsidRPr="006F42C8">
        <w:rPr>
          <w:bCs/>
        </w:rPr>
        <w:t>–</w:t>
      </w:r>
      <w:r>
        <w:rPr>
          <w:b/>
          <w:bCs/>
        </w:rPr>
        <w:t xml:space="preserve"> </w:t>
      </w:r>
      <w:r>
        <w:t>The following items describe various parts of the build file.   Project name and basedir should never change.  These are defaults to for the build file.</w:t>
      </w:r>
    </w:p>
    <w:p w14:paraId="2680773C" w14:textId="77777777" w:rsidR="003702E1" w:rsidRDefault="003702E1" w:rsidP="003702E1">
      <w:pPr>
        <w:pStyle w:val="CS-Bodytext"/>
        <w:numPr>
          <w:ilvl w:val="1"/>
          <w:numId w:val="53"/>
        </w:numPr>
        <w:spacing w:after="120"/>
        <w:ind w:right="14"/>
      </w:pPr>
      <w:r>
        <w:rPr>
          <w:b/>
          <w:bCs/>
        </w:rPr>
        <w:t xml:space="preserve">Description </w:t>
      </w:r>
      <w:r>
        <w:t>– The description (&lt;description&gt;) provides the user with a way to identify the overall objective of this build file.</w:t>
      </w:r>
    </w:p>
    <w:p w14:paraId="296AED40" w14:textId="77777777" w:rsidR="003702E1" w:rsidRDefault="003702E1" w:rsidP="003702E1">
      <w:pPr>
        <w:pStyle w:val="CS-Bodytext"/>
        <w:numPr>
          <w:ilvl w:val="1"/>
          <w:numId w:val="53"/>
        </w:numPr>
        <w:spacing w:after="120"/>
        <w:ind w:right="14"/>
      </w:pPr>
      <w:r>
        <w:rPr>
          <w:b/>
          <w:bCs/>
        </w:rPr>
        <w:t xml:space="preserve">Property name </w:t>
      </w:r>
      <w:r>
        <w:t>– The property name (&lt;property name=””&gt;) and value give the user a way to set variables and values much like environment variables do in scripts.  The user will need to setup properties for each path to the Module XML file giving them meaningful names.  The user may choose to setup variables for identifiers within the modules.</w:t>
      </w:r>
    </w:p>
    <w:p w14:paraId="061C696D" w14:textId="77777777" w:rsidR="003702E1" w:rsidRDefault="003702E1" w:rsidP="003702E1">
      <w:pPr>
        <w:pStyle w:val="CS-Bodytext"/>
        <w:numPr>
          <w:ilvl w:val="1"/>
          <w:numId w:val="53"/>
        </w:numPr>
        <w:spacing w:after="120"/>
        <w:ind w:right="14"/>
      </w:pPr>
      <w:r>
        <w:rPr>
          <w:b/>
          <w:bCs/>
        </w:rPr>
        <w:t xml:space="preserve">File set </w:t>
      </w:r>
      <w:r>
        <w:t>– The File set (&lt;fileset dir=””&gt;) should not be changed.  It provides a path to various jar files required for execution.</w:t>
      </w:r>
    </w:p>
    <w:p w14:paraId="0B051E6B" w14:textId="77777777" w:rsidR="003702E1" w:rsidRPr="00736686" w:rsidRDefault="003702E1" w:rsidP="003702E1">
      <w:pPr>
        <w:pStyle w:val="CS-Bodytext"/>
        <w:numPr>
          <w:ilvl w:val="1"/>
          <w:numId w:val="53"/>
        </w:numPr>
        <w:spacing w:after="120"/>
        <w:ind w:right="14"/>
      </w:pPr>
      <w:r>
        <w:rPr>
          <w:b/>
          <w:bCs/>
        </w:rPr>
        <w:t xml:space="preserve">Task definition name </w:t>
      </w:r>
      <w:r>
        <w:t>– The task definition name (&lt;taskdef name=””&gt;</w:t>
      </w:r>
      <w:r w:rsidRPr="00736686">
        <w:rPr>
          <w:bCs/>
        </w:rPr>
        <w:t xml:space="preserve">) </w:t>
      </w:r>
      <w:r>
        <w:rPr>
          <w:bCs/>
        </w:rPr>
        <w:t>identifies the two generic classes that are used for Java action and script execution.</w:t>
      </w:r>
    </w:p>
    <w:p w14:paraId="5E6C9B9A" w14:textId="77777777" w:rsidR="003702E1" w:rsidRDefault="003702E1" w:rsidP="003702E1">
      <w:pPr>
        <w:pStyle w:val="CS-Bodytext"/>
        <w:numPr>
          <w:ilvl w:val="1"/>
          <w:numId w:val="53"/>
        </w:numPr>
        <w:spacing w:after="120"/>
        <w:ind w:right="14"/>
      </w:pPr>
      <w:r>
        <w:rPr>
          <w:b/>
          <w:bCs/>
        </w:rPr>
        <w:t xml:space="preserve">Target name </w:t>
      </w:r>
      <w:r>
        <w:t>– The target name (target name=””&gt;) contains a sequence actions to execute.  The actions refer to “executeJavaAction”.  All promotion capabilities are distilled down to one class for command execution.</w:t>
      </w:r>
    </w:p>
    <w:p w14:paraId="079A4DA6" w14:textId="77777777" w:rsidR="003702E1" w:rsidRDefault="003702E1" w:rsidP="003702E1">
      <w:pPr>
        <w:pStyle w:val="CS-Bodytext"/>
        <w:numPr>
          <w:ilvl w:val="1"/>
          <w:numId w:val="53"/>
        </w:numPr>
        <w:spacing w:after="120"/>
        <w:ind w:right="14"/>
      </w:pPr>
      <w:r>
        <w:rPr>
          <w:b/>
          <w:bCs/>
        </w:rPr>
        <w:t xml:space="preserve">Execute Action </w:t>
      </w:r>
      <w:r>
        <w:t xml:space="preserve">– The two choices are executeJavaAction or executeScriptAction.   </w:t>
      </w:r>
    </w:p>
    <w:p w14:paraId="45A17F98" w14:textId="77777777" w:rsidR="003702E1" w:rsidRDefault="003702E1" w:rsidP="003702E1">
      <w:pPr>
        <w:pStyle w:val="CS-Bodytext"/>
        <w:numPr>
          <w:ilvl w:val="2"/>
          <w:numId w:val="53"/>
        </w:numPr>
        <w:spacing w:after="120"/>
        <w:ind w:right="14"/>
      </w:pPr>
      <w:r>
        <w:rPr>
          <w:b/>
          <w:bCs/>
        </w:rPr>
        <w:t xml:space="preserve">Argument separators </w:t>
      </w:r>
      <w:r>
        <w:t>– The caret (^) symbol is used to separate arguments.</w:t>
      </w:r>
    </w:p>
    <w:p w14:paraId="5FA8BD16" w14:textId="77777777" w:rsidR="003702E1" w:rsidRDefault="003702E1" w:rsidP="003702E1">
      <w:pPr>
        <w:pStyle w:val="CS-Bodytext"/>
        <w:numPr>
          <w:ilvl w:val="2"/>
          <w:numId w:val="53"/>
        </w:numPr>
        <w:spacing w:after="120"/>
        <w:ind w:right="14"/>
      </w:pPr>
      <w:r>
        <w:rPr>
          <w:b/>
          <w:bCs/>
        </w:rPr>
        <w:lastRenderedPageBreak/>
        <w:t xml:space="preserve">executeJavaAction </w:t>
      </w:r>
      <w:r>
        <w:t>– Takes an action and arguments.  The number of arguments is dependent on the java method (action).</w:t>
      </w:r>
    </w:p>
    <w:p w14:paraId="676AF125" w14:textId="77777777" w:rsidR="003702E1" w:rsidRDefault="003702E1" w:rsidP="003702E1">
      <w:pPr>
        <w:pStyle w:val="CS-Bodytext"/>
        <w:numPr>
          <w:ilvl w:val="2"/>
          <w:numId w:val="53"/>
        </w:numPr>
        <w:spacing w:after="120"/>
        <w:ind w:right="14"/>
      </w:pPr>
      <w:r>
        <w:rPr>
          <w:b/>
          <w:bCs/>
        </w:rPr>
        <w:t>Script behavior</w:t>
      </w:r>
    </w:p>
    <w:p w14:paraId="0CB217D3" w14:textId="0FB47358" w:rsidR="003702E1" w:rsidRDefault="003702E1" w:rsidP="003702E1">
      <w:pPr>
        <w:pStyle w:val="CS-Bodytext"/>
        <w:numPr>
          <w:ilvl w:val="3"/>
          <w:numId w:val="53"/>
        </w:numPr>
        <w:spacing w:after="120"/>
        <w:ind w:right="14"/>
      </w:pPr>
      <w:r>
        <w:rPr>
          <w:b/>
          <w:bCs/>
        </w:rPr>
        <w:t xml:space="preserve">endExecutionOnTaskFailure </w:t>
      </w:r>
      <w:r w:rsidR="00C45046">
        <w:t xml:space="preserve">– If the </w:t>
      </w:r>
      <w:r>
        <w:t>java action throws an error during execution then this property which is set to true or false will determine if the Ant execution should continue or stop.</w:t>
      </w:r>
    </w:p>
    <w:p w14:paraId="2748A50A" w14:textId="77777777" w:rsidR="003702E1" w:rsidRPr="00492788" w:rsidRDefault="003702E1" w:rsidP="003702E1">
      <w:pPr>
        <w:pStyle w:val="CS-Bodytext"/>
        <w:numPr>
          <w:ilvl w:val="0"/>
          <w:numId w:val="53"/>
        </w:numPr>
        <w:spacing w:after="120"/>
        <w:ind w:right="14"/>
      </w:pPr>
      <w:r>
        <w:rPr>
          <w:b/>
          <w:bCs/>
        </w:rPr>
        <w:t>Build File Example</w:t>
      </w:r>
      <w:r>
        <w:rPr>
          <w:bCs/>
        </w:rPr>
        <w:t xml:space="preserve"> – Below is an example of an Ant build file:</w:t>
      </w:r>
    </w:p>
    <w:p w14:paraId="28F02AA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8080"/>
          <w:sz w:val="16"/>
          <w:szCs w:val="16"/>
        </w:rPr>
        <w:t>&lt;?xml version="1.0" encoding="UTF-8"?&gt;</w:t>
      </w:r>
    </w:p>
    <w:p w14:paraId="20A02C9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80"/>
          <w:sz w:val="16"/>
          <w:szCs w:val="16"/>
        </w:rPr>
        <w:t>&lt;project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sidRPr="00BA44BA">
        <w:rPr>
          <w:rFonts w:ascii="Courier New" w:hAnsi="Courier New" w:cs="Courier New"/>
          <w:color w:val="008000"/>
          <w:sz w:val="16"/>
          <w:szCs w:val="16"/>
        </w:rPr>
        <w:t>PDTool</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default=</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basedir=</w:t>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BDB8F59" w14:textId="77777777" w:rsidR="003702E1" w:rsidRPr="00AD4FE0" w:rsidRDefault="003702E1" w:rsidP="003702E1">
      <w:pPr>
        <w:autoSpaceDE w:val="0"/>
        <w:autoSpaceDN w:val="0"/>
        <w:adjustRightInd w:val="0"/>
        <w:rPr>
          <w:rFonts w:ascii="Courier New" w:hAnsi="Courier New" w:cs="Courier New"/>
          <w:sz w:val="16"/>
          <w:szCs w:val="16"/>
        </w:rPr>
      </w:pPr>
    </w:p>
    <w:p w14:paraId="711711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&lt;description&gt;</w:t>
      </w:r>
      <w:r w:rsidRPr="00AD4FE0">
        <w:rPr>
          <w:rFonts w:ascii="Courier New" w:hAnsi="Courier New" w:cs="Courier New"/>
          <w:color w:val="000000"/>
          <w:sz w:val="16"/>
          <w:szCs w:val="16"/>
        </w:rPr>
        <w:t>description</w:t>
      </w:r>
      <w:r w:rsidRPr="00AD4FE0">
        <w:rPr>
          <w:rFonts w:ascii="Courier New" w:hAnsi="Courier New" w:cs="Courier New"/>
          <w:color w:val="000080"/>
          <w:sz w:val="16"/>
          <w:szCs w:val="16"/>
        </w:rPr>
        <w:t>&lt;/description&gt;</w:t>
      </w:r>
    </w:p>
    <w:p w14:paraId="1D123EAA" w14:textId="77777777" w:rsidR="003702E1" w:rsidRPr="00AD4FE0" w:rsidRDefault="003702E1" w:rsidP="003702E1">
      <w:pPr>
        <w:autoSpaceDE w:val="0"/>
        <w:autoSpaceDN w:val="0"/>
        <w:adjustRightInd w:val="0"/>
        <w:rPr>
          <w:rFonts w:ascii="Courier New" w:hAnsi="Courier New" w:cs="Courier New"/>
          <w:sz w:val="16"/>
          <w:szCs w:val="16"/>
        </w:rPr>
      </w:pPr>
    </w:p>
    <w:p w14:paraId="5FFAAFEF"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Default properties --&gt;</w:t>
      </w:r>
    </w:p>
    <w:p w14:paraId="2F3C5C2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"localhost</w:t>
      </w:r>
      <w:r>
        <w:rPr>
          <w:rFonts w:ascii="Courier New" w:hAnsi="Courier New" w:cs="Courier New"/>
          <w:color w:val="008000"/>
          <w:sz w:val="16"/>
          <w:szCs w:val="16"/>
        </w:rPr>
        <w:t>9400</w:t>
      </w:r>
      <w:r>
        <w:rPr>
          <w:rFonts w:ascii="Courier New" w:hAnsi="Courier New" w:cs="Courier New"/>
          <w:color w:val="008000"/>
          <w:sz w:val="16"/>
          <w:szCs w:val="16"/>
        </w:rPr>
        <w:tab/>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9A85FC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"noarguments"</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"&amp;quot;&amp;quot;"</w:t>
      </w:r>
      <w:r w:rsidRPr="00AD4FE0">
        <w:rPr>
          <w:rFonts w:ascii="Courier New" w:hAnsi="Courier New" w:cs="Courier New"/>
          <w:color w:val="000080"/>
          <w:sz w:val="16"/>
          <w:szCs w:val="16"/>
        </w:rPr>
        <w:t>/&gt;</w:t>
      </w:r>
    </w:p>
    <w:p w14:paraId="0B6FD2D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p>
    <w:p w14:paraId="5BF8C27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Default Path properties --&gt;</w:t>
      </w:r>
    </w:p>
    <w:p w14:paraId="714873A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"${PROJECT_HOME}/resources"</w:t>
      </w:r>
      <w:r w:rsidRPr="00AD4FE0">
        <w:rPr>
          <w:rFonts w:ascii="Courier New" w:hAnsi="Courier New" w:cs="Courier New"/>
          <w:color w:val="000080"/>
          <w:sz w:val="16"/>
          <w:szCs w:val="16"/>
        </w:rPr>
        <w:t>/&gt;</w:t>
      </w:r>
    </w:p>
    <w:p w14:paraId="038A425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}/modules"</w:t>
      </w:r>
      <w:r w:rsidRPr="00AD4FE0">
        <w:rPr>
          <w:rFonts w:ascii="Courier New" w:hAnsi="Courier New" w:cs="Courier New"/>
          <w:color w:val="000080"/>
          <w:sz w:val="16"/>
          <w:szCs w:val="16"/>
        </w:rPr>
        <w:t>/&gt;</w:t>
      </w:r>
    </w:p>
    <w:p w14:paraId="6A1EAC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"pathToServersXML"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}/servers.xml"</w:t>
      </w:r>
      <w:r w:rsidRPr="00AD4FE0">
        <w:rPr>
          <w:rFonts w:ascii="Courier New" w:hAnsi="Courier New" w:cs="Courier New"/>
          <w:color w:val="000080"/>
          <w:sz w:val="16"/>
          <w:szCs w:val="16"/>
        </w:rPr>
        <w:t>/&gt;</w:t>
      </w:r>
    </w:p>
    <w:p w14:paraId="35D77DED"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"pathToArchiveXML"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}/ArchiveModule.xml"</w:t>
      </w:r>
      <w:r w:rsidRPr="00AD4FE0">
        <w:rPr>
          <w:rFonts w:ascii="Courier New" w:hAnsi="Courier New" w:cs="Courier New"/>
          <w:color w:val="000080"/>
          <w:sz w:val="16"/>
          <w:szCs w:val="16"/>
        </w:rPr>
        <w:t>/&gt;</w:t>
      </w:r>
    </w:p>
    <w:p w14:paraId="2706BDF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"pathToDataSourcesXML"</w:t>
      </w:r>
      <w:r>
        <w:rPr>
          <w:rFonts w:ascii="Courier New" w:hAnsi="Courier New" w:cs="Courier New"/>
          <w:color w:val="000000"/>
          <w:sz w:val="16"/>
          <w:szCs w:val="16"/>
        </w:rPr>
        <w:t xml:space="preserve">      v</w:t>
      </w:r>
      <w:r w:rsidRPr="00AD4FE0">
        <w:rPr>
          <w:rFonts w:ascii="Courier New" w:hAnsi="Courier New" w:cs="Courier New"/>
          <w:color w:val="000080"/>
          <w:sz w:val="16"/>
          <w:szCs w:val="16"/>
        </w:rPr>
        <w:t>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}/DataSourceModule.xml"</w:t>
      </w:r>
      <w:r w:rsidRPr="00AD4FE0">
        <w:rPr>
          <w:rFonts w:ascii="Courier New" w:hAnsi="Courier New" w:cs="Courier New"/>
          <w:color w:val="000080"/>
          <w:sz w:val="16"/>
          <w:szCs w:val="16"/>
        </w:rPr>
        <w:t>/&gt;</w:t>
      </w:r>
    </w:p>
    <w:p w14:paraId="48B1C66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"pathToGroupsXML"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}/GroupModule.xml"</w:t>
      </w:r>
      <w:r w:rsidRPr="00AD4FE0">
        <w:rPr>
          <w:rFonts w:ascii="Courier New" w:hAnsi="Courier New" w:cs="Courier New"/>
          <w:color w:val="000080"/>
          <w:sz w:val="16"/>
          <w:szCs w:val="16"/>
        </w:rPr>
        <w:t>/&gt;</w:t>
      </w:r>
    </w:p>
    <w:p w14:paraId="67144C6E"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"pathToResourceXML"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}/ResourceModule.xml"</w:t>
      </w:r>
      <w:r w:rsidRPr="00AD4FE0">
        <w:rPr>
          <w:rFonts w:ascii="Courier New" w:hAnsi="Courier New" w:cs="Courier New"/>
          <w:color w:val="000080"/>
          <w:sz w:val="16"/>
          <w:szCs w:val="16"/>
        </w:rPr>
        <w:t>/&gt;</w:t>
      </w:r>
    </w:p>
    <w:p w14:paraId="10C505F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"pathToResourceCacheXML"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}/ResourceCacheModule.xml"</w:t>
      </w:r>
      <w:r w:rsidRPr="00AD4FE0">
        <w:rPr>
          <w:rFonts w:ascii="Courier New" w:hAnsi="Courier New" w:cs="Courier New"/>
          <w:color w:val="000080"/>
          <w:sz w:val="16"/>
          <w:szCs w:val="16"/>
        </w:rPr>
        <w:t>/&gt;</w:t>
      </w:r>
    </w:p>
    <w:p w14:paraId="7182545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"pathToServerAttributeXML"</w:t>
      </w:r>
      <w:r>
        <w:rPr>
          <w:rFonts w:ascii="Courier New" w:hAnsi="Courier New" w:cs="Courier New"/>
          <w:color w:val="008000"/>
          <w:sz w:val="16"/>
          <w:szCs w:val="16"/>
        </w:rPr>
        <w:t xml:space="preserve">   </w:t>
      </w:r>
      <w:r w:rsidRPr="00AD4FE0">
        <w:rPr>
          <w:rFonts w:ascii="Courier New" w:hAnsi="Courier New" w:cs="Courier New"/>
          <w:color w:val="000080"/>
          <w:sz w:val="14"/>
          <w:szCs w:val="14"/>
        </w:rPr>
        <w:t>value=</w:t>
      </w:r>
      <w:r w:rsidRPr="00AD4FE0">
        <w:rPr>
          <w:rFonts w:ascii="Courier New" w:hAnsi="Courier New" w:cs="Courier New"/>
          <w:color w:val="008000"/>
          <w:sz w:val="14"/>
          <w:szCs w:val="14"/>
        </w:rPr>
        <w:t>"${</w:t>
      </w:r>
      <w:r>
        <w:rPr>
          <w:rFonts w:ascii="Courier New" w:hAnsi="Courier New" w:cs="Courier New"/>
          <w:color w:val="008000"/>
          <w:sz w:val="14"/>
          <w:szCs w:val="14"/>
        </w:rPr>
        <w:t>MODULE_HOME</w:t>
      </w:r>
      <w:r w:rsidRPr="00AD4FE0">
        <w:rPr>
          <w:rFonts w:ascii="Courier New" w:hAnsi="Courier New" w:cs="Courier New"/>
          <w:color w:val="008000"/>
          <w:sz w:val="14"/>
          <w:szCs w:val="14"/>
        </w:rPr>
        <w:t>}/ServerAttributeModule.xml"</w:t>
      </w:r>
      <w:r w:rsidRPr="00AD4FE0">
        <w:rPr>
          <w:rFonts w:ascii="Courier New" w:hAnsi="Courier New" w:cs="Courier New"/>
          <w:color w:val="000080"/>
          <w:sz w:val="14"/>
          <w:szCs w:val="14"/>
        </w:rPr>
        <w:t>/&gt;</w:t>
      </w:r>
    </w:p>
    <w:p w14:paraId="2FEB04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"pathToTriggerXML"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}/TriggerModule.xml"</w:t>
      </w:r>
      <w:r w:rsidRPr="00AD4FE0">
        <w:rPr>
          <w:rFonts w:ascii="Courier New" w:hAnsi="Courier New" w:cs="Courier New"/>
          <w:color w:val="000080"/>
          <w:sz w:val="16"/>
          <w:szCs w:val="16"/>
        </w:rPr>
        <w:t>/&gt;</w:t>
      </w:r>
    </w:p>
    <w:p w14:paraId="6615634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"pathToUsersXML"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}/UserModule.xml"</w:t>
      </w:r>
      <w:r w:rsidRPr="00AD4FE0">
        <w:rPr>
          <w:rFonts w:ascii="Courier New" w:hAnsi="Courier New" w:cs="Courier New"/>
          <w:color w:val="000080"/>
          <w:sz w:val="16"/>
          <w:szCs w:val="16"/>
        </w:rPr>
        <w:t>/&gt;</w:t>
      </w:r>
    </w:p>
    <w:p w14:paraId="5D8F401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"pathToVCSModuleXML"</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}/VCSModule.xml"</w:t>
      </w:r>
      <w:r w:rsidRPr="00AD4FE0">
        <w:rPr>
          <w:rFonts w:ascii="Courier New" w:hAnsi="Courier New" w:cs="Courier New"/>
          <w:color w:val="000080"/>
          <w:sz w:val="16"/>
          <w:szCs w:val="16"/>
        </w:rPr>
        <w:t>/&gt;</w:t>
      </w:r>
    </w:p>
    <w:p w14:paraId="5B997D67" w14:textId="77777777" w:rsidR="003702E1" w:rsidRPr="00AD4FE0" w:rsidRDefault="003702E1" w:rsidP="003702E1">
      <w:pPr>
        <w:autoSpaceDE w:val="0"/>
        <w:autoSpaceDN w:val="0"/>
        <w:adjustRightInd w:val="0"/>
        <w:rPr>
          <w:rFonts w:ascii="Courier New" w:hAnsi="Courier New" w:cs="Courier New"/>
          <w:sz w:val="16"/>
          <w:szCs w:val="16"/>
        </w:rPr>
      </w:pPr>
    </w:p>
    <w:p w14:paraId="2A6CBF3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&lt;!-- Custom properties --&gt;</w:t>
      </w:r>
    </w:p>
    <w:p w14:paraId="28F0A947"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"dataSources"</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"datasource1,datasource3"</w:t>
      </w:r>
      <w:r w:rsidRPr="00AD4FE0">
        <w:rPr>
          <w:rFonts w:ascii="Courier New" w:hAnsi="Courier New" w:cs="Courier New"/>
          <w:color w:val="000080"/>
          <w:sz w:val="16"/>
          <w:szCs w:val="16"/>
        </w:rPr>
        <w:t>/&gt;</w:t>
      </w:r>
    </w:p>
    <w:p w14:paraId="339ACBC8" w14:textId="77777777" w:rsidR="003702E1" w:rsidRPr="00AD4FE0" w:rsidRDefault="003702E1" w:rsidP="003702E1">
      <w:pPr>
        <w:autoSpaceDE w:val="0"/>
        <w:autoSpaceDN w:val="0"/>
        <w:adjustRightInd w:val="0"/>
        <w:rPr>
          <w:rFonts w:ascii="Courier New" w:hAnsi="Courier New" w:cs="Courier New"/>
          <w:sz w:val="16"/>
          <w:szCs w:val="16"/>
        </w:rPr>
      </w:pPr>
    </w:p>
    <w:p w14:paraId="548879F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id=</w:t>
      </w:r>
      <w:r w:rsidRPr="00AD4FE0">
        <w:rPr>
          <w:rFonts w:ascii="Courier New" w:hAnsi="Courier New" w:cs="Courier New"/>
          <w:color w:val="008000"/>
          <w:sz w:val="16"/>
          <w:szCs w:val="16"/>
        </w:rPr>
        <w:t>"project.class.path"</w:t>
      </w:r>
      <w:r w:rsidRPr="00AD4FE0">
        <w:rPr>
          <w:rFonts w:ascii="Courier New" w:hAnsi="Courier New" w:cs="Courier New"/>
          <w:color w:val="000080"/>
          <w:sz w:val="16"/>
          <w:szCs w:val="16"/>
        </w:rPr>
        <w:t>&gt;</w:t>
      </w:r>
    </w:p>
    <w:p w14:paraId="12BBEF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4EDCAAE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"${PROJECT_HOME}/dist"</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0295EB6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&lt;fileset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dir=</w:t>
      </w:r>
      <w:r w:rsidRPr="00AD4FE0">
        <w:rPr>
          <w:rFonts w:ascii="Courier New" w:hAnsi="Courier New" w:cs="Courier New"/>
          <w:color w:val="008000"/>
          <w:sz w:val="16"/>
          <w:szCs w:val="16"/>
        </w:rPr>
        <w:t>"${PROJECT_HOME}/ext/ant/lib"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/&gt;&lt;/fileset&gt;</w:t>
      </w:r>
    </w:p>
    <w:p w14:paraId="4C75068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&lt;/path&gt;</w:t>
      </w:r>
    </w:p>
    <w:p w14:paraId="4087DAF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
    <w:p w14:paraId="36E7D427" w14:textId="3FBE8DFE"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&lt;taskdef</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"Execute Java 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classname=</w:t>
      </w:r>
      <w:r w:rsidRPr="00AD4FE0">
        <w:rPr>
          <w:rFonts w:ascii="Courier New" w:hAnsi="Courier New" w:cs="Courier New"/>
          <w:color w:val="008000"/>
          <w:sz w:val="16"/>
          <w:szCs w:val="16"/>
        </w:rPr>
        <w:t>"</w:t>
      </w:r>
      <w:r>
        <w:rPr>
          <w:rFonts w:ascii="Courier New" w:hAnsi="Courier New" w:cs="Courier New"/>
          <w:color w:val="008000"/>
          <w:sz w:val="16"/>
          <w:szCs w:val="16"/>
        </w:rPr>
        <w:t>com.</w:t>
      </w:r>
      <w:bookmarkStart w:id="106" w:name="_GoBack"/>
      <w:bookmarkEnd w:id="106"/>
      <w:r w:rsidR="004E2D79">
        <w:rPr>
          <w:rFonts w:ascii="Courier New" w:hAnsi="Courier New" w:cs="Courier New"/>
          <w:color w:val="008000"/>
          <w:sz w:val="16"/>
          <w:szCs w:val="16"/>
        </w:rPr>
        <w:t>tibco</w:t>
      </w:r>
      <w:r>
        <w:rPr>
          <w:rFonts w:ascii="Courier New" w:hAnsi="Courier New" w:cs="Courier New"/>
          <w:color w:val="008000"/>
          <w:sz w:val="16"/>
          <w:szCs w:val="16"/>
        </w:rPr>
        <w:t>.ps</w:t>
      </w:r>
      <w:r w:rsidRPr="00AD4FE0">
        <w:rPr>
          <w:rFonts w:ascii="Courier New" w:hAnsi="Courier New" w:cs="Courier New"/>
          <w:color w:val="008000"/>
          <w:sz w:val="16"/>
          <w:szCs w:val="16"/>
        </w:rPr>
        <w:t>.deploytool.ant.CompositeAntTask"</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classpathref=</w:t>
      </w:r>
      <w:r w:rsidRPr="00AD4FE0">
        <w:rPr>
          <w:rFonts w:ascii="Courier New" w:hAnsi="Courier New" w:cs="Courier New"/>
          <w:color w:val="008000"/>
          <w:sz w:val="16"/>
          <w:szCs w:val="16"/>
        </w:rPr>
        <w:t>"project.class.path"</w:t>
      </w:r>
      <w:r w:rsidRPr="00AD4FE0">
        <w:rPr>
          <w:rFonts w:ascii="Courier New" w:hAnsi="Courier New" w:cs="Courier New"/>
          <w:color w:val="000080"/>
          <w:sz w:val="16"/>
          <w:szCs w:val="16"/>
        </w:rPr>
        <w:t>/&gt;</w:t>
      </w:r>
    </w:p>
    <w:p w14:paraId="76C2AC43" w14:textId="77777777" w:rsidR="003702E1" w:rsidRPr="00AD4FE0" w:rsidRDefault="003702E1" w:rsidP="003702E1">
      <w:pPr>
        <w:autoSpaceDE w:val="0"/>
        <w:autoSpaceDN w:val="0"/>
        <w:adjustRightInd w:val="0"/>
        <w:rPr>
          <w:rFonts w:ascii="Courier New" w:hAnsi="Courier New" w:cs="Courier New"/>
          <w:sz w:val="16"/>
          <w:szCs w:val="16"/>
        </w:rPr>
      </w:pPr>
    </w:p>
    <w:p w14:paraId="25578D3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 xml:space="preserve">&lt;!-- ================================= </w:t>
      </w:r>
    </w:p>
    <w:p w14:paraId="2AD128A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0000"/>
          <w:sz w:val="16"/>
          <w:szCs w:val="16"/>
        </w:rPr>
        <w:t xml:space="preserve">          target: default              </w:t>
      </w:r>
    </w:p>
    <w:p w14:paraId="35119F48" w14:textId="77777777" w:rsidR="003702E1" w:rsidRDefault="003702E1" w:rsidP="003702E1">
      <w:pPr>
        <w:autoSpaceDE w:val="0"/>
        <w:autoSpaceDN w:val="0"/>
        <w:adjustRightInd w:val="0"/>
        <w:rPr>
          <w:rFonts w:ascii="Courier New" w:hAnsi="Courier New" w:cs="Courier New"/>
          <w:color w:val="800000"/>
          <w:sz w:val="16"/>
          <w:szCs w:val="16"/>
        </w:rPr>
      </w:pPr>
      <w:r w:rsidRPr="00AD4FE0">
        <w:rPr>
          <w:rFonts w:ascii="Courier New" w:hAnsi="Courier New" w:cs="Courier New"/>
          <w:color w:val="800000"/>
          <w:sz w:val="16"/>
          <w:szCs w:val="16"/>
        </w:rPr>
        <w:t xml:space="preserve">         ================================= --&gt;</w:t>
      </w:r>
    </w:p>
    <w:p w14:paraId="0018565E" w14:textId="77777777" w:rsidR="003702E1" w:rsidRPr="00AD4FE0" w:rsidRDefault="003702E1" w:rsidP="003702E1">
      <w:pPr>
        <w:autoSpaceDE w:val="0"/>
        <w:autoSpaceDN w:val="0"/>
        <w:adjustRightInd w:val="0"/>
        <w:ind w:firstLine="720"/>
        <w:rPr>
          <w:rFonts w:ascii="Courier New" w:hAnsi="Courier New" w:cs="Courier New"/>
          <w:sz w:val="16"/>
          <w:szCs w:val="16"/>
        </w:rPr>
      </w:pPr>
      <w:r w:rsidRPr="00AD4FE0">
        <w:rPr>
          <w:rFonts w:ascii="Courier New" w:hAnsi="Courier New" w:cs="Courier New"/>
          <w:color w:val="000080"/>
          <w:sz w:val="16"/>
          <w:szCs w:val="16"/>
        </w:rPr>
        <w:t>&lt;target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"Update CIS with environment specific parameters"</w:t>
      </w:r>
      <w:r w:rsidRPr="00AD4FE0">
        <w:rPr>
          <w:rFonts w:ascii="Courier New" w:hAnsi="Courier New" w:cs="Courier New"/>
          <w:color w:val="000080"/>
          <w:sz w:val="16"/>
          <w:szCs w:val="16"/>
        </w:rPr>
        <w:t>&gt;</w:t>
      </w:r>
    </w:p>
    <w:p w14:paraId="40B5F30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t xml:space="preserve">    </w:t>
      </w:r>
      <w:r w:rsidRPr="00AD4FE0">
        <w:rPr>
          <w:rFonts w:ascii="Courier New" w:hAnsi="Courier New" w:cs="Courier New"/>
          <w:color w:val="000080"/>
          <w:sz w:val="16"/>
          <w:szCs w:val="16"/>
        </w:rPr>
        <w:t>&lt;executeJavaAction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"pkg_export"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}^export1^${pathToArchiveXML}^${pathToServersXML}"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endExecutionOnTaskFailure=</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1F38DA5D" w14:textId="77777777" w:rsidR="003702E1" w:rsidRPr="00AD4FE0" w:rsidRDefault="003702E1" w:rsidP="003702E1">
      <w:pPr>
        <w:autoSpaceDE w:val="0"/>
        <w:autoSpaceDN w:val="0"/>
        <w:adjustRightInd w:val="0"/>
        <w:rPr>
          <w:rFonts w:ascii="Courier New" w:hAnsi="Courier New" w:cs="Courier New"/>
          <w:sz w:val="16"/>
          <w:szCs w:val="16"/>
        </w:rPr>
      </w:pPr>
    </w:p>
    <w:p w14:paraId="631DF73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&lt;executeJavaAction</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"updateDataSources"</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}^${dataSources}^${pathToDataSourcesXML}^${pathToServersXML}"</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endExecutionOnTaskFailure=</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0FA1626E" w14:textId="77777777" w:rsidR="003702E1" w:rsidRPr="00AD4FE0" w:rsidRDefault="003702E1" w:rsidP="003702E1">
      <w:pPr>
        <w:autoSpaceDE w:val="0"/>
        <w:autoSpaceDN w:val="0"/>
        <w:adjustRightInd w:val="0"/>
        <w:rPr>
          <w:rFonts w:ascii="Courier New" w:hAnsi="Courier New" w:cs="Courier New"/>
          <w:sz w:val="16"/>
          <w:szCs w:val="16"/>
        </w:rPr>
      </w:pPr>
    </w:p>
    <w:p w14:paraId="3D49D5F3"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&lt;/target&gt;</w:t>
      </w:r>
    </w:p>
    <w:p w14:paraId="54A1A9C3" w14:textId="77777777" w:rsidR="003702E1" w:rsidRPr="00AD4FE0" w:rsidRDefault="003702E1" w:rsidP="003702E1">
      <w:pPr>
        <w:pStyle w:val="CS-Bodytext"/>
        <w:spacing w:after="0"/>
        <w:ind w:right="14"/>
        <w:rPr>
          <w:rFonts w:ascii="Courier New" w:hAnsi="Courier New" w:cs="Courier New"/>
          <w:color w:val="000080"/>
          <w:sz w:val="16"/>
          <w:szCs w:val="16"/>
        </w:rPr>
      </w:pPr>
      <w:r w:rsidRPr="00AD4FE0">
        <w:rPr>
          <w:rFonts w:ascii="Courier New" w:hAnsi="Courier New" w:cs="Courier New"/>
          <w:color w:val="000080"/>
          <w:sz w:val="16"/>
          <w:szCs w:val="16"/>
        </w:rPr>
        <w:t>&lt;/project&gt;</w:t>
      </w:r>
    </w:p>
    <w:p w14:paraId="58FA798D" w14:textId="77777777" w:rsidR="003702E1" w:rsidRPr="00B673CB" w:rsidRDefault="003702E1" w:rsidP="003702E1">
      <w:pPr>
        <w:pStyle w:val="CS-Bodytext"/>
        <w:spacing w:before="60"/>
        <w:ind w:right="14"/>
        <w:jc w:val="center"/>
        <w:rPr>
          <w:i/>
          <w:iCs/>
          <w:sz w:val="20"/>
          <w:szCs w:val="20"/>
        </w:rPr>
      </w:pPr>
      <w:r>
        <w:rPr>
          <w:i/>
          <w:iCs/>
          <w:sz w:val="20"/>
          <w:szCs w:val="20"/>
        </w:rPr>
        <w:t>Table 2</w:t>
      </w:r>
      <w:r w:rsidRPr="00274CD7">
        <w:rPr>
          <w:i/>
          <w:iCs/>
          <w:sz w:val="20"/>
          <w:szCs w:val="20"/>
        </w:rPr>
        <w:t xml:space="preserve">: </w:t>
      </w:r>
      <w:r>
        <w:rPr>
          <w:rFonts w:cs="Arial"/>
          <w:i/>
          <w:sz w:val="20"/>
          <w:szCs w:val="20"/>
        </w:rPr>
        <w:t>Ant build file example</w:t>
      </w:r>
    </w:p>
    <w:p w14:paraId="1C15FCA7" w14:textId="77777777" w:rsidR="003702E1" w:rsidRPr="004F2BB9" w:rsidRDefault="003702E1" w:rsidP="003702E1">
      <w:pPr>
        <w:pStyle w:val="Heading3"/>
        <w:rPr>
          <w:color w:val="1F497D"/>
          <w:sz w:val="23"/>
          <w:szCs w:val="23"/>
        </w:rPr>
      </w:pPr>
      <w:bookmarkStart w:id="107" w:name="_Toc355875978"/>
      <w:bookmarkStart w:id="108" w:name="_Toc406395627"/>
      <w:bookmarkStart w:id="109" w:name="_Toc450386544"/>
      <w:bookmarkStart w:id="110" w:name="_Toc501098927"/>
      <w:r w:rsidRPr="004F2BB9">
        <w:rPr>
          <w:color w:val="1F497D"/>
          <w:sz w:val="23"/>
          <w:szCs w:val="23"/>
        </w:rPr>
        <w:lastRenderedPageBreak/>
        <w:t>Executing the Script</w:t>
      </w:r>
      <w:bookmarkEnd w:id="107"/>
      <w:bookmarkEnd w:id="108"/>
      <w:bookmarkEnd w:id="109"/>
      <w:bookmarkEnd w:id="110"/>
    </w:p>
    <w:p w14:paraId="128A51C3" w14:textId="77777777" w:rsidR="003702E1" w:rsidRDefault="003702E1" w:rsidP="003702E1">
      <w:pPr>
        <w:pStyle w:val="CS-Bodytext"/>
      </w:pPr>
      <w:r>
        <w:t>This section describes how to execute the Ant build file using a script.  The distribution zip file contains all of the necessary libraries, resources and scripts to execute batch or shell scripts.  The root directory is called PDTool and the scripts are found in the bin directory.  The user would change directories to &lt;root-path&gt;/PDTool/bin and then execute the following scripts depending on their environment.  Therefore, the basic command syntax is as follows:</w:t>
      </w:r>
    </w:p>
    <w:p w14:paraId="5F6F5711" w14:textId="77777777" w:rsidR="003702E1" w:rsidRPr="00692AB2" w:rsidRDefault="003702E1" w:rsidP="003702E1">
      <w:pPr>
        <w:pStyle w:val="CS-Bodytext"/>
        <w:numPr>
          <w:ilvl w:val="0"/>
          <w:numId w:val="61"/>
        </w:numPr>
      </w:pPr>
      <w:r>
        <w:rPr>
          <w:b/>
          <w:bCs/>
        </w:rPr>
        <w:t>Command Syntax</w:t>
      </w:r>
    </w:p>
    <w:p w14:paraId="4D6C0DFA" w14:textId="77777777" w:rsidR="003702E1" w:rsidRDefault="003702E1" w:rsidP="003702E1">
      <w:pPr>
        <w:pStyle w:val="CS-Bodytext"/>
        <w:ind w:left="360"/>
      </w:pPr>
      <w:r>
        <w:t>ExecutePDTool.bat | .sh [-exec|vcsinit|-encrypt|-ant] [path-to-property-file] [-vcsuser VCS_USERNAME] [-vcspassword VCS_PASSWORD] [-release RELEASE_FOLDER]     [-config deploy.properties]</w:t>
      </w:r>
    </w:p>
    <w:p w14:paraId="456111C0" w14:textId="77777777" w:rsidR="003702E1" w:rsidRPr="008A11AA" w:rsidRDefault="003702E1" w:rsidP="003702E1">
      <w:pPr>
        <w:pStyle w:val="CS-Bodytext"/>
        <w:numPr>
          <w:ilvl w:val="0"/>
          <w:numId w:val="61"/>
        </w:numPr>
      </w:pPr>
      <w:r>
        <w:rPr>
          <w:b/>
          <w:bCs/>
        </w:rPr>
        <w:t>Windows execution</w:t>
      </w:r>
    </w:p>
    <w:p w14:paraId="37F2DC1A" w14:textId="77777777" w:rsidR="003702E1" w:rsidRPr="008A11AA" w:rsidRDefault="003702E1" w:rsidP="003702E1">
      <w:pPr>
        <w:pStyle w:val="CS-Bodytext"/>
        <w:numPr>
          <w:ilvl w:val="1"/>
          <w:numId w:val="61"/>
        </w:numPr>
      </w:pPr>
      <w:r>
        <w:rPr>
          <w:b/>
          <w:bCs/>
        </w:rPr>
        <w:t xml:space="preserve">Execute From:  </w:t>
      </w:r>
      <w:r w:rsidRPr="008A11AA">
        <w:rPr>
          <w:bCs/>
        </w:rPr>
        <w:t>Always execute from within a command-line window in PDTool/bin</w:t>
      </w:r>
    </w:p>
    <w:p w14:paraId="7AF293C1" w14:textId="77777777" w:rsidR="003702E1" w:rsidRPr="00692AB2" w:rsidRDefault="003702E1" w:rsidP="003702E1">
      <w:pPr>
        <w:pStyle w:val="CS-Bodytext"/>
        <w:numPr>
          <w:ilvl w:val="1"/>
          <w:numId w:val="61"/>
        </w:numPr>
      </w:pPr>
      <w:r>
        <w:rPr>
          <w:b/>
          <w:bCs/>
        </w:rPr>
        <w:t>Execute Ant build file with optional VCS user/password</w:t>
      </w:r>
    </w:p>
    <w:p w14:paraId="471B49CD" w14:textId="2556F847" w:rsidR="003702E1" w:rsidRDefault="003702E1" w:rsidP="003702E1">
      <w:pPr>
        <w:pStyle w:val="CS-Bodytext"/>
        <w:ind w:left="720"/>
        <w:rPr>
          <w:bCs/>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VCS Module.  If no commands will be executed, then vcsuser and vcspassword do not have to be provided.</w:t>
      </w:r>
    </w:p>
    <w:p w14:paraId="7CEB0C85" w14:textId="77777777" w:rsidR="003702E1" w:rsidRPr="004D53FD" w:rsidRDefault="003702E1" w:rsidP="003702E1">
      <w:pPr>
        <w:pStyle w:val="CS-Bodytext"/>
        <w:ind w:left="792"/>
        <w:rPr>
          <w:i/>
        </w:rPr>
      </w:pPr>
      <w:r>
        <w:rPr>
          <w:b/>
          <w:bCs/>
          <w:i/>
        </w:rPr>
        <w:t>Note</w:t>
      </w:r>
      <w:r w:rsidRPr="00551375">
        <w:rPr>
          <w:i/>
        </w:rPr>
        <w:t>:</w:t>
      </w:r>
      <w:r>
        <w:rPr>
          <w:i/>
        </w:rPr>
        <w:t xml:space="preserve"> The -config option informs PDTool which /resources/config/deploy.properties should be used for a particular execution.  The default is “deploy.properties”.</w:t>
      </w:r>
    </w:p>
    <w:p w14:paraId="604C3C5B" w14:textId="77777777" w:rsidR="003702E1" w:rsidRDefault="003702E1" w:rsidP="003702E1">
      <w:pPr>
        <w:pStyle w:val="CS-Bodytext"/>
        <w:ind w:left="720"/>
      </w:pPr>
      <w:r>
        <w:t>ExecutePDTool.bat -</w:t>
      </w:r>
      <w:r>
        <w:rPr>
          <w:b/>
        </w:rPr>
        <w:t>ant</w:t>
      </w:r>
      <w:r>
        <w:t xml:space="preserve"> ../resources/ant/build.xml [-vcsuser user] [-vcspassword password]</w:t>
      </w:r>
    </w:p>
    <w:p w14:paraId="67B45A94" w14:textId="77777777" w:rsidR="003702E1" w:rsidRPr="00692AB2" w:rsidRDefault="003702E1" w:rsidP="003702E1">
      <w:pPr>
        <w:pStyle w:val="CS-Bodytext"/>
        <w:numPr>
          <w:ilvl w:val="1"/>
          <w:numId w:val="61"/>
        </w:numPr>
      </w:pPr>
      <w:r>
        <w:rPr>
          <w:b/>
          <w:bCs/>
        </w:rPr>
        <w:t>Execute VCS Workspace initialization with optional VCS user/password</w:t>
      </w:r>
    </w:p>
    <w:p w14:paraId="0D03D2B6" w14:textId="79356C37" w:rsidR="003702E1" w:rsidRPr="004D53FD" w:rsidRDefault="003702E1" w:rsidP="003702E1">
      <w:pPr>
        <w:pStyle w:val="CS-Bodytext"/>
        <w:ind w:left="720"/>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66B735A7" w14:textId="77777777" w:rsidR="003702E1" w:rsidRDefault="003702E1" w:rsidP="003702E1">
      <w:pPr>
        <w:pStyle w:val="CS-Bodytext"/>
        <w:ind w:left="720"/>
      </w:pPr>
      <w:r>
        <w:t>ExecutePDTool.bat -</w:t>
      </w:r>
      <w:r w:rsidRPr="00692AB2">
        <w:rPr>
          <w:b/>
        </w:rPr>
        <w:t>vcsinit</w:t>
      </w:r>
      <w:r>
        <w:t xml:space="preserve"> [-vcsuser user] [-vcspassword password]</w:t>
      </w:r>
    </w:p>
    <w:p w14:paraId="1D9247F3" w14:textId="77777777" w:rsidR="003702E1" w:rsidRPr="00692AB2" w:rsidRDefault="003702E1" w:rsidP="003702E1">
      <w:pPr>
        <w:pStyle w:val="CS-Bodytext"/>
        <w:numPr>
          <w:ilvl w:val="1"/>
          <w:numId w:val="61"/>
        </w:numPr>
      </w:pPr>
      <w:r>
        <w:rPr>
          <w:b/>
          <w:bCs/>
        </w:rPr>
        <w:t>Execute encrypt property file passwords in file</w:t>
      </w:r>
    </w:p>
    <w:p w14:paraId="0FDEE78F" w14:textId="77777777" w:rsidR="003702E1" w:rsidRDefault="003702E1" w:rsidP="003702E1">
      <w:pPr>
        <w:pStyle w:val="CS-Bodytext"/>
        <w:ind w:left="720"/>
      </w:pPr>
      <w:r>
        <w:t>ExecutePDTool.bat -</w:t>
      </w:r>
      <w:r w:rsidRPr="00692AB2">
        <w:t xml:space="preserve"> </w:t>
      </w:r>
      <w:r w:rsidRPr="00692AB2">
        <w:rPr>
          <w:b/>
        </w:rPr>
        <w:t>encrypt</w:t>
      </w:r>
      <w:r>
        <w:t xml:space="preserve"> ../resources/plans/servers.xml</w:t>
      </w:r>
    </w:p>
    <w:p w14:paraId="756607DA" w14:textId="77777777" w:rsidR="003702E1" w:rsidRDefault="003702E1" w:rsidP="003702E1">
      <w:pPr>
        <w:pStyle w:val="CS-Bodytext"/>
        <w:numPr>
          <w:ilvl w:val="0"/>
          <w:numId w:val="61"/>
        </w:numPr>
      </w:pPr>
      <w:r>
        <w:rPr>
          <w:b/>
          <w:bCs/>
        </w:rPr>
        <w:t>UNIX execution</w:t>
      </w:r>
    </w:p>
    <w:p w14:paraId="66482B28" w14:textId="77777777" w:rsidR="003702E1" w:rsidRPr="00692AB2" w:rsidRDefault="003702E1" w:rsidP="003702E1">
      <w:pPr>
        <w:pStyle w:val="CS-Bodytext"/>
        <w:numPr>
          <w:ilvl w:val="1"/>
          <w:numId w:val="61"/>
        </w:numPr>
      </w:pPr>
      <w:r>
        <w:rPr>
          <w:b/>
          <w:bCs/>
        </w:rPr>
        <w:t>Execute Ant build file with optional VCS user/password</w:t>
      </w:r>
    </w:p>
    <w:p w14:paraId="79AC8C32" w14:textId="493CE85B" w:rsidR="003702E1" w:rsidRPr="004D53FD" w:rsidRDefault="003702E1" w:rsidP="003702E1">
      <w:pPr>
        <w:pStyle w:val="CS-Bodytext"/>
        <w:ind w:left="720"/>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r>
        <w:rPr>
          <w:bCs/>
          <w:i/>
        </w:rPr>
        <w:t xml:space="preserve">  However, this is only when executing commands for the </w:t>
      </w:r>
      <w:r>
        <w:rPr>
          <w:bCs/>
          <w:i/>
        </w:rPr>
        <w:lastRenderedPageBreak/>
        <w:t>VCS Module.  If no commands will be executed, then vcsuser and vcspassword do not have to be provided.</w:t>
      </w:r>
    </w:p>
    <w:p w14:paraId="6B8B653B" w14:textId="77777777" w:rsidR="003702E1" w:rsidRDefault="003702E1" w:rsidP="003702E1">
      <w:pPr>
        <w:pStyle w:val="CS-Bodytext"/>
        <w:ind w:left="720"/>
      </w:pPr>
      <w:r>
        <w:t>./ExecutePDTool.sh -</w:t>
      </w:r>
      <w:r>
        <w:rPr>
          <w:b/>
        </w:rPr>
        <w:t>ant</w:t>
      </w:r>
      <w:r>
        <w:t xml:space="preserve"> ../resources/ant/build.xml [-vcsuser user] [-vcspassword password]</w:t>
      </w:r>
    </w:p>
    <w:p w14:paraId="5DB76711" w14:textId="77777777" w:rsidR="003702E1" w:rsidRPr="004D53FD" w:rsidRDefault="003702E1" w:rsidP="003702E1">
      <w:pPr>
        <w:pStyle w:val="CS-Bodytext"/>
        <w:numPr>
          <w:ilvl w:val="1"/>
          <w:numId w:val="61"/>
        </w:numPr>
      </w:pPr>
      <w:r>
        <w:rPr>
          <w:b/>
          <w:bCs/>
        </w:rPr>
        <w:t>Execute VCS Workspace initialization with optional VCS user/password</w:t>
      </w:r>
    </w:p>
    <w:p w14:paraId="5FF9E0E6" w14:textId="71286A8B" w:rsidR="003702E1" w:rsidRPr="004D53FD" w:rsidRDefault="003702E1" w:rsidP="003702E1">
      <w:pPr>
        <w:pStyle w:val="CS-Bodytext"/>
        <w:ind w:left="792"/>
        <w:rPr>
          <w:i/>
        </w:rPr>
      </w:pPr>
      <w:r w:rsidRPr="004D53FD">
        <w:rPr>
          <w:b/>
          <w:bCs/>
          <w:i/>
        </w:rPr>
        <w:t>Note</w:t>
      </w:r>
      <w:r w:rsidRPr="004D53FD">
        <w:rPr>
          <w:bCs/>
          <w:i/>
        </w:rPr>
        <w:t xml:space="preserve">:  If [vcsuser] and [vcspassword] are left off the command line, </w:t>
      </w:r>
      <w:r>
        <w:rPr>
          <w:bCs/>
          <w:i/>
        </w:rPr>
        <w:t>PDTool</w:t>
      </w:r>
      <w:r w:rsidRPr="004D53FD">
        <w:rPr>
          <w:bCs/>
          <w:i/>
        </w:rPr>
        <w:t xml:space="preserve"> expects to find them in the deploy.properties file.</w:t>
      </w:r>
    </w:p>
    <w:p w14:paraId="1035BCB6" w14:textId="77777777" w:rsidR="003702E1" w:rsidRDefault="003702E1" w:rsidP="003702E1">
      <w:pPr>
        <w:pStyle w:val="CS-Bodytext"/>
        <w:ind w:left="720"/>
      </w:pPr>
      <w:r>
        <w:t>./ExecutePDTool.sh -</w:t>
      </w:r>
      <w:r w:rsidRPr="00692AB2">
        <w:rPr>
          <w:b/>
        </w:rPr>
        <w:t>vcsinit</w:t>
      </w:r>
      <w:r>
        <w:t xml:space="preserve"> [-vcsuser user] [-vcspassword password]</w:t>
      </w:r>
    </w:p>
    <w:p w14:paraId="78954DD5" w14:textId="77777777" w:rsidR="003702E1" w:rsidRPr="00692AB2" w:rsidRDefault="003702E1" w:rsidP="003702E1">
      <w:pPr>
        <w:pStyle w:val="CS-Bodytext"/>
        <w:numPr>
          <w:ilvl w:val="1"/>
          <w:numId w:val="61"/>
        </w:numPr>
      </w:pPr>
      <w:r>
        <w:rPr>
          <w:b/>
          <w:bCs/>
        </w:rPr>
        <w:t>Execute encrypt property file passwords in file</w:t>
      </w:r>
    </w:p>
    <w:p w14:paraId="12D7DBAB" w14:textId="77777777" w:rsidR="003702E1" w:rsidRDefault="003702E1" w:rsidP="003702E1">
      <w:pPr>
        <w:pStyle w:val="CS-Bodytext"/>
        <w:ind w:left="720"/>
      </w:pPr>
      <w:r>
        <w:t>./ExecutePDTool.sh -</w:t>
      </w:r>
      <w:r w:rsidRPr="00692AB2">
        <w:rPr>
          <w:b/>
        </w:rPr>
        <w:t>encrypt</w:t>
      </w:r>
      <w:r>
        <w:t xml:space="preserve"> ../resources/plans/servers.xml</w:t>
      </w:r>
    </w:p>
    <w:p w14:paraId="7E12E930" w14:textId="77777777" w:rsidR="003702E1" w:rsidRPr="004F2BB9" w:rsidRDefault="003702E1" w:rsidP="003702E1">
      <w:pPr>
        <w:pStyle w:val="Heading2"/>
        <w:rPr>
          <w:color w:val="1F497D"/>
        </w:rPr>
      </w:pPr>
      <w:bookmarkStart w:id="111" w:name="_Toc355875979"/>
      <w:bookmarkStart w:id="112" w:name="_Toc406395628"/>
      <w:bookmarkStart w:id="113" w:name="_Toc450386545"/>
      <w:bookmarkStart w:id="114" w:name="_Toc501098928"/>
      <w:r w:rsidRPr="004F2BB9">
        <w:rPr>
          <w:color w:val="1F497D"/>
        </w:rPr>
        <w:t>PDTool Log Files</w:t>
      </w:r>
      <w:bookmarkEnd w:id="111"/>
      <w:bookmarkEnd w:id="112"/>
      <w:bookmarkEnd w:id="113"/>
      <w:bookmarkEnd w:id="114"/>
    </w:p>
    <w:p w14:paraId="3688CDE0" w14:textId="77777777" w:rsidR="003702E1" w:rsidRDefault="003702E1" w:rsidP="003702E1">
      <w:pPr>
        <w:pStyle w:val="CS-Bodytext"/>
      </w:pPr>
      <w:r>
        <w:t>Both command line and Ant use the same log file configuration and output to the same log files.  The /PDTool/resources/config/log4j.properties file defines where the log files are to be located.</w:t>
      </w:r>
    </w:p>
    <w:p w14:paraId="394ED288" w14:textId="77777777" w:rsidR="003702E1" w:rsidRPr="004F2BB9" w:rsidRDefault="003702E1" w:rsidP="003702E1">
      <w:pPr>
        <w:pStyle w:val="Heading3"/>
        <w:rPr>
          <w:color w:val="1F497D"/>
          <w:sz w:val="23"/>
          <w:szCs w:val="23"/>
        </w:rPr>
      </w:pPr>
      <w:bookmarkStart w:id="115" w:name="_Toc355875980"/>
      <w:bookmarkStart w:id="116" w:name="_Toc406395629"/>
      <w:bookmarkStart w:id="117" w:name="_Toc450386546"/>
      <w:bookmarkStart w:id="118" w:name="_Toc501098929"/>
      <w:r w:rsidRPr="004F2BB9">
        <w:rPr>
          <w:color w:val="1F497D"/>
          <w:sz w:val="23"/>
          <w:szCs w:val="23"/>
        </w:rPr>
        <w:t>Application Log File</w:t>
      </w:r>
      <w:bookmarkEnd w:id="115"/>
      <w:bookmarkEnd w:id="116"/>
      <w:bookmarkEnd w:id="117"/>
      <w:bookmarkEnd w:id="118"/>
    </w:p>
    <w:p w14:paraId="1FEF822D" w14:textId="77777777" w:rsidR="003702E1" w:rsidRDefault="003702E1" w:rsidP="003702E1">
      <w:pPr>
        <w:pStyle w:val="CS-Bodytext"/>
        <w:numPr>
          <w:ilvl w:val="0"/>
          <w:numId w:val="40"/>
        </w:numPr>
      </w:pPr>
      <w:r>
        <w:rPr>
          <w:b/>
          <w:bCs/>
        </w:rPr>
        <w:t xml:space="preserve">app.log </w:t>
      </w:r>
      <w:r w:rsidRPr="006F42C8">
        <w:rPr>
          <w:bCs/>
        </w:rPr>
        <w:t>–</w:t>
      </w:r>
      <w:r>
        <w:rPr>
          <w:b/>
          <w:bCs/>
        </w:rPr>
        <w:t xml:space="preserve"> </w:t>
      </w:r>
      <w:r>
        <w:t>application log file.  The Java actions will output debug information to this log.</w:t>
      </w:r>
    </w:p>
    <w:p w14:paraId="4261B8DC" w14:textId="77777777" w:rsidR="003702E1" w:rsidRDefault="003702E1" w:rsidP="003702E1">
      <w:pPr>
        <w:pStyle w:val="CS-Bodytext"/>
        <w:numPr>
          <w:ilvl w:val="1"/>
          <w:numId w:val="40"/>
        </w:numPr>
      </w:pPr>
      <w:r>
        <w:rPr>
          <w:b/>
          <w:bCs/>
        </w:rPr>
        <w:t xml:space="preserve">location </w:t>
      </w:r>
      <w:r>
        <w:t xml:space="preserve">– uses the location and file identified by </w:t>
      </w:r>
      <w:r w:rsidRPr="008F6EE5">
        <w:t>log4j.appender.FileAppender.File=</w:t>
      </w:r>
      <w:r>
        <w:t>../log</w:t>
      </w:r>
      <w:r w:rsidRPr="008F6EE5">
        <w:t>s/app.log</w:t>
      </w:r>
    </w:p>
    <w:p w14:paraId="39FDB8D2" w14:textId="77777777" w:rsidR="003702E1" w:rsidRPr="004F2BB9" w:rsidRDefault="003702E1" w:rsidP="003702E1">
      <w:pPr>
        <w:pStyle w:val="Heading3"/>
        <w:rPr>
          <w:color w:val="1F497D"/>
          <w:sz w:val="23"/>
          <w:szCs w:val="23"/>
        </w:rPr>
      </w:pPr>
      <w:bookmarkStart w:id="119" w:name="_Toc355875981"/>
      <w:bookmarkStart w:id="120" w:name="_Toc406395630"/>
      <w:bookmarkStart w:id="121" w:name="_Toc450386547"/>
      <w:bookmarkStart w:id="122" w:name="_Toc501098930"/>
      <w:r w:rsidRPr="004F2BB9">
        <w:rPr>
          <w:color w:val="1F497D"/>
          <w:sz w:val="23"/>
          <w:szCs w:val="23"/>
        </w:rPr>
        <w:t>Summary Log File</w:t>
      </w:r>
      <w:bookmarkEnd w:id="119"/>
      <w:bookmarkEnd w:id="120"/>
      <w:bookmarkEnd w:id="121"/>
      <w:bookmarkEnd w:id="122"/>
    </w:p>
    <w:p w14:paraId="55A83584" w14:textId="77777777" w:rsidR="003702E1" w:rsidRDefault="003702E1" w:rsidP="003702E1">
      <w:pPr>
        <w:pStyle w:val="CS-Bodytext"/>
        <w:numPr>
          <w:ilvl w:val="0"/>
          <w:numId w:val="40"/>
        </w:numPr>
      </w:pPr>
      <w:r>
        <w:rPr>
          <w:b/>
          <w:bCs/>
        </w:rPr>
        <w:t xml:space="preserve">summary.log </w:t>
      </w:r>
      <w:r w:rsidRPr="006F42C8">
        <w:rPr>
          <w:bCs/>
        </w:rPr>
        <w:t>–</w:t>
      </w:r>
      <w:r>
        <w:rPr>
          <w:b/>
          <w:bCs/>
        </w:rPr>
        <w:t xml:space="preserve"> </w:t>
      </w:r>
      <w:r>
        <w:t>summary log file.  Provides a quick summary for each executed line item action.  Provides an overall status of execution.</w:t>
      </w:r>
    </w:p>
    <w:p w14:paraId="3119F201" w14:textId="77777777" w:rsidR="003702E1" w:rsidRDefault="003702E1" w:rsidP="003702E1">
      <w:pPr>
        <w:pStyle w:val="CS-Bodytext"/>
        <w:numPr>
          <w:ilvl w:val="1"/>
          <w:numId w:val="40"/>
        </w:numPr>
      </w:pPr>
      <w:r>
        <w:rPr>
          <w:b/>
          <w:bCs/>
        </w:rPr>
        <w:t xml:space="preserve">location </w:t>
      </w:r>
      <w:r>
        <w:t xml:space="preserve">– uses the base directory identified by </w:t>
      </w:r>
      <w:r w:rsidRPr="008F6EE5">
        <w:t>log4j.appender.FileAppender</w:t>
      </w:r>
      <w:r>
        <w:t>.File</w:t>
      </w:r>
    </w:p>
    <w:tbl>
      <w:tblPr>
        <w:tblW w:w="91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
        <w:gridCol w:w="1100"/>
        <w:gridCol w:w="990"/>
        <w:gridCol w:w="880"/>
        <w:gridCol w:w="830"/>
        <w:gridCol w:w="1870"/>
        <w:gridCol w:w="2530"/>
      </w:tblGrid>
      <w:tr w:rsidR="003702E1" w:rsidRPr="003F23EA" w14:paraId="65EAE70D" w14:textId="77777777" w:rsidTr="003702E1">
        <w:tc>
          <w:tcPr>
            <w:tcW w:w="9128" w:type="dxa"/>
            <w:gridSpan w:val="7"/>
            <w:tcBorders>
              <w:bottom w:val="single" w:sz="4" w:space="0" w:color="auto"/>
            </w:tcBorders>
            <w:shd w:val="clear" w:color="auto" w:fill="auto"/>
            <w:vAlign w:val="bottom"/>
          </w:tcPr>
          <w:p w14:paraId="4B65DD2A"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1DE27511" w14:textId="77777777" w:rsidR="003702E1" w:rsidRPr="003F23EA" w:rsidRDefault="003702E1" w:rsidP="003702E1">
            <w:pPr>
              <w:pStyle w:val="CS-Bodytext"/>
              <w:spacing w:after="0"/>
              <w:ind w:right="14"/>
              <w:rPr>
                <w:sz w:val="16"/>
                <w:szCs w:val="16"/>
              </w:rPr>
            </w:pPr>
            <w:r w:rsidRPr="003F23EA">
              <w:rPr>
                <w:sz w:val="16"/>
                <w:szCs w:val="16"/>
              </w:rPr>
              <w:t xml:space="preserve">Summary Status Log </w:t>
            </w:r>
          </w:p>
          <w:p w14:paraId="13B1DABB"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2920EB56" w14:textId="77777777" w:rsidR="003702E1" w:rsidRPr="003F23EA" w:rsidRDefault="003702E1" w:rsidP="003702E1">
            <w:pPr>
              <w:pStyle w:val="CS-Bodytext"/>
              <w:spacing w:after="0"/>
              <w:ind w:right="14"/>
              <w:rPr>
                <w:sz w:val="16"/>
                <w:szCs w:val="16"/>
              </w:rPr>
            </w:pPr>
            <w:r w:rsidRPr="003F23EA">
              <w:rPr>
                <w:sz w:val="16"/>
                <w:szCs w:val="16"/>
              </w:rPr>
              <w:t xml:space="preserve">Regression Status=Did the execution meet expectations. </w:t>
            </w:r>
            <w:r w:rsidRPr="003F23EA">
              <w:rPr>
                <w:sz w:val="16"/>
                <w:szCs w:val="16"/>
              </w:rPr>
              <w:tab/>
            </w:r>
          </w:p>
          <w:p w14:paraId="6EF10CF1" w14:textId="77777777" w:rsidR="003702E1" w:rsidRPr="003F23EA" w:rsidRDefault="003702E1" w:rsidP="003702E1">
            <w:pPr>
              <w:pStyle w:val="CS-Bodytext"/>
              <w:spacing w:after="0"/>
              <w:ind w:right="14"/>
              <w:rPr>
                <w:sz w:val="16"/>
                <w:szCs w:val="16"/>
              </w:rPr>
            </w:pPr>
            <w:r w:rsidRPr="003F23EA">
              <w:rPr>
                <w:sz w:val="16"/>
                <w:szCs w:val="16"/>
              </w:rPr>
              <w:t xml:space="preserve">Expected Status=Did the user expect this action to PASS or FAIL. </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308A7D6D" w14:textId="77777777" w:rsidR="003702E1" w:rsidRPr="003F23EA" w:rsidRDefault="003702E1" w:rsidP="003702E1">
            <w:pPr>
              <w:pStyle w:val="CS-Bodytext"/>
              <w:spacing w:after="0"/>
              <w:ind w:right="14"/>
              <w:rPr>
                <w:sz w:val="16"/>
                <w:szCs w:val="16"/>
              </w:rPr>
            </w:pPr>
            <w:r w:rsidRPr="003F23EA">
              <w:rPr>
                <w:sz w:val="16"/>
                <w:szCs w:val="16"/>
              </w:rPr>
              <w:t xml:space="preserve">Actual Status=What really happened during execution of this action. </w:t>
            </w:r>
            <w:r w:rsidRPr="003F23EA">
              <w:rPr>
                <w:sz w:val="16"/>
                <w:szCs w:val="16"/>
              </w:rPr>
              <w:tab/>
            </w:r>
            <w:r w:rsidRPr="003F23EA">
              <w:rPr>
                <w:sz w:val="16"/>
                <w:szCs w:val="16"/>
              </w:rPr>
              <w:tab/>
            </w:r>
            <w:r w:rsidRPr="003F23EA">
              <w:rPr>
                <w:sz w:val="16"/>
                <w:szCs w:val="16"/>
              </w:rPr>
              <w:tab/>
            </w:r>
            <w:r w:rsidRPr="003F23EA">
              <w:rPr>
                <w:sz w:val="16"/>
                <w:szCs w:val="16"/>
              </w:rPr>
              <w:tab/>
            </w:r>
          </w:p>
          <w:p w14:paraId="4BFA8C73" w14:textId="77777777" w:rsidR="003702E1" w:rsidRPr="003F23EA" w:rsidRDefault="003702E1" w:rsidP="003702E1">
            <w:pPr>
              <w:spacing w:after="120"/>
              <w:rPr>
                <w:rFonts w:ascii="Arial" w:hAnsi="Arial" w:cs="Arial"/>
                <w:b/>
                <w:sz w:val="16"/>
                <w:szCs w:val="16"/>
              </w:rPr>
            </w:pPr>
            <w:r w:rsidRPr="003F23EA">
              <w:rPr>
                <w:sz w:val="16"/>
                <w:szCs w:val="16"/>
              </w:rPr>
              <w:t>================================================================================</w:t>
            </w:r>
          </w:p>
        </w:tc>
      </w:tr>
      <w:tr w:rsidR="003702E1" w:rsidRPr="003F23EA" w14:paraId="000E4EAC" w14:textId="77777777" w:rsidTr="003702E1">
        <w:trPr>
          <w:tblHeader/>
        </w:trPr>
        <w:tc>
          <w:tcPr>
            <w:tcW w:w="928" w:type="dxa"/>
            <w:shd w:val="clear" w:color="auto" w:fill="C0C0C0"/>
          </w:tcPr>
          <w:p w14:paraId="7FAEBE4D"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Line #</w:t>
            </w:r>
          </w:p>
        </w:tc>
        <w:tc>
          <w:tcPr>
            <w:tcW w:w="1100" w:type="dxa"/>
            <w:shd w:val="clear" w:color="auto" w:fill="C0C0C0"/>
          </w:tcPr>
          <w:p w14:paraId="6DC7955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Regression</w:t>
            </w:r>
          </w:p>
        </w:tc>
        <w:tc>
          <w:tcPr>
            <w:tcW w:w="990" w:type="dxa"/>
            <w:shd w:val="clear" w:color="auto" w:fill="C0C0C0"/>
          </w:tcPr>
          <w:p w14:paraId="1CB9371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 xml:space="preserve">Expected </w:t>
            </w:r>
          </w:p>
        </w:tc>
        <w:tc>
          <w:tcPr>
            <w:tcW w:w="880" w:type="dxa"/>
            <w:shd w:val="clear" w:color="auto" w:fill="C0C0C0"/>
          </w:tcPr>
          <w:p w14:paraId="088383B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Actual</w:t>
            </w:r>
          </w:p>
        </w:tc>
        <w:tc>
          <w:tcPr>
            <w:tcW w:w="830" w:type="dxa"/>
            <w:shd w:val="clear" w:color="auto" w:fill="C0C0C0"/>
          </w:tcPr>
          <w:p w14:paraId="3861B25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Exit On Error</w:t>
            </w:r>
          </w:p>
        </w:tc>
        <w:tc>
          <w:tcPr>
            <w:tcW w:w="1870" w:type="dxa"/>
            <w:shd w:val="clear" w:color="auto" w:fill="C0C0C0"/>
          </w:tcPr>
          <w:p w14:paraId="170394CA" w14:textId="77777777" w:rsidR="003702E1" w:rsidRPr="003F23EA" w:rsidRDefault="003702E1" w:rsidP="003702E1">
            <w:pPr>
              <w:spacing w:after="120"/>
              <w:rPr>
                <w:rFonts w:ascii="Arial" w:hAnsi="Arial" w:cs="Arial"/>
                <w:b/>
                <w:sz w:val="16"/>
                <w:szCs w:val="16"/>
              </w:rPr>
            </w:pPr>
            <w:r>
              <w:rPr>
                <w:rFonts w:ascii="Arial" w:hAnsi="Arial" w:cs="Arial"/>
                <w:b/>
                <w:sz w:val="16"/>
                <w:szCs w:val="16"/>
              </w:rPr>
              <w:t>Action Type</w:t>
            </w:r>
          </w:p>
        </w:tc>
        <w:tc>
          <w:tcPr>
            <w:tcW w:w="2530" w:type="dxa"/>
            <w:shd w:val="clear" w:color="auto" w:fill="C0C0C0"/>
          </w:tcPr>
          <w:p w14:paraId="7F6FD36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Module Action</w:t>
            </w:r>
          </w:p>
        </w:tc>
      </w:tr>
      <w:tr w:rsidR="003702E1" w:rsidRPr="003F23EA" w14:paraId="3088A8E5" w14:textId="77777777" w:rsidTr="003702E1">
        <w:tc>
          <w:tcPr>
            <w:tcW w:w="928" w:type="dxa"/>
            <w:shd w:val="clear" w:color="auto" w:fill="auto"/>
            <w:vAlign w:val="bottom"/>
          </w:tcPr>
          <w:p w14:paraId="3FECC2C6" w14:textId="77777777" w:rsidR="003702E1" w:rsidRPr="003F23EA" w:rsidRDefault="003702E1" w:rsidP="003702E1">
            <w:pPr>
              <w:rPr>
                <w:rFonts w:ascii="Arial" w:hAnsi="Arial" w:cs="Arial"/>
                <w:sz w:val="16"/>
                <w:szCs w:val="16"/>
              </w:rPr>
            </w:pPr>
            <w:r w:rsidRPr="003F23EA">
              <w:rPr>
                <w:rFonts w:ascii="Arial" w:hAnsi="Arial" w:cs="Arial"/>
                <w:sz w:val="16"/>
                <w:szCs w:val="16"/>
              </w:rPr>
              <w:t>Line   38</w:t>
            </w:r>
          </w:p>
        </w:tc>
        <w:tc>
          <w:tcPr>
            <w:tcW w:w="1100" w:type="dxa"/>
            <w:shd w:val="clear" w:color="auto" w:fill="auto"/>
            <w:vAlign w:val="bottom"/>
          </w:tcPr>
          <w:p w14:paraId="78F8F8CC"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26DB3E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459B8041"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79942790"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3BEAA03"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048D01B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pkg_import </w:t>
            </w:r>
          </w:p>
        </w:tc>
      </w:tr>
      <w:tr w:rsidR="003702E1" w:rsidRPr="003F23EA" w14:paraId="43BFC51B" w14:textId="77777777" w:rsidTr="003702E1">
        <w:tc>
          <w:tcPr>
            <w:tcW w:w="928" w:type="dxa"/>
            <w:shd w:val="clear" w:color="auto" w:fill="auto"/>
            <w:vAlign w:val="bottom"/>
          </w:tcPr>
          <w:p w14:paraId="05C42EFD" w14:textId="77777777" w:rsidR="003702E1" w:rsidRPr="003F23EA" w:rsidRDefault="003702E1" w:rsidP="003702E1">
            <w:pPr>
              <w:rPr>
                <w:rFonts w:ascii="Arial" w:hAnsi="Arial" w:cs="Arial"/>
                <w:sz w:val="16"/>
                <w:szCs w:val="16"/>
              </w:rPr>
            </w:pPr>
            <w:r w:rsidRPr="003F23EA">
              <w:rPr>
                <w:rFonts w:ascii="Arial" w:hAnsi="Arial" w:cs="Arial"/>
                <w:sz w:val="16"/>
                <w:szCs w:val="16"/>
              </w:rPr>
              <w:t>Line   41</w:t>
            </w:r>
          </w:p>
        </w:tc>
        <w:tc>
          <w:tcPr>
            <w:tcW w:w="1100" w:type="dxa"/>
            <w:shd w:val="clear" w:color="auto" w:fill="auto"/>
            <w:vAlign w:val="bottom"/>
          </w:tcPr>
          <w:p w14:paraId="524B529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EAB301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5F8FC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51CC24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TRUE   </w:t>
            </w:r>
          </w:p>
        </w:tc>
        <w:tc>
          <w:tcPr>
            <w:tcW w:w="1870" w:type="dxa"/>
            <w:shd w:val="clear" w:color="auto" w:fill="auto"/>
            <w:vAlign w:val="bottom"/>
          </w:tcPr>
          <w:p w14:paraId="3B56F68A"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23CDB8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updateDataSources </w:t>
            </w:r>
          </w:p>
        </w:tc>
      </w:tr>
      <w:tr w:rsidR="003702E1" w:rsidRPr="003F23EA" w14:paraId="16CDCCD8" w14:textId="77777777" w:rsidTr="003702E1">
        <w:tc>
          <w:tcPr>
            <w:tcW w:w="928" w:type="dxa"/>
            <w:shd w:val="clear" w:color="auto" w:fill="auto"/>
            <w:vAlign w:val="bottom"/>
          </w:tcPr>
          <w:p w14:paraId="2EF97394" w14:textId="77777777" w:rsidR="003702E1" w:rsidRPr="003F23EA" w:rsidRDefault="003702E1" w:rsidP="003702E1">
            <w:pPr>
              <w:rPr>
                <w:rFonts w:ascii="Arial" w:hAnsi="Arial" w:cs="Arial"/>
                <w:sz w:val="16"/>
                <w:szCs w:val="16"/>
              </w:rPr>
            </w:pPr>
            <w:r w:rsidRPr="003F23EA">
              <w:rPr>
                <w:rFonts w:ascii="Arial" w:hAnsi="Arial" w:cs="Arial"/>
                <w:sz w:val="16"/>
                <w:szCs w:val="16"/>
              </w:rPr>
              <w:t>Line   44</w:t>
            </w:r>
          </w:p>
        </w:tc>
        <w:tc>
          <w:tcPr>
            <w:tcW w:w="1100" w:type="dxa"/>
            <w:shd w:val="clear" w:color="auto" w:fill="auto"/>
            <w:vAlign w:val="bottom"/>
          </w:tcPr>
          <w:p w14:paraId="32D3B54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7EDE4DB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157648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0B8782C"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3FE6DD64"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6C82205"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pkg_export </w:t>
            </w:r>
          </w:p>
        </w:tc>
      </w:tr>
      <w:tr w:rsidR="003702E1" w:rsidRPr="003F23EA" w14:paraId="14FC08B7" w14:textId="77777777" w:rsidTr="003702E1">
        <w:tc>
          <w:tcPr>
            <w:tcW w:w="928" w:type="dxa"/>
            <w:shd w:val="clear" w:color="auto" w:fill="auto"/>
            <w:vAlign w:val="bottom"/>
          </w:tcPr>
          <w:p w14:paraId="703848B1" w14:textId="77777777" w:rsidR="003702E1" w:rsidRPr="003F23EA" w:rsidRDefault="003702E1" w:rsidP="003702E1">
            <w:pPr>
              <w:rPr>
                <w:rFonts w:ascii="Arial" w:hAnsi="Arial" w:cs="Arial"/>
                <w:sz w:val="16"/>
                <w:szCs w:val="16"/>
              </w:rPr>
            </w:pPr>
            <w:r w:rsidRPr="003F23EA">
              <w:rPr>
                <w:rFonts w:ascii="Arial" w:hAnsi="Arial" w:cs="Arial"/>
                <w:sz w:val="16"/>
                <w:szCs w:val="16"/>
              </w:rPr>
              <w:t>Line   47</w:t>
            </w:r>
          </w:p>
        </w:tc>
        <w:tc>
          <w:tcPr>
            <w:tcW w:w="1100" w:type="dxa"/>
            <w:shd w:val="clear" w:color="auto" w:fill="auto"/>
            <w:vAlign w:val="bottom"/>
          </w:tcPr>
          <w:p w14:paraId="3A49A06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59BF4ED"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B0FE996"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6C80EFE3"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97FD3D9"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7EEF36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3DBB0CE6" w14:textId="77777777" w:rsidTr="003702E1">
        <w:tc>
          <w:tcPr>
            <w:tcW w:w="928" w:type="dxa"/>
            <w:shd w:val="clear" w:color="auto" w:fill="auto"/>
            <w:vAlign w:val="bottom"/>
          </w:tcPr>
          <w:p w14:paraId="23E70F9A" w14:textId="77777777" w:rsidR="003702E1" w:rsidRPr="003F23EA" w:rsidRDefault="003702E1" w:rsidP="003702E1">
            <w:pPr>
              <w:rPr>
                <w:rFonts w:ascii="Arial" w:hAnsi="Arial" w:cs="Arial"/>
                <w:sz w:val="16"/>
                <w:szCs w:val="16"/>
              </w:rPr>
            </w:pPr>
            <w:r w:rsidRPr="003F23EA">
              <w:rPr>
                <w:rFonts w:ascii="Arial" w:hAnsi="Arial" w:cs="Arial"/>
                <w:sz w:val="16"/>
                <w:szCs w:val="16"/>
              </w:rPr>
              <w:t>Line   48</w:t>
            </w:r>
          </w:p>
        </w:tc>
        <w:tc>
          <w:tcPr>
            <w:tcW w:w="1100" w:type="dxa"/>
            <w:shd w:val="clear" w:color="auto" w:fill="auto"/>
            <w:vAlign w:val="bottom"/>
          </w:tcPr>
          <w:p w14:paraId="724E467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FF2DE16"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633EC02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95E1039"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8A1512C"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4FB3BF3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6383C2F8" w14:textId="77777777" w:rsidTr="003702E1">
        <w:tc>
          <w:tcPr>
            <w:tcW w:w="928" w:type="dxa"/>
            <w:shd w:val="clear" w:color="auto" w:fill="auto"/>
            <w:vAlign w:val="bottom"/>
          </w:tcPr>
          <w:p w14:paraId="4BEAB9AE" w14:textId="77777777" w:rsidR="003702E1" w:rsidRPr="003F23EA" w:rsidRDefault="003702E1" w:rsidP="003702E1">
            <w:pPr>
              <w:rPr>
                <w:rFonts w:ascii="Arial" w:hAnsi="Arial" w:cs="Arial"/>
                <w:sz w:val="16"/>
                <w:szCs w:val="16"/>
              </w:rPr>
            </w:pPr>
            <w:r w:rsidRPr="003F23EA">
              <w:rPr>
                <w:rFonts w:ascii="Arial" w:hAnsi="Arial" w:cs="Arial"/>
                <w:sz w:val="16"/>
                <w:szCs w:val="16"/>
              </w:rPr>
              <w:t>Line   49</w:t>
            </w:r>
          </w:p>
        </w:tc>
        <w:tc>
          <w:tcPr>
            <w:tcW w:w="1100" w:type="dxa"/>
            <w:shd w:val="clear" w:color="auto" w:fill="auto"/>
            <w:vAlign w:val="bottom"/>
          </w:tcPr>
          <w:p w14:paraId="06E2382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F91183F"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6C5BE7D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1CD979AC"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E1D843D"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D67005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20100D7B" w14:textId="77777777" w:rsidTr="003702E1">
        <w:tc>
          <w:tcPr>
            <w:tcW w:w="928" w:type="dxa"/>
            <w:shd w:val="clear" w:color="auto" w:fill="auto"/>
            <w:vAlign w:val="bottom"/>
          </w:tcPr>
          <w:p w14:paraId="50DB8FFD" w14:textId="77777777" w:rsidR="003702E1" w:rsidRPr="003F23EA" w:rsidRDefault="003702E1" w:rsidP="003702E1">
            <w:pPr>
              <w:rPr>
                <w:rFonts w:ascii="Arial" w:hAnsi="Arial" w:cs="Arial"/>
                <w:sz w:val="16"/>
                <w:szCs w:val="16"/>
              </w:rPr>
            </w:pPr>
            <w:r w:rsidRPr="003F23EA">
              <w:rPr>
                <w:rFonts w:ascii="Arial" w:hAnsi="Arial" w:cs="Arial"/>
                <w:sz w:val="16"/>
                <w:szCs w:val="16"/>
              </w:rPr>
              <w:t>Line   50</w:t>
            </w:r>
          </w:p>
        </w:tc>
        <w:tc>
          <w:tcPr>
            <w:tcW w:w="1100" w:type="dxa"/>
            <w:shd w:val="clear" w:color="auto" w:fill="auto"/>
            <w:vAlign w:val="bottom"/>
          </w:tcPr>
          <w:p w14:paraId="122FCC55"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EBE902D"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7FADEA22"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4DFC07BF"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8C20BB8"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274869D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executeConfiguredProcedures </w:t>
            </w:r>
          </w:p>
        </w:tc>
      </w:tr>
      <w:tr w:rsidR="003702E1" w:rsidRPr="003F23EA" w14:paraId="36B8D964" w14:textId="77777777" w:rsidTr="003702E1">
        <w:tc>
          <w:tcPr>
            <w:tcW w:w="928" w:type="dxa"/>
            <w:shd w:val="clear" w:color="auto" w:fill="auto"/>
            <w:vAlign w:val="bottom"/>
          </w:tcPr>
          <w:p w14:paraId="22E1F503" w14:textId="77777777" w:rsidR="003702E1" w:rsidRPr="003F23EA" w:rsidRDefault="003702E1" w:rsidP="003702E1">
            <w:pPr>
              <w:rPr>
                <w:rFonts w:ascii="Arial" w:hAnsi="Arial" w:cs="Arial"/>
                <w:sz w:val="16"/>
                <w:szCs w:val="16"/>
              </w:rPr>
            </w:pPr>
            <w:r w:rsidRPr="003F23EA">
              <w:rPr>
                <w:rFonts w:ascii="Arial" w:hAnsi="Arial" w:cs="Arial"/>
                <w:sz w:val="16"/>
                <w:szCs w:val="16"/>
              </w:rPr>
              <w:t>Line   53</w:t>
            </w:r>
          </w:p>
        </w:tc>
        <w:tc>
          <w:tcPr>
            <w:tcW w:w="1100" w:type="dxa"/>
            <w:shd w:val="clear" w:color="auto" w:fill="auto"/>
            <w:vAlign w:val="bottom"/>
          </w:tcPr>
          <w:p w14:paraId="518138F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6572995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71A15A"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A47F87A"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761420AE"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7D36B489"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executeProcedure </w:t>
            </w:r>
          </w:p>
        </w:tc>
      </w:tr>
      <w:tr w:rsidR="003702E1" w:rsidRPr="003F23EA" w14:paraId="5880B044" w14:textId="77777777" w:rsidTr="003702E1">
        <w:tc>
          <w:tcPr>
            <w:tcW w:w="928" w:type="dxa"/>
            <w:shd w:val="clear" w:color="auto" w:fill="auto"/>
            <w:vAlign w:val="bottom"/>
          </w:tcPr>
          <w:p w14:paraId="6C78A146" w14:textId="77777777" w:rsidR="003702E1" w:rsidRPr="003F23EA" w:rsidRDefault="003702E1" w:rsidP="003702E1">
            <w:pPr>
              <w:rPr>
                <w:rFonts w:ascii="Arial" w:hAnsi="Arial" w:cs="Arial"/>
                <w:sz w:val="16"/>
                <w:szCs w:val="16"/>
              </w:rPr>
            </w:pPr>
            <w:r w:rsidRPr="003F23EA">
              <w:rPr>
                <w:rFonts w:ascii="Arial" w:hAnsi="Arial" w:cs="Arial"/>
                <w:sz w:val="16"/>
                <w:szCs w:val="16"/>
              </w:rPr>
              <w:t>Line   57</w:t>
            </w:r>
          </w:p>
        </w:tc>
        <w:tc>
          <w:tcPr>
            <w:tcW w:w="1100" w:type="dxa"/>
            <w:shd w:val="clear" w:color="auto" w:fill="auto"/>
            <w:vAlign w:val="bottom"/>
          </w:tcPr>
          <w:p w14:paraId="6ACFF35D"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6B8173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1F5F907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03700C0"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49248A76" w14:textId="77777777" w:rsidR="003702E1" w:rsidRPr="003F23EA" w:rsidRDefault="003702E1" w:rsidP="003702E1">
            <w:pPr>
              <w:rPr>
                <w:rFonts w:ascii="Arial" w:hAnsi="Arial" w:cs="Arial"/>
                <w:sz w:val="16"/>
                <w:szCs w:val="16"/>
              </w:rPr>
            </w:pPr>
            <w:r>
              <w:rPr>
                <w:rFonts w:ascii="Arial" w:hAnsi="Arial" w:cs="Arial"/>
                <w:sz w:val="16"/>
                <w:szCs w:val="16"/>
              </w:rPr>
              <w:t>ExecuteAction</w:t>
            </w:r>
          </w:p>
        </w:tc>
        <w:tc>
          <w:tcPr>
            <w:tcW w:w="2530" w:type="dxa"/>
            <w:shd w:val="clear" w:color="auto" w:fill="auto"/>
            <w:vAlign w:val="bottom"/>
          </w:tcPr>
          <w:p w14:paraId="19E09A0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executeProcedure </w:t>
            </w:r>
          </w:p>
        </w:tc>
      </w:tr>
      <w:tr w:rsidR="003702E1" w:rsidRPr="003F23EA" w14:paraId="243FE8E9" w14:textId="77777777" w:rsidTr="003702E1">
        <w:tc>
          <w:tcPr>
            <w:tcW w:w="928" w:type="dxa"/>
            <w:shd w:val="clear" w:color="auto" w:fill="auto"/>
            <w:vAlign w:val="bottom"/>
          </w:tcPr>
          <w:p w14:paraId="5BF6F85E" w14:textId="77777777" w:rsidR="003702E1" w:rsidRPr="003F23EA" w:rsidRDefault="003702E1" w:rsidP="003702E1">
            <w:pPr>
              <w:rPr>
                <w:rFonts w:ascii="Arial" w:hAnsi="Arial" w:cs="Arial"/>
                <w:sz w:val="16"/>
                <w:szCs w:val="16"/>
              </w:rPr>
            </w:pPr>
            <w:r w:rsidRPr="003F23EA">
              <w:rPr>
                <w:rFonts w:ascii="Arial" w:hAnsi="Arial" w:cs="Arial"/>
                <w:sz w:val="16"/>
                <w:szCs w:val="16"/>
              </w:rPr>
              <w:lastRenderedPageBreak/>
              <w:t>Line   61</w:t>
            </w:r>
          </w:p>
        </w:tc>
        <w:tc>
          <w:tcPr>
            <w:tcW w:w="1100" w:type="dxa"/>
            <w:shd w:val="clear" w:color="auto" w:fill="auto"/>
            <w:vAlign w:val="bottom"/>
          </w:tcPr>
          <w:p w14:paraId="2CA31BE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872E42F"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3AA8A26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26C617A"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2E46767" w14:textId="77777777" w:rsidR="003702E1" w:rsidRPr="003F23EA" w:rsidRDefault="003702E1" w:rsidP="003702E1">
            <w:pPr>
              <w:rPr>
                <w:rFonts w:ascii="Arial" w:hAnsi="Arial" w:cs="Arial"/>
                <w:sz w:val="16"/>
                <w:szCs w:val="16"/>
              </w:rPr>
            </w:pPr>
            <w:r>
              <w:rPr>
                <w:rFonts w:ascii="Arial" w:hAnsi="Arial" w:cs="Arial"/>
                <w:sz w:val="16"/>
                <w:szCs w:val="16"/>
              </w:rPr>
              <w:t>ExecuteAction</w:t>
            </w:r>
            <w:r w:rsidRPr="003F23EA">
              <w:rPr>
                <w:rFonts w:ascii="Arial" w:hAnsi="Arial" w:cs="Arial"/>
                <w:sz w:val="16"/>
                <w:szCs w:val="16"/>
              </w:rPr>
              <w:t xml:space="preserve">   </w:t>
            </w:r>
          </w:p>
        </w:tc>
        <w:tc>
          <w:tcPr>
            <w:tcW w:w="2530" w:type="dxa"/>
            <w:shd w:val="clear" w:color="auto" w:fill="auto"/>
            <w:vAlign w:val="bottom"/>
          </w:tcPr>
          <w:p w14:paraId="4F5FAB6A"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updateDataSources </w:t>
            </w:r>
          </w:p>
        </w:tc>
      </w:tr>
      <w:tr w:rsidR="003702E1" w:rsidRPr="003F23EA" w14:paraId="315AB077" w14:textId="77777777" w:rsidTr="003702E1">
        <w:tc>
          <w:tcPr>
            <w:tcW w:w="9128" w:type="dxa"/>
            <w:gridSpan w:val="7"/>
            <w:shd w:val="clear" w:color="auto" w:fill="auto"/>
            <w:vAlign w:val="bottom"/>
          </w:tcPr>
          <w:p w14:paraId="42D6FF99"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4D1858F6" w14:textId="77777777" w:rsidR="003702E1" w:rsidRPr="003F23EA" w:rsidRDefault="003702E1" w:rsidP="003702E1">
            <w:pPr>
              <w:pStyle w:val="CS-Bodytext"/>
              <w:spacing w:after="0"/>
              <w:ind w:right="14"/>
              <w:rPr>
                <w:sz w:val="16"/>
                <w:szCs w:val="16"/>
              </w:rPr>
            </w:pPr>
            <w:r w:rsidRPr="003F23EA">
              <w:rPr>
                <w:sz w:val="16"/>
                <w:szCs w:val="16"/>
              </w:rPr>
              <w:t xml:space="preserve">Overall Regression Execution Status=PASS </w:t>
            </w:r>
          </w:p>
          <w:p w14:paraId="3A19C10A" w14:textId="77777777" w:rsidR="003702E1" w:rsidRPr="003F23EA" w:rsidRDefault="003702E1" w:rsidP="003702E1">
            <w:pPr>
              <w:pStyle w:val="CS-Bodytext"/>
              <w:spacing w:after="0"/>
              <w:ind w:right="14"/>
              <w:rPr>
                <w:sz w:val="16"/>
                <w:szCs w:val="16"/>
              </w:rPr>
            </w:pPr>
            <w:r w:rsidRPr="003F23EA">
              <w:rPr>
                <w:sz w:val="16"/>
                <w:szCs w:val="16"/>
              </w:rPr>
              <w:t>Script was set to exit on error.</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090F7726" w14:textId="77777777" w:rsidR="003702E1" w:rsidRPr="003F23EA" w:rsidRDefault="003702E1" w:rsidP="003702E1">
            <w:pPr>
              <w:spacing w:after="120"/>
              <w:rPr>
                <w:rFonts w:ascii="Arial" w:hAnsi="Arial" w:cs="Arial"/>
                <w:b/>
                <w:sz w:val="16"/>
                <w:szCs w:val="16"/>
              </w:rPr>
            </w:pPr>
            <w:r w:rsidRPr="003F23EA">
              <w:rPr>
                <w:sz w:val="16"/>
                <w:szCs w:val="16"/>
              </w:rPr>
              <w:t xml:space="preserve">================================================================================ </w:t>
            </w:r>
          </w:p>
        </w:tc>
      </w:tr>
    </w:tbl>
    <w:p w14:paraId="7F309FE4" w14:textId="77777777" w:rsidR="003702E1" w:rsidRPr="00B673CB" w:rsidRDefault="003702E1" w:rsidP="003702E1">
      <w:pPr>
        <w:pStyle w:val="CS-Bodytext"/>
        <w:spacing w:before="60"/>
        <w:ind w:right="14"/>
        <w:jc w:val="center"/>
        <w:rPr>
          <w:i/>
          <w:iCs/>
          <w:sz w:val="20"/>
          <w:szCs w:val="20"/>
        </w:rPr>
      </w:pPr>
      <w:r>
        <w:rPr>
          <w:i/>
          <w:iCs/>
          <w:sz w:val="20"/>
          <w:szCs w:val="20"/>
        </w:rPr>
        <w:t>Table 1</w:t>
      </w:r>
      <w:r w:rsidRPr="00274CD7">
        <w:rPr>
          <w:i/>
          <w:iCs/>
          <w:sz w:val="20"/>
          <w:szCs w:val="20"/>
        </w:rPr>
        <w:t xml:space="preserve">: </w:t>
      </w:r>
      <w:r>
        <w:rPr>
          <w:rFonts w:cs="Arial"/>
          <w:i/>
          <w:sz w:val="20"/>
          <w:szCs w:val="20"/>
        </w:rPr>
        <w:t>Summary Log</w:t>
      </w:r>
    </w:p>
    <w:p w14:paraId="0772E5CB" w14:textId="57985093" w:rsidR="003702E1" w:rsidRDefault="003702E1" w:rsidP="003702E1">
      <w:pPr>
        <w:pStyle w:val="CS-Bodytext"/>
        <w:numPr>
          <w:ilvl w:val="1"/>
          <w:numId w:val="40"/>
        </w:numPr>
      </w:pPr>
      <w:r>
        <w:rPr>
          <w:b/>
          <w:bCs/>
        </w:rPr>
        <w:t xml:space="preserve">Concept of Regression Testing </w:t>
      </w:r>
      <w:r>
        <w:t xml:space="preserve">– By setting all of the </w:t>
      </w:r>
      <w:r w:rsidR="00C45046">
        <w:t>“</w:t>
      </w:r>
      <w:r>
        <w:t>Exit On Error</w:t>
      </w:r>
      <w:r w:rsidR="00C45046">
        <w:t>”</w:t>
      </w:r>
      <w:r>
        <w:t xml:space="preserve"> flags to FALSE in the orchestration property file, the script will run to completion and execute all of the actions in the file.  This will provide a complete summary of the actual regression for that action.  The PDTool script will validate the Expected Status against the Actual status and determine the result of that line of execution.  If the Expected status is Fail and the Actual status is Fail then the regression passed.  In other words, when the Expected status = Actual status then Regression = PASS.   When Expected status &lt;&gt; Actual status then Regression = FAIL.  If any line contains a Regression status of FAIL, then the overall Regression status is FAIL, otherwise it is assigned a PASS status.</w:t>
      </w:r>
    </w:p>
    <w:p w14:paraId="5DE648E1" w14:textId="77777777" w:rsidR="003702E1" w:rsidRPr="004F2BB9" w:rsidRDefault="003702E1" w:rsidP="003702E1">
      <w:pPr>
        <w:pStyle w:val="Heading2"/>
        <w:rPr>
          <w:color w:val="1F497D"/>
        </w:rPr>
      </w:pPr>
      <w:bookmarkStart w:id="123" w:name="_Toc450386548"/>
      <w:bookmarkStart w:id="124" w:name="_Toc501098931"/>
      <w:r>
        <w:rPr>
          <w:color w:val="1F497D"/>
        </w:rPr>
        <w:t>Integrating With 3</w:t>
      </w:r>
      <w:r w:rsidRPr="00114FA5">
        <w:rPr>
          <w:color w:val="1F497D"/>
          <w:vertAlign w:val="superscript"/>
        </w:rPr>
        <w:t>rd</w:t>
      </w:r>
      <w:r>
        <w:rPr>
          <w:color w:val="1F497D"/>
        </w:rPr>
        <w:t xml:space="preserve"> Party Tools</w:t>
      </w:r>
      <w:bookmarkEnd w:id="123"/>
      <w:bookmarkEnd w:id="124"/>
    </w:p>
    <w:p w14:paraId="6686B90D" w14:textId="6C4AF879" w:rsidR="003702E1" w:rsidRDefault="003702E1" w:rsidP="003702E1">
      <w:pPr>
        <w:pStyle w:val="CS-Bodytext"/>
      </w:pPr>
      <w:r>
        <w:t>This section describes how to integrate PDTool with homegrown or 3</w:t>
      </w:r>
      <w:r w:rsidRPr="00114FA5">
        <w:rPr>
          <w:vertAlign w:val="superscript"/>
        </w:rPr>
        <w:t>rd</w:t>
      </w:r>
      <w:r>
        <w:t xml:space="preserve"> party continuous integration and deployment tools.  Many customers use 3</w:t>
      </w:r>
      <w:r w:rsidRPr="00114FA5">
        <w:rPr>
          <w:vertAlign w:val="superscript"/>
        </w:rPr>
        <w:t>rd</w:t>
      </w:r>
      <w:r>
        <w:t xml:space="preserve"> party tools like Jenkins to perform continuous integration and deployment tasks as part of the software development life-cycle “SDLC” release process.  As a result of this requirement, PDTool</w:t>
      </w:r>
      <w:r w:rsidR="00C45046">
        <w:t>,</w:t>
      </w:r>
      <w:r>
        <w:t xml:space="preserve"> a command line interface</w:t>
      </w:r>
      <w:r w:rsidR="00C45046">
        <w:t xml:space="preserve">, fits </w:t>
      </w:r>
      <w:r>
        <w:t xml:space="preserve">nicely with this </w:t>
      </w:r>
      <w:r w:rsidR="00C45046">
        <w:t>strategy</w:t>
      </w:r>
      <w:r>
        <w:t xml:space="preserve">.  However, there are two key features that PDTool brings to the table that are needed when integrating with these tools.  PDTool provides the ability to </w:t>
      </w:r>
    </w:p>
    <w:p w14:paraId="59761557" w14:textId="77E25C93" w:rsidR="003702E1" w:rsidRDefault="003702E1" w:rsidP="003702E1">
      <w:pPr>
        <w:pStyle w:val="CS-Bodytext"/>
        <w:numPr>
          <w:ilvl w:val="0"/>
          <w:numId w:val="70"/>
        </w:numPr>
      </w:pPr>
      <w:r>
        <w:t xml:space="preserve">Automate the workspace </w:t>
      </w:r>
      <w:r w:rsidR="00C45046">
        <w:t>initialization</w:t>
      </w:r>
      <w:r>
        <w:t xml:space="preserve"> that is required when a new release is being deployed.</w:t>
      </w:r>
    </w:p>
    <w:p w14:paraId="221DA0D8" w14:textId="08AD9E7E" w:rsidR="003702E1" w:rsidRDefault="003702E1" w:rsidP="003702E1">
      <w:pPr>
        <w:pStyle w:val="CS-Bodytext"/>
        <w:numPr>
          <w:ilvl w:val="0"/>
          <w:numId w:val="70"/>
        </w:numPr>
      </w:pPr>
      <w:r>
        <w:t xml:space="preserve">Customize the variables being passed into PDTool on a </w:t>
      </w:r>
      <w:r w:rsidR="00C45046">
        <w:t>pre-request</w:t>
      </w:r>
      <w:r>
        <w:t xml:space="preserve"> basis to allow the greatest amount of flexibility for different organizations. </w:t>
      </w:r>
    </w:p>
    <w:p w14:paraId="65B04A12" w14:textId="77777777" w:rsidR="003702E1" w:rsidRPr="004F2BB9" w:rsidRDefault="003702E1" w:rsidP="003702E1">
      <w:pPr>
        <w:pStyle w:val="Heading3"/>
        <w:rPr>
          <w:color w:val="1F497D"/>
          <w:sz w:val="23"/>
          <w:szCs w:val="23"/>
        </w:rPr>
      </w:pPr>
      <w:bookmarkStart w:id="125" w:name="_Toc450386549"/>
      <w:bookmarkStart w:id="126" w:name="_Toc501098932"/>
      <w:r>
        <w:rPr>
          <w:color w:val="1F497D"/>
          <w:sz w:val="23"/>
          <w:szCs w:val="23"/>
        </w:rPr>
        <w:t>ExecutePDToolRelease.bat</w:t>
      </w:r>
      <w:bookmarkEnd w:id="125"/>
      <w:bookmarkEnd w:id="126"/>
    </w:p>
    <w:p w14:paraId="371678F2" w14:textId="597E2E88" w:rsidR="003702E1" w:rsidRPr="00C45046" w:rsidRDefault="003702E1" w:rsidP="003702E1">
      <w:pPr>
        <w:pStyle w:val="BodyText"/>
        <w:spacing w:beforeLines="60" w:before="144" w:afterLines="60" w:after="144"/>
        <w:rPr>
          <w:sz w:val="21"/>
        </w:rPr>
      </w:pPr>
      <w:r w:rsidRPr="00C45046">
        <w:rPr>
          <w:sz w:val="21"/>
        </w:rPr>
        <w:t xml:space="preserve">This windows batch file is used to integrate with homegrown or 3rd party VCS tools that perform VCS continuous integration and deployment tasks.  The reason this file is needed is that it not only translates the various directory paths to required variables but it also executes a workspace </w:t>
      </w:r>
      <w:r w:rsidR="00C45046" w:rsidRPr="00C45046">
        <w:rPr>
          <w:sz w:val="21"/>
        </w:rPr>
        <w:t>initialization</w:t>
      </w:r>
      <w:r w:rsidRPr="00C45046">
        <w:rPr>
          <w:sz w:val="21"/>
        </w:rPr>
        <w:t xml:space="preserve"> for each release.  The workspace initialization is a key task </w:t>
      </w:r>
      <w:r w:rsidR="00C45046" w:rsidRPr="00C45046">
        <w:rPr>
          <w:sz w:val="21"/>
        </w:rPr>
        <w:t>to ensure that</w:t>
      </w:r>
      <w:r w:rsidRPr="00C45046">
        <w:rPr>
          <w:sz w:val="21"/>
        </w:rPr>
        <w:t xml:space="preserve"> the workspace is up-to-date based on the release folder being deployed.  However, it is also efficient as possible in that if the workspace is defined in such a way that it is reused across environments then the initialization only has to be done once per release.  If multiple users can be executing a deployment at the same time then it is important to insure the workspace is a combination of the username and the release folder so that the workspace is unique for each person deploying </w:t>
      </w:r>
      <w:r w:rsidR="00C45046" w:rsidRPr="00C45046">
        <w:rPr>
          <w:sz w:val="21"/>
        </w:rPr>
        <w:t>simultaneously</w:t>
      </w:r>
      <w:r w:rsidRPr="00C45046">
        <w:rPr>
          <w:sz w:val="21"/>
        </w:rPr>
        <w:t>.</w:t>
      </w:r>
    </w:p>
    <w:p w14:paraId="742A9EAC" w14:textId="77777777" w:rsidR="003702E1" w:rsidRDefault="003702E1" w:rsidP="003702E1">
      <w:pPr>
        <w:pStyle w:val="CS-Bodytext"/>
        <w:numPr>
          <w:ilvl w:val="0"/>
          <w:numId w:val="71"/>
        </w:numPr>
      </w:pPr>
      <w:r>
        <w:rPr>
          <w:b/>
          <w:bCs/>
        </w:rPr>
        <w:t>Signature for ExecutePDToolRelease.bat</w:t>
      </w:r>
      <w:r>
        <w:t>.</w:t>
      </w:r>
    </w:p>
    <w:p w14:paraId="2216269F" w14:textId="23ADA728" w:rsidR="003702E1" w:rsidRDefault="003702E1" w:rsidP="003702E1">
      <w:pPr>
        <w:pStyle w:val="BodyText"/>
        <w:spacing w:beforeLines="60" w:before="144" w:afterLines="60" w:after="144"/>
        <w:ind w:left="360"/>
      </w:pPr>
      <w:r w:rsidRPr="00ED235C">
        <w:lastRenderedPageBreak/>
        <w:t xml:space="preserve">ExecutePDToolRelease.bat </w:t>
      </w:r>
      <w:r w:rsidRPr="0086069B">
        <w:t>REL_DESCRIPTION</w:t>
      </w:r>
      <w:r>
        <w:t xml:space="preserve"> </w:t>
      </w:r>
      <w:r w:rsidR="00C45046">
        <w:t xml:space="preserve">REL_FORCE_WORKSPACE_INIT </w:t>
      </w:r>
      <w:r w:rsidRPr="00ED235C">
        <w:t>REL_VCS_TYPE  REL_VCS_REPOSITORY_URL  REL_VCS_PROJECT_ROOT  REL_VCS_USERNAME  REL_VCS_PASSWORD  REL_RELEASE_FOLDER  REL_VCS_WORKSPACE_CONF_DIR  REL_VCS_WORKSPACE_SRC_DIR  REL_VCS_TEMP_DIR  REL_CIS_USERNAME  REL_CIS_PASSWORD  REL_CIS_DOMAIN  REL_ENV_CONFIG_FILE_NAME  REL_PLAN_FILE_NAME  REL_NO_OPERATION</w:t>
      </w:r>
      <w:r>
        <w:t xml:space="preserve"> </w:t>
      </w:r>
      <w:r w:rsidRPr="00E751A6">
        <w:t>REL_VALID_ENV_CONFIG_PAIRS</w:t>
      </w:r>
    </w:p>
    <w:p w14:paraId="46D4583C" w14:textId="77777777" w:rsidR="003702E1" w:rsidRDefault="003702E1" w:rsidP="003702E1">
      <w:pPr>
        <w:pStyle w:val="CS-Bodytext"/>
        <w:numPr>
          <w:ilvl w:val="0"/>
          <w:numId w:val="71"/>
        </w:numPr>
      </w:pPr>
      <w:r>
        <w:rPr>
          <w:b/>
          <w:bCs/>
        </w:rPr>
        <w:t>Examples for ExecutePDToolRelease.bat</w:t>
      </w:r>
      <w:r>
        <w:t>.</w:t>
      </w:r>
    </w:p>
    <w:p w14:paraId="5B49D1A8" w14:textId="77777777" w:rsidR="003702E1" w:rsidRPr="00ED235C" w:rsidRDefault="003702E1" w:rsidP="003702E1">
      <w:pPr>
        <w:pStyle w:val="CS-Bodytext"/>
        <w:spacing w:after="120"/>
        <w:ind w:left="360" w:right="14"/>
        <w:rPr>
          <w:u w:val="single"/>
        </w:rPr>
      </w:pPr>
      <w:r w:rsidRPr="00ED235C">
        <w:rPr>
          <w:u w:val="single"/>
        </w:rPr>
        <w:t>Preview Mode [contains -noop at the end]</w:t>
      </w:r>
    </w:p>
    <w:p w14:paraId="39FD0E65" w14:textId="77777777" w:rsidR="003702E1" w:rsidRDefault="003702E1" w:rsidP="003702E1">
      <w:pPr>
        <w:pStyle w:val="CS-Bodytext"/>
        <w:spacing w:after="120"/>
        <w:ind w:left="360" w:right="14"/>
        <w:rPr>
          <w:sz w:val="20"/>
        </w:rPr>
      </w:pPr>
      <w:r w:rsidRPr="00ED235C">
        <w:rPr>
          <w:sz w:val="20"/>
        </w:rPr>
        <w:t xml:space="preserve">Example 1: </w:t>
      </w:r>
    </w:p>
    <w:p w14:paraId="3C1E15E7"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"D:\wks\jdoe20160415r"     "D:\wks\jdoe20160415"</w:t>
      </w:r>
      <w:r>
        <w:rPr>
          <w:sz w:val="20"/>
        </w:rPr>
        <w:t xml:space="preserve"> </w:t>
      </w:r>
      <w:r w:rsidRPr="00ED235C">
        <w:rPr>
          <w:sz w:val="20"/>
        </w:rPr>
        <w:t>"D:\wks\jdoe20160415t"</w:t>
      </w:r>
      <w:r>
        <w:rPr>
          <w:sz w:val="20"/>
        </w:rPr>
        <w:t xml:space="preserve"> </w:t>
      </w:r>
      <w:r w:rsidRPr="00ED235C">
        <w:rPr>
          <w:sz w:val="20"/>
        </w:rPr>
        <w:t xml:space="preserve">cisuser cispassword composite TUAT deploy.dp </w:t>
      </w:r>
      <w:r>
        <w:rPr>
          <w:sz w:val="20"/>
        </w:rPr>
        <w:t>–</w:t>
      </w:r>
      <w:r w:rsidRPr="00ED235C">
        <w:rPr>
          <w:sz w:val="20"/>
        </w:rPr>
        <w:t>noop</w:t>
      </w:r>
      <w:r>
        <w:rPr>
          <w:sz w:val="20"/>
        </w:rPr>
        <w:t xml:space="preserve"> </w:t>
      </w:r>
      <w:r w:rsidRPr="00ED235C">
        <w:rPr>
          <w:sz w:val="20"/>
        </w:rPr>
        <w:t>""</w:t>
      </w:r>
    </w:p>
    <w:p w14:paraId="693B1742" w14:textId="77777777" w:rsidR="003702E1" w:rsidRDefault="003702E1" w:rsidP="003702E1">
      <w:pPr>
        <w:pStyle w:val="CS-Bodytext"/>
        <w:spacing w:after="120"/>
        <w:ind w:left="360" w:right="14"/>
        <w:rPr>
          <w:sz w:val="20"/>
        </w:rPr>
      </w:pPr>
      <w:r w:rsidRPr="00ED235C">
        <w:rPr>
          <w:sz w:val="20"/>
        </w:rPr>
        <w:t xml:space="preserve">Example 2: </w:t>
      </w:r>
    </w:p>
    <w:p w14:paraId="1AF81EBD"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 xml:space="preserve">true SVN "20160415\src" "" "" "" "" "D:\wks\jdoe20160415\conf" "D:\wks\jdoe20160415\src" "D:\wks\jdoe20160415\temp" cisuser cispassword composite SUAT deploy.dp </w:t>
      </w:r>
      <w:r>
        <w:rPr>
          <w:sz w:val="20"/>
        </w:rPr>
        <w:t>–</w:t>
      </w:r>
      <w:r w:rsidRPr="00ED235C">
        <w:rPr>
          <w:sz w:val="20"/>
        </w:rPr>
        <w:t>noop</w:t>
      </w:r>
      <w:r>
        <w:rPr>
          <w:sz w:val="20"/>
        </w:rPr>
        <w:t xml:space="preserve"> </w:t>
      </w:r>
      <w:r w:rsidRPr="00ED235C">
        <w:rPr>
          <w:sz w:val="20"/>
        </w:rPr>
        <w:t>""</w:t>
      </w:r>
    </w:p>
    <w:p w14:paraId="3BBFF162" w14:textId="77777777" w:rsidR="003702E1" w:rsidRPr="00ED235C" w:rsidRDefault="003702E1" w:rsidP="003702E1">
      <w:pPr>
        <w:pStyle w:val="CS-Bodytext"/>
        <w:spacing w:after="120"/>
        <w:ind w:left="360" w:right="14"/>
        <w:rPr>
          <w:u w:val="single"/>
        </w:rPr>
      </w:pPr>
      <w:r w:rsidRPr="00ED235C">
        <w:rPr>
          <w:u w:val="single"/>
        </w:rPr>
        <w:t>Execute Mode</w:t>
      </w:r>
    </w:p>
    <w:p w14:paraId="4D9C0355" w14:textId="77777777" w:rsidR="003702E1" w:rsidRDefault="003702E1" w:rsidP="003702E1">
      <w:pPr>
        <w:pStyle w:val="CS-Bodytext"/>
        <w:spacing w:after="120"/>
        <w:ind w:left="360" w:right="14"/>
        <w:rPr>
          <w:sz w:val="20"/>
        </w:rPr>
      </w:pPr>
      <w:r w:rsidRPr="00ED235C">
        <w:rPr>
          <w:sz w:val="20"/>
        </w:rPr>
        <w:t>Example 1:</w:t>
      </w:r>
    </w:p>
    <w:p w14:paraId="7538BFB3"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w:t>
      </w:r>
      <w:r>
        <w:rPr>
          <w:sz w:val="20"/>
        </w:rPr>
        <w:t xml:space="preserve">415r"     "D:\wks\jdoe20160415" </w:t>
      </w:r>
      <w:r w:rsidRPr="00ED235C">
        <w:rPr>
          <w:sz w:val="20"/>
        </w:rPr>
        <w:t>"D:\wks\jdoe20160415t"</w:t>
      </w:r>
      <w:r>
        <w:rPr>
          <w:sz w:val="20"/>
        </w:rPr>
        <w:t xml:space="preserve"> </w:t>
      </w:r>
      <w:r w:rsidRPr="00ED235C">
        <w:rPr>
          <w:sz w:val="20"/>
        </w:rPr>
        <w:t>cisuser cispassword composite TUAT deploy.dp</w:t>
      </w:r>
      <w:r>
        <w:rPr>
          <w:sz w:val="20"/>
        </w:rPr>
        <w:t xml:space="preserve"> </w:t>
      </w:r>
      <w:r w:rsidRPr="00ED235C">
        <w:rPr>
          <w:sz w:val="20"/>
        </w:rPr>
        <w:t>""</w:t>
      </w:r>
    </w:p>
    <w:p w14:paraId="1D1F1E7B" w14:textId="77777777" w:rsidR="003702E1" w:rsidRDefault="003702E1" w:rsidP="003702E1">
      <w:pPr>
        <w:pStyle w:val="CS-Bodytext"/>
        <w:spacing w:after="120"/>
        <w:ind w:left="360" w:right="14"/>
        <w:rPr>
          <w:sz w:val="20"/>
        </w:rPr>
      </w:pPr>
      <w:r w:rsidRPr="00ED235C">
        <w:rPr>
          <w:sz w:val="20"/>
        </w:rPr>
        <w:t xml:space="preserve">Example 2: </w:t>
      </w:r>
    </w:p>
    <w:p w14:paraId="4DE11040"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SVN "20160415\src" "" "" "" "" "D:\wks\jdoe20160415\conf" "D:\wks\jdoe20160415\src" "D:\wks\jdoe20160415\temp" cisuser cispassword composite SUAT deploy.dp</w:t>
      </w:r>
      <w:r>
        <w:rPr>
          <w:sz w:val="20"/>
        </w:rPr>
        <w:t xml:space="preserve"> </w:t>
      </w:r>
      <w:r w:rsidRPr="00ED235C">
        <w:rPr>
          <w:sz w:val="20"/>
        </w:rPr>
        <w:t>""</w:t>
      </w:r>
    </w:p>
    <w:p w14:paraId="4E395099" w14:textId="77777777" w:rsidR="003702E1" w:rsidRDefault="003702E1" w:rsidP="003702E1">
      <w:pPr>
        <w:pStyle w:val="CS-Bodytext"/>
        <w:numPr>
          <w:ilvl w:val="0"/>
          <w:numId w:val="71"/>
        </w:numPr>
      </w:pPr>
      <w:r>
        <w:rPr>
          <w:b/>
          <w:bCs/>
        </w:rPr>
        <w:t>Input Variables for ExecutePDToolRelease.bat</w:t>
      </w:r>
      <w:r>
        <w:t>.</w:t>
      </w:r>
    </w:p>
    <w:p w14:paraId="07D5E643" w14:textId="77777777" w:rsidR="003702E1" w:rsidRDefault="003702E1" w:rsidP="003702E1">
      <w:pPr>
        <w:pStyle w:val="CS-Bodytext"/>
        <w:spacing w:after="120"/>
        <w:ind w:left="360" w:right="14"/>
      </w:pPr>
      <w:r w:rsidRPr="000F7C16">
        <w:rPr>
          <w:i/>
          <w:u w:val="single"/>
        </w:rPr>
        <w:t>Note</w:t>
      </w:r>
      <w:r>
        <w:t>: This nomenclature refers to selecting 1 and only 1 within the brackets: [NOVCS|TFS|SVN|GIT|P4|CVS]</w:t>
      </w:r>
    </w:p>
    <w:p w14:paraId="33EF424D" w14:textId="77777777" w:rsidR="003702E1" w:rsidRDefault="003702E1" w:rsidP="003702E1">
      <w:pPr>
        <w:pStyle w:val="CS-Bodytext"/>
        <w:spacing w:after="120"/>
        <w:ind w:left="360" w:right="14"/>
      </w:pPr>
      <w:r w:rsidRPr="00223A26">
        <w:rPr>
          <w:b/>
        </w:rPr>
        <w:t>1.  REL_DESCRIPTION</w:t>
      </w:r>
      <w:r w:rsidRPr="00223A26">
        <w:t xml:space="preserve"> - Provides a way of passing in a description of the deployment or identifying the organization who is deploying</w:t>
      </w:r>
      <w:r>
        <w:t>.</w:t>
      </w:r>
    </w:p>
    <w:p w14:paraId="7CCF5305" w14:textId="77777777" w:rsidR="003702E1" w:rsidRDefault="003702E1" w:rsidP="003702E1">
      <w:pPr>
        <w:pStyle w:val="CS-Bodytext"/>
        <w:spacing w:after="120"/>
        <w:ind w:left="360" w:right="14"/>
      </w:pPr>
      <w:r>
        <w:rPr>
          <w:b/>
        </w:rPr>
        <w:t>2</w:t>
      </w:r>
      <w:r w:rsidRPr="00B94A68">
        <w:rPr>
          <w:b/>
        </w:rPr>
        <w:t>.  REL_FORCE_WORKSPACE_INIT</w:t>
      </w:r>
      <w:r>
        <w:t xml:space="preserve"> - [true|false] Force workspace initialization. </w:t>
      </w:r>
    </w:p>
    <w:p w14:paraId="38B0D8DC" w14:textId="77777777" w:rsidR="003702E1" w:rsidRDefault="003702E1" w:rsidP="003702E1">
      <w:pPr>
        <w:pStyle w:val="CS-Bodytext"/>
        <w:spacing w:after="120"/>
        <w:ind w:left="720" w:right="14"/>
      </w:pPr>
      <w:r>
        <w:t>Whenever there is a change to the VCS release folder and the workspace was previously intialized, this setting will force a re-initialization to pick up new resources.</w:t>
      </w:r>
    </w:p>
    <w:p w14:paraId="737C3514" w14:textId="77777777" w:rsidR="003702E1" w:rsidRDefault="003702E1" w:rsidP="003702E1">
      <w:pPr>
        <w:pStyle w:val="CS-Bodytext"/>
        <w:spacing w:after="120"/>
        <w:ind w:left="360" w:right="14"/>
      </w:pPr>
      <w:r>
        <w:rPr>
          <w:b/>
        </w:rPr>
        <w:t>3</w:t>
      </w:r>
      <w:r w:rsidRPr="00B94A68">
        <w:rPr>
          <w:b/>
        </w:rPr>
        <w:t>.  REL_VCS_TYPE</w:t>
      </w:r>
      <w:r>
        <w:t xml:space="preserve"> - [SVN,TFS,CVS,P4,GIT] The type of VCS system being used.  </w:t>
      </w:r>
    </w:p>
    <w:p w14:paraId="7F0D3334" w14:textId="77777777" w:rsidR="003702E1" w:rsidRDefault="003702E1" w:rsidP="003702E1">
      <w:pPr>
        <w:pStyle w:val="CS-Bodytext"/>
        <w:spacing w:after="120"/>
        <w:ind w:left="720" w:right="14"/>
      </w:pPr>
      <w:r w:rsidRPr="000F7C16">
        <w:rPr>
          <w:i/>
          <w:u w:val="single"/>
        </w:rPr>
        <w:t>Note</w:t>
      </w:r>
      <w:r>
        <w:t>: Used to set VCS_TYPE and other specific VCS related variables used in setMyPrePDToolVars.bat.</w:t>
      </w:r>
    </w:p>
    <w:p w14:paraId="3872444F" w14:textId="77777777" w:rsidR="003702E1" w:rsidRDefault="003702E1" w:rsidP="003702E1">
      <w:pPr>
        <w:pStyle w:val="CS-Bodytext"/>
        <w:spacing w:after="120"/>
        <w:ind w:left="360" w:right="14"/>
      </w:pPr>
      <w:r>
        <w:rPr>
          <w:b/>
        </w:rPr>
        <w:lastRenderedPageBreak/>
        <w:t>4</w:t>
      </w:r>
      <w:r w:rsidRPr="00B94A68">
        <w:rPr>
          <w:b/>
        </w:rPr>
        <w:t>.  REL_VCS_REPOSITORY_URL</w:t>
      </w:r>
      <w:r>
        <w:t xml:space="preserve"> - [Optional].  The VCS repository URL pointing to the repository's collection or base folder path.</w:t>
      </w:r>
    </w:p>
    <w:p w14:paraId="12B34C44" w14:textId="77777777" w:rsidR="003702E1" w:rsidRDefault="003702E1" w:rsidP="003702E1">
      <w:pPr>
        <w:pStyle w:val="CS-Bodytext"/>
        <w:spacing w:after="120"/>
        <w:ind w:left="720" w:right="14"/>
      </w:pPr>
      <w:r w:rsidRPr="000F7C16">
        <w:rPr>
          <w:i/>
          <w:u w:val="single"/>
        </w:rPr>
        <w:t>Note</w:t>
      </w:r>
      <w:r>
        <w:t>: Leave this blank to use the default values for [TFS|SVN|GIT|P4|CVS]_VCS_REPOSITORY_URL in setMyPrePDToolVars.bat</w:t>
      </w:r>
    </w:p>
    <w:p w14:paraId="03817DB6" w14:textId="77777777" w:rsidR="003702E1" w:rsidRPr="00B94A68" w:rsidRDefault="003702E1" w:rsidP="003702E1">
      <w:pPr>
        <w:pStyle w:val="CS-Bodytext"/>
        <w:spacing w:after="120"/>
        <w:ind w:left="720" w:right="14"/>
      </w:pPr>
      <w:r w:rsidRPr="00B94A68">
        <w:t xml:space="preserve">Always use 4 forward slashes to escape https://url --&gt; https:////url and no slash at the end.  </w:t>
      </w:r>
      <w:r>
        <w:t>Variables being set are shown below for the given URL</w:t>
      </w:r>
    </w:p>
    <w:p w14:paraId="19C05AA7"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0362809A" w14:textId="5A3D8BF1" w:rsidR="003702E1" w:rsidRPr="00B94A68" w:rsidRDefault="003702E1" w:rsidP="003702E1">
      <w:pPr>
        <w:pStyle w:val="CS-Bodytext"/>
        <w:spacing w:after="120"/>
        <w:ind w:left="720" w:right="14"/>
        <w:rPr>
          <w:sz w:val="18"/>
        </w:rPr>
      </w:pPr>
      <w:r w:rsidRPr="00B94A68">
        <w:rPr>
          <w:sz w:val="18"/>
        </w:rPr>
        <w:t xml:space="preserve">http://tfs-hostname/tfs/DefaultCollection/WorkTracking/DV/Rel/20160516m </w:t>
      </w:r>
      <w:r>
        <w:rPr>
          <w:sz w:val="18"/>
        </w:rPr>
        <w:t xml:space="preserve"> </w:t>
      </w:r>
      <w:r>
        <w:rPr>
          <w:sz w:val="18"/>
        </w:rPr>
        <w:tab/>
      </w:r>
      <w:r w:rsidRPr="00B94A68">
        <w:rPr>
          <w:sz w:val="18"/>
        </w:rPr>
        <w:t>--</w:t>
      </w:r>
      <w:r>
        <w:rPr>
          <w:sz w:val="18"/>
        </w:rPr>
        <w:t>---</w:t>
      </w:r>
      <w:r w:rsidRPr="00B94A68">
        <w:rPr>
          <w:sz w:val="18"/>
        </w:rPr>
        <w:t>---&gt;|--/services</w:t>
      </w:r>
    </w:p>
    <w:p w14:paraId="74EC55CE"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29A4B314"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2E76C7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1DDCE762" w14:textId="77777777" w:rsidR="003702E1" w:rsidRPr="00B94A68" w:rsidRDefault="003702E1" w:rsidP="003702E1">
      <w:pPr>
        <w:pStyle w:val="CS-Bodytext"/>
        <w:spacing w:after="120"/>
        <w:ind w:left="720" w:right="14"/>
        <w:rPr>
          <w:sz w:val="18"/>
        </w:rPr>
      </w:pPr>
      <w:r w:rsidRPr="00B94A68">
        <w:rPr>
          <w:sz w:val="18"/>
        </w:rPr>
        <w:t>http://svn-hostname/svnrepos/myrepo/DataServices7/branches/R.16.05.16.1_IND/src --&gt;|--/services</w:t>
      </w:r>
    </w:p>
    <w:p w14:paraId="3EA56C80"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6B40326E"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w:t>
      </w:r>
      <w:r>
        <w:rPr>
          <w:sz w:val="16"/>
        </w:rPr>
        <w:t xml:space="preserve">                          ^      </w:t>
      </w:r>
      <w:r w:rsidRPr="00BA16CB">
        <w:rPr>
          <w:sz w:val="16"/>
        </w:rPr>
        <w:t xml:space="preserve">  </w:t>
      </w:r>
      <w:r>
        <w:rPr>
          <w:sz w:val="16"/>
        </w:rPr>
        <w:t xml:space="preserve">      </w:t>
      </w:r>
      <w:r w:rsidRPr="00BA16CB">
        <w:rPr>
          <w:sz w:val="16"/>
        </w:rPr>
        <w:t xml:space="preserve">  RELEASE_FOLDER </w:t>
      </w:r>
      <w:r>
        <w:rPr>
          <w:sz w:val="16"/>
        </w:rPr>
        <w:t xml:space="preserve">          </w:t>
      </w:r>
      <w:r w:rsidRPr="00BA16CB">
        <w:rPr>
          <w:sz w:val="16"/>
        </w:rPr>
        <w:t xml:space="preserve"> </w:t>
      </w:r>
      <w:r w:rsidRPr="00B94A68">
        <w:rPr>
          <w:sz w:val="18"/>
        </w:rPr>
        <w:t>|--/user</w:t>
      </w:r>
    </w:p>
    <w:p w14:paraId="18DB8E30" w14:textId="77777777" w:rsidR="003702E1" w:rsidRPr="00B94A68" w:rsidRDefault="003702E1" w:rsidP="003702E1">
      <w:pPr>
        <w:pStyle w:val="CS-Bodytext"/>
        <w:spacing w:after="120"/>
        <w:ind w:left="720" w:right="14"/>
        <w:rPr>
          <w:sz w:val="18"/>
        </w:rPr>
      </w:pPr>
      <w:r w:rsidRPr="00B94A68">
        <w:rPr>
          <w:sz w:val="18"/>
        </w:rPr>
        <w:t xml:space="preserve">                                                                     </w:t>
      </w:r>
      <w:r>
        <w:rPr>
          <w:sz w:val="18"/>
        </w:rPr>
        <w:t xml:space="preserve">                </w:t>
      </w:r>
      <w:r w:rsidRPr="00B94A68">
        <w:rPr>
          <w:sz w:val="18"/>
        </w:rPr>
        <w:t xml:space="preserve">  </w:t>
      </w:r>
      <w:r w:rsidRPr="00BA16CB">
        <w:rPr>
          <w:sz w:val="16"/>
        </w:rPr>
        <w:t>VCS_PROJECT_ROOT</w:t>
      </w:r>
    </w:p>
    <w:p w14:paraId="39EA9464" w14:textId="0D459A55" w:rsidR="003702E1" w:rsidRDefault="003702E1" w:rsidP="003702E1">
      <w:pPr>
        <w:pStyle w:val="CS-Bodytext"/>
        <w:spacing w:after="120"/>
        <w:ind w:left="360" w:right="14"/>
      </w:pPr>
      <w:r>
        <w:rPr>
          <w:b/>
        </w:rPr>
        <w:t>5</w:t>
      </w:r>
      <w:r w:rsidRPr="00B94A68">
        <w:rPr>
          <w:b/>
        </w:rPr>
        <w:t xml:space="preserve">.  REL_VCS_PROJECT_ROOT </w:t>
      </w:r>
      <w:r>
        <w:t>- [Optional].  The VCS relative folder path starts directly after the VCS Repository URL and ending where the base level root folders [/shared] start.</w:t>
      </w:r>
    </w:p>
    <w:p w14:paraId="774B88B5" w14:textId="77777777" w:rsidR="003702E1" w:rsidRDefault="003702E1" w:rsidP="003702E1">
      <w:pPr>
        <w:pStyle w:val="CS-Bodytext"/>
        <w:spacing w:after="120"/>
        <w:ind w:left="720" w:right="14"/>
      </w:pPr>
      <w:r w:rsidRPr="000F7C16">
        <w:rPr>
          <w:i/>
          <w:u w:val="single"/>
        </w:rPr>
        <w:t>Note</w:t>
      </w:r>
      <w:r>
        <w:t>: Leave this blank to use the default values for [TFS|SVN|GIT|P4|CVS]_VCS_PROJECT_ROOT in setMyPrePDToolVars.bat</w:t>
      </w:r>
    </w:p>
    <w:p w14:paraId="27C8736D" w14:textId="77777777" w:rsidR="003702E1" w:rsidRDefault="003702E1" w:rsidP="003702E1">
      <w:pPr>
        <w:pStyle w:val="CS-Bodytext"/>
        <w:spacing w:after="120"/>
        <w:ind w:left="720" w:right="14"/>
      </w:pPr>
      <w:r>
        <w:t>The project root does not start with a slash.</w:t>
      </w:r>
    </w:p>
    <w:p w14:paraId="5000F72F"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5017B711" w14:textId="3FA3E2EE" w:rsidR="003702E1" w:rsidRPr="00B94A68" w:rsidRDefault="00AC3B64" w:rsidP="003702E1">
      <w:pPr>
        <w:pStyle w:val="CS-Bodytext"/>
        <w:spacing w:after="120"/>
        <w:ind w:left="720" w:right="14"/>
        <w:rPr>
          <w:sz w:val="18"/>
        </w:rPr>
      </w:pPr>
      <w:hyperlink r:id="rId12" w:history="1">
        <w:r w:rsidR="003702E1" w:rsidRPr="00334553">
          <w:rPr>
            <w:rStyle w:val="Hyperlink"/>
            <w:sz w:val="18"/>
          </w:rPr>
          <w:t>http://tfs-hostname/tfs/DefaultCollection/WorkTracking/DV/Rel/20160516m</w:t>
        </w:r>
      </w:hyperlink>
      <w:r w:rsidR="003702E1" w:rsidRPr="00B94A68">
        <w:rPr>
          <w:sz w:val="18"/>
        </w:rPr>
        <w:t xml:space="preserve"> </w:t>
      </w:r>
      <w:r w:rsidR="003702E1">
        <w:rPr>
          <w:sz w:val="18"/>
        </w:rPr>
        <w:tab/>
      </w:r>
      <w:r w:rsidR="003702E1" w:rsidRPr="00B94A68">
        <w:rPr>
          <w:sz w:val="18"/>
        </w:rPr>
        <w:t>--</w:t>
      </w:r>
      <w:r w:rsidR="003702E1">
        <w:rPr>
          <w:sz w:val="18"/>
        </w:rPr>
        <w:t>---</w:t>
      </w:r>
      <w:r w:rsidR="003702E1" w:rsidRPr="00B94A68">
        <w:rPr>
          <w:sz w:val="18"/>
        </w:rPr>
        <w:t>---&gt;|--/services</w:t>
      </w:r>
    </w:p>
    <w:p w14:paraId="38D6DDB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2604ADD1"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1C8CF9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6758F7C1"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5B259ABA"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  /shared</w:t>
      </w:r>
    </w:p>
    <w:p w14:paraId="4CADB5D3"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3F253AD7"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124F261F" w14:textId="77777777" w:rsidR="003702E1" w:rsidRDefault="003702E1" w:rsidP="003702E1">
      <w:pPr>
        <w:pStyle w:val="CS-Bodytext"/>
        <w:spacing w:after="120"/>
        <w:ind w:left="360" w:right="14"/>
      </w:pPr>
      <w:r>
        <w:rPr>
          <w:b/>
        </w:rPr>
        <w:t>6</w:t>
      </w:r>
      <w:r w:rsidRPr="00B94A68">
        <w:rPr>
          <w:b/>
        </w:rPr>
        <w:t>.  REL_VCS_USERNAME</w:t>
      </w:r>
      <w:r>
        <w:t xml:space="preserve"> - [Optional].  VCS user name including the domain if applicable.  For a VCS that authenticates against an LDAP it may need to include the domain user@domain.</w:t>
      </w:r>
    </w:p>
    <w:p w14:paraId="017628D7" w14:textId="77777777" w:rsidR="003702E1" w:rsidRDefault="003702E1" w:rsidP="003702E1">
      <w:pPr>
        <w:pStyle w:val="CS-Bodytext"/>
        <w:spacing w:after="120"/>
        <w:ind w:left="720" w:right="14"/>
      </w:pPr>
      <w:r w:rsidRPr="000F7C16">
        <w:rPr>
          <w:i/>
          <w:u w:val="single"/>
        </w:rPr>
        <w:t>Note</w:t>
      </w:r>
      <w:r>
        <w:t>: Leave this blank to use the default values for [TFS|SVN|GIT|P4|CVS]_VCS_USERNAME in setMyPrePDToolVars.bat</w:t>
      </w:r>
    </w:p>
    <w:p w14:paraId="2D096EB6" w14:textId="77777777" w:rsidR="003702E1" w:rsidRDefault="003702E1" w:rsidP="003702E1">
      <w:pPr>
        <w:pStyle w:val="CS-Bodytext"/>
        <w:spacing w:after="120"/>
        <w:ind w:left="360" w:right="14"/>
      </w:pPr>
      <w:r>
        <w:rPr>
          <w:b/>
        </w:rPr>
        <w:t>7</w:t>
      </w:r>
      <w:r w:rsidRPr="00B94A68">
        <w:rPr>
          <w:b/>
        </w:rPr>
        <w:t>.  REL_VCS_PASSWORD</w:t>
      </w:r>
      <w:r>
        <w:t xml:space="preserve"> - [Optional].  VCS user password.</w:t>
      </w:r>
    </w:p>
    <w:p w14:paraId="5DE91535" w14:textId="77777777" w:rsidR="003702E1" w:rsidRDefault="003702E1" w:rsidP="003702E1">
      <w:pPr>
        <w:pStyle w:val="CS-Bodytext"/>
        <w:spacing w:after="120"/>
        <w:ind w:left="720" w:right="14"/>
      </w:pPr>
      <w:r w:rsidRPr="000F7C16">
        <w:rPr>
          <w:i/>
          <w:u w:val="single"/>
        </w:rPr>
        <w:lastRenderedPageBreak/>
        <w:t>Note</w:t>
      </w:r>
      <w:r>
        <w:t>: Leave this blank to use the default values for [TFS|SVN|GIT|P4|CVS]_VCS_PASSWORD in setMyPrePDToolVars.bat</w:t>
      </w:r>
    </w:p>
    <w:p w14:paraId="51DF7678" w14:textId="77777777" w:rsidR="003702E1" w:rsidRDefault="003702E1" w:rsidP="003702E1">
      <w:pPr>
        <w:pStyle w:val="CS-Bodytext"/>
        <w:spacing w:after="120"/>
        <w:ind w:left="360" w:right="14"/>
      </w:pPr>
      <w:r>
        <w:rPr>
          <w:b/>
        </w:rPr>
        <w:t>8</w:t>
      </w:r>
      <w:r w:rsidRPr="00B94A68">
        <w:rPr>
          <w:b/>
        </w:rPr>
        <w:t>.  REL_RELEASE_FOLDER</w:t>
      </w:r>
      <w:r>
        <w:t xml:space="preserve"> - The release folder identifies which VCS release folders will be used for deployment.  </w:t>
      </w:r>
    </w:p>
    <w:p w14:paraId="04D0C472" w14:textId="6F3BC420" w:rsidR="003702E1" w:rsidRDefault="003702E1" w:rsidP="003702E1">
      <w:pPr>
        <w:pStyle w:val="CS-Bodytext"/>
        <w:spacing w:after="120"/>
        <w:ind w:left="720" w:right="14"/>
      </w:pPr>
      <w:r>
        <w:t>It is the relative path into the VCS and the local workspace that specifies where the DV source files begin.  Identify the folder in the VCS that changes on a per release basis and include any subfolders leading up to where the DV repo folders begin such as /shared and you have identified the release folder(s).</w:t>
      </w:r>
    </w:p>
    <w:p w14:paraId="580CFDA3" w14:textId="77777777" w:rsidR="003702E1" w:rsidRDefault="003702E1" w:rsidP="003702E1">
      <w:pPr>
        <w:pStyle w:val="CS-Bodytext"/>
        <w:spacing w:after="120"/>
        <w:ind w:left="720" w:right="14"/>
      </w:pPr>
      <w:r w:rsidRPr="000F7C16">
        <w:rPr>
          <w:i/>
          <w:u w:val="single"/>
        </w:rPr>
        <w:t>Note</w:t>
      </w:r>
      <w:r>
        <w:t>: This will replace RELEASE_FOLDER in VCSModule.xml.</w:t>
      </w:r>
    </w:p>
    <w:p w14:paraId="056B4736"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7F9792CB" w14:textId="77777777" w:rsidR="003702E1" w:rsidRDefault="003702E1" w:rsidP="003702E1">
      <w:pPr>
        <w:pStyle w:val="CS-Bodytext"/>
        <w:spacing w:after="120"/>
        <w:ind w:left="720" w:right="14"/>
      </w:pPr>
      <w:r>
        <w:t>Release folder format example: YYYYMMDD[m,I,o] - This is a relative path into the VCS URL.  REL_RELEASE_FOLDER=20160516m</w:t>
      </w:r>
    </w:p>
    <w:p w14:paraId="74E76E14" w14:textId="62DFE05B" w:rsidR="003702E1" w:rsidRDefault="003702E1" w:rsidP="003702E1">
      <w:pPr>
        <w:pStyle w:val="CS-Bodytext"/>
        <w:spacing w:after="120"/>
        <w:ind w:left="720" w:right="14"/>
      </w:pPr>
      <w:r>
        <w:t xml:space="preserve">Full TFS URL for a given release where the DV source begins:  </w:t>
      </w:r>
    </w:p>
    <w:p w14:paraId="6D76EAAD" w14:textId="6853C980" w:rsidR="003702E1" w:rsidRPr="00B94A68" w:rsidRDefault="003702E1" w:rsidP="003702E1">
      <w:pPr>
        <w:pStyle w:val="CS-Bodytext"/>
        <w:spacing w:after="120"/>
        <w:ind w:left="720" w:right="14"/>
        <w:rPr>
          <w:sz w:val="18"/>
        </w:rPr>
      </w:pPr>
      <w:r w:rsidRPr="003702E1">
        <w:rPr>
          <w:sz w:val="18"/>
        </w:rPr>
        <w:t>http://tfs-hostname/tfs/DefaultCollection/WorkTracking/DV/Rel/20160516m</w:t>
      </w:r>
      <w:r>
        <w:rPr>
          <w:sz w:val="18"/>
        </w:rPr>
        <w:tab/>
      </w:r>
      <w:r w:rsidRPr="00B94A68">
        <w:rPr>
          <w:sz w:val="18"/>
        </w:rPr>
        <w:t>--</w:t>
      </w:r>
      <w:r>
        <w:rPr>
          <w:sz w:val="18"/>
        </w:rPr>
        <w:t>---</w:t>
      </w:r>
      <w:r w:rsidRPr="00B94A68">
        <w:rPr>
          <w:sz w:val="18"/>
        </w:rPr>
        <w:t>---&gt;|--/services</w:t>
      </w:r>
    </w:p>
    <w:p w14:paraId="0615E0F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  /shared</w:t>
      </w:r>
    </w:p>
    <w:p w14:paraId="10642FC9"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6E89F381"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3D4F92A0" w14:textId="77777777" w:rsidR="003702E1" w:rsidRDefault="003702E1" w:rsidP="003702E1">
      <w:pPr>
        <w:pStyle w:val="CS-Bodytext"/>
        <w:spacing w:after="120"/>
        <w:ind w:left="720" w:right="14"/>
      </w:pPr>
      <w:r>
        <w:t>Release folder fomat example: R.YY.MM.DD.n_[INT,IND,OTH]/src - This is a relative path into the VCS URL.  REL_RELEASE_FOLDER=R.16.05.16.1_IND/src</w:t>
      </w:r>
    </w:p>
    <w:p w14:paraId="30B8DA38" w14:textId="7166179A" w:rsidR="003702E1" w:rsidRDefault="003702E1" w:rsidP="003702E1">
      <w:pPr>
        <w:pStyle w:val="CS-Bodytext"/>
        <w:spacing w:after="120"/>
        <w:ind w:left="720" w:right="14"/>
      </w:pPr>
      <w:r>
        <w:t xml:space="preserve">Full SVN URL for a given release where the DV source begins:  </w:t>
      </w:r>
    </w:p>
    <w:p w14:paraId="3E9864DE"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77628045"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  /shared</w:t>
      </w:r>
    </w:p>
    <w:p w14:paraId="18DFDF4A"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5F85D60C"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2C718518" w14:textId="77777777" w:rsidR="003702E1" w:rsidRDefault="003702E1" w:rsidP="003702E1">
      <w:pPr>
        <w:pStyle w:val="CS-Bodytext"/>
        <w:spacing w:after="120"/>
        <w:ind w:left="360" w:right="14"/>
      </w:pPr>
      <w:r>
        <w:rPr>
          <w:b/>
        </w:rPr>
        <w:t>9</w:t>
      </w:r>
      <w:r w:rsidRPr="00B94A68">
        <w:rPr>
          <w:b/>
        </w:rPr>
        <w:t>.  REL_VCS_WORKSPACE_CONF_DIR</w:t>
      </w:r>
      <w:r>
        <w:t xml:space="preserve"> - Full path to the PDTool resource configuration directory containing the required /modules and /plans as child folders.  </w:t>
      </w:r>
    </w:p>
    <w:p w14:paraId="1A0BB16E" w14:textId="77777777" w:rsidR="003702E1" w:rsidRDefault="003702E1" w:rsidP="003702E1">
      <w:pPr>
        <w:pStyle w:val="CS-Bodytext"/>
        <w:spacing w:after="120"/>
        <w:ind w:left="720" w:right="14"/>
      </w:pPr>
      <w:r w:rsidRPr="000F7C16">
        <w:rPr>
          <w:i/>
          <w:u w:val="single"/>
        </w:rPr>
        <w:t>Note</w:t>
      </w:r>
      <w:r>
        <w:t>: This will be used to set REL_MODULE_HOME which is used in the deployment plans (.dp) to replace MODULE_HOME as the location of the .xml module files.</w:t>
      </w:r>
    </w:p>
    <w:p w14:paraId="4DA275EB" w14:textId="77777777" w:rsidR="003702E1" w:rsidRDefault="003702E1" w:rsidP="003702E1">
      <w:pPr>
        <w:pStyle w:val="CS-Bodytext"/>
        <w:spacing w:after="120"/>
        <w:ind w:left="720" w:right="14"/>
      </w:pPr>
      <w:r>
        <w:t>This will be used to set REL_PLAN_HOME which may be used externally to reference other required resources in the plan directory.</w:t>
      </w:r>
    </w:p>
    <w:p w14:paraId="6C92919C" w14:textId="77777777" w:rsidR="003702E1" w:rsidRDefault="003702E1" w:rsidP="003702E1">
      <w:pPr>
        <w:pStyle w:val="CS-Bodytext"/>
        <w:spacing w:after="120"/>
        <w:ind w:left="720" w:right="14"/>
      </w:pPr>
      <w:r>
        <w:t>Example .dp file entry:</w:t>
      </w:r>
    </w:p>
    <w:p w14:paraId="4DE8F453" w14:textId="77777777" w:rsidR="003702E1" w:rsidRPr="00E73AFE" w:rsidRDefault="003702E1" w:rsidP="003702E1">
      <w:pPr>
        <w:pStyle w:val="CS-Bodytext"/>
        <w:spacing w:after="120"/>
        <w:ind w:left="720" w:right="14"/>
        <w:rPr>
          <w:sz w:val="18"/>
        </w:rPr>
      </w:pPr>
      <w:r w:rsidRPr="00E73AFE">
        <w:rPr>
          <w:sz w:val="18"/>
        </w:rPr>
        <w:t>PASS</w:t>
      </w:r>
      <w:r>
        <w:rPr>
          <w:sz w:val="18"/>
        </w:rPr>
        <w:t xml:space="preserve"> </w:t>
      </w:r>
      <w:r w:rsidRPr="00E73AFE">
        <w:rPr>
          <w:sz w:val="18"/>
        </w:rPr>
        <w:t>TRUE</w:t>
      </w:r>
      <w:r>
        <w:rPr>
          <w:sz w:val="18"/>
        </w:rPr>
        <w:t xml:space="preserve"> </w:t>
      </w:r>
      <w:r w:rsidRPr="00E73AFE">
        <w:rPr>
          <w:sz w:val="18"/>
        </w:rPr>
        <w:t>ExecuteAction</w:t>
      </w:r>
      <w:r>
        <w:rPr>
          <w:sz w:val="18"/>
        </w:rPr>
        <w:t xml:space="preserve"> </w:t>
      </w:r>
      <w:r w:rsidRPr="00E73AFE">
        <w:rPr>
          <w:sz w:val="18"/>
        </w:rPr>
        <w:t>vcsCheckout2  $SERVERID $VCONN /shared/test00/my_proc_1 "PROCEDURE" HEAD "$REL_MODULE_HOME/VCSModule.xml"</w:t>
      </w:r>
      <w:r>
        <w:rPr>
          <w:sz w:val="18"/>
        </w:rPr>
        <w:t xml:space="preserve"> </w:t>
      </w:r>
      <w:r w:rsidRPr="00E73AFE">
        <w:rPr>
          <w:sz w:val="18"/>
        </w:rPr>
        <w:t>"$MODULE_HOME/servers.xml"</w:t>
      </w:r>
    </w:p>
    <w:p w14:paraId="7CF1E84B" w14:textId="77777777" w:rsidR="003702E1" w:rsidRDefault="003702E1" w:rsidP="003702E1">
      <w:pPr>
        <w:pStyle w:val="CS-Bodytext"/>
        <w:spacing w:after="120"/>
        <w:ind w:left="720" w:right="14"/>
      </w:pPr>
      <w:r>
        <w:t xml:space="preserve">                                |--------------------------| --&gt; set in ExecutePDToolRelease.bat</w:t>
      </w:r>
    </w:p>
    <w:p w14:paraId="676984C6" w14:textId="77777777" w:rsidR="003702E1" w:rsidRPr="00E73AFE" w:rsidRDefault="003702E1" w:rsidP="003702E1">
      <w:pPr>
        <w:pStyle w:val="CS-Bodytext"/>
        <w:spacing w:after="120"/>
        <w:ind w:left="720" w:right="14"/>
        <w:rPr>
          <w:u w:val="single"/>
        </w:rPr>
      </w:pPr>
      <w:r w:rsidRPr="00E73AFE">
        <w:rPr>
          <w:u w:val="single"/>
        </w:rPr>
        <w:t xml:space="preserve">TFS Example: </w:t>
      </w:r>
    </w:p>
    <w:p w14:paraId="56177FC3" w14:textId="77777777" w:rsidR="003702E1" w:rsidRPr="00C47AB6" w:rsidRDefault="003702E1" w:rsidP="003702E1">
      <w:pPr>
        <w:pStyle w:val="CS-Bodytext"/>
        <w:spacing w:after="120"/>
        <w:ind w:left="720" w:right="14"/>
        <w:rPr>
          <w:i/>
          <w:sz w:val="20"/>
        </w:rPr>
      </w:pPr>
      <w:r w:rsidRPr="00C47AB6">
        <w:rPr>
          <w:i/>
          <w:sz w:val="20"/>
        </w:rPr>
        <w:lastRenderedPageBreak/>
        <w:t>REL_MODULE_HOME</w:t>
      </w:r>
    </w:p>
    <w:p w14:paraId="5E8D41E4"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----&gt;|--/modules</w:t>
      </w:r>
    </w:p>
    <w:p w14:paraId="6C25B0CD" w14:textId="77777777" w:rsidR="003702E1" w:rsidRPr="00C47AB6" w:rsidRDefault="003702E1" w:rsidP="003702E1">
      <w:pPr>
        <w:pStyle w:val="CS-Bodytext"/>
        <w:spacing w:after="120"/>
        <w:ind w:left="720" w:right="14"/>
        <w:rPr>
          <w:i/>
          <w:sz w:val="20"/>
        </w:rPr>
      </w:pPr>
      <w:r w:rsidRPr="00C47AB6">
        <w:rPr>
          <w:i/>
          <w:sz w:val="20"/>
        </w:rPr>
        <w:t>REL_PLAN_HOME</w:t>
      </w:r>
    </w:p>
    <w:p w14:paraId="7CFC94AA"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----------&gt;|--/plans</w:t>
      </w:r>
    </w:p>
    <w:p w14:paraId="00E0490E" w14:textId="77777777" w:rsidR="003702E1" w:rsidRPr="00E73AFE" w:rsidRDefault="003702E1" w:rsidP="003702E1">
      <w:pPr>
        <w:pStyle w:val="CS-Bodytext"/>
        <w:spacing w:after="120"/>
        <w:ind w:left="720" w:right="14"/>
        <w:rPr>
          <w:u w:val="single"/>
        </w:rPr>
      </w:pPr>
      <w:r w:rsidRPr="00E73AFE">
        <w:rPr>
          <w:u w:val="single"/>
        </w:rPr>
        <w:t xml:space="preserve">SVN Example: </w:t>
      </w:r>
    </w:p>
    <w:p w14:paraId="375F44F9" w14:textId="77777777" w:rsidR="003702E1" w:rsidRPr="00C47AB6" w:rsidRDefault="003702E1" w:rsidP="003702E1">
      <w:pPr>
        <w:pStyle w:val="CS-Bodytext"/>
        <w:spacing w:after="120"/>
        <w:ind w:left="720" w:right="14"/>
        <w:rPr>
          <w:i/>
          <w:sz w:val="20"/>
          <w:szCs w:val="20"/>
        </w:rPr>
      </w:pPr>
      <w:r w:rsidRPr="00C47AB6">
        <w:rPr>
          <w:i/>
          <w:sz w:val="20"/>
          <w:szCs w:val="20"/>
        </w:rPr>
        <w:t>REL_MODULE_HOME</w:t>
      </w:r>
    </w:p>
    <w:p w14:paraId="5CE5E8B6"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C:\TEMP\SVN7\unique#_app_component_env\branches\R.16.05.16.1_IND\conf--&gt;|--/modules</w:t>
      </w:r>
    </w:p>
    <w:p w14:paraId="7B1D74C4" w14:textId="77777777" w:rsidR="003702E1" w:rsidRPr="00C47AB6" w:rsidRDefault="003702E1" w:rsidP="003702E1">
      <w:pPr>
        <w:pStyle w:val="CS-Bodytext"/>
        <w:spacing w:after="120"/>
        <w:ind w:left="720" w:right="14"/>
        <w:rPr>
          <w:i/>
          <w:sz w:val="20"/>
          <w:szCs w:val="20"/>
        </w:rPr>
      </w:pPr>
      <w:r w:rsidRPr="00C47AB6">
        <w:rPr>
          <w:i/>
          <w:sz w:val="20"/>
          <w:szCs w:val="20"/>
        </w:rPr>
        <w:t>REL_PLAN_HOME</w:t>
      </w:r>
    </w:p>
    <w:p w14:paraId="34157D90"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C:\TEMP\SVN7\unique#_app_component_env\branches\R.16.05.16.1_IND\conf--&gt;|--/plans</w:t>
      </w:r>
    </w:p>
    <w:p w14:paraId="377EC89E" w14:textId="77777777" w:rsidR="003702E1" w:rsidRDefault="003702E1" w:rsidP="003702E1">
      <w:pPr>
        <w:pStyle w:val="CS-Bodytext"/>
        <w:spacing w:after="120"/>
        <w:ind w:left="360" w:right="14"/>
      </w:pPr>
      <w:r>
        <w:rPr>
          <w:b/>
        </w:rPr>
        <w:t>10</w:t>
      </w:r>
      <w:r w:rsidRPr="00B94A68">
        <w:rPr>
          <w:b/>
        </w:rPr>
        <w:t>. REL_VCS_WORKSPACE_SRC_DIR</w:t>
      </w:r>
      <w:r>
        <w:t xml:space="preserve"> - Full path to the PDTool workspace directory as defined by the invoking program.  </w:t>
      </w:r>
    </w:p>
    <w:p w14:paraId="15E31DEF" w14:textId="77777777" w:rsidR="003702E1" w:rsidRDefault="003702E1" w:rsidP="003702E1">
      <w:pPr>
        <w:pStyle w:val="CS-Bodytext"/>
        <w:spacing w:after="120"/>
        <w:ind w:left="720" w:right="14"/>
      </w:pPr>
      <w:r w:rsidRPr="000F7C16">
        <w:rPr>
          <w:i/>
          <w:u w:val="single"/>
        </w:rPr>
        <w:t>Note</w:t>
      </w:r>
      <w:r>
        <w:t>: This script will derive REL_VCS_WORKSPACE_HOME and REL_VCS_WORKSPACE_NAME from this path.</w:t>
      </w:r>
    </w:p>
    <w:p w14:paraId="450006B5" w14:textId="77777777" w:rsidR="003702E1" w:rsidRDefault="003702E1" w:rsidP="003702E1">
      <w:pPr>
        <w:pStyle w:val="CS-Bodytext"/>
        <w:spacing w:after="120"/>
        <w:ind w:left="720" w:right="14"/>
      </w:pPr>
      <w:r>
        <w:t>This will replace [TFS|SVN|GIT|P4|CVS]_WORKSPACE_HOME and [TFS|SVN|GIT|P4|CVS]_WORKSPACE_NAME in setMyPrePDToolVars.bat</w:t>
      </w:r>
    </w:p>
    <w:p w14:paraId="2D0E2007" w14:textId="77777777" w:rsidR="003702E1" w:rsidRPr="000F7C16" w:rsidRDefault="003702E1" w:rsidP="003702E1">
      <w:pPr>
        <w:pStyle w:val="CS-Bodytext"/>
        <w:spacing w:after="120"/>
        <w:ind w:left="720" w:right="14"/>
        <w:rPr>
          <w:u w:val="single"/>
        </w:rPr>
      </w:pPr>
      <w:r w:rsidRPr="000F7C16">
        <w:rPr>
          <w:u w:val="single"/>
        </w:rPr>
        <w:t xml:space="preserve">TFS Example for VCS_WORKSPACE_DIR: </w:t>
      </w:r>
    </w:p>
    <w:p w14:paraId="11EF70F5" w14:textId="6165EC47" w:rsidR="003702E1" w:rsidRPr="000F7C16" w:rsidRDefault="003702E1" w:rsidP="003702E1">
      <w:pPr>
        <w:pStyle w:val="CS-Bodytext"/>
        <w:spacing w:after="120"/>
        <w:ind w:left="720" w:right="14"/>
        <w:rPr>
          <w:sz w:val="18"/>
        </w:rPr>
      </w:pPr>
      <w:r w:rsidRPr="000F7C16">
        <w:rPr>
          <w:sz w:val="18"/>
        </w:rPr>
        <w:t xml:space="preserve">C:\TEMP\TFS7\usernameYYYYMMDDm\WorkTracking\DV\Rel\20160516m </w:t>
      </w:r>
      <w:r>
        <w:rPr>
          <w:sz w:val="18"/>
        </w:rPr>
        <w:tab/>
      </w:r>
      <w:r w:rsidRPr="000F7C16">
        <w:rPr>
          <w:sz w:val="18"/>
        </w:rPr>
        <w:t>-----&gt;|--/services</w:t>
      </w:r>
    </w:p>
    <w:p w14:paraId="29CD1443"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  /shared</w:t>
      </w:r>
    </w:p>
    <w:p w14:paraId="3B8F1D17"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|--/user</w:t>
      </w:r>
    </w:p>
    <w:p w14:paraId="7C5BD185" w14:textId="77777777" w:rsidR="003702E1" w:rsidRPr="000F7C16" w:rsidRDefault="003702E1" w:rsidP="003702E1">
      <w:pPr>
        <w:pStyle w:val="CS-Bodytext"/>
        <w:spacing w:after="120"/>
        <w:ind w:left="720" w:right="14"/>
        <w:rPr>
          <w:u w:val="single"/>
        </w:rPr>
      </w:pPr>
      <w:r w:rsidRPr="000F7C16">
        <w:rPr>
          <w:u w:val="single"/>
        </w:rPr>
        <w:t xml:space="preserve">SVN Example for VCS_WORKSPACE_DIR: </w:t>
      </w:r>
    </w:p>
    <w:p w14:paraId="6981D72C" w14:textId="77777777" w:rsidR="003702E1" w:rsidRPr="000F7C16" w:rsidRDefault="003702E1" w:rsidP="003702E1">
      <w:pPr>
        <w:pStyle w:val="CS-Bodytext"/>
        <w:spacing w:after="120"/>
        <w:ind w:left="720" w:right="14"/>
        <w:rPr>
          <w:sz w:val="18"/>
        </w:rPr>
      </w:pPr>
      <w:r w:rsidRPr="000F7C16">
        <w:rPr>
          <w:sz w:val="18"/>
        </w:rPr>
        <w:t xml:space="preserve">C:\TEMP\SVN7\unique#_app_component_env\branches\R.16.05.16.1_IND\src </w:t>
      </w:r>
      <w:r>
        <w:rPr>
          <w:sz w:val="18"/>
        </w:rPr>
        <w:t>-----</w:t>
      </w:r>
      <w:r w:rsidRPr="000F7C16">
        <w:rPr>
          <w:sz w:val="18"/>
        </w:rPr>
        <w:t>--&gt;|--/services</w:t>
      </w:r>
    </w:p>
    <w:p w14:paraId="35289691"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  /shared</w:t>
      </w:r>
    </w:p>
    <w:p w14:paraId="7124FB82"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|--/user</w:t>
      </w:r>
    </w:p>
    <w:p w14:paraId="32D1AB54" w14:textId="3CBFBF0A" w:rsidR="003702E1" w:rsidRDefault="003702E1" w:rsidP="003702E1">
      <w:pPr>
        <w:pStyle w:val="CS-Bodytext"/>
        <w:spacing w:after="120"/>
        <w:ind w:left="360" w:right="14"/>
      </w:pPr>
      <w:r>
        <w:rPr>
          <w:b/>
        </w:rPr>
        <w:t>11</w:t>
      </w:r>
      <w:r w:rsidRPr="00B20359">
        <w:rPr>
          <w:b/>
        </w:rPr>
        <w:t>. REL_VCS_TEMP_DIR</w:t>
      </w:r>
      <w:r>
        <w:t xml:space="preserve"> - Full path to the PDTool workspace DV temp directory as defined by the invoking program.  </w:t>
      </w:r>
    </w:p>
    <w:p w14:paraId="30A68E28" w14:textId="77777777" w:rsidR="003702E1" w:rsidRDefault="003702E1" w:rsidP="003702E1">
      <w:pPr>
        <w:pStyle w:val="CS-Bodytext"/>
        <w:spacing w:after="120"/>
        <w:ind w:left="720" w:right="14"/>
      </w:pPr>
      <w:r w:rsidRPr="000F7C16">
        <w:rPr>
          <w:i/>
          <w:u w:val="single"/>
        </w:rPr>
        <w:t>Note</w:t>
      </w:r>
      <w:r>
        <w:t>: This will replace [TFS|SVN|GIT|P4|CVS]_VCS_TEMP_DIR in setMyPrePDToolVars.bat</w:t>
      </w:r>
    </w:p>
    <w:p w14:paraId="00A869CE" w14:textId="53DC0279" w:rsidR="003702E1" w:rsidRDefault="003702E1" w:rsidP="003702E1">
      <w:pPr>
        <w:pStyle w:val="CS-Bodytext"/>
        <w:spacing w:after="120"/>
        <w:ind w:left="720" w:right="14"/>
      </w:pPr>
      <w:r>
        <w:t xml:space="preserve">The temp directory is used to export resources from the target DV instance and compare “diffmerger” with the VCS workspace folder.  After the diffmerger is complete, the resources are zipped up into “checkout.car” and imported into the target server. </w:t>
      </w:r>
    </w:p>
    <w:p w14:paraId="57EFAC12" w14:textId="77777777" w:rsidR="003702E1" w:rsidRPr="00E9625F" w:rsidRDefault="003702E1" w:rsidP="003702E1">
      <w:pPr>
        <w:pStyle w:val="CS-Bodytext"/>
        <w:spacing w:after="120"/>
        <w:ind w:left="720" w:right="14"/>
        <w:rPr>
          <w:u w:val="single"/>
        </w:rPr>
      </w:pPr>
      <w:r>
        <w:rPr>
          <w:u w:val="single"/>
        </w:rPr>
        <w:t>TFS Example</w:t>
      </w:r>
      <w:r w:rsidRPr="00E9625F">
        <w:rPr>
          <w:u w:val="single"/>
        </w:rPr>
        <w:t xml:space="preserve"> </w:t>
      </w:r>
      <w:r>
        <w:rPr>
          <w:u w:val="single"/>
        </w:rPr>
        <w:t>for VCS_TEMP_DIR:</w:t>
      </w:r>
    </w:p>
    <w:p w14:paraId="20A91D23" w14:textId="77777777" w:rsidR="003702E1" w:rsidRPr="00E9625F" w:rsidRDefault="003702E1" w:rsidP="003702E1">
      <w:pPr>
        <w:pStyle w:val="CS-Bodytext"/>
        <w:spacing w:after="120"/>
        <w:ind w:left="720" w:right="14"/>
        <w:rPr>
          <w:sz w:val="18"/>
        </w:rPr>
      </w:pPr>
      <w:r w:rsidRPr="00E9625F">
        <w:rPr>
          <w:sz w:val="18"/>
        </w:rPr>
        <w:t>C:\TEMP\TFS7\usernameYYYYMMDDmt ------</w:t>
      </w:r>
      <w:r>
        <w:rPr>
          <w:sz w:val="18"/>
        </w:rPr>
        <w:t>--------------------------------------------</w:t>
      </w:r>
      <w:r w:rsidRPr="00E9625F">
        <w:rPr>
          <w:sz w:val="18"/>
        </w:rPr>
        <w:t>----&gt;|--checkout.car</w:t>
      </w:r>
    </w:p>
    <w:p w14:paraId="12CF8A8E" w14:textId="77777777" w:rsidR="003702E1" w:rsidRPr="00E9625F" w:rsidRDefault="003702E1" w:rsidP="003702E1">
      <w:pPr>
        <w:pStyle w:val="CS-Bodytext"/>
        <w:spacing w:after="120"/>
        <w:ind w:left="720" w:right="14"/>
        <w:rPr>
          <w:u w:val="single"/>
        </w:rPr>
      </w:pPr>
      <w:r>
        <w:rPr>
          <w:u w:val="single"/>
        </w:rPr>
        <w:t>SVN Example for VCS_TEMP_DIR:</w:t>
      </w:r>
    </w:p>
    <w:p w14:paraId="3F031DF6" w14:textId="77777777" w:rsidR="003702E1" w:rsidRPr="00E9625F" w:rsidRDefault="003702E1" w:rsidP="003702E1">
      <w:pPr>
        <w:pStyle w:val="CS-Bodytext"/>
        <w:spacing w:after="120"/>
        <w:ind w:left="720" w:right="14"/>
        <w:rPr>
          <w:sz w:val="18"/>
        </w:rPr>
      </w:pPr>
      <w:r w:rsidRPr="00E9625F">
        <w:rPr>
          <w:sz w:val="18"/>
        </w:rPr>
        <w:t>C:\TEMP\SVN7\unique#_app_component_env\branches\R.16.05.16.1_IND\temp--&gt;|--checkout.car</w:t>
      </w:r>
    </w:p>
    <w:p w14:paraId="75A13EEE" w14:textId="53EB8D80" w:rsidR="003702E1" w:rsidRDefault="003702E1" w:rsidP="003702E1">
      <w:pPr>
        <w:pStyle w:val="CS-Bodytext"/>
        <w:spacing w:after="120"/>
        <w:ind w:left="360" w:right="14"/>
      </w:pPr>
      <w:r>
        <w:rPr>
          <w:b/>
        </w:rPr>
        <w:lastRenderedPageBreak/>
        <w:t>12</w:t>
      </w:r>
      <w:r w:rsidRPr="00B94A68">
        <w:rPr>
          <w:b/>
        </w:rPr>
        <w:t>. REL_CIS_USERNAME</w:t>
      </w:r>
      <w:r>
        <w:t xml:space="preserve"> - The DV username which will be used to connect to the target DV server.    </w:t>
      </w:r>
    </w:p>
    <w:p w14:paraId="45F82520" w14:textId="77777777" w:rsidR="003702E1" w:rsidRDefault="003702E1" w:rsidP="003702E1">
      <w:pPr>
        <w:pStyle w:val="CS-Bodytext"/>
        <w:spacing w:after="120"/>
        <w:ind w:left="720" w:right="14"/>
      </w:pPr>
      <w:r w:rsidRPr="000F7C16">
        <w:rPr>
          <w:i/>
          <w:u w:val="single"/>
        </w:rPr>
        <w:t>Note</w:t>
      </w:r>
      <w:r>
        <w:t>: This will replace CIS_USERNAME in setMyPrePDToolVars.bat. Must have privileges to import resources and execute privilege script.</w:t>
      </w:r>
    </w:p>
    <w:p w14:paraId="5BB50F6B" w14:textId="38B78D15" w:rsidR="003702E1" w:rsidRDefault="003702E1" w:rsidP="003702E1">
      <w:pPr>
        <w:pStyle w:val="CS-Bodytext"/>
        <w:spacing w:after="120"/>
        <w:ind w:left="360" w:right="14"/>
      </w:pPr>
      <w:r>
        <w:rPr>
          <w:b/>
        </w:rPr>
        <w:t>13</w:t>
      </w:r>
      <w:r w:rsidRPr="00B94A68">
        <w:rPr>
          <w:b/>
        </w:rPr>
        <w:t>. REL_CIS_PASSWORD</w:t>
      </w:r>
      <w:r>
        <w:t xml:space="preserve"> - The DV password for the REL_CIS_USERNAME user.  </w:t>
      </w:r>
    </w:p>
    <w:p w14:paraId="4C1D710F" w14:textId="77777777" w:rsidR="003702E1" w:rsidRDefault="003702E1" w:rsidP="003702E1">
      <w:pPr>
        <w:pStyle w:val="CS-Bodytext"/>
        <w:spacing w:after="120"/>
        <w:ind w:left="720" w:right="14"/>
      </w:pPr>
      <w:r w:rsidRPr="000F7C16">
        <w:rPr>
          <w:i/>
          <w:u w:val="single"/>
        </w:rPr>
        <w:t>Note</w:t>
      </w:r>
      <w:r>
        <w:t>: This will replace CIS_PASSWORD in setMyPrePDToolVars.bat.</w:t>
      </w:r>
    </w:p>
    <w:p w14:paraId="20872996" w14:textId="0EA01E07" w:rsidR="003702E1" w:rsidRDefault="003702E1" w:rsidP="003702E1">
      <w:pPr>
        <w:pStyle w:val="CS-Bodytext"/>
        <w:spacing w:after="120"/>
        <w:ind w:left="360" w:right="14"/>
      </w:pPr>
      <w:r>
        <w:rPr>
          <w:b/>
        </w:rPr>
        <w:t>14</w:t>
      </w:r>
      <w:r w:rsidRPr="00B94A68">
        <w:rPr>
          <w:b/>
        </w:rPr>
        <w:t>. REL_CIS_DOMAIN</w:t>
      </w:r>
      <w:r>
        <w:t xml:space="preserve"> - The DV domain for the REL_CIS_USERNAME user.  </w:t>
      </w:r>
    </w:p>
    <w:p w14:paraId="7C5330DC" w14:textId="77777777" w:rsidR="003702E1" w:rsidRDefault="003702E1" w:rsidP="003702E1">
      <w:pPr>
        <w:pStyle w:val="CS-Bodytext"/>
        <w:spacing w:after="120"/>
        <w:ind w:left="720" w:right="14"/>
      </w:pPr>
      <w:r w:rsidRPr="000F7C16">
        <w:rPr>
          <w:i/>
          <w:u w:val="single"/>
        </w:rPr>
        <w:t>Note</w:t>
      </w:r>
      <w:r>
        <w:t>: This will replace CIS_DOMAIN in setMyPrePDToolVars.bat.</w:t>
      </w:r>
    </w:p>
    <w:p w14:paraId="1E86722B" w14:textId="77777777" w:rsidR="003702E1" w:rsidRDefault="003702E1" w:rsidP="003702E1">
      <w:pPr>
        <w:pStyle w:val="CS-Bodytext"/>
        <w:spacing w:after="120"/>
        <w:ind w:left="360" w:right="14"/>
      </w:pPr>
      <w:r>
        <w:rPr>
          <w:b/>
        </w:rPr>
        <w:t>15</w:t>
      </w:r>
      <w:r w:rsidRPr="00B94A68">
        <w:rPr>
          <w:b/>
        </w:rPr>
        <w:t>. REL_ENV_CONFIG_FILE_NAME</w:t>
      </w:r>
      <w:r>
        <w:t xml:space="preserve"> - Instructs "ExecutePDTool.bat" to use a specific configuration property file which specifies an environment to connect to.  </w:t>
      </w:r>
    </w:p>
    <w:p w14:paraId="26D6940B" w14:textId="77777777" w:rsidR="003702E1" w:rsidRDefault="003702E1" w:rsidP="003702E1">
      <w:pPr>
        <w:pStyle w:val="CS-Bodytext"/>
        <w:spacing w:after="120"/>
        <w:ind w:left="720" w:right="14"/>
      </w:pPr>
      <w:r w:rsidRPr="000F7C16">
        <w:rPr>
          <w:i/>
          <w:u w:val="single"/>
        </w:rPr>
        <w:t>Note</w:t>
      </w:r>
      <w:r>
        <w:t>: This will be used to set CONFIG_PROPERTY_FILE in ExecutePDTool.bat and short names are mapped to the full property file name.</w:t>
      </w:r>
    </w:p>
    <w:p w14:paraId="10FA3B39" w14:textId="77777777" w:rsidR="003702E1" w:rsidRDefault="003702E1" w:rsidP="003702E1">
      <w:pPr>
        <w:pStyle w:val="CS-Bodytext"/>
        <w:spacing w:after="120"/>
        <w:ind w:left="720" w:right="14"/>
      </w:pPr>
      <w:r>
        <w:t>This will be validated against [NOVCS|TFS|SVN|GIT|P4|CVS]_VALID_ENV_CONFIG_PAIRS in setMyPrePDToolVars.bat</w:t>
      </w:r>
    </w:p>
    <w:p w14:paraId="6ABEA949" w14:textId="77777777" w:rsidR="003702E1" w:rsidRDefault="003702E1" w:rsidP="003702E1">
      <w:pPr>
        <w:pStyle w:val="CS-Bodytext"/>
        <w:spacing w:after="120"/>
        <w:ind w:left="720" w:right="14"/>
      </w:pPr>
      <w:r>
        <w:t>The configuration property files are located in /PDTool/resources/config by default.  Short names or long names may be used.  Short name mappings are specified in the setMyPrePDToolVars.bat with the following format:</w:t>
      </w:r>
    </w:p>
    <w:p w14:paraId="2F713C79" w14:textId="77777777" w:rsidR="003702E1" w:rsidRPr="00B85ADC" w:rsidRDefault="003702E1" w:rsidP="003702E1">
      <w:pPr>
        <w:pStyle w:val="CS-Bodytext"/>
        <w:spacing w:after="120"/>
        <w:ind w:left="720" w:right="14"/>
        <w:rPr>
          <w:sz w:val="18"/>
        </w:rPr>
      </w:pPr>
      <w:r>
        <w:t xml:space="preserve">Format of pairs: </w:t>
      </w:r>
      <w:r w:rsidRPr="00B85ADC">
        <w:rPr>
          <w:sz w:val="18"/>
        </w:rPr>
        <w:t>XDEV=deploy_VCSTYPE_DEV,XUAT=deploy_VCSTYPE_UAT,XPROD=deploy_VCSTYPE_PROD</w:t>
      </w:r>
    </w:p>
    <w:p w14:paraId="2629B777" w14:textId="77777777" w:rsidR="003702E1" w:rsidRDefault="003702E1" w:rsidP="003702E1">
      <w:pPr>
        <w:pStyle w:val="CS-Bodytext"/>
        <w:spacing w:after="120"/>
        <w:ind w:left="720" w:right="14"/>
      </w:pPr>
      <w:r>
        <w:t>X represents the VCS environment. N=NOVCS,S=SVN,T=TFS,G=GIT,P=P4,C=CVS</w:t>
      </w:r>
    </w:p>
    <w:p w14:paraId="29700AFA" w14:textId="77777777" w:rsidR="003702E1" w:rsidRDefault="003702E1" w:rsidP="003702E1">
      <w:pPr>
        <w:pStyle w:val="CS-Bodytext"/>
        <w:spacing w:after="120"/>
        <w:ind w:left="720" w:right="14"/>
      </w:pPr>
      <w:r>
        <w:t>This makes the ENV_TYPE unique across all different list types.</w:t>
      </w:r>
    </w:p>
    <w:p w14:paraId="4A61DBE1" w14:textId="77777777" w:rsidR="003702E1" w:rsidRDefault="003702E1" w:rsidP="003702E1">
      <w:pPr>
        <w:pStyle w:val="CS-Bodytext"/>
        <w:spacing w:after="120"/>
        <w:ind w:left="720" w:right="14"/>
      </w:pPr>
      <w:r w:rsidRPr="00064C37">
        <w:rPr>
          <w:u w:val="single"/>
        </w:rPr>
        <w:t>Examples:</w:t>
      </w:r>
      <w:r>
        <w:t xml:space="preserve"> </w:t>
      </w:r>
    </w:p>
    <w:p w14:paraId="273D3662"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=TDEV~deploy_TFS_DEV,TUAT~deploy_TFS_UAT,TPROD~deploy_TFS_PROD</w:t>
      </w:r>
    </w:p>
    <w:p w14:paraId="725C19CD"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=SDEV~deploy_SVN_DEV,SUAT~deploy_SVN_UAT,SPROD~deploy_SVN_PROD</w:t>
      </w:r>
    </w:p>
    <w:p w14:paraId="5256C342"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=GDEV~deploy_GIT_DEV,GUAT~deploy_GIT_UAT,GPROD~deploy_GIT_PROD</w:t>
      </w:r>
    </w:p>
    <w:p w14:paraId="658DA97E"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 xml:space="preserve">=CDEV~deploy_CVS_DEV,CUAT~deploy_CVS_UAT,CPROD~deploy_CVS_PROD            </w:t>
      </w:r>
      <w:r w:rsidRPr="00F35A6B">
        <w:rPr>
          <w:b/>
          <w:sz w:val="18"/>
        </w:rPr>
        <w:t>P4_VALID_ENV_CONFIG_PAIRS</w:t>
      </w:r>
      <w:r w:rsidRPr="00F35A6B">
        <w:rPr>
          <w:sz w:val="18"/>
        </w:rPr>
        <w:t>=PDEV~deploy_P4_DEV,PUAT~deploy_P4_UAT,PPROD~deploy_P4_PROD</w:t>
      </w:r>
    </w:p>
    <w:p w14:paraId="06AC43E8" w14:textId="77777777" w:rsidR="003702E1" w:rsidRDefault="003702E1" w:rsidP="003702E1">
      <w:pPr>
        <w:pStyle w:val="CS-Bodytext"/>
        <w:spacing w:after="120"/>
        <w:ind w:left="360" w:right="14"/>
      </w:pPr>
      <w:r>
        <w:rPr>
          <w:b/>
        </w:rPr>
        <w:t>16</w:t>
      </w:r>
      <w:r w:rsidRPr="00B94A68">
        <w:rPr>
          <w:b/>
        </w:rPr>
        <w:t>. REL_PLAN_FILE_NAME</w:t>
      </w:r>
      <w:r>
        <w:t xml:space="preserve"> - Instructs "ExecutePDTool.bat" to execute a specific deployment plan.  </w:t>
      </w:r>
    </w:p>
    <w:p w14:paraId="19B5DBCC" w14:textId="77777777" w:rsidR="003702E1" w:rsidRDefault="003702E1" w:rsidP="003702E1">
      <w:pPr>
        <w:pStyle w:val="CS-Bodytext"/>
        <w:spacing w:after="120"/>
        <w:ind w:left="720" w:right="14"/>
      </w:pPr>
      <w:r w:rsidRPr="000F7C16">
        <w:rPr>
          <w:i/>
          <w:u w:val="single"/>
        </w:rPr>
        <w:t>Note</w:t>
      </w:r>
      <w:r>
        <w:t>: The plan file location is constructed in this script using this local variable.</w:t>
      </w:r>
    </w:p>
    <w:p w14:paraId="70BDE3A5" w14:textId="77777777" w:rsidR="003702E1" w:rsidRDefault="003702E1" w:rsidP="003702E1">
      <w:pPr>
        <w:pStyle w:val="CS-Bodytext"/>
        <w:spacing w:after="120"/>
        <w:ind w:left="360" w:right="14"/>
      </w:pPr>
      <w:r>
        <w:rPr>
          <w:b/>
        </w:rPr>
        <w:lastRenderedPageBreak/>
        <w:t>17</w:t>
      </w:r>
      <w:r w:rsidRPr="00B94A68">
        <w:rPr>
          <w:b/>
        </w:rPr>
        <w:t>. REL_NO_OPERATION</w:t>
      </w:r>
      <w:r>
        <w:t xml:space="preserve"> - [-noop] - This is an optional parameter that instructs PDTool to not perform the operation but go through the motions of performing it.</w:t>
      </w:r>
    </w:p>
    <w:p w14:paraId="3FD3162B" w14:textId="0379BAE4" w:rsidR="003702E1" w:rsidRDefault="003702E1" w:rsidP="003702E1">
      <w:pPr>
        <w:pStyle w:val="CS-Bodytext"/>
        <w:spacing w:after="120"/>
        <w:ind w:left="360" w:right="14"/>
      </w:pPr>
      <w:r>
        <w:rPr>
          <w:b/>
        </w:rPr>
        <w:t>18</w:t>
      </w:r>
      <w:r w:rsidRPr="00B94A68">
        <w:rPr>
          <w:b/>
        </w:rPr>
        <w:t>. REL_</w:t>
      </w:r>
      <w:r>
        <w:rPr>
          <w:b/>
        </w:rPr>
        <w:t>VALID_ENV_CONFIG_PAIRS</w:t>
      </w:r>
      <w:r>
        <w:t xml:space="preserve"> - [Optional] This optional parameter allows the invoking program to specify the environment configuration property file pairs for a given organization.   For </w:t>
      </w:r>
      <w:r w:rsidR="00C45046">
        <w:t>example,</w:t>
      </w:r>
      <w:r>
        <w:t xml:space="preserve"> deploy7.0.3_SVN_ORG1_UAT.properties file represents the subversion organization 1 variables for the UAT environment.  These property files contain variables that establish the connection details to a DV instance therefore they are key in determining where PDTool is going to connect.</w:t>
      </w:r>
    </w:p>
    <w:p w14:paraId="200658BF" w14:textId="77777777" w:rsidR="003702E1" w:rsidRDefault="003702E1" w:rsidP="003702E1">
      <w:pPr>
        <w:pStyle w:val="CS-Bodytext"/>
        <w:spacing w:after="120"/>
        <w:ind w:left="720" w:right="14"/>
      </w:pPr>
      <w:r w:rsidRPr="00064C37">
        <w:rPr>
          <w:u w:val="single"/>
        </w:rPr>
        <w:t>Examples:</w:t>
      </w:r>
      <w:r>
        <w:t xml:space="preserve"> </w:t>
      </w:r>
    </w:p>
    <w:p w14:paraId="2E876B28"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=TDEV~deploy_TFS_DEV,TUAT~deploy_TFS_UAT,TPROD~deploy_TFS_PROD</w:t>
      </w:r>
    </w:p>
    <w:p w14:paraId="1C26BA38"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=SDEV~deploy_SVN_DEV,SUAT~deploy_SVN_UAT,SPROD~deploy_SVN_PROD</w:t>
      </w:r>
    </w:p>
    <w:p w14:paraId="14C2C446"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=GDEV~deploy_GIT_DEV,GUAT~deploy_GIT_UAT,GPROD~deploy_GIT_PROD</w:t>
      </w:r>
    </w:p>
    <w:p w14:paraId="0EF06150"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 xml:space="preserve">=CDEV~deploy_CVS_DEV,CUAT~deploy_CVS_UAT,CPROD~deploy_CVS_PROD            </w:t>
      </w:r>
      <w:r w:rsidRPr="00F35A6B">
        <w:rPr>
          <w:b/>
          <w:sz w:val="18"/>
        </w:rPr>
        <w:t>P4_VALID_ENV_CONFIG_PAIRS</w:t>
      </w:r>
      <w:r w:rsidRPr="00F35A6B">
        <w:rPr>
          <w:sz w:val="18"/>
        </w:rPr>
        <w:t>=PDEV~deploy_P4_DEV,PUAT~deploy_P4_UAT,PPROD~deploy_P4_PROD</w:t>
      </w:r>
    </w:p>
    <w:p w14:paraId="36D1F029" w14:textId="77777777" w:rsidR="003702E1" w:rsidRDefault="003702E1" w:rsidP="003702E1">
      <w:pPr>
        <w:pStyle w:val="CS-Bodytext"/>
        <w:numPr>
          <w:ilvl w:val="0"/>
          <w:numId w:val="71"/>
        </w:numPr>
      </w:pPr>
      <w:r>
        <w:rPr>
          <w:b/>
          <w:bCs/>
        </w:rPr>
        <w:t>Key Variables from VCSModule.xml</w:t>
      </w:r>
    </w:p>
    <w:p w14:paraId="2EF73448" w14:textId="77777777" w:rsidR="003702E1" w:rsidRDefault="003702E1" w:rsidP="003702E1">
      <w:pPr>
        <w:pStyle w:val="CS-Bodytext"/>
        <w:spacing w:after="120"/>
        <w:ind w:left="360" w:right="14"/>
      </w:pPr>
      <w:r>
        <w:t>Key variables related to setting workspace and VCS variables.  These variables are set in either ExecutePDToolRelease.bat or setMyPrePDToolVars.bat and used in VCSModule.xml:</w:t>
      </w:r>
    </w:p>
    <w:p w14:paraId="5C9D6A66" w14:textId="77777777" w:rsidR="003702E1" w:rsidRPr="008655DD" w:rsidRDefault="003702E1" w:rsidP="003702E1">
      <w:pPr>
        <w:pStyle w:val="CS-Bodytext"/>
        <w:spacing w:after="120"/>
        <w:ind w:left="360" w:right="14"/>
        <w:rPr>
          <w:sz w:val="16"/>
          <w:szCs w:val="16"/>
        </w:rPr>
      </w:pPr>
      <w:r w:rsidRPr="008655DD">
        <w:rPr>
          <w:sz w:val="16"/>
          <w:szCs w:val="16"/>
        </w:rPr>
        <w:t>&lt;VCS_REPOSITORY_URL&gt;</w:t>
      </w:r>
      <w:r w:rsidRPr="00E37946">
        <w:rPr>
          <w:b/>
          <w:sz w:val="16"/>
          <w:szCs w:val="16"/>
        </w:rPr>
        <w:t>$[TFS|SVN|GIT|P4|CVS]_VCS_REPOSITORY_URL</w:t>
      </w:r>
      <w:r w:rsidRPr="008655DD">
        <w:rPr>
          <w:sz w:val="16"/>
          <w:szCs w:val="16"/>
        </w:rPr>
        <w:t>&lt;/VCS_REPOSITORY_URL&gt;</w:t>
      </w:r>
    </w:p>
    <w:p w14:paraId="1E07A665"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w:t>
      </w:r>
      <w:r>
        <w:rPr>
          <w:sz w:val="16"/>
          <w:szCs w:val="16"/>
        </w:rPr>
        <w:t xml:space="preserve"> as </w:t>
      </w:r>
      <w:r w:rsidRPr="00535C92">
        <w:rPr>
          <w:b/>
          <w:sz w:val="16"/>
          <w:szCs w:val="16"/>
        </w:rPr>
        <w:t>REL_VC</w:t>
      </w:r>
      <w:r>
        <w:rPr>
          <w:b/>
          <w:sz w:val="16"/>
          <w:szCs w:val="16"/>
        </w:rPr>
        <w:t>S</w:t>
      </w:r>
      <w:r w:rsidRPr="00535C92">
        <w:rPr>
          <w:b/>
          <w:sz w:val="16"/>
          <w:szCs w:val="16"/>
        </w:rPr>
        <w:t>_REPOSITORY_URL</w:t>
      </w:r>
      <w:r w:rsidRPr="008655DD">
        <w:rPr>
          <w:sz w:val="16"/>
          <w:szCs w:val="16"/>
        </w:rPr>
        <w:t xml:space="preserve"> ExecutePDToolRelease.bat first and then in setMyPrePDToolVars.bat</w:t>
      </w:r>
    </w:p>
    <w:p w14:paraId="26873447" w14:textId="77777777" w:rsidR="003702E1" w:rsidRDefault="003702E1" w:rsidP="003702E1">
      <w:pPr>
        <w:pStyle w:val="CS-Bodytext"/>
        <w:spacing w:after="120"/>
        <w:ind w:left="360" w:right="14"/>
        <w:rPr>
          <w:sz w:val="16"/>
          <w:szCs w:val="16"/>
        </w:rPr>
      </w:pPr>
      <w:r w:rsidRPr="008655DD">
        <w:rPr>
          <w:sz w:val="16"/>
          <w:szCs w:val="16"/>
        </w:rPr>
        <w:t xml:space="preserve">                &lt;VCS_PROJECT_ROOT&gt;</w:t>
      </w:r>
      <w:r w:rsidRPr="00E37946">
        <w:rPr>
          <w:b/>
          <w:sz w:val="16"/>
          <w:szCs w:val="16"/>
        </w:rPr>
        <w:t>$[TFS|SVN|GIT|P4|CVS]_VCS_PROJECT_ROOT$%RELEASE_FOLDER%</w:t>
      </w:r>
      <w:r w:rsidRPr="008655DD">
        <w:rPr>
          <w:sz w:val="16"/>
          <w:szCs w:val="16"/>
        </w:rPr>
        <w:t xml:space="preserve">&lt;/VCS_PROJECT_ROOT&gt;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w:t>
      </w:r>
      <w:r>
        <w:rPr>
          <w:sz w:val="16"/>
          <w:szCs w:val="16"/>
        </w:rPr>
        <w:t xml:space="preserve">  </w:t>
      </w:r>
      <w:r w:rsidRPr="008655DD">
        <w:rPr>
          <w:sz w:val="16"/>
          <w:szCs w:val="16"/>
        </w:rPr>
        <w:t>|---------</w:t>
      </w:r>
      <w:r>
        <w:rPr>
          <w:sz w:val="16"/>
          <w:szCs w:val="16"/>
        </w:rPr>
        <w:t>----------------</w:t>
      </w:r>
      <w:r w:rsidRPr="008655DD">
        <w:rPr>
          <w:sz w:val="16"/>
          <w:szCs w:val="16"/>
        </w:rPr>
        <w:t xml:space="preserve">-----| </w:t>
      </w:r>
    </w:p>
    <w:p w14:paraId="2BED5B7D" w14:textId="77777777" w:rsidR="003702E1" w:rsidRDefault="003702E1" w:rsidP="003702E1">
      <w:pPr>
        <w:pStyle w:val="CS-Bodytext"/>
        <w:spacing w:after="120"/>
        <w:ind w:left="360" w:right="14"/>
        <w:rPr>
          <w:sz w:val="16"/>
          <w:szCs w:val="16"/>
        </w:rPr>
      </w:pPr>
      <w:r>
        <w:rPr>
          <w:sz w:val="16"/>
          <w:szCs w:val="16"/>
        </w:rPr>
        <w:t xml:space="preserve">                                           </w:t>
      </w:r>
      <w:r w:rsidRPr="008655DD">
        <w:rPr>
          <w:sz w:val="16"/>
          <w:szCs w:val="16"/>
        </w:rPr>
        <w:t xml:space="preserve">| --&gt; set </w:t>
      </w:r>
      <w:r>
        <w:rPr>
          <w:sz w:val="16"/>
          <w:szCs w:val="16"/>
        </w:rPr>
        <w:t xml:space="preserve">as </w:t>
      </w:r>
      <w:r w:rsidRPr="00535C92">
        <w:rPr>
          <w:b/>
          <w:sz w:val="16"/>
          <w:szCs w:val="16"/>
        </w:rPr>
        <w:t>REL_VC</w:t>
      </w:r>
      <w:r>
        <w:rPr>
          <w:b/>
          <w:sz w:val="16"/>
          <w:szCs w:val="16"/>
        </w:rPr>
        <w:t>S</w:t>
      </w:r>
      <w:r w:rsidRPr="00535C92">
        <w:rPr>
          <w:b/>
          <w:sz w:val="16"/>
          <w:szCs w:val="16"/>
        </w:rPr>
        <w:t>_</w:t>
      </w:r>
      <w:r>
        <w:rPr>
          <w:b/>
          <w:sz w:val="16"/>
          <w:szCs w:val="16"/>
        </w:rPr>
        <w:t>PROJECT_ROOT</w:t>
      </w:r>
      <w:r w:rsidRPr="008655DD">
        <w:rPr>
          <w:sz w:val="16"/>
          <w:szCs w:val="16"/>
        </w:rPr>
        <w:t xml:space="preserve"> in setMyPrePDToolVars.bat</w:t>
      </w:r>
      <w:r>
        <w:rPr>
          <w:sz w:val="16"/>
          <w:szCs w:val="16"/>
        </w:rPr>
        <w:t xml:space="preserve"> </w:t>
      </w:r>
    </w:p>
    <w:p w14:paraId="4BDBA021" w14:textId="77777777" w:rsidR="003702E1" w:rsidRPr="008655DD" w:rsidRDefault="003702E1" w:rsidP="003702E1">
      <w:pPr>
        <w:pStyle w:val="CS-Bodytext"/>
        <w:spacing w:after="120"/>
        <w:ind w:left="360" w:right="14"/>
        <w:rPr>
          <w:sz w:val="16"/>
          <w:szCs w:val="16"/>
        </w:rPr>
      </w:pPr>
      <w:r>
        <w:rPr>
          <w:sz w:val="16"/>
          <w:szCs w:val="16"/>
        </w:rPr>
        <w:t xml:space="preserve">                                                                                                                               | </w:t>
      </w:r>
      <w:r w:rsidRPr="008655DD">
        <w:rPr>
          <w:sz w:val="16"/>
          <w:szCs w:val="16"/>
        </w:rPr>
        <w:t xml:space="preserve">--&gt; set </w:t>
      </w:r>
      <w:r>
        <w:rPr>
          <w:sz w:val="16"/>
          <w:szCs w:val="16"/>
        </w:rPr>
        <w:t xml:space="preserve">as </w:t>
      </w:r>
      <w:r>
        <w:rPr>
          <w:b/>
          <w:sz w:val="16"/>
          <w:szCs w:val="16"/>
        </w:rPr>
        <w:t>RELEASE_FOLDER</w:t>
      </w:r>
      <w:r w:rsidRPr="008655DD">
        <w:rPr>
          <w:sz w:val="16"/>
          <w:szCs w:val="16"/>
        </w:rPr>
        <w:t xml:space="preserve"> in ExecutePDToolRelease.bat first and then in setMyPrePDToolVars.bat</w:t>
      </w:r>
    </w:p>
    <w:p w14:paraId="439AE409"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&lt;VCS_WORKSPACE_HOME&gt;</w:t>
      </w:r>
      <w:r w:rsidRPr="00E37946">
        <w:rPr>
          <w:b/>
          <w:sz w:val="16"/>
          <w:szCs w:val="16"/>
        </w:rPr>
        <w:t>$[TFS|SVN|GIT|P4|CVS]_VCS_WORKSPACE_HOME</w:t>
      </w:r>
      <w:r w:rsidRPr="008655DD">
        <w:rPr>
          <w:sz w:val="16"/>
          <w:szCs w:val="16"/>
        </w:rPr>
        <w:t>&lt;/VCS_WORKSPACE_HOME&gt;</w:t>
      </w:r>
    </w:p>
    <w:p w14:paraId="282B0324"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 xml:space="preserve">-----| --&gt; set as </w:t>
      </w:r>
      <w:r w:rsidRPr="00535C92">
        <w:rPr>
          <w:b/>
          <w:sz w:val="16"/>
          <w:szCs w:val="16"/>
        </w:rPr>
        <w:t>REL_WORKSPACE_HOME</w:t>
      </w:r>
      <w:r w:rsidRPr="008655DD">
        <w:rPr>
          <w:sz w:val="16"/>
          <w:szCs w:val="16"/>
        </w:rPr>
        <w:t xml:space="preserve"> in ExecutePDToolRelease.bat first and then in setMyPrePDToolVars.bat</w:t>
      </w:r>
    </w:p>
    <w:p w14:paraId="152435B3"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&lt;VCS_WORKSPACE_NAME&gt;</w:t>
      </w:r>
      <w:r w:rsidRPr="00E37946">
        <w:rPr>
          <w:b/>
          <w:sz w:val="16"/>
          <w:szCs w:val="16"/>
        </w:rPr>
        <w:t>$[TFS|SVN|GIT|P4|CVS]_VCS_WORKSPACE_NAME</w:t>
      </w:r>
      <w:r w:rsidRPr="008655DD">
        <w:rPr>
          <w:sz w:val="16"/>
          <w:szCs w:val="16"/>
        </w:rPr>
        <w:t>&lt;/VCS_WORKSPACE_NAME&gt;</w:t>
      </w:r>
    </w:p>
    <w:p w14:paraId="292CE1A8"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REL_WORKSPACE_NAME</w:t>
      </w:r>
      <w:r w:rsidRPr="008655DD">
        <w:rPr>
          <w:sz w:val="16"/>
          <w:szCs w:val="16"/>
        </w:rPr>
        <w:t xml:space="preserve"> in ExecutePDToolRelease.bat first and then in setMyPrePDToolVars.bat</w:t>
      </w:r>
    </w:p>
    <w:p w14:paraId="39D9A467"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&lt;VCS_WORKSPACE_DIR&gt;</w:t>
      </w:r>
      <w:r w:rsidRPr="00E37946">
        <w:rPr>
          <w:b/>
          <w:sz w:val="16"/>
          <w:szCs w:val="16"/>
        </w:rPr>
        <w:t>$VCS_WORKSPACE_HOME/$VCS_WORKSPACE_NAME</w:t>
      </w:r>
      <w:r w:rsidRPr="008655DD">
        <w:rPr>
          <w:sz w:val="16"/>
          <w:szCs w:val="16"/>
        </w:rPr>
        <w:t>&lt;/VCS_WORKSPACE_DIR&gt;</w:t>
      </w:r>
    </w:p>
    <w:p w14:paraId="6D84C9FF"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 in VCSModule.bat</w:t>
      </w:r>
    </w:p>
    <w:p w14:paraId="1A463FE3" w14:textId="77777777" w:rsidR="003702E1" w:rsidRPr="008655DD" w:rsidRDefault="003702E1" w:rsidP="003702E1">
      <w:pPr>
        <w:pStyle w:val="CS-Bodytext"/>
        <w:spacing w:after="120"/>
        <w:ind w:left="360" w:right="14"/>
        <w:rPr>
          <w:sz w:val="16"/>
          <w:szCs w:val="16"/>
        </w:rPr>
      </w:pPr>
      <w:r w:rsidRPr="008655DD">
        <w:rPr>
          <w:sz w:val="16"/>
          <w:szCs w:val="16"/>
        </w:rPr>
        <w:t>&lt;VCS_TEMP_DIR&gt;</w:t>
      </w:r>
      <w:r w:rsidRPr="00757C17">
        <w:rPr>
          <w:b/>
          <w:sz w:val="16"/>
          <w:szCs w:val="16"/>
        </w:rPr>
        <w:t>$[TFS|SVN|GIT|P4|CVS]_VCS_TEMP_DIR</w:t>
      </w:r>
      <w:r w:rsidRPr="008655DD">
        <w:rPr>
          <w:sz w:val="16"/>
          <w:szCs w:val="16"/>
        </w:rPr>
        <w:t>&lt;/VCS_TEMP_DIR&gt;</w:t>
      </w:r>
    </w:p>
    <w:p w14:paraId="140DB1DF" w14:textId="77777777" w:rsidR="003702E1" w:rsidRPr="008655DD" w:rsidRDefault="003702E1" w:rsidP="003702E1">
      <w:pPr>
        <w:pStyle w:val="CS-Bodytext"/>
        <w:spacing w:after="120"/>
        <w:ind w:left="360" w:right="14"/>
        <w:rPr>
          <w:sz w:val="16"/>
          <w:szCs w:val="16"/>
        </w:rPr>
      </w:pPr>
      <w:r w:rsidRPr="008655DD">
        <w:rPr>
          <w:sz w:val="16"/>
          <w:szCs w:val="16"/>
        </w:rPr>
        <w:lastRenderedPageBreak/>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REL_VCS_TEMP_DIR</w:t>
      </w:r>
      <w:r w:rsidRPr="008655DD">
        <w:rPr>
          <w:sz w:val="16"/>
          <w:szCs w:val="16"/>
        </w:rPr>
        <w:t xml:space="preserve"> in ExecutePDToolRelease.bat first and then in setMyPrePDToolVars.bat</w:t>
      </w:r>
    </w:p>
    <w:p w14:paraId="6C6D79A6" w14:textId="77777777" w:rsidR="003702E1" w:rsidRDefault="003702E1" w:rsidP="003702E1">
      <w:pPr>
        <w:pStyle w:val="CS-Bodytext"/>
        <w:numPr>
          <w:ilvl w:val="0"/>
          <w:numId w:val="71"/>
        </w:numPr>
      </w:pPr>
      <w:r>
        <w:rPr>
          <w:b/>
          <w:bCs/>
        </w:rPr>
        <w:t>Variable References and Usage for ExecutePDToolRelease.bat</w:t>
      </w:r>
      <w:r>
        <w:t>.</w:t>
      </w:r>
    </w:p>
    <w:p w14:paraId="3EE0B3A4" w14:textId="77777777" w:rsidR="003702E1" w:rsidRDefault="003702E1" w:rsidP="003702E1">
      <w:pPr>
        <w:pStyle w:val="CS-Bodytext"/>
        <w:spacing w:after="120"/>
        <w:ind w:left="360" w:right="14"/>
      </w:pPr>
      <w:r>
        <w:t>This section provides a description of where the variables in ExecutePDToolRelease.bat are used.  In many cases, the variables are performing an override of variables set in setMyPrePDToolVars.bat.</w:t>
      </w:r>
    </w:p>
    <w:p w14:paraId="4D58686E" w14:textId="77777777" w:rsidR="003702E1" w:rsidRPr="00203A39" w:rsidRDefault="003702E1" w:rsidP="003702E1">
      <w:pPr>
        <w:pStyle w:val="CS-Bodytext"/>
        <w:spacing w:after="120"/>
        <w:ind w:left="360" w:right="14"/>
        <w:rPr>
          <w:b/>
          <w:u w:val="single"/>
        </w:rPr>
      </w:pPr>
      <w:r w:rsidRPr="00203A39">
        <w:rPr>
          <w:b/>
          <w:u w:val="single"/>
        </w:rPr>
        <w:t>External input variables</w:t>
      </w:r>
    </w:p>
    <w:p w14:paraId="53AB133C" w14:textId="77777777" w:rsidR="003702E1" w:rsidRPr="00C47AB6" w:rsidRDefault="003702E1" w:rsidP="003702E1">
      <w:pPr>
        <w:pStyle w:val="CS-Bodytext"/>
        <w:spacing w:after="120"/>
        <w:ind w:left="360" w:right="14"/>
        <w:rPr>
          <w:sz w:val="18"/>
        </w:rPr>
      </w:pPr>
      <w:r w:rsidRPr="00C47AB6">
        <w:rPr>
          <w:sz w:val="18"/>
        </w:rPr>
        <w:t>REL_</w:t>
      </w:r>
      <w:r>
        <w:rPr>
          <w:sz w:val="18"/>
        </w:rPr>
        <w:t>DESCRIPTION</w:t>
      </w:r>
      <w:r>
        <w:rPr>
          <w:sz w:val="18"/>
        </w:rPr>
        <w:tab/>
      </w:r>
      <w:r>
        <w:rPr>
          <w:sz w:val="18"/>
        </w:rPr>
        <w:tab/>
      </w:r>
      <w:r w:rsidRPr="00C47AB6">
        <w:rPr>
          <w:sz w:val="18"/>
        </w:rPr>
        <w:tab/>
      </w:r>
      <w:r w:rsidRPr="00C47AB6">
        <w:rPr>
          <w:sz w:val="18"/>
        </w:rPr>
        <w:tab/>
        <w:t>is used in this batch file</w:t>
      </w:r>
    </w:p>
    <w:p w14:paraId="650DC561" w14:textId="77777777" w:rsidR="003702E1" w:rsidRPr="00C47AB6" w:rsidRDefault="003702E1" w:rsidP="003702E1">
      <w:pPr>
        <w:pStyle w:val="CS-Bodytext"/>
        <w:spacing w:after="120"/>
        <w:ind w:left="360" w:right="14"/>
        <w:rPr>
          <w:sz w:val="18"/>
        </w:rPr>
      </w:pPr>
      <w:r w:rsidRPr="00C47AB6">
        <w:rPr>
          <w:sz w:val="18"/>
        </w:rPr>
        <w:t>REL_FORCE_WORKSPACE_INIT</w:t>
      </w:r>
      <w:r w:rsidRPr="00C47AB6">
        <w:rPr>
          <w:sz w:val="18"/>
        </w:rPr>
        <w:tab/>
      </w:r>
      <w:r w:rsidRPr="00C47AB6">
        <w:rPr>
          <w:sz w:val="18"/>
        </w:rPr>
        <w:tab/>
        <w:t>is used in this batch file</w:t>
      </w:r>
    </w:p>
    <w:p w14:paraId="5C59F93F" w14:textId="77777777" w:rsidR="003702E1" w:rsidRPr="00C47AB6" w:rsidRDefault="003702E1" w:rsidP="003702E1">
      <w:pPr>
        <w:pStyle w:val="CS-Bodytext"/>
        <w:spacing w:after="120"/>
        <w:ind w:left="360" w:right="14"/>
        <w:rPr>
          <w:sz w:val="18"/>
        </w:rPr>
      </w:pPr>
      <w:r w:rsidRPr="00C47AB6">
        <w:rPr>
          <w:sz w:val="18"/>
        </w:rPr>
        <w:t xml:space="preserve">REL_VCS_TYPE </w:t>
      </w:r>
      <w:r w:rsidRPr="00C47AB6">
        <w:rPr>
          <w:sz w:val="18"/>
        </w:rPr>
        <w:tab/>
      </w:r>
      <w:r w:rsidRPr="00C47AB6">
        <w:rPr>
          <w:sz w:val="18"/>
        </w:rPr>
        <w:tab/>
      </w:r>
      <w:r w:rsidRPr="00C47AB6">
        <w:rPr>
          <w:sz w:val="18"/>
        </w:rPr>
        <w:tab/>
      </w:r>
      <w:r w:rsidRPr="00C47AB6">
        <w:rPr>
          <w:sz w:val="18"/>
        </w:rPr>
        <w:tab/>
        <w:t>is used in setMyPrePDToolVars.bat</w:t>
      </w:r>
    </w:p>
    <w:p w14:paraId="02BBCC05" w14:textId="77777777" w:rsidR="003702E1" w:rsidRPr="00C47AB6" w:rsidRDefault="003702E1" w:rsidP="003702E1">
      <w:pPr>
        <w:pStyle w:val="CS-Bodytext"/>
        <w:spacing w:after="120"/>
        <w:ind w:left="360" w:right="14"/>
        <w:rPr>
          <w:sz w:val="18"/>
        </w:rPr>
      </w:pPr>
      <w:r w:rsidRPr="00C47AB6">
        <w:rPr>
          <w:sz w:val="18"/>
        </w:rPr>
        <w:t>REL_VCS_REPOSITORY_URL</w:t>
      </w:r>
      <w:r w:rsidRPr="00C47AB6">
        <w:rPr>
          <w:sz w:val="18"/>
        </w:rPr>
        <w:tab/>
      </w:r>
      <w:r w:rsidRPr="00C47AB6">
        <w:rPr>
          <w:sz w:val="18"/>
        </w:rPr>
        <w:tab/>
        <w:t>is used in setMyPrePDToolVars.bat</w:t>
      </w:r>
    </w:p>
    <w:p w14:paraId="798E7F08" w14:textId="77777777" w:rsidR="003702E1" w:rsidRPr="00C47AB6" w:rsidRDefault="003702E1" w:rsidP="003702E1">
      <w:pPr>
        <w:pStyle w:val="CS-Bodytext"/>
        <w:spacing w:after="120"/>
        <w:ind w:left="360" w:right="14"/>
        <w:rPr>
          <w:sz w:val="18"/>
        </w:rPr>
      </w:pPr>
      <w:r w:rsidRPr="00C47AB6">
        <w:rPr>
          <w:sz w:val="18"/>
        </w:rPr>
        <w:t xml:space="preserve">REL_VCS_PROJECT_ROOT </w:t>
      </w:r>
      <w:r w:rsidRPr="00C47AB6">
        <w:rPr>
          <w:sz w:val="18"/>
        </w:rPr>
        <w:tab/>
      </w:r>
      <w:r w:rsidRPr="00C47AB6">
        <w:rPr>
          <w:sz w:val="18"/>
        </w:rPr>
        <w:tab/>
      </w:r>
      <w:r>
        <w:rPr>
          <w:sz w:val="18"/>
        </w:rPr>
        <w:tab/>
      </w:r>
      <w:r w:rsidRPr="00C47AB6">
        <w:rPr>
          <w:sz w:val="18"/>
        </w:rPr>
        <w:t>is used in setMyPrePDToolVars.bat</w:t>
      </w:r>
    </w:p>
    <w:p w14:paraId="6AAC3DFB" w14:textId="77777777" w:rsidR="003702E1" w:rsidRPr="00C47AB6" w:rsidRDefault="003702E1" w:rsidP="003702E1">
      <w:pPr>
        <w:pStyle w:val="CS-Bodytext"/>
        <w:spacing w:after="120"/>
        <w:ind w:left="360" w:right="14"/>
        <w:rPr>
          <w:sz w:val="18"/>
        </w:rPr>
      </w:pPr>
      <w:r w:rsidRPr="00C47AB6">
        <w:rPr>
          <w:sz w:val="18"/>
        </w:rPr>
        <w:t xml:space="preserve">REL_VCS_USERNAME </w:t>
      </w:r>
      <w:r w:rsidRPr="00C47AB6">
        <w:rPr>
          <w:sz w:val="18"/>
        </w:rPr>
        <w:tab/>
      </w:r>
      <w:r w:rsidRPr="00C47AB6">
        <w:rPr>
          <w:sz w:val="18"/>
        </w:rPr>
        <w:tab/>
      </w:r>
      <w:r w:rsidRPr="00C47AB6">
        <w:rPr>
          <w:sz w:val="18"/>
        </w:rPr>
        <w:tab/>
        <w:t>is used in setMyPrePDToolVars.bat</w:t>
      </w:r>
    </w:p>
    <w:p w14:paraId="6CD2C27D" w14:textId="77777777" w:rsidR="003702E1" w:rsidRPr="00C47AB6" w:rsidRDefault="003702E1" w:rsidP="003702E1">
      <w:pPr>
        <w:pStyle w:val="CS-Bodytext"/>
        <w:spacing w:after="120"/>
        <w:ind w:left="360" w:right="14"/>
        <w:rPr>
          <w:sz w:val="18"/>
        </w:rPr>
      </w:pPr>
      <w:r w:rsidRPr="00C47AB6">
        <w:rPr>
          <w:sz w:val="18"/>
        </w:rPr>
        <w:t>REL_VCS_PASSWORD</w:t>
      </w:r>
      <w:r w:rsidRPr="00C47AB6">
        <w:rPr>
          <w:sz w:val="18"/>
        </w:rPr>
        <w:tab/>
      </w:r>
      <w:r w:rsidRPr="00C47AB6">
        <w:rPr>
          <w:sz w:val="18"/>
        </w:rPr>
        <w:tab/>
      </w:r>
      <w:r w:rsidRPr="00C47AB6">
        <w:rPr>
          <w:sz w:val="18"/>
        </w:rPr>
        <w:tab/>
        <w:t>is used in setMyPrePDToolVars.bat</w:t>
      </w:r>
    </w:p>
    <w:p w14:paraId="6C7C1C5C" w14:textId="77777777" w:rsidR="003702E1" w:rsidRPr="00C47AB6" w:rsidRDefault="003702E1" w:rsidP="003702E1">
      <w:pPr>
        <w:pStyle w:val="CS-Bodytext"/>
        <w:spacing w:after="120"/>
        <w:ind w:left="360" w:right="14"/>
        <w:rPr>
          <w:sz w:val="18"/>
        </w:rPr>
      </w:pPr>
      <w:r w:rsidRPr="00C47AB6">
        <w:rPr>
          <w:sz w:val="18"/>
        </w:rPr>
        <w:t>REL_RELEASE_FOLDER</w:t>
      </w:r>
      <w:r w:rsidRPr="00C47AB6">
        <w:rPr>
          <w:sz w:val="18"/>
        </w:rPr>
        <w:tab/>
      </w:r>
      <w:r w:rsidRPr="00C47AB6">
        <w:rPr>
          <w:sz w:val="18"/>
        </w:rPr>
        <w:tab/>
      </w:r>
      <w:r w:rsidRPr="00C47AB6">
        <w:rPr>
          <w:sz w:val="18"/>
        </w:rPr>
        <w:tab/>
        <w:t>is used in setMyPrePDToolVars.bat</w:t>
      </w:r>
    </w:p>
    <w:p w14:paraId="7058E570" w14:textId="77777777" w:rsidR="003702E1" w:rsidRPr="00C47AB6" w:rsidRDefault="003702E1" w:rsidP="003702E1">
      <w:pPr>
        <w:pStyle w:val="CS-Bodytext"/>
        <w:spacing w:after="120"/>
        <w:ind w:left="360" w:right="14"/>
        <w:rPr>
          <w:sz w:val="18"/>
        </w:rPr>
      </w:pPr>
      <w:r w:rsidRPr="00C47AB6">
        <w:rPr>
          <w:sz w:val="18"/>
        </w:rPr>
        <w:t>REL_VCS_WORKSPACE_CONF_DIR</w:t>
      </w:r>
      <w:r>
        <w:rPr>
          <w:sz w:val="18"/>
        </w:rPr>
        <w:tab/>
      </w:r>
      <w:r w:rsidRPr="00C47AB6">
        <w:rPr>
          <w:sz w:val="18"/>
        </w:rPr>
        <w:tab/>
        <w:t>is used in setMyPrePDToolVars.bat</w:t>
      </w:r>
    </w:p>
    <w:p w14:paraId="1D66E8CF" w14:textId="77777777" w:rsidR="003702E1" w:rsidRPr="00C47AB6" w:rsidRDefault="003702E1" w:rsidP="003702E1">
      <w:pPr>
        <w:pStyle w:val="CS-Bodytext"/>
        <w:spacing w:after="120"/>
        <w:ind w:left="360" w:right="14"/>
        <w:rPr>
          <w:sz w:val="18"/>
        </w:rPr>
      </w:pPr>
      <w:r w:rsidRPr="00C47AB6">
        <w:rPr>
          <w:sz w:val="18"/>
        </w:rPr>
        <w:t>REL_VCS_WORKSPACE_SRC_DIR</w:t>
      </w:r>
      <w:r>
        <w:rPr>
          <w:sz w:val="18"/>
        </w:rPr>
        <w:tab/>
      </w:r>
      <w:r w:rsidRPr="00C47AB6">
        <w:rPr>
          <w:sz w:val="18"/>
        </w:rPr>
        <w:tab/>
        <w:t>is used in setMyPrePDToolVars.bat</w:t>
      </w:r>
    </w:p>
    <w:p w14:paraId="0FFE0F10" w14:textId="77777777" w:rsidR="003702E1" w:rsidRPr="00C47AB6" w:rsidRDefault="003702E1" w:rsidP="003702E1">
      <w:pPr>
        <w:pStyle w:val="CS-Bodytext"/>
        <w:spacing w:after="120"/>
        <w:ind w:left="360" w:right="14"/>
        <w:rPr>
          <w:sz w:val="18"/>
        </w:rPr>
      </w:pPr>
      <w:r w:rsidRPr="00C47AB6">
        <w:rPr>
          <w:sz w:val="18"/>
        </w:rPr>
        <w:t>REL_VCS_TEMP_DIR</w:t>
      </w:r>
      <w:r w:rsidRPr="00C47AB6">
        <w:rPr>
          <w:sz w:val="18"/>
        </w:rPr>
        <w:tab/>
      </w:r>
      <w:r w:rsidRPr="00C47AB6">
        <w:rPr>
          <w:sz w:val="18"/>
        </w:rPr>
        <w:tab/>
      </w:r>
      <w:r w:rsidRPr="00C47AB6">
        <w:rPr>
          <w:sz w:val="18"/>
        </w:rPr>
        <w:tab/>
        <w:t>is used in setMyPrePDToolVars.bat</w:t>
      </w:r>
    </w:p>
    <w:p w14:paraId="2094A5B1" w14:textId="77777777" w:rsidR="003702E1" w:rsidRPr="00C47AB6" w:rsidRDefault="003702E1" w:rsidP="003702E1">
      <w:pPr>
        <w:pStyle w:val="CS-Bodytext"/>
        <w:spacing w:after="120"/>
        <w:ind w:left="360" w:right="14"/>
        <w:rPr>
          <w:sz w:val="18"/>
        </w:rPr>
      </w:pPr>
      <w:r w:rsidRPr="00C47AB6">
        <w:rPr>
          <w:sz w:val="18"/>
        </w:rPr>
        <w:t>REL_CIS_USERNAME</w:t>
      </w:r>
      <w:r w:rsidRPr="00C47AB6">
        <w:rPr>
          <w:sz w:val="18"/>
        </w:rPr>
        <w:tab/>
      </w:r>
      <w:r w:rsidRPr="00C47AB6">
        <w:rPr>
          <w:sz w:val="18"/>
        </w:rPr>
        <w:tab/>
      </w:r>
      <w:r w:rsidRPr="00C47AB6">
        <w:rPr>
          <w:sz w:val="18"/>
        </w:rPr>
        <w:tab/>
        <w:t>is used in setMyPrePDToolVars.bat</w:t>
      </w:r>
    </w:p>
    <w:p w14:paraId="01A538B8" w14:textId="77777777" w:rsidR="003702E1" w:rsidRPr="00C47AB6" w:rsidRDefault="003702E1" w:rsidP="003702E1">
      <w:pPr>
        <w:pStyle w:val="CS-Bodytext"/>
        <w:spacing w:after="120"/>
        <w:ind w:left="360" w:right="14"/>
        <w:rPr>
          <w:sz w:val="18"/>
        </w:rPr>
      </w:pPr>
      <w:r w:rsidRPr="00C47AB6">
        <w:rPr>
          <w:sz w:val="18"/>
        </w:rPr>
        <w:t>REL_CIS_PASSWORD</w:t>
      </w:r>
      <w:r w:rsidRPr="00C47AB6">
        <w:rPr>
          <w:sz w:val="18"/>
        </w:rPr>
        <w:tab/>
      </w:r>
      <w:r w:rsidRPr="00C47AB6">
        <w:rPr>
          <w:sz w:val="18"/>
        </w:rPr>
        <w:tab/>
      </w:r>
      <w:r w:rsidRPr="00C47AB6">
        <w:rPr>
          <w:sz w:val="18"/>
        </w:rPr>
        <w:tab/>
        <w:t>is used in setMyPrePDToolVars.bat</w:t>
      </w:r>
    </w:p>
    <w:p w14:paraId="3A7D8DE9" w14:textId="77777777" w:rsidR="003702E1" w:rsidRPr="00C47AB6" w:rsidRDefault="003702E1" w:rsidP="003702E1">
      <w:pPr>
        <w:pStyle w:val="CS-Bodytext"/>
        <w:spacing w:after="120"/>
        <w:ind w:left="360" w:right="14"/>
        <w:rPr>
          <w:sz w:val="18"/>
        </w:rPr>
      </w:pPr>
      <w:r w:rsidRPr="00C47AB6">
        <w:rPr>
          <w:sz w:val="18"/>
        </w:rPr>
        <w:t xml:space="preserve">REL_CIS_DOMAIN </w:t>
      </w:r>
      <w:r w:rsidRPr="00C47AB6">
        <w:rPr>
          <w:sz w:val="18"/>
        </w:rPr>
        <w:tab/>
      </w:r>
      <w:r w:rsidRPr="00C47AB6">
        <w:rPr>
          <w:sz w:val="18"/>
        </w:rPr>
        <w:tab/>
      </w:r>
      <w:r w:rsidRPr="00C47AB6">
        <w:rPr>
          <w:sz w:val="18"/>
        </w:rPr>
        <w:tab/>
      </w:r>
      <w:r>
        <w:rPr>
          <w:sz w:val="18"/>
        </w:rPr>
        <w:tab/>
      </w:r>
      <w:r w:rsidRPr="00C47AB6">
        <w:rPr>
          <w:sz w:val="18"/>
        </w:rPr>
        <w:t>is used in setMyPrePDToolVars.bat</w:t>
      </w:r>
    </w:p>
    <w:p w14:paraId="7DB9FDC8" w14:textId="77777777" w:rsidR="003702E1" w:rsidRPr="00C47AB6" w:rsidRDefault="003702E1" w:rsidP="003702E1">
      <w:pPr>
        <w:pStyle w:val="CS-Bodytext"/>
        <w:spacing w:after="120"/>
        <w:ind w:left="360" w:right="14"/>
        <w:rPr>
          <w:sz w:val="18"/>
        </w:rPr>
      </w:pPr>
      <w:r w:rsidRPr="00C47AB6">
        <w:rPr>
          <w:sz w:val="18"/>
        </w:rPr>
        <w:t>REL_ENV_CONFIG_FILE_NAME</w:t>
      </w:r>
      <w:r w:rsidRPr="00C47AB6">
        <w:rPr>
          <w:sz w:val="18"/>
        </w:rPr>
        <w:tab/>
      </w:r>
      <w:r w:rsidRPr="00C47AB6">
        <w:rPr>
          <w:sz w:val="18"/>
        </w:rPr>
        <w:tab/>
        <w:t>is used in this batch file</w:t>
      </w:r>
    </w:p>
    <w:p w14:paraId="6349DAAA" w14:textId="77777777" w:rsidR="003702E1" w:rsidRPr="00C47AB6" w:rsidRDefault="003702E1" w:rsidP="003702E1">
      <w:pPr>
        <w:pStyle w:val="CS-Bodytext"/>
        <w:spacing w:after="120"/>
        <w:ind w:left="360" w:right="14"/>
        <w:rPr>
          <w:sz w:val="18"/>
        </w:rPr>
      </w:pPr>
      <w:r w:rsidRPr="00C47AB6">
        <w:rPr>
          <w:sz w:val="18"/>
        </w:rPr>
        <w:t>REL_PLAN_FILE_NAME</w:t>
      </w:r>
      <w:r w:rsidRPr="00C47AB6">
        <w:rPr>
          <w:sz w:val="18"/>
        </w:rPr>
        <w:tab/>
      </w:r>
      <w:r w:rsidRPr="00C47AB6">
        <w:rPr>
          <w:sz w:val="18"/>
        </w:rPr>
        <w:tab/>
      </w:r>
      <w:r w:rsidRPr="00C47AB6">
        <w:rPr>
          <w:sz w:val="18"/>
        </w:rPr>
        <w:tab/>
        <w:t>is used in this batch file</w:t>
      </w:r>
    </w:p>
    <w:p w14:paraId="23569316" w14:textId="77777777" w:rsidR="003702E1" w:rsidRDefault="003702E1" w:rsidP="003702E1">
      <w:pPr>
        <w:pStyle w:val="CS-Bodytext"/>
        <w:spacing w:after="120"/>
        <w:ind w:left="360" w:right="14"/>
        <w:rPr>
          <w:sz w:val="18"/>
        </w:rPr>
      </w:pPr>
      <w:r w:rsidRPr="00C47AB6">
        <w:rPr>
          <w:sz w:val="18"/>
        </w:rPr>
        <w:t>REL_NO_OPERATION</w:t>
      </w:r>
      <w:r w:rsidRPr="00C47AB6">
        <w:rPr>
          <w:sz w:val="18"/>
        </w:rPr>
        <w:tab/>
      </w:r>
      <w:r w:rsidRPr="00C47AB6">
        <w:rPr>
          <w:sz w:val="18"/>
        </w:rPr>
        <w:tab/>
      </w:r>
      <w:r w:rsidRPr="00C47AB6">
        <w:rPr>
          <w:sz w:val="18"/>
        </w:rPr>
        <w:tab/>
        <w:t>is used in ExecutePDTool.bat</w:t>
      </w:r>
    </w:p>
    <w:p w14:paraId="4B5578FA" w14:textId="77777777" w:rsidR="003702E1" w:rsidRPr="00C47AB6" w:rsidRDefault="003702E1" w:rsidP="003702E1">
      <w:pPr>
        <w:pStyle w:val="CS-Bodytext"/>
        <w:spacing w:after="120"/>
        <w:ind w:left="360" w:right="14"/>
        <w:rPr>
          <w:sz w:val="18"/>
        </w:rPr>
      </w:pPr>
      <w:r>
        <w:rPr>
          <w:sz w:val="18"/>
        </w:rPr>
        <w:t>REL_VALID_ENV_CONFIG_PAIRS</w:t>
      </w:r>
      <w:r>
        <w:rPr>
          <w:sz w:val="18"/>
        </w:rPr>
        <w:tab/>
      </w:r>
      <w:r>
        <w:rPr>
          <w:sz w:val="18"/>
        </w:rPr>
        <w:tab/>
      </w:r>
      <w:r w:rsidRPr="00BB659F">
        <w:rPr>
          <w:sz w:val="18"/>
        </w:rPr>
        <w:t>is used in setMyPrePDToolVars.bat</w:t>
      </w:r>
    </w:p>
    <w:p w14:paraId="290EDB53" w14:textId="77777777" w:rsidR="003702E1" w:rsidRPr="00203A39" w:rsidRDefault="003702E1" w:rsidP="003702E1">
      <w:pPr>
        <w:pStyle w:val="CS-Bodytext"/>
        <w:spacing w:after="120"/>
        <w:ind w:left="360" w:right="14"/>
        <w:rPr>
          <w:b/>
          <w:u w:val="single"/>
        </w:rPr>
      </w:pPr>
      <w:r w:rsidRPr="00203A39">
        <w:rPr>
          <w:b/>
          <w:u w:val="single"/>
        </w:rPr>
        <w:t>External variables</w:t>
      </w:r>
    </w:p>
    <w:p w14:paraId="3A00C416" w14:textId="77777777" w:rsidR="003702E1" w:rsidRPr="00C47AB6" w:rsidRDefault="003702E1" w:rsidP="003702E1">
      <w:pPr>
        <w:pStyle w:val="CS-Bodytext"/>
        <w:spacing w:after="120"/>
        <w:ind w:left="360" w:right="14"/>
        <w:rPr>
          <w:sz w:val="18"/>
        </w:rPr>
      </w:pPr>
      <w:r w:rsidRPr="00C47AB6">
        <w:rPr>
          <w:sz w:val="18"/>
        </w:rPr>
        <w:t xml:space="preserve">PDTOOL_HOME </w:t>
      </w:r>
      <w:r w:rsidRPr="00C47AB6">
        <w:rPr>
          <w:sz w:val="18"/>
        </w:rPr>
        <w:tab/>
      </w:r>
      <w:r w:rsidRPr="00C47AB6">
        <w:rPr>
          <w:sz w:val="18"/>
        </w:rPr>
        <w:tab/>
      </w:r>
      <w:r w:rsidRPr="00C47AB6">
        <w:rPr>
          <w:sz w:val="18"/>
        </w:rPr>
        <w:tab/>
      </w:r>
      <w:r w:rsidRPr="00C47AB6">
        <w:rPr>
          <w:sz w:val="18"/>
        </w:rPr>
        <w:tab/>
        <w:t>is used in this batch file but was set externally</w:t>
      </w:r>
    </w:p>
    <w:p w14:paraId="4A6F5E07" w14:textId="77777777" w:rsidR="003702E1" w:rsidRPr="00C47AB6" w:rsidRDefault="003702E1" w:rsidP="003702E1">
      <w:pPr>
        <w:pStyle w:val="CS-Bodytext"/>
        <w:spacing w:after="120"/>
        <w:ind w:left="360" w:right="14"/>
        <w:rPr>
          <w:sz w:val="18"/>
        </w:rPr>
      </w:pPr>
      <w:r w:rsidRPr="00C47AB6">
        <w:rPr>
          <w:sz w:val="18"/>
        </w:rPr>
        <w:t>REL_VCS_MODULE_NAME</w:t>
      </w:r>
      <w:r w:rsidRPr="00C47AB6">
        <w:rPr>
          <w:sz w:val="18"/>
        </w:rPr>
        <w:tab/>
      </w:r>
      <w:r w:rsidRPr="00C47AB6">
        <w:rPr>
          <w:sz w:val="18"/>
        </w:rPr>
        <w:tab/>
      </w:r>
      <w:r>
        <w:rPr>
          <w:sz w:val="18"/>
        </w:rPr>
        <w:tab/>
      </w:r>
      <w:r w:rsidRPr="00C47AB6">
        <w:rPr>
          <w:sz w:val="18"/>
        </w:rPr>
        <w:t>is used in the vcs-initialize-release.dp</w:t>
      </w:r>
    </w:p>
    <w:p w14:paraId="2D770ACF" w14:textId="77777777" w:rsidR="003702E1" w:rsidRPr="00C47AB6" w:rsidRDefault="003702E1" w:rsidP="003702E1">
      <w:pPr>
        <w:pStyle w:val="CS-Bodytext"/>
        <w:spacing w:after="120"/>
        <w:ind w:left="360" w:right="14"/>
        <w:rPr>
          <w:sz w:val="18"/>
        </w:rPr>
      </w:pPr>
      <w:r w:rsidRPr="00C47AB6">
        <w:rPr>
          <w:sz w:val="18"/>
        </w:rPr>
        <w:t>REL_VCS_WORKSPACE_HOME</w:t>
      </w:r>
      <w:r w:rsidRPr="00C47AB6">
        <w:rPr>
          <w:sz w:val="18"/>
        </w:rPr>
        <w:tab/>
      </w:r>
      <w:r w:rsidRPr="00C47AB6">
        <w:rPr>
          <w:sz w:val="18"/>
        </w:rPr>
        <w:tab/>
        <w:t>is used in setMyPrePDToolVars.bat</w:t>
      </w:r>
    </w:p>
    <w:p w14:paraId="4AE67FFD" w14:textId="77777777" w:rsidR="003702E1" w:rsidRPr="00C47AB6" w:rsidRDefault="003702E1" w:rsidP="003702E1">
      <w:pPr>
        <w:pStyle w:val="CS-Bodytext"/>
        <w:spacing w:after="120"/>
        <w:ind w:left="360" w:right="14"/>
        <w:rPr>
          <w:sz w:val="18"/>
        </w:rPr>
      </w:pPr>
      <w:r w:rsidRPr="00C47AB6">
        <w:rPr>
          <w:sz w:val="18"/>
        </w:rPr>
        <w:t>REL_VCS_WORKSPACE_NAME</w:t>
      </w:r>
      <w:r w:rsidRPr="00C47AB6">
        <w:rPr>
          <w:sz w:val="18"/>
        </w:rPr>
        <w:tab/>
      </w:r>
      <w:r w:rsidRPr="00C47AB6">
        <w:rPr>
          <w:sz w:val="18"/>
        </w:rPr>
        <w:tab/>
        <w:t>is used in setMyPrePDToolVars.bat</w:t>
      </w:r>
    </w:p>
    <w:p w14:paraId="07C8F01E" w14:textId="77777777" w:rsidR="003702E1" w:rsidRPr="00C47AB6" w:rsidRDefault="003702E1" w:rsidP="003702E1">
      <w:pPr>
        <w:pStyle w:val="CS-Bodytext"/>
        <w:spacing w:after="120"/>
        <w:ind w:left="360" w:right="14"/>
        <w:rPr>
          <w:sz w:val="18"/>
        </w:rPr>
      </w:pPr>
      <w:r w:rsidRPr="00C47AB6">
        <w:rPr>
          <w:sz w:val="18"/>
        </w:rPr>
        <w:t>REL_MODULE_HOME</w:t>
      </w:r>
      <w:r w:rsidRPr="00C47AB6">
        <w:rPr>
          <w:sz w:val="18"/>
        </w:rPr>
        <w:tab/>
      </w:r>
      <w:r w:rsidRPr="00C47AB6">
        <w:rPr>
          <w:sz w:val="18"/>
        </w:rPr>
        <w:tab/>
      </w:r>
      <w:r w:rsidRPr="00C47AB6">
        <w:rPr>
          <w:sz w:val="18"/>
        </w:rPr>
        <w:tab/>
        <w:t>is used in custom deployment plans</w:t>
      </w:r>
    </w:p>
    <w:p w14:paraId="42B07542" w14:textId="77777777" w:rsidR="003702E1" w:rsidRPr="00C47AB6" w:rsidRDefault="003702E1" w:rsidP="003702E1">
      <w:pPr>
        <w:pStyle w:val="CS-Bodytext"/>
        <w:spacing w:after="120"/>
        <w:ind w:left="360" w:right="14"/>
        <w:rPr>
          <w:sz w:val="18"/>
        </w:rPr>
      </w:pPr>
      <w:r w:rsidRPr="00C47AB6">
        <w:rPr>
          <w:sz w:val="18"/>
        </w:rPr>
        <w:t xml:space="preserve">REL_PLAN_HOME </w:t>
      </w:r>
      <w:r w:rsidRPr="00C47AB6">
        <w:rPr>
          <w:sz w:val="18"/>
        </w:rPr>
        <w:tab/>
      </w:r>
      <w:r w:rsidRPr="00C47AB6">
        <w:rPr>
          <w:sz w:val="18"/>
        </w:rPr>
        <w:tab/>
      </w:r>
      <w:r w:rsidRPr="00C47AB6">
        <w:rPr>
          <w:sz w:val="18"/>
        </w:rPr>
        <w:tab/>
      </w:r>
      <w:r w:rsidRPr="00C47AB6">
        <w:rPr>
          <w:sz w:val="18"/>
        </w:rPr>
        <w:tab/>
        <w:t>is used in this batch file and externally</w:t>
      </w:r>
    </w:p>
    <w:p w14:paraId="068F2DF6" w14:textId="77777777" w:rsidR="003702E1" w:rsidRPr="00C47AB6" w:rsidRDefault="003702E1" w:rsidP="003702E1">
      <w:pPr>
        <w:pStyle w:val="CS-Bodytext"/>
        <w:spacing w:after="120"/>
        <w:ind w:left="360" w:right="14"/>
        <w:rPr>
          <w:sz w:val="18"/>
        </w:rPr>
      </w:pPr>
      <w:r w:rsidRPr="00C47AB6">
        <w:rPr>
          <w:sz w:val="18"/>
        </w:rPr>
        <w:t xml:space="preserve">REL_ANT_HOME </w:t>
      </w:r>
      <w:r w:rsidRPr="00C47AB6">
        <w:rPr>
          <w:sz w:val="18"/>
        </w:rPr>
        <w:tab/>
      </w:r>
      <w:r w:rsidRPr="00C47AB6">
        <w:rPr>
          <w:sz w:val="18"/>
        </w:rPr>
        <w:tab/>
      </w:r>
      <w:r w:rsidRPr="00C47AB6">
        <w:rPr>
          <w:sz w:val="18"/>
        </w:rPr>
        <w:tab/>
      </w:r>
      <w:r w:rsidRPr="00C47AB6">
        <w:rPr>
          <w:sz w:val="18"/>
        </w:rPr>
        <w:tab/>
        <w:t>is used may be used externally</w:t>
      </w:r>
    </w:p>
    <w:p w14:paraId="3DE2E6B2" w14:textId="77777777" w:rsidR="003702E1" w:rsidRPr="00203A39" w:rsidRDefault="003702E1" w:rsidP="003702E1">
      <w:pPr>
        <w:pStyle w:val="CS-Bodytext"/>
        <w:spacing w:after="120"/>
        <w:ind w:left="360" w:right="14"/>
        <w:rPr>
          <w:b/>
          <w:u w:val="single"/>
        </w:rPr>
      </w:pPr>
      <w:r w:rsidRPr="00203A39">
        <w:rPr>
          <w:b/>
          <w:u w:val="single"/>
        </w:rPr>
        <w:t>Local variables</w:t>
      </w:r>
    </w:p>
    <w:p w14:paraId="44B91A93" w14:textId="77777777" w:rsidR="003702E1" w:rsidRPr="00C47AB6" w:rsidRDefault="003702E1" w:rsidP="003702E1">
      <w:pPr>
        <w:pStyle w:val="CS-Bodytext"/>
        <w:spacing w:after="120"/>
        <w:ind w:left="360" w:right="14"/>
        <w:rPr>
          <w:sz w:val="18"/>
        </w:rPr>
      </w:pPr>
      <w:r w:rsidRPr="00C47AB6">
        <w:rPr>
          <w:sz w:val="18"/>
        </w:rPr>
        <w:t>REL_VCS_INIT_PLAN_NAME</w:t>
      </w:r>
      <w:r w:rsidRPr="00C47AB6">
        <w:rPr>
          <w:sz w:val="18"/>
        </w:rPr>
        <w:tab/>
      </w:r>
      <w:r>
        <w:rPr>
          <w:sz w:val="18"/>
        </w:rPr>
        <w:tab/>
      </w:r>
      <w:r w:rsidRPr="00C47AB6">
        <w:rPr>
          <w:sz w:val="18"/>
        </w:rPr>
        <w:tab/>
        <w:t>is used in this batch file</w:t>
      </w:r>
    </w:p>
    <w:p w14:paraId="0C3D4010" w14:textId="77777777" w:rsidR="003702E1" w:rsidRPr="00C47AB6" w:rsidRDefault="003702E1" w:rsidP="003702E1">
      <w:pPr>
        <w:pStyle w:val="CS-Bodytext"/>
        <w:spacing w:after="120"/>
        <w:ind w:left="360" w:right="14"/>
        <w:rPr>
          <w:sz w:val="18"/>
        </w:rPr>
      </w:pPr>
      <w:r w:rsidRPr="00C47AB6">
        <w:rPr>
          <w:sz w:val="18"/>
        </w:rPr>
        <w:lastRenderedPageBreak/>
        <w:t>REL_PLAN_FILE_EXT</w:t>
      </w:r>
      <w:r w:rsidRPr="00C47AB6">
        <w:rPr>
          <w:sz w:val="18"/>
        </w:rPr>
        <w:tab/>
      </w:r>
      <w:r w:rsidRPr="00C47AB6">
        <w:rPr>
          <w:sz w:val="18"/>
        </w:rPr>
        <w:tab/>
      </w:r>
      <w:r w:rsidRPr="00C47AB6">
        <w:rPr>
          <w:sz w:val="18"/>
        </w:rPr>
        <w:tab/>
        <w:t>is used in this batch file</w:t>
      </w:r>
    </w:p>
    <w:p w14:paraId="24CF644E" w14:textId="77777777" w:rsidR="003702E1" w:rsidRPr="00C47AB6" w:rsidRDefault="003702E1" w:rsidP="003702E1">
      <w:pPr>
        <w:pStyle w:val="CS-Bodytext"/>
        <w:spacing w:after="120"/>
        <w:ind w:left="360" w:right="14"/>
        <w:rPr>
          <w:sz w:val="18"/>
        </w:rPr>
      </w:pPr>
      <w:r w:rsidRPr="00C47AB6">
        <w:rPr>
          <w:sz w:val="18"/>
        </w:rPr>
        <w:t>REL_INIT_WORKSPACE</w:t>
      </w:r>
      <w:r w:rsidRPr="00C47AB6">
        <w:rPr>
          <w:sz w:val="18"/>
        </w:rPr>
        <w:tab/>
      </w:r>
      <w:r w:rsidRPr="00C47AB6">
        <w:rPr>
          <w:sz w:val="18"/>
        </w:rPr>
        <w:tab/>
      </w:r>
      <w:r w:rsidRPr="00C47AB6">
        <w:rPr>
          <w:sz w:val="18"/>
        </w:rPr>
        <w:tab/>
        <w:t>is used in this batch file</w:t>
      </w:r>
    </w:p>
    <w:p w14:paraId="4347CA8B" w14:textId="77777777" w:rsidR="003702E1" w:rsidRPr="00C47AB6" w:rsidRDefault="003702E1" w:rsidP="003702E1">
      <w:pPr>
        <w:pStyle w:val="CS-Bodytext"/>
        <w:spacing w:after="120"/>
        <w:ind w:left="360" w:right="14"/>
        <w:rPr>
          <w:sz w:val="18"/>
        </w:rPr>
      </w:pPr>
      <w:r w:rsidRPr="00C47AB6">
        <w:rPr>
          <w:sz w:val="18"/>
        </w:rPr>
        <w:t>REL_CONFIG_CMD</w:t>
      </w:r>
      <w:r w:rsidRPr="00C47AB6">
        <w:rPr>
          <w:sz w:val="18"/>
        </w:rPr>
        <w:tab/>
      </w:r>
      <w:r w:rsidRPr="00C47AB6">
        <w:rPr>
          <w:sz w:val="18"/>
        </w:rPr>
        <w:tab/>
      </w:r>
      <w:r w:rsidRPr="00C47AB6">
        <w:rPr>
          <w:sz w:val="18"/>
        </w:rPr>
        <w:tab/>
      </w:r>
      <w:r>
        <w:rPr>
          <w:sz w:val="18"/>
        </w:rPr>
        <w:tab/>
      </w:r>
      <w:r w:rsidRPr="00C47AB6">
        <w:rPr>
          <w:sz w:val="18"/>
        </w:rPr>
        <w:t>is used in this batch file</w:t>
      </w:r>
    </w:p>
    <w:p w14:paraId="343217E7" w14:textId="77777777" w:rsidR="003702E1" w:rsidRPr="00C47AB6" w:rsidRDefault="003702E1" w:rsidP="003702E1">
      <w:pPr>
        <w:pStyle w:val="CS-Bodytext"/>
        <w:spacing w:after="120"/>
        <w:ind w:left="360" w:right="14"/>
        <w:rPr>
          <w:sz w:val="18"/>
        </w:rPr>
      </w:pPr>
      <w:r w:rsidRPr="00C47AB6">
        <w:rPr>
          <w:sz w:val="18"/>
        </w:rPr>
        <w:t>REL_DERIVED_VCS_PROJECT_ROOT</w:t>
      </w:r>
      <w:r>
        <w:rPr>
          <w:sz w:val="18"/>
        </w:rPr>
        <w:tab/>
      </w:r>
      <w:r w:rsidRPr="00C47AB6">
        <w:rPr>
          <w:sz w:val="18"/>
        </w:rPr>
        <w:t>is used in this batch file</w:t>
      </w:r>
    </w:p>
    <w:p w14:paraId="3239E570" w14:textId="606C4FE4" w:rsidR="002427CB" w:rsidRPr="006C05C1" w:rsidRDefault="003702E1" w:rsidP="00C45046">
      <w:pPr>
        <w:pStyle w:val="CS-Bodytext"/>
        <w:spacing w:after="120"/>
        <w:ind w:left="360" w:right="14"/>
        <w:rPr>
          <w:rFonts w:cs="Arial"/>
        </w:rPr>
      </w:pPr>
      <w:r w:rsidRPr="00C47AB6">
        <w:rPr>
          <w:sz w:val="18"/>
        </w:rPr>
        <w:t>REL_VCS_WORKSPACE_DIR</w:t>
      </w:r>
      <w:r w:rsidRPr="00C47AB6">
        <w:rPr>
          <w:sz w:val="18"/>
        </w:rPr>
        <w:tab/>
      </w:r>
      <w:r w:rsidRPr="00C47AB6">
        <w:rPr>
          <w:sz w:val="18"/>
        </w:rPr>
        <w:tab/>
      </w:r>
      <w:r>
        <w:rPr>
          <w:sz w:val="18"/>
        </w:rPr>
        <w:tab/>
      </w:r>
      <w:r w:rsidRPr="00C47AB6">
        <w:rPr>
          <w:sz w:val="18"/>
        </w:rPr>
        <w:t>is used in this batch file</w:t>
      </w:r>
    </w:p>
    <w:bookmarkEnd w:id="86"/>
    <w:p w14:paraId="32726C3D" w14:textId="76409F70" w:rsidR="00BC443E" w:rsidRDefault="00BC443E" w:rsidP="00BC443E">
      <w:pPr>
        <w:pStyle w:val="CS-Bodytext"/>
        <w:ind w:left="720"/>
        <w:rPr>
          <w:noProof/>
        </w:rPr>
      </w:pPr>
      <w:r w:rsidRPr="008736DF">
        <w:rPr>
          <w:noProof/>
        </w:rPr>
        <w:t xml:space="preserve"> </w:t>
      </w:r>
    </w:p>
    <w:p w14:paraId="6D8394F4" w14:textId="64DF53AE" w:rsidR="00A6121A" w:rsidRDefault="003702E1" w:rsidP="00A6121A">
      <w:pPr>
        <w:pStyle w:val="Heading1Numbered"/>
      </w:pPr>
      <w:bookmarkStart w:id="127" w:name="_Toc501098933"/>
      <w:r>
        <w:lastRenderedPageBreak/>
        <w:t>PDTool Deployment Strategies</w:t>
      </w:r>
      <w:bookmarkEnd w:id="127"/>
    </w:p>
    <w:p w14:paraId="29619E39" w14:textId="77777777" w:rsidR="003702E1" w:rsidRPr="004F2BB9" w:rsidRDefault="003702E1" w:rsidP="003702E1">
      <w:pPr>
        <w:pStyle w:val="Heading2"/>
        <w:rPr>
          <w:color w:val="1F497D"/>
        </w:rPr>
      </w:pPr>
      <w:bookmarkStart w:id="128" w:name="_Toc355875983"/>
      <w:bookmarkStart w:id="129" w:name="_Toc406395632"/>
      <w:bookmarkStart w:id="130" w:name="_Toc450386551"/>
      <w:bookmarkStart w:id="131" w:name="_Toc501098934"/>
      <w:r w:rsidRPr="004F2BB9">
        <w:rPr>
          <w:color w:val="1F497D"/>
        </w:rPr>
        <w:t>Deployment Strategies</w:t>
      </w:r>
      <w:bookmarkEnd w:id="128"/>
      <w:bookmarkEnd w:id="129"/>
      <w:bookmarkEnd w:id="130"/>
      <w:bookmarkEnd w:id="131"/>
    </w:p>
    <w:p w14:paraId="20FFACBA" w14:textId="77777777" w:rsidR="003702E1" w:rsidRDefault="003702E1" w:rsidP="003702E1">
      <w:pPr>
        <w:pStyle w:val="CS-Bodytext"/>
      </w:pPr>
      <w:r>
        <w:t xml:space="preserve">This section provides a description of various approaches or strategies for using PDTool.  The approaches include the Basic Strategy and the Dynamic Strategy.  </w:t>
      </w:r>
    </w:p>
    <w:p w14:paraId="0B922202" w14:textId="77777777" w:rsidR="003702E1" w:rsidRDefault="003702E1" w:rsidP="003702E1">
      <w:pPr>
        <w:pStyle w:val="CS-Bodytext"/>
      </w:pPr>
      <w:r>
        <w:t xml:space="preserve">Why would a user choose one strategy over another?  </w:t>
      </w:r>
    </w:p>
    <w:p w14:paraId="002F5051" w14:textId="360E5F57" w:rsidR="003702E1" w:rsidRDefault="003702E1" w:rsidP="003702E1">
      <w:pPr>
        <w:pStyle w:val="CS-Bodytext"/>
        <w:numPr>
          <w:ilvl w:val="0"/>
          <w:numId w:val="68"/>
        </w:numPr>
      </w:pPr>
      <w:r>
        <w:t xml:space="preserve">The </w:t>
      </w:r>
      <w:r w:rsidRPr="0080276B">
        <w:rPr>
          <w:b/>
        </w:rPr>
        <w:t>basic strategy</w:t>
      </w:r>
      <w:r>
        <w:t xml:space="preserve"> is just that…basic.  For </w:t>
      </w:r>
      <w:r w:rsidR="00C45046">
        <w:t>beginners,</w:t>
      </w:r>
      <w:r>
        <w:t xml:space="preserve"> it is the easiest to set up and not a lot of planning has to be put into it.   If you want to get PDTool up and running quickly then you may want to start with this strategy especially if you are just trying to show the value of deployment for one environment.</w:t>
      </w:r>
    </w:p>
    <w:p w14:paraId="3228DFA2" w14:textId="77777777" w:rsidR="003702E1" w:rsidRDefault="003702E1" w:rsidP="003702E1">
      <w:pPr>
        <w:pStyle w:val="CS-Bodytext"/>
        <w:numPr>
          <w:ilvl w:val="0"/>
          <w:numId w:val="68"/>
        </w:numPr>
      </w:pPr>
      <w:r>
        <w:t xml:space="preserve">The </w:t>
      </w:r>
      <w:r w:rsidRPr="0080276B">
        <w:rPr>
          <w:b/>
        </w:rPr>
        <w:t>dynamic strategy</w:t>
      </w:r>
      <w:r>
        <w:t xml:space="preserve"> requires more planning up front to accommodate all of the environments that you want to deploy to.  However, it can yield the greater benefits in terms of flexibility and reducing the maintenance on the number of configuration and plan files.  With a little planning, a user can design a parameterized deployment strategy that can be used across all environments.</w:t>
      </w:r>
    </w:p>
    <w:p w14:paraId="65182A22" w14:textId="77777777" w:rsidR="003702E1" w:rsidRPr="004F2BB9" w:rsidRDefault="003702E1" w:rsidP="003702E1">
      <w:pPr>
        <w:pStyle w:val="Heading3"/>
        <w:rPr>
          <w:color w:val="1F497D"/>
          <w:sz w:val="23"/>
          <w:szCs w:val="23"/>
        </w:rPr>
      </w:pPr>
      <w:bookmarkStart w:id="132" w:name="_Toc355875984"/>
      <w:bookmarkStart w:id="133" w:name="_Toc406395633"/>
      <w:bookmarkStart w:id="134" w:name="_Toc450386552"/>
      <w:bookmarkStart w:id="135" w:name="_Toc501098935"/>
      <w:r w:rsidRPr="004F2BB9">
        <w:rPr>
          <w:color w:val="1F497D"/>
          <w:sz w:val="23"/>
          <w:szCs w:val="23"/>
        </w:rPr>
        <w:t>Basic Strategy</w:t>
      </w:r>
      <w:bookmarkEnd w:id="132"/>
      <w:bookmarkEnd w:id="133"/>
      <w:bookmarkEnd w:id="134"/>
      <w:bookmarkEnd w:id="135"/>
    </w:p>
    <w:p w14:paraId="6B15523C" w14:textId="77777777" w:rsidR="003702E1" w:rsidRDefault="003702E1" w:rsidP="003702E1">
      <w:pPr>
        <w:pStyle w:val="CS-Bodytext"/>
      </w:pPr>
      <w:r>
        <w:t>The basic strategy seeks to provide the baseline deployment strategy for PDTool.</w:t>
      </w:r>
    </w:p>
    <w:p w14:paraId="2C00B99D" w14:textId="77777777" w:rsidR="003702E1" w:rsidRDefault="003702E1" w:rsidP="003702E1">
      <w:pPr>
        <w:pStyle w:val="CS-Bodytext"/>
        <w:ind w:left="720"/>
      </w:pPr>
      <w:r>
        <w:rPr>
          <w:b/>
        </w:rPr>
        <w:t xml:space="preserve">Configuration Property File – </w:t>
      </w:r>
      <w:r>
        <w:t>uses the default deploy.properties files</w:t>
      </w:r>
    </w:p>
    <w:p w14:paraId="32DD9294" w14:textId="77777777" w:rsidR="003702E1" w:rsidRDefault="003702E1" w:rsidP="003702E1">
      <w:pPr>
        <w:pStyle w:val="CS-Bodytext"/>
        <w:ind w:left="720"/>
      </w:pPr>
      <w:r w:rsidRPr="0065222C">
        <w:rPr>
          <w:b/>
        </w:rPr>
        <w:t>Server List</w:t>
      </w:r>
      <w:r>
        <w:t xml:space="preserve"> – the servers.xml file contains a listing of all the servers used in the environment.</w:t>
      </w:r>
    </w:p>
    <w:p w14:paraId="794D09BC" w14:textId="77777777" w:rsidR="003702E1" w:rsidRDefault="003702E1" w:rsidP="003702E1">
      <w:pPr>
        <w:pStyle w:val="CS-Bodytext"/>
        <w:ind w:left="720"/>
      </w:pPr>
      <w:r>
        <w:rPr>
          <w:b/>
        </w:rPr>
        <w:t>Module XML files</w:t>
      </w:r>
      <w:r>
        <w:t xml:space="preserve"> – uses a module.xml for each environment.</w:t>
      </w:r>
    </w:p>
    <w:p w14:paraId="1B7B6690" w14:textId="77777777" w:rsidR="003702E1" w:rsidRDefault="003702E1" w:rsidP="003702E1">
      <w:pPr>
        <w:pStyle w:val="CS-Bodytext"/>
        <w:numPr>
          <w:ilvl w:val="0"/>
          <w:numId w:val="67"/>
        </w:numPr>
      </w:pPr>
      <w:r w:rsidRPr="004A0C4A">
        <w:t>DataSourceModule_TEST.xml</w:t>
      </w:r>
    </w:p>
    <w:p w14:paraId="681A6020" w14:textId="77777777" w:rsidR="003702E1" w:rsidRDefault="003702E1" w:rsidP="003702E1">
      <w:pPr>
        <w:pStyle w:val="CS-Bodytext"/>
        <w:numPr>
          <w:ilvl w:val="0"/>
          <w:numId w:val="67"/>
        </w:numPr>
      </w:pPr>
      <w:r w:rsidRPr="004A0C4A">
        <w:t>DataSourceModule_</w:t>
      </w:r>
      <w:r>
        <w:t>PROD</w:t>
      </w:r>
      <w:r w:rsidRPr="004A0C4A">
        <w:t>.xml</w:t>
      </w:r>
    </w:p>
    <w:p w14:paraId="56E6A635" w14:textId="77777777" w:rsidR="003702E1" w:rsidRDefault="003702E1" w:rsidP="003702E1">
      <w:pPr>
        <w:pStyle w:val="CS-Bodytext"/>
        <w:ind w:left="720"/>
      </w:pPr>
      <w:r>
        <w:rPr>
          <w:b/>
        </w:rPr>
        <w:t>Deployment Plan File</w:t>
      </w:r>
      <w:r>
        <w:t xml:space="preserve"> – uses a deployment plan for each environment which references a specific module.xml file for a given environment.</w:t>
      </w:r>
    </w:p>
    <w:p w14:paraId="69831F62" w14:textId="77777777" w:rsidR="003702E1" w:rsidRDefault="003702E1" w:rsidP="003702E1">
      <w:pPr>
        <w:pStyle w:val="CS-Bodytext"/>
        <w:numPr>
          <w:ilvl w:val="0"/>
          <w:numId w:val="67"/>
        </w:numPr>
      </w:pPr>
      <w:r>
        <w:t>Deploy_plan</w:t>
      </w:r>
      <w:r w:rsidRPr="004A0C4A">
        <w:t>_TEST.</w:t>
      </w:r>
      <w:r>
        <w:t>dp</w:t>
      </w:r>
    </w:p>
    <w:p w14:paraId="6657F486" w14:textId="77777777" w:rsidR="003702E1" w:rsidRDefault="003702E1" w:rsidP="003702E1">
      <w:pPr>
        <w:pStyle w:val="CS-Bodytext"/>
        <w:numPr>
          <w:ilvl w:val="0"/>
          <w:numId w:val="67"/>
        </w:numPr>
      </w:pPr>
      <w:r>
        <w:t>Deploy_plan</w:t>
      </w:r>
      <w:r w:rsidRPr="004A0C4A">
        <w:t>_</w:t>
      </w:r>
      <w:r>
        <w:t>PROD</w:t>
      </w:r>
      <w:r w:rsidRPr="004A0C4A">
        <w:t>.</w:t>
      </w:r>
      <w:r>
        <w:t>dp</w:t>
      </w:r>
    </w:p>
    <w:p w14:paraId="574CB788" w14:textId="77777777" w:rsidR="003702E1" w:rsidRPr="004F2BB9" w:rsidRDefault="003702E1" w:rsidP="003702E1">
      <w:pPr>
        <w:pStyle w:val="Heading3"/>
        <w:rPr>
          <w:color w:val="1F497D"/>
          <w:sz w:val="23"/>
          <w:szCs w:val="23"/>
        </w:rPr>
      </w:pPr>
      <w:bookmarkStart w:id="136" w:name="_Toc355875985"/>
      <w:bookmarkStart w:id="137" w:name="_Toc406395634"/>
      <w:bookmarkStart w:id="138" w:name="_Toc450386553"/>
      <w:bookmarkStart w:id="139" w:name="_Toc501098936"/>
      <w:r w:rsidRPr="004F2BB9">
        <w:rPr>
          <w:color w:val="1F497D"/>
          <w:sz w:val="23"/>
          <w:szCs w:val="23"/>
        </w:rPr>
        <w:t>Dynamic Strategy</w:t>
      </w:r>
      <w:bookmarkEnd w:id="136"/>
      <w:bookmarkEnd w:id="137"/>
      <w:bookmarkEnd w:id="138"/>
      <w:bookmarkEnd w:id="139"/>
    </w:p>
    <w:p w14:paraId="3529CA1A" w14:textId="77777777" w:rsidR="003702E1" w:rsidRDefault="003702E1" w:rsidP="003702E1">
      <w:pPr>
        <w:pStyle w:val="CS-Bodytext"/>
      </w:pPr>
      <w:r>
        <w:t xml:space="preserve">The dynamic strategy seeks to provide the maximum flexibility while reducing the number of configuration files to manage.  </w:t>
      </w:r>
    </w:p>
    <w:p w14:paraId="1F3B1E4A" w14:textId="77777777" w:rsidR="003702E1" w:rsidRDefault="003702E1" w:rsidP="003702E1">
      <w:pPr>
        <w:pStyle w:val="CS-Bodytext"/>
      </w:pPr>
      <w:r>
        <w:lastRenderedPageBreak/>
        <w:t>There are three main configuration files that a deployment specialist will need to create and manage.  These files are described below:</w:t>
      </w:r>
    </w:p>
    <w:p w14:paraId="3A05C45D" w14:textId="77777777" w:rsidR="003702E1" w:rsidRDefault="003702E1" w:rsidP="003702E1">
      <w:pPr>
        <w:pStyle w:val="CS-Bodytext"/>
        <w:numPr>
          <w:ilvl w:val="0"/>
          <w:numId w:val="63"/>
        </w:numPr>
      </w:pPr>
      <w:r>
        <w:t>Deployment Configuration Property File</w:t>
      </w:r>
    </w:p>
    <w:p w14:paraId="0A4B0891" w14:textId="77777777" w:rsidR="003702E1" w:rsidRDefault="003702E1" w:rsidP="003702E1">
      <w:pPr>
        <w:pStyle w:val="CS-Bodytext"/>
        <w:numPr>
          <w:ilvl w:val="1"/>
          <w:numId w:val="63"/>
        </w:numPr>
      </w:pPr>
      <w:r>
        <w:t>deploy.properties – provides a way to set standard and custom PDTool variables</w:t>
      </w:r>
    </w:p>
    <w:p w14:paraId="7B9461E9" w14:textId="77777777" w:rsidR="003702E1" w:rsidRDefault="003702E1" w:rsidP="003702E1">
      <w:pPr>
        <w:pStyle w:val="CS-Bodytext"/>
        <w:numPr>
          <w:ilvl w:val="0"/>
          <w:numId w:val="63"/>
        </w:numPr>
      </w:pPr>
      <w:r>
        <w:t>Deployment Plan – orchestrates the deployment</w:t>
      </w:r>
    </w:p>
    <w:p w14:paraId="067D338A" w14:textId="77777777" w:rsidR="003702E1" w:rsidRDefault="003702E1" w:rsidP="003702E1">
      <w:pPr>
        <w:pStyle w:val="CS-Bodytext"/>
        <w:numPr>
          <w:ilvl w:val="1"/>
          <w:numId w:val="63"/>
        </w:numPr>
      </w:pPr>
      <w:r>
        <w:t>LabPD-Deploy.dp</w:t>
      </w:r>
    </w:p>
    <w:p w14:paraId="0C2EED68" w14:textId="77777777" w:rsidR="003702E1" w:rsidRDefault="003702E1" w:rsidP="003702E1">
      <w:pPr>
        <w:pStyle w:val="CS-Bodytext"/>
        <w:numPr>
          <w:ilvl w:val="0"/>
          <w:numId w:val="63"/>
        </w:numPr>
      </w:pPr>
      <w:r>
        <w:t>Module XML – provides a way to configure specific module properties</w:t>
      </w:r>
    </w:p>
    <w:p w14:paraId="7F567210" w14:textId="77777777" w:rsidR="003702E1" w:rsidRDefault="003702E1" w:rsidP="003702E1">
      <w:pPr>
        <w:pStyle w:val="CS-Bodytext"/>
        <w:numPr>
          <w:ilvl w:val="1"/>
          <w:numId w:val="63"/>
        </w:numPr>
      </w:pPr>
      <w:r>
        <w:t>DataSourceModule.xml</w:t>
      </w:r>
    </w:p>
    <w:p w14:paraId="3262D45D" w14:textId="77777777" w:rsidR="003702E1" w:rsidRDefault="003702E1" w:rsidP="003702E1">
      <w:pPr>
        <w:pStyle w:val="CS-Bodytext"/>
        <w:numPr>
          <w:ilvl w:val="1"/>
          <w:numId w:val="63"/>
        </w:numPr>
      </w:pPr>
      <w:r>
        <w:t>VCSModule.xml</w:t>
      </w:r>
    </w:p>
    <w:p w14:paraId="1479B3B4" w14:textId="77777777" w:rsidR="003702E1" w:rsidRDefault="003702E1" w:rsidP="003702E1">
      <w:pPr>
        <w:pStyle w:val="CS-Bodytext"/>
        <w:numPr>
          <w:ilvl w:val="1"/>
          <w:numId w:val="63"/>
        </w:numPr>
      </w:pPr>
      <w:r>
        <w:t>Etc.</w:t>
      </w:r>
    </w:p>
    <w:p w14:paraId="1BEFB18C" w14:textId="77777777" w:rsidR="003702E1" w:rsidRDefault="003702E1" w:rsidP="003702E1">
      <w:pPr>
        <w:pStyle w:val="CS-Bodytext"/>
      </w:pPr>
      <w:r>
        <w:t>The key to the “Dynamic Strategy” is variables.  Variables help to parameterize the deployment and come up with the most flexible deployment strategy.  Variables can be set in three different ways as described below:</w:t>
      </w:r>
    </w:p>
    <w:p w14:paraId="557B0154" w14:textId="77777777" w:rsidR="003702E1" w:rsidRDefault="003702E1" w:rsidP="003702E1">
      <w:pPr>
        <w:pStyle w:val="CS-Bodytext"/>
        <w:numPr>
          <w:ilvl w:val="0"/>
          <w:numId w:val="62"/>
        </w:numPr>
      </w:pPr>
      <w:r>
        <w:t>Operating System Environment Variables</w:t>
      </w:r>
    </w:p>
    <w:p w14:paraId="6AEED991" w14:textId="77777777" w:rsidR="003702E1" w:rsidRDefault="003702E1" w:rsidP="003702E1">
      <w:pPr>
        <w:pStyle w:val="CS-Bodytext"/>
        <w:numPr>
          <w:ilvl w:val="1"/>
          <w:numId w:val="62"/>
        </w:numPr>
      </w:pPr>
      <w:r>
        <w:t>Windows:  SET MYVAR=myvalue</w:t>
      </w:r>
    </w:p>
    <w:p w14:paraId="681D78A6" w14:textId="77777777" w:rsidR="003702E1" w:rsidRDefault="003702E1" w:rsidP="003702E1">
      <w:pPr>
        <w:pStyle w:val="CS-Bodytext"/>
        <w:numPr>
          <w:ilvl w:val="1"/>
          <w:numId w:val="62"/>
        </w:numPr>
      </w:pPr>
      <w:r>
        <w:t>UNIX:  export MYVAR=”myvalue”</w:t>
      </w:r>
    </w:p>
    <w:p w14:paraId="4DAA6493" w14:textId="77777777" w:rsidR="003702E1" w:rsidRDefault="003702E1" w:rsidP="003702E1">
      <w:pPr>
        <w:pStyle w:val="CS-Bodytext"/>
        <w:numPr>
          <w:ilvl w:val="0"/>
          <w:numId w:val="62"/>
        </w:numPr>
      </w:pPr>
      <w:r>
        <w:t>Java Environment Variables</w:t>
      </w:r>
    </w:p>
    <w:p w14:paraId="1CE1474D" w14:textId="77777777" w:rsidR="003702E1" w:rsidRDefault="003702E1" w:rsidP="003702E1">
      <w:pPr>
        <w:pStyle w:val="CS-Bodytext"/>
        <w:numPr>
          <w:ilvl w:val="1"/>
          <w:numId w:val="62"/>
        </w:numPr>
      </w:pPr>
      <w:r w:rsidRPr="008D6C12">
        <w:t>-DPROJECT_HOME="%PROJECT_HOME%"</w:t>
      </w:r>
    </w:p>
    <w:p w14:paraId="09791E08" w14:textId="77777777" w:rsidR="003702E1" w:rsidRDefault="003702E1" w:rsidP="003702E1">
      <w:pPr>
        <w:pStyle w:val="CS-Bodytext"/>
        <w:numPr>
          <w:ilvl w:val="0"/>
          <w:numId w:val="62"/>
        </w:numPr>
      </w:pPr>
      <w:r>
        <w:t>PDTool Configuration Property File</w:t>
      </w:r>
    </w:p>
    <w:p w14:paraId="0681D035" w14:textId="77777777" w:rsidR="003702E1" w:rsidRDefault="003702E1" w:rsidP="003702E1">
      <w:pPr>
        <w:pStyle w:val="CS-Bodytext"/>
        <w:numPr>
          <w:ilvl w:val="1"/>
          <w:numId w:val="62"/>
        </w:numPr>
      </w:pPr>
      <w:r w:rsidRPr="008D6C12">
        <w:t>SERVERID=localhost9440</w:t>
      </w:r>
    </w:p>
    <w:p w14:paraId="3D1D36AE" w14:textId="77777777" w:rsidR="003702E1" w:rsidRDefault="003702E1" w:rsidP="003702E1">
      <w:pPr>
        <w:pStyle w:val="CS-Bodytext"/>
        <w:numPr>
          <w:ilvl w:val="1"/>
          <w:numId w:val="62"/>
        </w:numPr>
      </w:pPr>
      <w:r>
        <w:t>DEPLOY_TYPE=DEV</w:t>
      </w:r>
    </w:p>
    <w:p w14:paraId="24C7783F" w14:textId="77777777" w:rsidR="003702E1" w:rsidRDefault="003702E1" w:rsidP="003702E1">
      <w:pPr>
        <w:pStyle w:val="CS-Bodytext"/>
      </w:pPr>
      <w:r>
        <w:t>Setting variables provides the deployment specialist a lot of flexibility.   One option is to create a custom batch/shell script which gets invoked within the context of executing PDTool.  Another option is to set the parameters the PDTool configuration property file.  The user can execute PDTool using the -config option to specify the configuration file when executing PDTool.  This can be especially useful when setting up a common variable with different values for the different deployment environments [DEV, TEST, UAT, PROD].  The parameterization concept will be explored further in the example provided below.</w:t>
      </w:r>
    </w:p>
    <w:p w14:paraId="135CC3DC" w14:textId="77777777" w:rsidR="003702E1" w:rsidRPr="00271E5C" w:rsidRDefault="003702E1" w:rsidP="003702E1">
      <w:pPr>
        <w:pStyle w:val="CS-Bodytext"/>
        <w:rPr>
          <w:b/>
        </w:rPr>
      </w:pPr>
      <w:r w:rsidRPr="00271E5C">
        <w:rPr>
          <w:b/>
        </w:rPr>
        <w:t>Example Objective:</w:t>
      </w:r>
    </w:p>
    <w:p w14:paraId="68D28086" w14:textId="77777777" w:rsidR="003702E1" w:rsidRDefault="003702E1" w:rsidP="003702E1">
      <w:pPr>
        <w:pStyle w:val="CS-Bodytext"/>
        <w:numPr>
          <w:ilvl w:val="0"/>
          <w:numId w:val="64"/>
        </w:numPr>
      </w:pPr>
      <w:r>
        <w:lastRenderedPageBreak/>
        <w:t>Utilize a deployment configuration property file for each environment where environment specific variables will be set.</w:t>
      </w:r>
    </w:p>
    <w:p w14:paraId="6E9977F5" w14:textId="253ECA29" w:rsidR="003702E1" w:rsidRDefault="003702E1" w:rsidP="003702E1">
      <w:pPr>
        <w:pStyle w:val="CS-Bodytext"/>
        <w:numPr>
          <w:ilvl w:val="0"/>
          <w:numId w:val="64"/>
        </w:numPr>
      </w:pPr>
      <w:r>
        <w:t>Maintain a single servers.xml file containing the list of DV Servers.</w:t>
      </w:r>
    </w:p>
    <w:p w14:paraId="109BE5B2" w14:textId="77777777" w:rsidR="003702E1" w:rsidRDefault="003702E1" w:rsidP="003702E1">
      <w:pPr>
        <w:pStyle w:val="CS-Bodytext"/>
        <w:numPr>
          <w:ilvl w:val="0"/>
          <w:numId w:val="64"/>
        </w:numPr>
      </w:pPr>
      <w:r>
        <w:t>Maintain a single Module XML for each module vs. having multiple files per environment.</w:t>
      </w:r>
    </w:p>
    <w:p w14:paraId="47C7A286" w14:textId="77777777" w:rsidR="003702E1" w:rsidRDefault="003702E1" w:rsidP="003702E1">
      <w:pPr>
        <w:pStyle w:val="CS-Bodytext"/>
        <w:numPr>
          <w:ilvl w:val="0"/>
          <w:numId w:val="64"/>
        </w:numPr>
      </w:pPr>
      <w:r>
        <w:t>Maintain a single plan file across all environments.</w:t>
      </w:r>
    </w:p>
    <w:p w14:paraId="50B2C5BF" w14:textId="77777777" w:rsidR="003702E1" w:rsidRDefault="003702E1" w:rsidP="003702E1">
      <w:pPr>
        <w:pStyle w:val="CS-Bodytext"/>
        <w:ind w:left="360"/>
      </w:pPr>
      <w:r>
        <w:rPr>
          <w:b/>
        </w:rPr>
        <w:t xml:space="preserve">Configuration Property File – </w:t>
      </w:r>
      <w:r>
        <w:t>the configuration property file is established during installation.  Typically, once this is setup it rarely changes.  The PDTool installation guide discusses what properties to set.   However, the user may set custom properties in this file.  This gives the user the chance to set environment specific variables.</w:t>
      </w:r>
      <w:r w:rsidRPr="009B2D1B">
        <w:t xml:space="preserve">  </w:t>
      </w:r>
      <w:r>
        <w:t xml:space="preserve"> The strategy is to setup one property file per environment.  The property file can be referenced during execution as in the following:</w:t>
      </w:r>
    </w:p>
    <w:p w14:paraId="75590CC5" w14:textId="77777777" w:rsidR="003702E1" w:rsidRPr="002F58F7" w:rsidRDefault="003702E1" w:rsidP="003702E1">
      <w:pPr>
        <w:pStyle w:val="CS-Bodytext"/>
        <w:ind w:left="720"/>
        <w:rPr>
          <w:i/>
          <w:sz w:val="18"/>
          <w:szCs w:val="18"/>
        </w:rPr>
      </w:pPr>
      <w:r w:rsidRPr="002F58F7">
        <w:rPr>
          <w:i/>
          <w:sz w:val="18"/>
          <w:szCs w:val="18"/>
        </w:rPr>
        <w:t>ExecutePDTool.bat -exec ../resources/plans/myplan.dp -config deploy_TEST.properties</w:t>
      </w:r>
    </w:p>
    <w:p w14:paraId="744BE058" w14:textId="77777777" w:rsidR="003702E1" w:rsidRDefault="003702E1" w:rsidP="003702E1">
      <w:pPr>
        <w:pStyle w:val="CS-Bodytext"/>
        <w:ind w:left="360"/>
      </w:pPr>
      <w:r>
        <w:t>Some examples of deployment property files are shown below:</w:t>
      </w:r>
    </w:p>
    <w:p w14:paraId="1DEA76B3" w14:textId="77777777" w:rsidR="003702E1" w:rsidRPr="002F58F7" w:rsidRDefault="003702E1" w:rsidP="003702E1">
      <w:pPr>
        <w:pStyle w:val="CS-Bodytext"/>
        <w:numPr>
          <w:ilvl w:val="0"/>
          <w:numId w:val="66"/>
        </w:numPr>
        <w:spacing w:after="60"/>
        <w:ind w:right="14"/>
        <w:rPr>
          <w:sz w:val="18"/>
          <w:szCs w:val="18"/>
        </w:rPr>
      </w:pPr>
      <w:r w:rsidRPr="002F58F7">
        <w:rPr>
          <w:sz w:val="18"/>
          <w:szCs w:val="18"/>
        </w:rPr>
        <w:t xml:space="preserve">deploy_TEST.properties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custom variables section</w:t>
      </w:r>
    </w:p>
    <w:p w14:paraId="46D865B4"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DEPLOY_TYPE=TEST</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type of deployment used in module xml files</w:t>
      </w:r>
    </w:p>
    <w:p w14:paraId="76C27876"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SERVERID= TEST9400</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servers.xml id used in plan file</w:t>
      </w:r>
    </w:p>
    <w:p w14:paraId="1D945169"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 xml:space="preserve">VCONN=svn01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VCS connection id used in VCSModule.xml</w:t>
      </w:r>
    </w:p>
    <w:p w14:paraId="5E03FD70" w14:textId="77777777" w:rsidR="003702E1" w:rsidRPr="002F58F7" w:rsidRDefault="003702E1" w:rsidP="003702E1">
      <w:pPr>
        <w:pStyle w:val="CS-Bodytext"/>
        <w:numPr>
          <w:ilvl w:val="0"/>
          <w:numId w:val="66"/>
        </w:numPr>
        <w:spacing w:after="60"/>
        <w:ind w:right="14"/>
        <w:rPr>
          <w:sz w:val="18"/>
          <w:szCs w:val="18"/>
        </w:rPr>
      </w:pPr>
      <w:r w:rsidRPr="002F58F7">
        <w:rPr>
          <w:sz w:val="18"/>
          <w:szCs w:val="18"/>
        </w:rPr>
        <w:t>deploy_PROD.properties</w:t>
      </w:r>
    </w:p>
    <w:p w14:paraId="5A1E98CA"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DEPLOY_TYPE=PROD</w:t>
      </w:r>
    </w:p>
    <w:p w14:paraId="62D854D3"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SERVERID=PROD9410</w:t>
      </w:r>
    </w:p>
    <w:p w14:paraId="203AFB85" w14:textId="77777777" w:rsidR="003702E1" w:rsidRDefault="003702E1" w:rsidP="003702E1">
      <w:pPr>
        <w:pStyle w:val="CS-Bodytext"/>
        <w:numPr>
          <w:ilvl w:val="1"/>
          <w:numId w:val="66"/>
        </w:numPr>
        <w:spacing w:after="60"/>
        <w:ind w:right="14"/>
        <w:rPr>
          <w:sz w:val="18"/>
          <w:szCs w:val="18"/>
        </w:rPr>
      </w:pPr>
      <w:r w:rsidRPr="002F58F7">
        <w:rPr>
          <w:sz w:val="18"/>
          <w:szCs w:val="18"/>
        </w:rPr>
        <w:t>VCONN=svn02</w:t>
      </w:r>
    </w:p>
    <w:p w14:paraId="11CFE121" w14:textId="77777777" w:rsidR="003702E1" w:rsidRPr="004F2BB9" w:rsidRDefault="003702E1" w:rsidP="003702E1">
      <w:pPr>
        <w:pStyle w:val="Heading3"/>
        <w:rPr>
          <w:color w:val="1F497D"/>
          <w:sz w:val="23"/>
          <w:szCs w:val="23"/>
        </w:rPr>
      </w:pPr>
      <w:bookmarkStart w:id="140" w:name="_Toc406395635"/>
      <w:bookmarkStart w:id="141" w:name="_Toc450386554"/>
      <w:bookmarkStart w:id="142" w:name="_Toc501098937"/>
      <w:r>
        <w:rPr>
          <w:color w:val="1F497D"/>
          <w:sz w:val="23"/>
          <w:szCs w:val="23"/>
        </w:rPr>
        <w:t>Server List (servers.xml)</w:t>
      </w:r>
      <w:bookmarkEnd w:id="140"/>
      <w:bookmarkEnd w:id="141"/>
      <w:bookmarkEnd w:id="142"/>
    </w:p>
    <w:p w14:paraId="6EFC7139" w14:textId="77777777" w:rsidR="003702E1" w:rsidRDefault="003702E1" w:rsidP="003702E1">
      <w:pPr>
        <w:pStyle w:val="CS-Bodytext"/>
      </w:pPr>
      <w:r>
        <w:t xml:space="preserve">The </w:t>
      </w:r>
      <w:r w:rsidRPr="0065222C">
        <w:rPr>
          <w:b/>
        </w:rPr>
        <w:t>Server List</w:t>
      </w:r>
      <w:r>
        <w:t xml:space="preserve"> (servers.xml) file contains a listing of all the servers used in the environment.  The server “id” uniquely identifies the server instance.  There are two strategies that can be taken with the server id.   In both cases below, there is a different configuration property file for each environment.</w:t>
      </w:r>
    </w:p>
    <w:p w14:paraId="6590876C" w14:textId="77777777" w:rsidR="003702E1" w:rsidRDefault="003702E1" w:rsidP="003702E1">
      <w:pPr>
        <w:pStyle w:val="CS-Bodytext"/>
        <w:numPr>
          <w:ilvl w:val="0"/>
          <w:numId w:val="65"/>
        </w:numPr>
      </w:pPr>
      <w:r>
        <w:t>The “id” can be used as a parameter such as DEPLOY_TYPE=TEST.  The variable DEPLOY_TYPE would be utilized for many different use cases within the deployment.  This will be discussed in detail as this section progresses.</w:t>
      </w:r>
    </w:p>
    <w:p w14:paraId="74A833D7" w14:textId="77777777" w:rsidR="003702E1" w:rsidRDefault="003702E1" w:rsidP="003702E1">
      <w:pPr>
        <w:pStyle w:val="CS-Bodytext"/>
        <w:numPr>
          <w:ilvl w:val="0"/>
          <w:numId w:val="65"/>
        </w:numPr>
      </w:pPr>
      <w:r>
        <w:t>A specific server variable can be set in the configuration property file such as SERVERID=TEST9400.  This is shown in the servers.xml example below.</w:t>
      </w:r>
    </w:p>
    <w:p w14:paraId="73D9B7BD" w14:textId="77777777" w:rsidR="003702E1" w:rsidRDefault="003702E1" w:rsidP="003702E1">
      <w:pPr>
        <w:pStyle w:val="CS-Bodytext"/>
        <w:numPr>
          <w:ilvl w:val="0"/>
          <w:numId w:val="65"/>
        </w:numPr>
      </w:pPr>
      <w:r>
        <w:t xml:space="preserve">If the attribute “allowVariables” is present and set to “true”, then variables designated by $VAR or %VAR% are extracted.  Note that if allowVariables is “true” and the encryptedPassword contains a value with a $ or % then it will be perceived as a variable and not treated as pure text.   If the user does not wish to have variables the </w:t>
      </w:r>
      <w:r>
        <w:lastRenderedPageBreak/>
        <w:t>“allowVariables” should be set to “false” which is the default setting when the attribute is not present.  This is for backwards compatibility.</w:t>
      </w:r>
    </w:p>
    <w:p w14:paraId="026AB89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53380DC2" w14:textId="77777777" w:rsidR="003702E1" w:rsidRPr="001F7E38" w:rsidRDefault="003702E1" w:rsidP="003702E1">
      <w:pPr>
        <w:pStyle w:val="CS-Bodytext"/>
        <w:spacing w:after="0"/>
        <w:ind w:left="720" w:right="14"/>
        <w:rPr>
          <w:b/>
          <w:sz w:val="20"/>
          <w:szCs w:val="16"/>
        </w:rPr>
      </w:pPr>
      <w:r w:rsidRPr="001F7E38">
        <w:rPr>
          <w:b/>
          <w:sz w:val="20"/>
          <w:szCs w:val="16"/>
        </w:rPr>
        <w:t xml:space="preserve">  &lt;!-- this version of the XML does not contain variables --&gt;</w:t>
      </w:r>
    </w:p>
    <w:p w14:paraId="2874BF52"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21DC703A"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&lt;id&gt;TEST9400&lt;/id&gt;</w:t>
      </w:r>
    </w:p>
    <w:p w14:paraId="20CA26D5"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&lt;hostname&gt;testserver&lt;/hostname&gt;</w:t>
      </w:r>
    </w:p>
    <w:p w14:paraId="064070FB" w14:textId="77777777" w:rsidR="003702E1" w:rsidRPr="001F7E38" w:rsidRDefault="003702E1" w:rsidP="003702E1">
      <w:pPr>
        <w:pStyle w:val="CS-Bodytext"/>
        <w:spacing w:after="0"/>
        <w:ind w:left="720" w:right="14"/>
        <w:rPr>
          <w:sz w:val="20"/>
          <w:szCs w:val="16"/>
        </w:rPr>
      </w:pPr>
      <w:r w:rsidRPr="001F7E38">
        <w:rPr>
          <w:sz w:val="20"/>
          <w:szCs w:val="16"/>
        </w:rPr>
        <w:t xml:space="preserve">    &lt;port&gt;9400&lt;/port&gt;</w:t>
      </w:r>
    </w:p>
    <w:p w14:paraId="713AF81D" w14:textId="77777777" w:rsidR="003702E1" w:rsidRPr="001F7E38" w:rsidRDefault="003702E1" w:rsidP="003702E1">
      <w:pPr>
        <w:pStyle w:val="CS-Bodytext"/>
        <w:spacing w:after="0"/>
        <w:ind w:left="720" w:right="14"/>
        <w:rPr>
          <w:sz w:val="20"/>
          <w:szCs w:val="16"/>
        </w:rPr>
      </w:pPr>
      <w:r w:rsidRPr="001F7E38">
        <w:rPr>
          <w:sz w:val="20"/>
          <w:szCs w:val="16"/>
        </w:rPr>
        <w:t xml:space="preserve">    &lt;usage&gt;Test&lt;/usage&gt;</w:t>
      </w:r>
    </w:p>
    <w:p w14:paraId="7E4D73CE" w14:textId="77777777" w:rsidR="003702E1" w:rsidRPr="001F7E38" w:rsidRDefault="003702E1" w:rsidP="003702E1">
      <w:pPr>
        <w:pStyle w:val="CS-Bodytext"/>
        <w:spacing w:after="0"/>
        <w:ind w:left="720" w:right="14"/>
        <w:rPr>
          <w:sz w:val="20"/>
          <w:szCs w:val="16"/>
        </w:rPr>
      </w:pPr>
      <w:r w:rsidRPr="001F7E38">
        <w:rPr>
          <w:sz w:val="20"/>
          <w:szCs w:val="16"/>
        </w:rPr>
        <w:t xml:space="preserve">    &lt;user&gt;admin&lt;/user&gt;</w:t>
      </w:r>
    </w:p>
    <w:p w14:paraId="7C60AF07" w14:textId="77777777" w:rsidR="003702E1" w:rsidRPr="001F7E38" w:rsidRDefault="003702E1" w:rsidP="003702E1">
      <w:pPr>
        <w:pStyle w:val="CS-Bodytext"/>
        <w:spacing w:after="0"/>
        <w:ind w:left="720" w:right="14"/>
        <w:rPr>
          <w:sz w:val="20"/>
          <w:szCs w:val="16"/>
        </w:rPr>
      </w:pPr>
      <w:r w:rsidRPr="001F7E38">
        <w:rPr>
          <w:sz w:val="20"/>
          <w:szCs w:val="16"/>
        </w:rPr>
        <w:t xml:space="preserve">    &lt;encryptedpassword&gt;password&lt;/encryptedpassword&gt;</w:t>
      </w:r>
    </w:p>
    <w:p w14:paraId="24278FDD"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&lt;domain&gt;composite&lt;/domain&gt;</w:t>
      </w:r>
    </w:p>
    <w:p w14:paraId="1CC6CF8E" w14:textId="6F3921D8" w:rsidR="003702E1" w:rsidRPr="001F7E38" w:rsidRDefault="003702E1" w:rsidP="003702E1">
      <w:pPr>
        <w:pStyle w:val="CS-Bodytext"/>
        <w:spacing w:after="0"/>
        <w:ind w:left="720" w:right="14"/>
        <w:rPr>
          <w:sz w:val="20"/>
          <w:szCs w:val="16"/>
        </w:rPr>
      </w:pPr>
      <w:r w:rsidRPr="001F7E38">
        <w:rPr>
          <w:sz w:val="20"/>
          <w:szCs w:val="16"/>
        </w:rPr>
        <w:t xml:space="preserve">    &lt;cishome&gt;/u01/composite/</w:t>
      </w:r>
      <w:r w:rsidR="00C45046">
        <w:rPr>
          <w:sz w:val="20"/>
          <w:szCs w:val="16"/>
        </w:rPr>
        <w:t>DV7</w:t>
      </w:r>
      <w:r w:rsidRPr="001F7E38">
        <w:rPr>
          <w:sz w:val="20"/>
          <w:szCs w:val="16"/>
        </w:rPr>
        <w:t>.0&lt;/cishome&gt;</w:t>
      </w:r>
    </w:p>
    <w:p w14:paraId="12152BE4" w14:textId="77777777" w:rsidR="003702E1" w:rsidRPr="001F7E38" w:rsidRDefault="003702E1" w:rsidP="003702E1">
      <w:pPr>
        <w:pStyle w:val="CS-Bodytext"/>
        <w:spacing w:after="0"/>
        <w:ind w:left="720" w:right="14"/>
        <w:rPr>
          <w:sz w:val="20"/>
          <w:szCs w:val="16"/>
        </w:rPr>
      </w:pPr>
      <w:r w:rsidRPr="001F7E38">
        <w:rPr>
          <w:sz w:val="20"/>
          <w:szCs w:val="16"/>
        </w:rPr>
        <w:t xml:space="preserve">    &lt;clustername&gt;cluster2&lt;/clustername&gt;</w:t>
      </w:r>
    </w:p>
    <w:p w14:paraId="5141913C"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5B6D889B" w14:textId="77777777" w:rsidR="003702E1" w:rsidRPr="001F7E38" w:rsidRDefault="003702E1" w:rsidP="003702E1">
      <w:pPr>
        <w:pStyle w:val="CS-Bodytext"/>
        <w:spacing w:after="0"/>
        <w:ind w:left="720" w:right="14"/>
        <w:rPr>
          <w:sz w:val="20"/>
          <w:szCs w:val="16"/>
        </w:rPr>
      </w:pPr>
      <w:r w:rsidRPr="001F7E38">
        <w:rPr>
          <w:sz w:val="20"/>
          <w:szCs w:val="16"/>
        </w:rPr>
        <w:t xml:space="preserve">    &lt;useHttps&gt;false&lt;/useHttps&gt;</w:t>
      </w:r>
    </w:p>
    <w:p w14:paraId="141E8C09" w14:textId="77777777" w:rsidR="003702E1" w:rsidRPr="001F7E38" w:rsidRDefault="003702E1" w:rsidP="003702E1">
      <w:pPr>
        <w:pStyle w:val="CS-Bodytext"/>
        <w:spacing w:after="0"/>
        <w:ind w:left="720" w:right="14"/>
        <w:rPr>
          <w:sz w:val="20"/>
          <w:szCs w:val="16"/>
        </w:rPr>
      </w:pPr>
      <w:r w:rsidRPr="001F7E38">
        <w:rPr>
          <w:sz w:val="20"/>
          <w:szCs w:val="16"/>
        </w:rPr>
        <w:t xml:space="preserve">    &lt;allowVariables&gt;false&lt;/allowVariables&gt;</w:t>
      </w:r>
    </w:p>
    <w:p w14:paraId="72EEF40F"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5415C588" w14:textId="77777777" w:rsidR="003702E1" w:rsidRPr="001F7E38" w:rsidRDefault="003702E1" w:rsidP="003702E1">
      <w:pPr>
        <w:pStyle w:val="CS-Bodytext"/>
        <w:spacing w:after="0"/>
        <w:ind w:left="720" w:right="14"/>
        <w:rPr>
          <w:sz w:val="20"/>
          <w:szCs w:val="16"/>
        </w:rPr>
      </w:pPr>
    </w:p>
    <w:p w14:paraId="6247C367" w14:textId="77777777" w:rsidR="003702E1" w:rsidRPr="001F7E38" w:rsidRDefault="003702E1" w:rsidP="003702E1">
      <w:pPr>
        <w:pStyle w:val="CS-Bodytext"/>
        <w:spacing w:after="0"/>
        <w:ind w:left="720" w:right="14"/>
        <w:rPr>
          <w:b/>
          <w:sz w:val="20"/>
          <w:szCs w:val="16"/>
        </w:rPr>
      </w:pPr>
      <w:r w:rsidRPr="001F7E38">
        <w:rPr>
          <w:b/>
          <w:sz w:val="20"/>
          <w:szCs w:val="16"/>
        </w:rPr>
        <w:t xml:space="preserve">  &lt;!-- this version of the XML contains variables --&gt;</w:t>
      </w:r>
    </w:p>
    <w:p w14:paraId="76202DD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4B8A9E3D"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&lt;id&gt;PROD9410&lt;/id&gt;</w:t>
      </w:r>
    </w:p>
    <w:p w14:paraId="1FE578FB"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&lt;hostname&gt;$CIS_HOST&lt;/hostname&gt;</w:t>
      </w:r>
    </w:p>
    <w:p w14:paraId="415F0176" w14:textId="77777777" w:rsidR="003702E1" w:rsidRPr="001F7E38" w:rsidRDefault="003702E1" w:rsidP="003702E1">
      <w:pPr>
        <w:pStyle w:val="CS-Bodytext"/>
        <w:spacing w:after="0"/>
        <w:ind w:left="720" w:right="14"/>
        <w:rPr>
          <w:sz w:val="20"/>
          <w:szCs w:val="16"/>
        </w:rPr>
      </w:pPr>
      <w:r w:rsidRPr="001F7E38">
        <w:rPr>
          <w:sz w:val="20"/>
          <w:szCs w:val="16"/>
        </w:rPr>
        <w:t xml:space="preserve">    &lt;port&gt;$CIS_PORT&lt;/port&gt;</w:t>
      </w:r>
    </w:p>
    <w:p w14:paraId="74C7E242" w14:textId="77777777" w:rsidR="003702E1" w:rsidRPr="001F7E38" w:rsidRDefault="003702E1" w:rsidP="003702E1">
      <w:pPr>
        <w:pStyle w:val="CS-Bodytext"/>
        <w:spacing w:after="0"/>
        <w:ind w:left="720" w:right="14"/>
        <w:rPr>
          <w:sz w:val="20"/>
          <w:szCs w:val="16"/>
        </w:rPr>
      </w:pPr>
      <w:r w:rsidRPr="001F7E38">
        <w:rPr>
          <w:sz w:val="20"/>
          <w:szCs w:val="16"/>
        </w:rPr>
        <w:t xml:space="preserve">    &lt;usage&gt;Production&lt;/usage&gt;</w:t>
      </w:r>
    </w:p>
    <w:p w14:paraId="333FE860" w14:textId="77777777" w:rsidR="003702E1" w:rsidRPr="001F7E38" w:rsidRDefault="003702E1" w:rsidP="003702E1">
      <w:pPr>
        <w:pStyle w:val="CS-Bodytext"/>
        <w:spacing w:after="0"/>
        <w:ind w:left="720" w:right="14"/>
        <w:rPr>
          <w:sz w:val="20"/>
          <w:szCs w:val="16"/>
        </w:rPr>
      </w:pPr>
      <w:r w:rsidRPr="001F7E38">
        <w:rPr>
          <w:sz w:val="20"/>
          <w:szCs w:val="16"/>
        </w:rPr>
        <w:t xml:space="preserve">    &lt;user&gt;$CIS_USER&lt;/user&gt;</w:t>
      </w:r>
    </w:p>
    <w:p w14:paraId="35C28204" w14:textId="77777777" w:rsidR="003702E1" w:rsidRPr="001F7E38" w:rsidRDefault="003702E1" w:rsidP="003702E1">
      <w:pPr>
        <w:pStyle w:val="CS-Bodytext"/>
        <w:spacing w:after="0"/>
        <w:ind w:left="720" w:right="14"/>
        <w:rPr>
          <w:sz w:val="20"/>
          <w:szCs w:val="16"/>
        </w:rPr>
      </w:pPr>
      <w:r w:rsidRPr="001F7E38">
        <w:rPr>
          <w:sz w:val="20"/>
          <w:szCs w:val="16"/>
        </w:rPr>
        <w:t xml:space="preserve">    &lt;encryptedpassword&gt;$CIS_PASSWORD&lt;/encryptedpassword&gt;</w:t>
      </w:r>
    </w:p>
    <w:p w14:paraId="0202B6D0"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&lt;domain&gt;$CIS_DOMAIN&lt;/domain&gt;</w:t>
      </w:r>
    </w:p>
    <w:p w14:paraId="3D2BF77E" w14:textId="52EDF3EC" w:rsidR="003702E1" w:rsidRPr="001F7E38" w:rsidRDefault="003702E1" w:rsidP="003702E1">
      <w:pPr>
        <w:pStyle w:val="CS-Bodytext"/>
        <w:spacing w:after="0"/>
        <w:ind w:left="720" w:right="14"/>
        <w:rPr>
          <w:sz w:val="20"/>
          <w:szCs w:val="16"/>
        </w:rPr>
      </w:pPr>
      <w:r w:rsidRPr="001F7E38">
        <w:rPr>
          <w:sz w:val="20"/>
          <w:szCs w:val="16"/>
        </w:rPr>
        <w:t xml:space="preserve">    &lt;cishome&gt;/u01/composite/</w:t>
      </w:r>
      <w:r w:rsidR="00C45046">
        <w:rPr>
          <w:sz w:val="20"/>
          <w:szCs w:val="16"/>
        </w:rPr>
        <w:t>DV7</w:t>
      </w:r>
      <w:r w:rsidRPr="001F7E38">
        <w:rPr>
          <w:sz w:val="20"/>
          <w:szCs w:val="16"/>
        </w:rPr>
        <w:t>.0&lt;/cishome&gt;</w:t>
      </w:r>
    </w:p>
    <w:p w14:paraId="5AC283E0" w14:textId="77777777" w:rsidR="003702E1" w:rsidRPr="001F7E38" w:rsidRDefault="003702E1" w:rsidP="003702E1">
      <w:pPr>
        <w:pStyle w:val="CS-Bodytext"/>
        <w:spacing w:after="0"/>
        <w:ind w:left="720" w:right="14"/>
        <w:rPr>
          <w:sz w:val="20"/>
          <w:szCs w:val="16"/>
        </w:rPr>
      </w:pPr>
      <w:r w:rsidRPr="001F7E38">
        <w:rPr>
          <w:sz w:val="20"/>
          <w:szCs w:val="16"/>
        </w:rPr>
        <w:t xml:space="preserve">    &lt;clustername&gt;cluster2&lt;/clustername&gt;</w:t>
      </w:r>
    </w:p>
    <w:p w14:paraId="734A16D1"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7C5A4616" w14:textId="77777777" w:rsidR="003702E1" w:rsidRPr="001F7E38" w:rsidRDefault="003702E1" w:rsidP="003702E1">
      <w:pPr>
        <w:pStyle w:val="CS-Bodytext"/>
        <w:spacing w:after="0"/>
        <w:ind w:left="720" w:right="14"/>
        <w:rPr>
          <w:sz w:val="20"/>
          <w:szCs w:val="16"/>
        </w:rPr>
      </w:pPr>
      <w:r w:rsidRPr="001F7E38">
        <w:rPr>
          <w:sz w:val="20"/>
          <w:szCs w:val="16"/>
        </w:rPr>
        <w:t xml:space="preserve">    &lt;useHttps&gt;false&lt;/useHttps&gt;</w:t>
      </w:r>
    </w:p>
    <w:p w14:paraId="2E3FA511" w14:textId="77777777" w:rsidR="003702E1" w:rsidRPr="001F7E38" w:rsidRDefault="003702E1" w:rsidP="003702E1">
      <w:pPr>
        <w:pStyle w:val="CS-Bodytext"/>
        <w:spacing w:after="0"/>
        <w:ind w:left="720" w:right="14"/>
        <w:rPr>
          <w:sz w:val="20"/>
          <w:szCs w:val="16"/>
        </w:rPr>
      </w:pPr>
      <w:r w:rsidRPr="001F7E38">
        <w:rPr>
          <w:sz w:val="20"/>
          <w:szCs w:val="16"/>
        </w:rPr>
        <w:t xml:space="preserve">    &lt;allowVariables&gt;true&lt;/allowVariables&gt;</w:t>
      </w:r>
    </w:p>
    <w:p w14:paraId="5AAC466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1E14E2D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224EFF4A" w14:textId="77777777" w:rsidR="003702E1" w:rsidRPr="00B11FB1" w:rsidRDefault="003702E1" w:rsidP="003702E1">
      <w:pPr>
        <w:pStyle w:val="CS-Bodytext"/>
        <w:spacing w:after="0"/>
        <w:ind w:left="720" w:right="14"/>
        <w:rPr>
          <w:sz w:val="16"/>
          <w:szCs w:val="1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3375"/>
        <w:gridCol w:w="1946"/>
      </w:tblGrid>
      <w:tr w:rsidR="003702E1" w:rsidRPr="001F7E38" w14:paraId="36702559" w14:textId="77777777" w:rsidTr="003702E1">
        <w:trPr>
          <w:tblHeader/>
        </w:trPr>
        <w:tc>
          <w:tcPr>
            <w:tcW w:w="2315" w:type="dxa"/>
            <w:shd w:val="clear" w:color="auto" w:fill="B3B3B3"/>
          </w:tcPr>
          <w:p w14:paraId="4BA481AA" w14:textId="77777777" w:rsidR="003702E1" w:rsidRPr="001F7E38" w:rsidRDefault="003702E1" w:rsidP="003702E1">
            <w:pPr>
              <w:rPr>
                <w:rFonts w:ascii="Arial" w:hAnsi="Arial" w:cs="Arial"/>
                <w:b/>
                <w:sz w:val="20"/>
                <w:szCs w:val="16"/>
              </w:rPr>
            </w:pPr>
            <w:r w:rsidRPr="001F7E38">
              <w:rPr>
                <w:rFonts w:ascii="Arial" w:hAnsi="Arial" w:cs="Arial"/>
                <w:b/>
                <w:sz w:val="20"/>
                <w:szCs w:val="16"/>
              </w:rPr>
              <w:t>Attribute</w:t>
            </w:r>
          </w:p>
        </w:tc>
        <w:tc>
          <w:tcPr>
            <w:tcW w:w="3375" w:type="dxa"/>
            <w:shd w:val="clear" w:color="auto" w:fill="B3B3B3"/>
          </w:tcPr>
          <w:p w14:paraId="010F310D" w14:textId="77777777" w:rsidR="003702E1" w:rsidRPr="001F7E38" w:rsidRDefault="003702E1" w:rsidP="003702E1">
            <w:pPr>
              <w:rPr>
                <w:rFonts w:ascii="Arial" w:hAnsi="Arial" w:cs="Arial"/>
                <w:b/>
                <w:sz w:val="20"/>
                <w:szCs w:val="16"/>
              </w:rPr>
            </w:pPr>
            <w:r w:rsidRPr="001F7E38">
              <w:rPr>
                <w:rFonts w:ascii="Arial" w:hAnsi="Arial" w:cs="Arial"/>
                <w:b/>
                <w:sz w:val="20"/>
                <w:szCs w:val="16"/>
              </w:rPr>
              <w:t>Description</w:t>
            </w:r>
          </w:p>
        </w:tc>
        <w:tc>
          <w:tcPr>
            <w:tcW w:w="1946" w:type="dxa"/>
            <w:shd w:val="clear" w:color="auto" w:fill="B3B3B3"/>
          </w:tcPr>
          <w:p w14:paraId="3ED96E7A" w14:textId="77777777" w:rsidR="003702E1" w:rsidRPr="001F7E38" w:rsidRDefault="003702E1" w:rsidP="003702E1">
            <w:pPr>
              <w:rPr>
                <w:rFonts w:ascii="Arial" w:hAnsi="Arial" w:cs="Arial"/>
                <w:b/>
                <w:sz w:val="20"/>
                <w:szCs w:val="16"/>
              </w:rPr>
            </w:pPr>
            <w:r w:rsidRPr="001F7E38">
              <w:rPr>
                <w:rFonts w:ascii="Arial" w:hAnsi="Arial" w:cs="Arial"/>
                <w:b/>
                <w:sz w:val="20"/>
                <w:szCs w:val="16"/>
              </w:rPr>
              <w:t>Variables allowed</w:t>
            </w:r>
          </w:p>
        </w:tc>
      </w:tr>
      <w:tr w:rsidR="003702E1" w:rsidRPr="001F7E38" w14:paraId="24608737" w14:textId="77777777" w:rsidTr="003702E1">
        <w:trPr>
          <w:trHeight w:val="467"/>
        </w:trPr>
        <w:tc>
          <w:tcPr>
            <w:tcW w:w="2315" w:type="dxa"/>
            <w:shd w:val="clear" w:color="auto" w:fill="auto"/>
          </w:tcPr>
          <w:p w14:paraId="0755A346" w14:textId="77777777" w:rsidR="003702E1" w:rsidRPr="001F7E38" w:rsidRDefault="003702E1" w:rsidP="003702E1">
            <w:pPr>
              <w:rPr>
                <w:rFonts w:ascii="Arial" w:hAnsi="Arial" w:cs="Arial"/>
                <w:sz w:val="20"/>
                <w:szCs w:val="16"/>
              </w:rPr>
            </w:pPr>
            <w:r w:rsidRPr="001F7E38">
              <w:rPr>
                <w:rFonts w:ascii="Arial" w:hAnsi="Arial" w:cs="Arial"/>
                <w:sz w:val="20"/>
                <w:szCs w:val="16"/>
              </w:rPr>
              <w:t>id</w:t>
            </w:r>
          </w:p>
        </w:tc>
        <w:tc>
          <w:tcPr>
            <w:tcW w:w="3375" w:type="dxa"/>
            <w:shd w:val="clear" w:color="auto" w:fill="auto"/>
          </w:tcPr>
          <w:p w14:paraId="7B656308" w14:textId="77777777" w:rsidR="003702E1" w:rsidRPr="001F7E38" w:rsidRDefault="003702E1" w:rsidP="003702E1">
            <w:pPr>
              <w:rPr>
                <w:rFonts w:ascii="Arial" w:hAnsi="Arial" w:cs="Arial"/>
                <w:sz w:val="20"/>
                <w:szCs w:val="16"/>
              </w:rPr>
            </w:pPr>
            <w:r w:rsidRPr="001F7E38">
              <w:rPr>
                <w:rFonts w:ascii="Arial" w:hAnsi="Arial" w:cs="Arial"/>
                <w:sz w:val="20"/>
                <w:szCs w:val="16"/>
              </w:rPr>
              <w:t>A unique identifier</w:t>
            </w:r>
            <w:r>
              <w:rPr>
                <w:rFonts w:ascii="Arial" w:hAnsi="Arial" w:cs="Arial"/>
                <w:sz w:val="20"/>
                <w:szCs w:val="16"/>
              </w:rPr>
              <w:t xml:space="preserve"> for the list of servers.</w:t>
            </w:r>
          </w:p>
        </w:tc>
        <w:tc>
          <w:tcPr>
            <w:tcW w:w="1946" w:type="dxa"/>
            <w:shd w:val="clear" w:color="auto" w:fill="auto"/>
          </w:tcPr>
          <w:p w14:paraId="7B95295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42570B6F" w14:textId="77777777" w:rsidTr="003702E1">
        <w:trPr>
          <w:trHeight w:val="260"/>
        </w:trPr>
        <w:tc>
          <w:tcPr>
            <w:tcW w:w="2315" w:type="dxa"/>
            <w:shd w:val="clear" w:color="auto" w:fill="auto"/>
          </w:tcPr>
          <w:p w14:paraId="263005E6" w14:textId="77777777" w:rsidR="003702E1" w:rsidRPr="001F7E38" w:rsidRDefault="003702E1" w:rsidP="003702E1">
            <w:pPr>
              <w:rPr>
                <w:rFonts w:ascii="Arial" w:hAnsi="Arial" w:cs="Arial"/>
                <w:sz w:val="20"/>
                <w:szCs w:val="16"/>
              </w:rPr>
            </w:pPr>
            <w:r w:rsidRPr="001F7E38">
              <w:rPr>
                <w:rFonts w:ascii="Arial" w:hAnsi="Arial" w:cs="Arial"/>
                <w:sz w:val="20"/>
                <w:szCs w:val="16"/>
              </w:rPr>
              <w:t>hostname</w:t>
            </w:r>
          </w:p>
        </w:tc>
        <w:tc>
          <w:tcPr>
            <w:tcW w:w="3375" w:type="dxa"/>
            <w:shd w:val="clear" w:color="auto" w:fill="auto"/>
          </w:tcPr>
          <w:p w14:paraId="1B5F15E2" w14:textId="0DE7CF60" w:rsidR="003702E1" w:rsidRPr="001F7E38" w:rsidRDefault="003702E1" w:rsidP="003702E1">
            <w:pPr>
              <w:rPr>
                <w:rFonts w:ascii="Arial" w:hAnsi="Arial" w:cs="Arial"/>
                <w:sz w:val="20"/>
                <w:szCs w:val="16"/>
              </w:rPr>
            </w:pPr>
            <w:r>
              <w:rPr>
                <w:rFonts w:ascii="Arial" w:hAnsi="Arial" w:cs="Arial"/>
                <w:sz w:val="20"/>
                <w:szCs w:val="16"/>
              </w:rPr>
              <w:t>The name of the DV host.</w:t>
            </w:r>
          </w:p>
        </w:tc>
        <w:tc>
          <w:tcPr>
            <w:tcW w:w="1946" w:type="dxa"/>
            <w:shd w:val="clear" w:color="auto" w:fill="auto"/>
          </w:tcPr>
          <w:p w14:paraId="29D743F6"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3FF1A51" w14:textId="77777777" w:rsidTr="003702E1">
        <w:trPr>
          <w:trHeight w:val="710"/>
        </w:trPr>
        <w:tc>
          <w:tcPr>
            <w:tcW w:w="2315" w:type="dxa"/>
            <w:shd w:val="clear" w:color="auto" w:fill="auto"/>
          </w:tcPr>
          <w:p w14:paraId="205E7DB7" w14:textId="77777777" w:rsidR="003702E1" w:rsidRPr="001F7E38" w:rsidRDefault="003702E1" w:rsidP="003702E1">
            <w:pPr>
              <w:rPr>
                <w:rFonts w:ascii="Arial" w:hAnsi="Arial" w:cs="Arial"/>
                <w:sz w:val="20"/>
                <w:szCs w:val="16"/>
              </w:rPr>
            </w:pPr>
            <w:r w:rsidRPr="001F7E38">
              <w:rPr>
                <w:rFonts w:ascii="Arial" w:hAnsi="Arial" w:cs="Arial"/>
                <w:sz w:val="20"/>
                <w:szCs w:val="16"/>
              </w:rPr>
              <w:t>port</w:t>
            </w:r>
          </w:p>
        </w:tc>
        <w:tc>
          <w:tcPr>
            <w:tcW w:w="3375" w:type="dxa"/>
            <w:shd w:val="clear" w:color="auto" w:fill="auto"/>
          </w:tcPr>
          <w:p w14:paraId="64098788" w14:textId="77777777" w:rsidR="003702E1" w:rsidRPr="001F7E38" w:rsidRDefault="003702E1" w:rsidP="003702E1">
            <w:pPr>
              <w:rPr>
                <w:rFonts w:ascii="Arial" w:hAnsi="Arial" w:cs="Arial"/>
                <w:sz w:val="20"/>
                <w:szCs w:val="16"/>
              </w:rPr>
            </w:pPr>
            <w:r>
              <w:rPr>
                <w:rFonts w:ascii="Arial" w:hAnsi="Arial" w:cs="Arial"/>
                <w:sz w:val="20"/>
                <w:szCs w:val="16"/>
              </w:rPr>
              <w:t>The port number for either http or https access.  Depends on how “allowHttps” is set.</w:t>
            </w:r>
          </w:p>
        </w:tc>
        <w:tc>
          <w:tcPr>
            <w:tcW w:w="1946" w:type="dxa"/>
            <w:shd w:val="clear" w:color="auto" w:fill="auto"/>
          </w:tcPr>
          <w:p w14:paraId="5CA15322"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70C7353C" w14:textId="77777777" w:rsidTr="003702E1">
        <w:tc>
          <w:tcPr>
            <w:tcW w:w="2315" w:type="dxa"/>
            <w:shd w:val="clear" w:color="auto" w:fill="auto"/>
          </w:tcPr>
          <w:p w14:paraId="5CA15C88" w14:textId="77777777" w:rsidR="003702E1" w:rsidRPr="001F7E38" w:rsidRDefault="003702E1" w:rsidP="003702E1">
            <w:pPr>
              <w:rPr>
                <w:rFonts w:ascii="Arial" w:hAnsi="Arial" w:cs="Arial"/>
                <w:sz w:val="20"/>
                <w:szCs w:val="16"/>
              </w:rPr>
            </w:pPr>
            <w:r w:rsidRPr="001F7E38">
              <w:rPr>
                <w:rFonts w:ascii="Arial" w:hAnsi="Arial" w:cs="Arial"/>
                <w:sz w:val="20"/>
                <w:szCs w:val="16"/>
              </w:rPr>
              <w:t>usage</w:t>
            </w:r>
          </w:p>
        </w:tc>
        <w:tc>
          <w:tcPr>
            <w:tcW w:w="3375" w:type="dxa"/>
            <w:shd w:val="clear" w:color="auto" w:fill="auto"/>
          </w:tcPr>
          <w:p w14:paraId="3567B5B5" w14:textId="77777777" w:rsidR="003702E1" w:rsidRPr="001F7E38" w:rsidRDefault="003702E1" w:rsidP="003702E1">
            <w:pPr>
              <w:rPr>
                <w:rFonts w:ascii="Arial" w:hAnsi="Arial" w:cs="Arial"/>
                <w:sz w:val="20"/>
                <w:szCs w:val="16"/>
              </w:rPr>
            </w:pPr>
            <w:r>
              <w:rPr>
                <w:rFonts w:ascii="Arial" w:hAnsi="Arial" w:cs="Arial"/>
                <w:sz w:val="20"/>
                <w:szCs w:val="16"/>
              </w:rPr>
              <w:t>Identifies how this server is used and for documentation purposes only.</w:t>
            </w:r>
          </w:p>
        </w:tc>
        <w:tc>
          <w:tcPr>
            <w:tcW w:w="1946" w:type="dxa"/>
            <w:shd w:val="clear" w:color="auto" w:fill="auto"/>
          </w:tcPr>
          <w:p w14:paraId="66B2B49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B7BD519" w14:textId="77777777" w:rsidTr="003702E1">
        <w:tc>
          <w:tcPr>
            <w:tcW w:w="2315" w:type="dxa"/>
            <w:shd w:val="clear" w:color="auto" w:fill="auto"/>
          </w:tcPr>
          <w:p w14:paraId="25522EF7" w14:textId="77777777" w:rsidR="003702E1" w:rsidRPr="001F7E38" w:rsidRDefault="003702E1" w:rsidP="003702E1">
            <w:pPr>
              <w:rPr>
                <w:rFonts w:ascii="Arial" w:hAnsi="Arial" w:cs="Arial"/>
                <w:sz w:val="20"/>
                <w:szCs w:val="16"/>
              </w:rPr>
            </w:pPr>
            <w:r>
              <w:rPr>
                <w:rFonts w:ascii="Arial" w:hAnsi="Arial" w:cs="Arial"/>
                <w:sz w:val="20"/>
                <w:szCs w:val="16"/>
              </w:rPr>
              <w:t>user</w:t>
            </w:r>
          </w:p>
        </w:tc>
        <w:tc>
          <w:tcPr>
            <w:tcW w:w="3375" w:type="dxa"/>
            <w:shd w:val="clear" w:color="auto" w:fill="auto"/>
          </w:tcPr>
          <w:p w14:paraId="5CE0906C" w14:textId="792C51D0" w:rsidR="003702E1" w:rsidRDefault="003702E1" w:rsidP="003702E1">
            <w:pPr>
              <w:rPr>
                <w:rFonts w:ascii="Arial" w:hAnsi="Arial" w:cs="Arial"/>
                <w:sz w:val="20"/>
                <w:szCs w:val="16"/>
              </w:rPr>
            </w:pPr>
            <w:r>
              <w:rPr>
                <w:rFonts w:ascii="Arial" w:hAnsi="Arial" w:cs="Arial"/>
                <w:sz w:val="20"/>
                <w:szCs w:val="16"/>
              </w:rPr>
              <w:t xml:space="preserve">The user name which will be used </w:t>
            </w:r>
            <w:r>
              <w:rPr>
                <w:rFonts w:ascii="Arial" w:hAnsi="Arial" w:cs="Arial"/>
                <w:sz w:val="20"/>
                <w:szCs w:val="16"/>
              </w:rPr>
              <w:lastRenderedPageBreak/>
              <w:t>to connect to the DV server.</w:t>
            </w:r>
          </w:p>
        </w:tc>
        <w:tc>
          <w:tcPr>
            <w:tcW w:w="1946" w:type="dxa"/>
            <w:shd w:val="clear" w:color="auto" w:fill="auto"/>
          </w:tcPr>
          <w:p w14:paraId="2E115F25" w14:textId="77777777" w:rsidR="003702E1" w:rsidRPr="001F7E38" w:rsidRDefault="003702E1" w:rsidP="003702E1">
            <w:pPr>
              <w:rPr>
                <w:rFonts w:ascii="Arial" w:hAnsi="Arial" w:cs="Arial"/>
                <w:sz w:val="20"/>
                <w:szCs w:val="16"/>
              </w:rPr>
            </w:pPr>
          </w:p>
        </w:tc>
      </w:tr>
      <w:tr w:rsidR="003702E1" w:rsidRPr="001F7E38" w14:paraId="63A75ECC" w14:textId="77777777" w:rsidTr="003702E1">
        <w:tc>
          <w:tcPr>
            <w:tcW w:w="2315" w:type="dxa"/>
            <w:shd w:val="clear" w:color="auto" w:fill="auto"/>
          </w:tcPr>
          <w:p w14:paraId="08AB04F0" w14:textId="77777777" w:rsidR="003702E1" w:rsidRPr="001F7E38" w:rsidRDefault="003702E1" w:rsidP="003702E1">
            <w:pPr>
              <w:rPr>
                <w:rFonts w:ascii="Arial" w:hAnsi="Arial" w:cs="Arial"/>
                <w:sz w:val="20"/>
                <w:szCs w:val="16"/>
              </w:rPr>
            </w:pPr>
            <w:r w:rsidRPr="001F7E38">
              <w:rPr>
                <w:rFonts w:ascii="Arial" w:hAnsi="Arial" w:cs="Arial"/>
                <w:sz w:val="20"/>
                <w:szCs w:val="16"/>
              </w:rPr>
              <w:lastRenderedPageBreak/>
              <w:t>encryptedPassword</w:t>
            </w:r>
          </w:p>
        </w:tc>
        <w:tc>
          <w:tcPr>
            <w:tcW w:w="3375" w:type="dxa"/>
            <w:shd w:val="clear" w:color="auto" w:fill="auto"/>
          </w:tcPr>
          <w:p w14:paraId="23E9318C" w14:textId="76EA8217" w:rsidR="003702E1" w:rsidRPr="001F7E38" w:rsidRDefault="003702E1" w:rsidP="003702E1">
            <w:pPr>
              <w:rPr>
                <w:rFonts w:ascii="Arial" w:hAnsi="Arial" w:cs="Arial"/>
                <w:sz w:val="20"/>
                <w:szCs w:val="16"/>
              </w:rPr>
            </w:pPr>
            <w:r>
              <w:rPr>
                <w:rFonts w:ascii="Arial" w:hAnsi="Arial" w:cs="Arial"/>
                <w:sz w:val="20"/>
                <w:szCs w:val="16"/>
              </w:rPr>
              <w:t>The password for the user.  To encrypt this attribute, execute the command: ExecutePDTool.bat –encrypt ..\resources\modules\servers.xml</w:t>
            </w:r>
          </w:p>
        </w:tc>
        <w:tc>
          <w:tcPr>
            <w:tcW w:w="1946" w:type="dxa"/>
            <w:shd w:val="clear" w:color="auto" w:fill="auto"/>
          </w:tcPr>
          <w:p w14:paraId="441E90D7"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5404DC6" w14:textId="77777777" w:rsidTr="003702E1">
        <w:tc>
          <w:tcPr>
            <w:tcW w:w="2315" w:type="dxa"/>
            <w:shd w:val="clear" w:color="auto" w:fill="auto"/>
          </w:tcPr>
          <w:p w14:paraId="26EC9805" w14:textId="77777777" w:rsidR="003702E1" w:rsidRPr="001F7E38" w:rsidRDefault="003702E1" w:rsidP="003702E1">
            <w:pPr>
              <w:rPr>
                <w:rFonts w:ascii="Arial" w:hAnsi="Arial" w:cs="Arial"/>
                <w:sz w:val="20"/>
                <w:szCs w:val="16"/>
              </w:rPr>
            </w:pPr>
            <w:r w:rsidRPr="001F7E38">
              <w:rPr>
                <w:rFonts w:ascii="Arial" w:hAnsi="Arial" w:cs="Arial"/>
                <w:sz w:val="20"/>
                <w:szCs w:val="16"/>
              </w:rPr>
              <w:t>domain</w:t>
            </w:r>
          </w:p>
        </w:tc>
        <w:tc>
          <w:tcPr>
            <w:tcW w:w="3375" w:type="dxa"/>
            <w:shd w:val="clear" w:color="auto" w:fill="auto"/>
          </w:tcPr>
          <w:p w14:paraId="5D90BE79" w14:textId="5DDCEA62" w:rsidR="003702E1" w:rsidRPr="001F7E38" w:rsidRDefault="003702E1" w:rsidP="003702E1">
            <w:pPr>
              <w:rPr>
                <w:rFonts w:ascii="Arial" w:hAnsi="Arial" w:cs="Arial"/>
                <w:sz w:val="20"/>
                <w:szCs w:val="16"/>
              </w:rPr>
            </w:pPr>
            <w:r>
              <w:rPr>
                <w:rFonts w:ascii="Arial" w:hAnsi="Arial" w:cs="Arial"/>
                <w:sz w:val="20"/>
                <w:szCs w:val="16"/>
              </w:rPr>
              <w:t>The domain name for the user connecting to DV.</w:t>
            </w:r>
          </w:p>
        </w:tc>
        <w:tc>
          <w:tcPr>
            <w:tcW w:w="1946" w:type="dxa"/>
            <w:shd w:val="clear" w:color="auto" w:fill="auto"/>
          </w:tcPr>
          <w:p w14:paraId="14E80CD0"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0D7DA43" w14:textId="77777777" w:rsidTr="003702E1">
        <w:tc>
          <w:tcPr>
            <w:tcW w:w="2315" w:type="dxa"/>
            <w:shd w:val="clear" w:color="auto" w:fill="auto"/>
          </w:tcPr>
          <w:p w14:paraId="2EF45FF9" w14:textId="77777777" w:rsidR="003702E1" w:rsidRPr="001F7E38" w:rsidRDefault="003702E1" w:rsidP="003702E1">
            <w:pPr>
              <w:rPr>
                <w:rFonts w:ascii="Arial" w:hAnsi="Arial" w:cs="Arial"/>
                <w:sz w:val="20"/>
                <w:szCs w:val="16"/>
              </w:rPr>
            </w:pPr>
            <w:r w:rsidRPr="001F7E38">
              <w:rPr>
                <w:rFonts w:ascii="Arial" w:hAnsi="Arial" w:cs="Arial"/>
                <w:sz w:val="20"/>
                <w:szCs w:val="16"/>
              </w:rPr>
              <w:t>cishome</w:t>
            </w:r>
          </w:p>
        </w:tc>
        <w:tc>
          <w:tcPr>
            <w:tcW w:w="3375" w:type="dxa"/>
            <w:shd w:val="clear" w:color="auto" w:fill="auto"/>
          </w:tcPr>
          <w:p w14:paraId="7012B263" w14:textId="6E7BBF42" w:rsidR="003702E1" w:rsidRPr="001F7E38" w:rsidRDefault="003702E1" w:rsidP="003702E1">
            <w:pPr>
              <w:rPr>
                <w:rFonts w:ascii="Arial" w:hAnsi="Arial" w:cs="Arial"/>
                <w:sz w:val="20"/>
                <w:szCs w:val="16"/>
              </w:rPr>
            </w:pPr>
            <w:r>
              <w:rPr>
                <w:rFonts w:ascii="Arial" w:hAnsi="Arial" w:cs="Arial"/>
                <w:sz w:val="20"/>
                <w:szCs w:val="16"/>
              </w:rPr>
              <w:t>Identifies the DV home directory for documentation purposes only.</w:t>
            </w:r>
          </w:p>
        </w:tc>
        <w:tc>
          <w:tcPr>
            <w:tcW w:w="1946" w:type="dxa"/>
            <w:shd w:val="clear" w:color="auto" w:fill="auto"/>
          </w:tcPr>
          <w:p w14:paraId="1852857D"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1B46DE9" w14:textId="77777777" w:rsidTr="003702E1">
        <w:tc>
          <w:tcPr>
            <w:tcW w:w="2315" w:type="dxa"/>
            <w:shd w:val="clear" w:color="auto" w:fill="auto"/>
          </w:tcPr>
          <w:p w14:paraId="63DD0B9D" w14:textId="77777777" w:rsidR="003702E1" w:rsidRPr="001F7E38" w:rsidRDefault="003702E1" w:rsidP="003702E1">
            <w:pPr>
              <w:rPr>
                <w:rFonts w:ascii="Arial" w:hAnsi="Arial" w:cs="Arial"/>
                <w:sz w:val="20"/>
                <w:szCs w:val="16"/>
              </w:rPr>
            </w:pPr>
            <w:r w:rsidRPr="001F7E38">
              <w:rPr>
                <w:rFonts w:ascii="Arial" w:hAnsi="Arial" w:cs="Arial"/>
                <w:sz w:val="20"/>
                <w:szCs w:val="16"/>
              </w:rPr>
              <w:t>clusername</w:t>
            </w:r>
          </w:p>
        </w:tc>
        <w:tc>
          <w:tcPr>
            <w:tcW w:w="3375" w:type="dxa"/>
            <w:shd w:val="clear" w:color="auto" w:fill="auto"/>
          </w:tcPr>
          <w:p w14:paraId="3213669E" w14:textId="7490BFA5" w:rsidR="003702E1" w:rsidRPr="001F7E38" w:rsidRDefault="003702E1" w:rsidP="003702E1">
            <w:pPr>
              <w:rPr>
                <w:rFonts w:ascii="Arial" w:hAnsi="Arial" w:cs="Arial"/>
                <w:sz w:val="20"/>
                <w:szCs w:val="16"/>
              </w:rPr>
            </w:pPr>
            <w:r>
              <w:rPr>
                <w:rFonts w:ascii="Arial" w:hAnsi="Arial" w:cs="Arial"/>
                <w:sz w:val="20"/>
                <w:szCs w:val="16"/>
              </w:rPr>
              <w:t>Identifies the name of the DV cluster for documentation purposes only.</w:t>
            </w:r>
          </w:p>
        </w:tc>
        <w:tc>
          <w:tcPr>
            <w:tcW w:w="1946" w:type="dxa"/>
            <w:shd w:val="clear" w:color="auto" w:fill="auto"/>
          </w:tcPr>
          <w:p w14:paraId="2D549A6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248F305" w14:textId="77777777" w:rsidTr="003702E1">
        <w:tc>
          <w:tcPr>
            <w:tcW w:w="2315" w:type="dxa"/>
            <w:shd w:val="clear" w:color="auto" w:fill="auto"/>
          </w:tcPr>
          <w:p w14:paraId="21E94D3A" w14:textId="77777777" w:rsidR="003702E1" w:rsidRPr="001F7E38" w:rsidRDefault="003702E1" w:rsidP="003702E1">
            <w:pPr>
              <w:rPr>
                <w:rFonts w:ascii="Arial" w:hAnsi="Arial" w:cs="Arial"/>
                <w:sz w:val="20"/>
                <w:szCs w:val="16"/>
              </w:rPr>
            </w:pPr>
            <w:r w:rsidRPr="001F7E38">
              <w:rPr>
                <w:rFonts w:ascii="Arial" w:hAnsi="Arial" w:cs="Arial"/>
                <w:sz w:val="20"/>
                <w:szCs w:val="16"/>
              </w:rPr>
              <w:t>site</w:t>
            </w:r>
          </w:p>
        </w:tc>
        <w:tc>
          <w:tcPr>
            <w:tcW w:w="3375" w:type="dxa"/>
            <w:shd w:val="clear" w:color="auto" w:fill="auto"/>
          </w:tcPr>
          <w:p w14:paraId="0E446BC9" w14:textId="73205C3A" w:rsidR="003702E1" w:rsidRPr="001F7E38" w:rsidRDefault="003702E1" w:rsidP="003702E1">
            <w:pPr>
              <w:rPr>
                <w:rFonts w:ascii="Arial" w:hAnsi="Arial" w:cs="Arial"/>
                <w:sz w:val="20"/>
                <w:szCs w:val="16"/>
              </w:rPr>
            </w:pPr>
            <w:r>
              <w:rPr>
                <w:rFonts w:ascii="Arial" w:hAnsi="Arial" w:cs="Arial"/>
                <w:sz w:val="20"/>
                <w:szCs w:val="16"/>
              </w:rPr>
              <w:t>Identifies the DV site for documentation purposes only.</w:t>
            </w:r>
          </w:p>
        </w:tc>
        <w:tc>
          <w:tcPr>
            <w:tcW w:w="1946" w:type="dxa"/>
            <w:shd w:val="clear" w:color="auto" w:fill="auto"/>
          </w:tcPr>
          <w:p w14:paraId="71E7BCF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2F0D878" w14:textId="77777777" w:rsidTr="003702E1">
        <w:tc>
          <w:tcPr>
            <w:tcW w:w="2315" w:type="dxa"/>
            <w:shd w:val="clear" w:color="auto" w:fill="auto"/>
          </w:tcPr>
          <w:p w14:paraId="239FF5F0" w14:textId="77777777" w:rsidR="003702E1" w:rsidRPr="001F7E38" w:rsidRDefault="003702E1" w:rsidP="003702E1">
            <w:pPr>
              <w:rPr>
                <w:rFonts w:ascii="Arial" w:hAnsi="Arial" w:cs="Arial"/>
                <w:sz w:val="20"/>
                <w:szCs w:val="16"/>
              </w:rPr>
            </w:pPr>
            <w:r w:rsidRPr="001F7E38">
              <w:rPr>
                <w:rFonts w:ascii="Arial" w:hAnsi="Arial" w:cs="Arial"/>
                <w:sz w:val="20"/>
                <w:szCs w:val="16"/>
              </w:rPr>
              <w:t>useHttps</w:t>
            </w:r>
          </w:p>
        </w:tc>
        <w:tc>
          <w:tcPr>
            <w:tcW w:w="3375" w:type="dxa"/>
            <w:shd w:val="clear" w:color="auto" w:fill="auto"/>
          </w:tcPr>
          <w:p w14:paraId="4AAAB9F9" w14:textId="77777777" w:rsidR="003702E1" w:rsidRPr="001F7E38" w:rsidRDefault="003702E1" w:rsidP="003702E1">
            <w:pPr>
              <w:rPr>
                <w:rFonts w:ascii="Arial" w:hAnsi="Arial" w:cs="Arial"/>
                <w:sz w:val="20"/>
                <w:szCs w:val="16"/>
              </w:rPr>
            </w:pPr>
            <w:r>
              <w:rPr>
                <w:rFonts w:ascii="Arial" w:hAnsi="Arial" w:cs="Arial"/>
                <w:sz w:val="20"/>
                <w:szCs w:val="16"/>
              </w:rPr>
              <w:t>Identifies whether the connection should be made with http “false” or https “true”.</w:t>
            </w:r>
          </w:p>
        </w:tc>
        <w:tc>
          <w:tcPr>
            <w:tcW w:w="1946" w:type="dxa"/>
            <w:shd w:val="clear" w:color="auto" w:fill="auto"/>
          </w:tcPr>
          <w:p w14:paraId="12AD71B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1DC5496D" w14:textId="77777777" w:rsidTr="003702E1">
        <w:tc>
          <w:tcPr>
            <w:tcW w:w="2315" w:type="dxa"/>
            <w:shd w:val="clear" w:color="auto" w:fill="auto"/>
          </w:tcPr>
          <w:p w14:paraId="0CAD3CA7" w14:textId="77777777" w:rsidR="003702E1" w:rsidRPr="001F7E38" w:rsidRDefault="003702E1" w:rsidP="003702E1">
            <w:pPr>
              <w:rPr>
                <w:rFonts w:ascii="Arial" w:hAnsi="Arial" w:cs="Arial"/>
                <w:sz w:val="20"/>
                <w:szCs w:val="16"/>
              </w:rPr>
            </w:pPr>
            <w:r w:rsidRPr="001F7E38">
              <w:rPr>
                <w:rFonts w:ascii="Arial" w:hAnsi="Arial" w:cs="Arial"/>
                <w:sz w:val="20"/>
                <w:szCs w:val="16"/>
              </w:rPr>
              <w:t>allowVariables</w:t>
            </w:r>
          </w:p>
        </w:tc>
        <w:tc>
          <w:tcPr>
            <w:tcW w:w="3375" w:type="dxa"/>
            <w:shd w:val="clear" w:color="auto" w:fill="auto"/>
          </w:tcPr>
          <w:p w14:paraId="6CFC89F6" w14:textId="77777777" w:rsidR="003702E1" w:rsidRPr="001F7E38" w:rsidRDefault="003702E1" w:rsidP="003702E1">
            <w:pPr>
              <w:rPr>
                <w:rFonts w:ascii="Arial" w:hAnsi="Arial" w:cs="Arial"/>
                <w:sz w:val="20"/>
                <w:szCs w:val="16"/>
              </w:rPr>
            </w:pPr>
            <w:r>
              <w:rPr>
                <w:rFonts w:ascii="Arial" w:hAnsi="Arial" w:cs="Arial"/>
                <w:sz w:val="20"/>
                <w:szCs w:val="16"/>
              </w:rPr>
              <w:t xml:space="preserve">Identifies whether variables are allowed within all or none of the variables described here.  If the attribute is not present or false then variables are not extracted.  If “true”, then any value containing $ or % is interpreted as a variable.  Be careful of passwords containing $ or % and allowVariables=true. </w:t>
            </w:r>
          </w:p>
        </w:tc>
        <w:tc>
          <w:tcPr>
            <w:tcW w:w="1946" w:type="dxa"/>
            <w:shd w:val="clear" w:color="auto" w:fill="auto"/>
          </w:tcPr>
          <w:p w14:paraId="2F45A48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bl>
    <w:p w14:paraId="349E9C89" w14:textId="77777777" w:rsidR="003702E1" w:rsidRDefault="003702E1" w:rsidP="003702E1">
      <w:pPr>
        <w:pStyle w:val="CS-Bodytext"/>
      </w:pPr>
    </w:p>
    <w:p w14:paraId="43E8079D" w14:textId="5EBFB37D" w:rsidR="003702E1" w:rsidRPr="002F58F7" w:rsidRDefault="003702E1" w:rsidP="003702E1">
      <w:pPr>
        <w:pStyle w:val="CS-Bodytext"/>
      </w:pPr>
      <w:r>
        <w:rPr>
          <w:b/>
        </w:rPr>
        <w:t>Module XML files</w:t>
      </w:r>
      <w:r>
        <w:t xml:space="preserve"> – each module has its own XML file because the definition of attributes is different for each module.   There are two strategies that one can take with the XML files.  One strategy is to have an XML file for each environment.   The second and recommended strategy is to have a single module XML file that contains entries for each environment.   There may be many different data sources.  The idea is to identify the data source in a descriptive manner such as “orders” and then qualify it with the environment deployment type.  </w:t>
      </w:r>
      <w:r w:rsidR="00C45046">
        <w:t>F</w:t>
      </w:r>
      <w:r>
        <w:t xml:space="preserve">or TEST, the id would be “orders_TEST” and production would be “orders_PROD”.   </w:t>
      </w:r>
      <w:r w:rsidRPr="002F58F7">
        <w:t>This strategy is shown in the example below with abbreviated XML:</w:t>
      </w:r>
    </w:p>
    <w:p w14:paraId="3778F5B1" w14:textId="77777777" w:rsidR="003702E1" w:rsidRPr="003A6BE7" w:rsidRDefault="003702E1" w:rsidP="003702E1">
      <w:pPr>
        <w:pStyle w:val="CS-Bodytext"/>
        <w:spacing w:after="0"/>
        <w:ind w:left="720"/>
        <w:rPr>
          <w:rFonts w:cs="Arial"/>
          <w:sz w:val="16"/>
          <w:szCs w:val="16"/>
        </w:rPr>
      </w:pPr>
      <w:r w:rsidRPr="003A6BE7">
        <w:rPr>
          <w:rFonts w:cs="Arial"/>
          <w:sz w:val="16"/>
          <w:szCs w:val="16"/>
        </w:rPr>
        <w:t>&lt;p1:DatasourceModule xmlns:p1="http://</w:t>
      </w:r>
      <w:r>
        <w:rPr>
          <w:rFonts w:cs="Arial"/>
          <w:sz w:val="16"/>
          <w:szCs w:val="16"/>
        </w:rPr>
        <w:t>www.dvbu.cisco.com</w:t>
      </w:r>
      <w:r w:rsidRPr="003A6BE7">
        <w:rPr>
          <w:rFonts w:cs="Arial"/>
          <w:sz w:val="16"/>
          <w:szCs w:val="16"/>
        </w:rPr>
        <w:t>/ps/deploytool/modules"&gt;</w:t>
      </w:r>
    </w:p>
    <w:p w14:paraId="3676511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&lt;datasource&gt;    &lt;datasource&gt;</w:t>
      </w:r>
    </w:p>
    <w:p w14:paraId="74124F6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7D7DE189"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r>
        <w:rPr>
          <w:rFonts w:cs="Arial"/>
          <w:b/>
          <w:sz w:val="16"/>
          <w:szCs w:val="16"/>
        </w:rPr>
        <w:t>orders_</w:t>
      </w:r>
      <w:r w:rsidRPr="003A6BE7">
        <w:rPr>
          <w:rFonts w:cs="Arial"/>
          <w:b/>
          <w:sz w:val="16"/>
          <w:szCs w:val="16"/>
        </w:rPr>
        <w:t>TEST&lt;/id&gt;</w:t>
      </w:r>
    </w:p>
    <w:p w14:paraId="614235F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441DF01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r>
        <w:rPr>
          <w:rFonts w:cs="Arial"/>
          <w:sz w:val="16"/>
          <w:szCs w:val="16"/>
        </w:rPr>
        <w:t>dbtesthost</w:t>
      </w:r>
      <w:r w:rsidRPr="003A6BE7">
        <w:rPr>
          <w:rFonts w:cs="Arial"/>
          <w:sz w:val="16"/>
          <w:szCs w:val="16"/>
        </w:rPr>
        <w:t>&lt;/hostname&gt;</w:t>
      </w:r>
    </w:p>
    <w:p w14:paraId="4B8FAF1E"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623DDDC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&lt;databaseName&gt;orders&lt;/databaseName&gt;</w:t>
      </w:r>
    </w:p>
    <w:p w14:paraId="7A72DB6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user1</w:t>
      </w:r>
      <w:r w:rsidRPr="003A6BE7">
        <w:rPr>
          <w:rFonts w:cs="Arial"/>
          <w:sz w:val="16"/>
          <w:szCs w:val="16"/>
        </w:rPr>
        <w:t>&lt;/login&gt;</w:t>
      </w:r>
    </w:p>
    <w:p w14:paraId="23573D9B" w14:textId="77777777" w:rsidR="003702E1" w:rsidRPr="003A6BE7" w:rsidRDefault="003702E1" w:rsidP="003702E1">
      <w:pPr>
        <w:pStyle w:val="CS-Bodytext"/>
        <w:spacing w:after="0"/>
        <w:ind w:left="720"/>
        <w:rPr>
          <w:rFonts w:cs="Arial"/>
          <w:sz w:val="16"/>
          <w:szCs w:val="16"/>
        </w:rPr>
      </w:pPr>
      <w:r>
        <w:rPr>
          <w:rFonts w:cs="Arial"/>
          <w:sz w:val="16"/>
          <w:szCs w:val="16"/>
        </w:rPr>
        <w:t xml:space="preserve">            &lt;encryptedPassword&gt;some-encrypted-password</w:t>
      </w:r>
      <w:r w:rsidRPr="003A6BE7">
        <w:rPr>
          <w:rFonts w:cs="Arial"/>
          <w:sz w:val="16"/>
          <w:szCs w:val="16"/>
        </w:rPr>
        <w:t>&lt;/encryptedPassword&gt;</w:t>
      </w:r>
    </w:p>
    <w:p w14:paraId="64E338A6" w14:textId="77777777" w:rsidR="003702E1" w:rsidRDefault="003702E1" w:rsidP="003702E1">
      <w:pPr>
        <w:pStyle w:val="CS-Bodytext"/>
        <w:spacing w:after="0"/>
        <w:ind w:left="720"/>
        <w:rPr>
          <w:rFonts w:cs="Arial"/>
          <w:sz w:val="16"/>
          <w:szCs w:val="16"/>
        </w:rPr>
      </w:pPr>
      <w:r w:rsidRPr="003A6BE7">
        <w:rPr>
          <w:rFonts w:cs="Arial"/>
          <w:sz w:val="16"/>
          <w:szCs w:val="16"/>
        </w:rPr>
        <w:t xml:space="preserve">            &lt;valQuery&gt;&lt;/valQuery&gt;</w:t>
      </w:r>
    </w:p>
    <w:p w14:paraId="7C01343C"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553DCC4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3ED2514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&lt;/datasource&gt;</w:t>
      </w:r>
    </w:p>
    <w:p w14:paraId="2583EA74" w14:textId="77777777" w:rsidR="003702E1" w:rsidRPr="003A6BE7" w:rsidRDefault="003702E1" w:rsidP="003702E1">
      <w:pPr>
        <w:pStyle w:val="CS-Bodytext"/>
        <w:spacing w:after="0"/>
        <w:ind w:left="720"/>
        <w:rPr>
          <w:rFonts w:cs="Arial"/>
          <w:sz w:val="16"/>
          <w:szCs w:val="16"/>
        </w:rPr>
      </w:pPr>
      <w:r w:rsidRPr="003A6BE7">
        <w:rPr>
          <w:rFonts w:cs="Arial"/>
          <w:sz w:val="16"/>
          <w:szCs w:val="16"/>
        </w:rPr>
        <w:lastRenderedPageBreak/>
        <w:t xml:space="preserve">    &lt;datasource&gt;</w:t>
      </w:r>
    </w:p>
    <w:p w14:paraId="50C634B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5EE027E4"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r>
        <w:rPr>
          <w:rFonts w:cs="Arial"/>
          <w:b/>
          <w:sz w:val="16"/>
          <w:szCs w:val="16"/>
        </w:rPr>
        <w:t>orders_</w:t>
      </w:r>
      <w:r w:rsidRPr="003A6BE7">
        <w:rPr>
          <w:rFonts w:cs="Arial"/>
          <w:b/>
          <w:sz w:val="16"/>
          <w:szCs w:val="16"/>
        </w:rPr>
        <w:t>PROD&lt;/id&gt;</w:t>
      </w:r>
    </w:p>
    <w:p w14:paraId="58673B81"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0B62B05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r>
        <w:rPr>
          <w:rFonts w:cs="Arial"/>
          <w:sz w:val="16"/>
          <w:szCs w:val="16"/>
        </w:rPr>
        <w:t>dbprodhost</w:t>
      </w:r>
      <w:r w:rsidRPr="003A6BE7">
        <w:rPr>
          <w:rFonts w:cs="Arial"/>
          <w:sz w:val="16"/>
          <w:szCs w:val="16"/>
        </w:rPr>
        <w:t>&lt;/hostname&gt;</w:t>
      </w:r>
    </w:p>
    <w:p w14:paraId="641493D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047941F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&lt;databaseName&gt;orders&lt;/databaseName&gt;</w:t>
      </w:r>
    </w:p>
    <w:p w14:paraId="3AE4F29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user2</w:t>
      </w:r>
      <w:r w:rsidRPr="003A6BE7">
        <w:rPr>
          <w:rFonts w:cs="Arial"/>
          <w:sz w:val="16"/>
          <w:szCs w:val="16"/>
        </w:rPr>
        <w:t>&lt;/login&gt;</w:t>
      </w:r>
    </w:p>
    <w:p w14:paraId="7C3BF587" w14:textId="77777777" w:rsidR="003702E1" w:rsidRPr="003A6BE7" w:rsidRDefault="003702E1" w:rsidP="003702E1">
      <w:pPr>
        <w:pStyle w:val="CS-Bodytext"/>
        <w:spacing w:after="0"/>
        <w:ind w:left="720"/>
        <w:rPr>
          <w:rFonts w:cs="Arial"/>
          <w:sz w:val="16"/>
          <w:szCs w:val="16"/>
        </w:rPr>
      </w:pPr>
      <w:r>
        <w:rPr>
          <w:rFonts w:cs="Arial"/>
          <w:sz w:val="16"/>
          <w:szCs w:val="16"/>
        </w:rPr>
        <w:t xml:space="preserve">            &lt;encryptedPassword&gt;a-different-encrypted-password</w:t>
      </w:r>
      <w:r w:rsidRPr="003A6BE7">
        <w:rPr>
          <w:rFonts w:cs="Arial"/>
          <w:sz w:val="16"/>
          <w:szCs w:val="16"/>
        </w:rPr>
        <w:t>&lt;/encryptedPassword&gt;</w:t>
      </w:r>
    </w:p>
    <w:p w14:paraId="2347385A" w14:textId="77777777" w:rsidR="003702E1" w:rsidRDefault="003702E1" w:rsidP="003702E1">
      <w:pPr>
        <w:pStyle w:val="CS-Bodytext"/>
        <w:spacing w:after="0"/>
        <w:ind w:left="720"/>
        <w:rPr>
          <w:rFonts w:cs="Arial"/>
          <w:sz w:val="16"/>
          <w:szCs w:val="16"/>
        </w:rPr>
      </w:pPr>
      <w:r w:rsidRPr="003A6BE7">
        <w:rPr>
          <w:rFonts w:cs="Arial"/>
          <w:sz w:val="16"/>
          <w:szCs w:val="16"/>
        </w:rPr>
        <w:t xml:space="preserve">            &lt;valQuery&gt;&lt;/valQuery&gt;</w:t>
      </w:r>
    </w:p>
    <w:p w14:paraId="7E49955B"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67F3BAE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&lt;/relationalDataSource&gt;</w:t>
      </w:r>
    </w:p>
    <w:p w14:paraId="0C55C055" w14:textId="77777777" w:rsidR="003702E1" w:rsidRDefault="003702E1" w:rsidP="003702E1">
      <w:pPr>
        <w:pStyle w:val="CS-Bodytext"/>
        <w:spacing w:after="0"/>
        <w:ind w:left="720"/>
        <w:rPr>
          <w:rFonts w:cs="Arial"/>
          <w:sz w:val="16"/>
          <w:szCs w:val="16"/>
        </w:rPr>
      </w:pPr>
      <w:r w:rsidRPr="003A6BE7">
        <w:rPr>
          <w:rFonts w:cs="Arial"/>
          <w:sz w:val="16"/>
          <w:szCs w:val="16"/>
        </w:rPr>
        <w:t xml:space="preserve">    &lt;/datasource&gt;</w:t>
      </w:r>
    </w:p>
    <w:p w14:paraId="50C027E3" w14:textId="77777777" w:rsidR="003702E1" w:rsidRDefault="003702E1" w:rsidP="003702E1">
      <w:pPr>
        <w:pStyle w:val="CS-Bodytext"/>
        <w:spacing w:after="0"/>
        <w:ind w:left="720"/>
        <w:rPr>
          <w:rFonts w:cs="Arial"/>
          <w:sz w:val="16"/>
          <w:szCs w:val="16"/>
        </w:rPr>
      </w:pPr>
      <w:r w:rsidRPr="003A6BE7">
        <w:rPr>
          <w:rFonts w:cs="Arial"/>
          <w:sz w:val="16"/>
          <w:szCs w:val="16"/>
        </w:rPr>
        <w:t>&lt;/p1:DatasourceModule&gt;</w:t>
      </w:r>
    </w:p>
    <w:p w14:paraId="76C71357" w14:textId="77777777" w:rsidR="003702E1" w:rsidRPr="003A6BE7" w:rsidRDefault="003702E1" w:rsidP="003702E1">
      <w:pPr>
        <w:pStyle w:val="CS-Bodytext"/>
        <w:spacing w:after="0"/>
        <w:rPr>
          <w:rFonts w:cs="Arial"/>
          <w:sz w:val="16"/>
          <w:szCs w:val="16"/>
        </w:rPr>
      </w:pPr>
    </w:p>
    <w:p w14:paraId="4E3DF5AD" w14:textId="12E40299" w:rsidR="003702E1" w:rsidRDefault="003702E1" w:rsidP="003702E1">
      <w:pPr>
        <w:pStyle w:val="CS-Bodytext"/>
      </w:pPr>
      <w:r>
        <w:rPr>
          <w:b/>
        </w:rPr>
        <w:t>Deployment Plan File</w:t>
      </w:r>
      <w:r>
        <w:t xml:space="preserve"> –the deployment plan file is used to orchestrate the execution.  It contains a list of execution actions.  Each action represents a stateless transaction to the DV server to affect some change to the target server.  The idea with the plan file is to construct the same plan across all environments (if possible).  The plan file should use variables to reference things such as the server identifier “$SERVERID, the specific deployment environment “$DEPLOY_TYPE and VCS connections “$VCONN.</w:t>
      </w:r>
    </w:p>
    <w:p w14:paraId="3A06DE77" w14:textId="3D80BF3E" w:rsidR="003702E1" w:rsidRDefault="003702E1" w:rsidP="003702E1">
      <w:pPr>
        <w:pStyle w:val="CS-Bodytext"/>
      </w:pPr>
      <w:r>
        <w:t xml:space="preserve">It is worth noting that there are times when the variable will need to be enclosed in the variable indicator such as $DEPLOY_TYPE$.   PDTool looks for separator such as “/” to locate the end of a variable.   If the plan references two variables next to each other, enclose them with a “$” at the beginning and end.   For </w:t>
      </w:r>
      <w:r w:rsidR="00C45046">
        <w:t>example,</w:t>
      </w:r>
      <w:r>
        <w:t xml:space="preserve"> when updating a multiple data sources within the same invocations as shown here: “orders_$DEPLOY_TYPE$, customers_$DEPLOY_TYPE$”.   In </w:t>
      </w:r>
    </w:p>
    <w:p w14:paraId="3491554C" w14:textId="47ECF775" w:rsidR="003702E1" w:rsidRDefault="003702E1" w:rsidP="003702E1">
      <w:pPr>
        <w:pStyle w:val="CS-Bodytext"/>
      </w:pPr>
      <w:r>
        <w:t xml:space="preserve">In this </w:t>
      </w:r>
      <w:r w:rsidR="00C45046">
        <w:t>example,</w:t>
      </w:r>
      <w:r>
        <w:t xml:space="preserve"> the DataSourceModule.xml is being referenced.  It shows the usage of $SERVERID to access the target DV server and the $DEPLOY_TYPE$ variable to reference the correct orders data source information for TEST or PROD based on which deployment configuration property file was selected at execution time.</w:t>
      </w:r>
    </w:p>
    <w:p w14:paraId="468204D3" w14:textId="77777777" w:rsidR="003702E1" w:rsidRDefault="003702E1" w:rsidP="003702E1">
      <w:pPr>
        <w:pStyle w:val="CS-Bodytext"/>
        <w:ind w:left="720"/>
        <w:rPr>
          <w:sz w:val="18"/>
          <w:szCs w:val="18"/>
        </w:rPr>
      </w:pPr>
      <w:r w:rsidRPr="002F58F7">
        <w:rPr>
          <w:sz w:val="18"/>
          <w:szCs w:val="18"/>
        </w:rPr>
        <w:t>PASS</w:t>
      </w:r>
      <w:r w:rsidRPr="002F58F7">
        <w:rPr>
          <w:sz w:val="18"/>
          <w:szCs w:val="18"/>
        </w:rPr>
        <w:tab/>
        <w:t xml:space="preserve">true ExecuteAction   updateDataSources  </w:t>
      </w:r>
      <w:r w:rsidRPr="00205381">
        <w:rPr>
          <w:b/>
          <w:sz w:val="18"/>
          <w:szCs w:val="18"/>
        </w:rPr>
        <w:t>$SERVERID</w:t>
      </w:r>
      <w:r w:rsidRPr="002F58F7">
        <w:rPr>
          <w:sz w:val="18"/>
          <w:szCs w:val="18"/>
        </w:rPr>
        <w:t xml:space="preserve"> "</w:t>
      </w:r>
      <w:r w:rsidRPr="002F58F7">
        <w:rPr>
          <w:b/>
          <w:sz w:val="18"/>
          <w:szCs w:val="18"/>
        </w:rPr>
        <w:t>orders_$DEPLOY_TYPE</w:t>
      </w:r>
      <w:r>
        <w:rPr>
          <w:b/>
          <w:sz w:val="18"/>
          <w:szCs w:val="18"/>
        </w:rPr>
        <w:t>$</w:t>
      </w:r>
      <w:r w:rsidRPr="002F58F7">
        <w:rPr>
          <w:sz w:val="18"/>
          <w:szCs w:val="18"/>
        </w:rPr>
        <w:t xml:space="preserve">" </w:t>
      </w:r>
      <w:r w:rsidRPr="002F58F7">
        <w:rPr>
          <w:sz w:val="18"/>
          <w:szCs w:val="18"/>
        </w:rPr>
        <w:tab/>
      </w:r>
      <w:r w:rsidRPr="002F58F7">
        <w:rPr>
          <w:sz w:val="18"/>
          <w:szCs w:val="18"/>
        </w:rPr>
        <w:tab/>
        <w:t>"$MODULE_HOME/DataSourceModule.xml" "$MODULE_HOME/servers.xml"</w:t>
      </w:r>
    </w:p>
    <w:p w14:paraId="04FFDFAF" w14:textId="2CBFF559" w:rsidR="003702E1" w:rsidRDefault="003702E1" w:rsidP="003702E1">
      <w:pPr>
        <w:pStyle w:val="CS-Bodytext"/>
        <w:rPr>
          <w:sz w:val="18"/>
          <w:szCs w:val="18"/>
        </w:rPr>
      </w:pPr>
      <w:r>
        <w:t xml:space="preserve">In this </w:t>
      </w:r>
      <w:r w:rsidR="00C45046">
        <w:t>example,</w:t>
      </w:r>
      <w:r>
        <w:t xml:space="preserve"> the VCSModule.xml is being referenced which uses a VCS connection variable called $VCONN:</w:t>
      </w:r>
    </w:p>
    <w:p w14:paraId="6734E58F" w14:textId="77777777" w:rsidR="003702E1" w:rsidRPr="002F58F7" w:rsidRDefault="003702E1" w:rsidP="003702E1">
      <w:pPr>
        <w:pStyle w:val="CS-Bodytext"/>
        <w:ind w:left="720"/>
        <w:rPr>
          <w:sz w:val="18"/>
          <w:szCs w:val="18"/>
        </w:rPr>
      </w:pPr>
      <w:r w:rsidRPr="00205381">
        <w:rPr>
          <w:sz w:val="18"/>
          <w:szCs w:val="18"/>
        </w:rPr>
        <w:t>PASS</w:t>
      </w:r>
      <w:r w:rsidRPr="00205381">
        <w:rPr>
          <w:sz w:val="18"/>
          <w:szCs w:val="18"/>
        </w:rPr>
        <w:tab/>
        <w:t>TRUE</w:t>
      </w:r>
      <w:r w:rsidRPr="00205381">
        <w:rPr>
          <w:sz w:val="18"/>
          <w:szCs w:val="18"/>
        </w:rPr>
        <w:tab/>
        <w:t xml:space="preserve">ExecuteAction  </w:t>
      </w:r>
      <w:r w:rsidRPr="00205381">
        <w:rPr>
          <w:sz w:val="18"/>
          <w:szCs w:val="18"/>
        </w:rPr>
        <w:tab/>
        <w:t>vcsCheckout2</w:t>
      </w:r>
      <w:r w:rsidRPr="00205381">
        <w:rPr>
          <w:sz w:val="18"/>
          <w:szCs w:val="18"/>
        </w:rPr>
        <w:tab/>
        <w:t xml:space="preserve">  $SERVERID </w:t>
      </w:r>
      <w:r w:rsidRPr="00205381">
        <w:rPr>
          <w:b/>
          <w:sz w:val="18"/>
          <w:szCs w:val="18"/>
        </w:rPr>
        <w:t>$VCONN</w:t>
      </w:r>
      <w:r w:rsidRPr="00205381">
        <w:rPr>
          <w:sz w:val="18"/>
          <w:szCs w:val="18"/>
        </w:rPr>
        <w:t xml:space="preserve"> /shared/test00 "Folder" HEAD </w:t>
      </w:r>
      <w:r w:rsidRPr="00205381">
        <w:rPr>
          <w:sz w:val="18"/>
          <w:szCs w:val="18"/>
        </w:rPr>
        <w:tab/>
      </w:r>
      <w:r>
        <w:rPr>
          <w:sz w:val="18"/>
          <w:szCs w:val="18"/>
        </w:rPr>
        <w:t xml:space="preserve">"$MODULE_HOME/VCSModule.xml"  </w:t>
      </w:r>
      <w:r w:rsidRPr="00205381">
        <w:rPr>
          <w:sz w:val="18"/>
          <w:szCs w:val="18"/>
        </w:rPr>
        <w:t>"$MODULE_HOME/servers.xml"</w:t>
      </w:r>
    </w:p>
    <w:p w14:paraId="6227CAFA" w14:textId="4A1AD0A9" w:rsidR="00A6121A" w:rsidRPr="00F875BC" w:rsidRDefault="00A6121A" w:rsidP="00A6121A">
      <w:pPr>
        <w:pStyle w:val="CS-Bodytext"/>
        <w:rPr>
          <w:rFonts w:cs="Arial"/>
        </w:rPr>
      </w:pPr>
    </w:p>
    <w:p w14:paraId="2BA2B5A8" w14:textId="4E9E28B1" w:rsidR="00A6121A" w:rsidRDefault="003702E1" w:rsidP="00A6121A">
      <w:pPr>
        <w:pStyle w:val="Heading1Numbered"/>
      </w:pPr>
      <w:bookmarkStart w:id="143" w:name="_Toc501098938"/>
      <w:r>
        <w:lastRenderedPageBreak/>
        <w:t>Functional Modules</w:t>
      </w:r>
      <w:bookmarkEnd w:id="143"/>
    </w:p>
    <w:p w14:paraId="359FD433" w14:textId="77777777" w:rsidR="003702E1" w:rsidRPr="004F2BB9" w:rsidRDefault="003702E1" w:rsidP="003702E1">
      <w:pPr>
        <w:pStyle w:val="Heading2"/>
        <w:rPr>
          <w:color w:val="1F497D"/>
        </w:rPr>
      </w:pPr>
      <w:bookmarkStart w:id="144" w:name="_Toc355875987"/>
      <w:bookmarkStart w:id="145" w:name="_Toc406395637"/>
      <w:bookmarkStart w:id="146" w:name="_Toc450386556"/>
      <w:bookmarkStart w:id="147" w:name="_Toc501098939"/>
      <w:r w:rsidRPr="004F2BB9">
        <w:rPr>
          <w:color w:val="1F497D"/>
        </w:rPr>
        <w:t>Functional Module Definitions for phase I</w:t>
      </w:r>
      <w:bookmarkEnd w:id="144"/>
      <w:bookmarkEnd w:id="145"/>
      <w:bookmarkEnd w:id="146"/>
      <w:bookmarkEnd w:id="147"/>
    </w:p>
    <w:p w14:paraId="4F9C6D76" w14:textId="77777777" w:rsidR="003702E1" w:rsidRDefault="003702E1" w:rsidP="003702E1">
      <w:pPr>
        <w:pStyle w:val="CS-Bodytext"/>
      </w:pPr>
      <w:r>
        <w:t>An explanation of each functional module and its actions are provided below.</w:t>
      </w:r>
    </w:p>
    <w:p w14:paraId="3F2025E7" w14:textId="77777777" w:rsidR="003702E1" w:rsidRPr="004F2BB9" w:rsidRDefault="003702E1" w:rsidP="003702E1">
      <w:pPr>
        <w:pStyle w:val="Heading3"/>
        <w:rPr>
          <w:color w:val="1F497D"/>
          <w:sz w:val="23"/>
          <w:szCs w:val="23"/>
        </w:rPr>
      </w:pPr>
      <w:bookmarkStart w:id="148" w:name="_Toc355875988"/>
      <w:bookmarkStart w:id="149" w:name="_Toc406395638"/>
      <w:bookmarkStart w:id="150" w:name="_Toc450386557"/>
      <w:bookmarkStart w:id="151" w:name="_Toc501098940"/>
      <w:r w:rsidRPr="004F2BB9">
        <w:rPr>
          <w:color w:val="1F497D"/>
          <w:sz w:val="23"/>
          <w:szCs w:val="23"/>
        </w:rPr>
        <w:t>Archive Module</w:t>
      </w:r>
      <w:bookmarkEnd w:id="148"/>
      <w:bookmarkEnd w:id="149"/>
      <w:bookmarkEnd w:id="150"/>
      <w:bookmarkEnd w:id="151"/>
    </w:p>
    <w:p w14:paraId="4F5AE72F" w14:textId="10CB9F45" w:rsidR="003702E1" w:rsidRDefault="003702E1" w:rsidP="003702E1">
      <w:pPr>
        <w:pStyle w:val="CS-Bodytext"/>
      </w:pPr>
      <w:r>
        <w:t xml:space="preserve">The Archive Module performs various DV archiving operations with CAR (DV Archive) files such as backup, restore, import and export.   </w:t>
      </w:r>
    </w:p>
    <w:p w14:paraId="6D63CEDD" w14:textId="77777777" w:rsidR="003702E1" w:rsidRDefault="003702E1" w:rsidP="003702E1">
      <w:pPr>
        <w:pStyle w:val="CS-Bodytext"/>
      </w:pPr>
      <w:r>
        <w:t>Schema Root Node: ArchiveModule</w:t>
      </w:r>
    </w:p>
    <w:p w14:paraId="2903D77E" w14:textId="01B830C3" w:rsidR="003702E1" w:rsidRPr="00684290" w:rsidRDefault="003702E1" w:rsidP="003702E1">
      <w:pPr>
        <w:pStyle w:val="CS-Bodytext"/>
        <w:numPr>
          <w:ilvl w:val="0"/>
          <w:numId w:val="41"/>
        </w:numPr>
      </w:pPr>
      <w:r>
        <w:rPr>
          <w:b/>
          <w:bCs/>
        </w:rPr>
        <w:t xml:space="preserve">Import (pkg_import) </w:t>
      </w:r>
      <w:r w:rsidRPr="00684290">
        <w:rPr>
          <w:bCs/>
        </w:rPr>
        <w:t xml:space="preserve">– </w:t>
      </w:r>
      <w:r>
        <w:rPr>
          <w:bCs/>
        </w:rPr>
        <w:t>import a CAR file into a local or remote DV instance with options.</w:t>
      </w:r>
    </w:p>
    <w:p w14:paraId="136EC322" w14:textId="551EFB7B" w:rsidR="003702E1" w:rsidRPr="00684290" w:rsidRDefault="003702E1" w:rsidP="003702E1">
      <w:pPr>
        <w:pStyle w:val="CS-Bodytext"/>
        <w:numPr>
          <w:ilvl w:val="0"/>
          <w:numId w:val="41"/>
        </w:numPr>
      </w:pPr>
      <w:r>
        <w:rPr>
          <w:b/>
          <w:bCs/>
        </w:rPr>
        <w:t xml:space="preserve">Export (pkg_export) </w:t>
      </w:r>
      <w:r w:rsidRPr="006F42C8">
        <w:rPr>
          <w:bCs/>
        </w:rPr>
        <w:t>–</w:t>
      </w:r>
      <w:r>
        <w:rPr>
          <w:bCs/>
        </w:rPr>
        <w:t xml:space="preserve"> export a CAR file from a local or remote DV instance by designating a list of resources to export.</w:t>
      </w:r>
    </w:p>
    <w:p w14:paraId="1B40B856" w14:textId="16B2E01E" w:rsidR="003702E1" w:rsidRDefault="003702E1" w:rsidP="003702E1">
      <w:pPr>
        <w:pStyle w:val="CS-Bodytext"/>
        <w:numPr>
          <w:ilvl w:val="0"/>
          <w:numId w:val="41"/>
        </w:numPr>
      </w:pPr>
      <w:r>
        <w:rPr>
          <w:b/>
          <w:bCs/>
        </w:rPr>
        <w:t xml:space="preserve">Backup (backup_export) </w:t>
      </w:r>
      <w:r w:rsidRPr="006F42C8">
        <w:rPr>
          <w:bCs/>
        </w:rPr>
        <w:t>–</w:t>
      </w:r>
      <w:r>
        <w:rPr>
          <w:bCs/>
        </w:rPr>
        <w:t xml:space="preserve"> perform a complete backup of a local or remote DV server instance</w:t>
      </w:r>
      <w:r w:rsidRPr="00684290">
        <w:rPr>
          <w:bCs/>
        </w:rPr>
        <w:t>.</w:t>
      </w:r>
      <w:r>
        <w:rPr>
          <w:b/>
          <w:bCs/>
        </w:rPr>
        <w:t xml:space="preserve"> </w:t>
      </w:r>
    </w:p>
    <w:p w14:paraId="1CEC6B93" w14:textId="01C8C555" w:rsidR="003702E1" w:rsidRDefault="003702E1" w:rsidP="003702E1">
      <w:pPr>
        <w:pStyle w:val="CS-Bodytext"/>
        <w:numPr>
          <w:ilvl w:val="0"/>
          <w:numId w:val="41"/>
        </w:numPr>
      </w:pPr>
      <w:r>
        <w:rPr>
          <w:b/>
          <w:bCs/>
        </w:rPr>
        <w:t xml:space="preserve">Restore (backup_import) </w:t>
      </w:r>
      <w:r w:rsidRPr="006F42C8">
        <w:rPr>
          <w:bCs/>
        </w:rPr>
        <w:t>–</w:t>
      </w:r>
      <w:r>
        <w:rPr>
          <w:bCs/>
        </w:rPr>
        <w:t xml:space="preserve"> perform a complete restore of a local or remote DV server instance.</w:t>
      </w:r>
      <w:r w:rsidRPr="00684290">
        <w:rPr>
          <w:bCs/>
        </w:rPr>
        <w:t xml:space="preserve"> </w:t>
      </w:r>
    </w:p>
    <w:p w14:paraId="34E79FF3" w14:textId="77777777" w:rsidR="003702E1" w:rsidRPr="004F2BB9" w:rsidRDefault="003702E1" w:rsidP="003702E1">
      <w:pPr>
        <w:pStyle w:val="Heading3"/>
        <w:rPr>
          <w:color w:val="1F497D"/>
          <w:sz w:val="23"/>
          <w:szCs w:val="23"/>
        </w:rPr>
      </w:pPr>
      <w:bookmarkStart w:id="152" w:name="_Toc355875989"/>
      <w:bookmarkStart w:id="153" w:name="_Toc406395639"/>
      <w:bookmarkStart w:id="154" w:name="_Toc450386558"/>
      <w:bookmarkStart w:id="155" w:name="_Toc501098941"/>
      <w:r w:rsidRPr="004F2BB9">
        <w:rPr>
          <w:color w:val="1F497D"/>
          <w:sz w:val="23"/>
          <w:szCs w:val="23"/>
        </w:rPr>
        <w:t>Data Source Module</w:t>
      </w:r>
      <w:bookmarkEnd w:id="152"/>
      <w:bookmarkEnd w:id="153"/>
      <w:bookmarkEnd w:id="154"/>
      <w:bookmarkEnd w:id="155"/>
    </w:p>
    <w:p w14:paraId="34EFF3F0" w14:textId="55482F04" w:rsidR="003702E1" w:rsidRDefault="003702E1" w:rsidP="003702E1">
      <w:pPr>
        <w:pStyle w:val="CS-Bodytext"/>
      </w:pPr>
      <w:r>
        <w:t xml:space="preserve">The Data Source Module performs various actions with a DV data source configuration such as updating data sources, enabling, and re-introspecting.  The data source module can handle specific named relational data source attributes or generic name/type/value attributes for any type of data source.  See </w:t>
      </w:r>
      <w:hyperlink w:anchor="_Data_Source_Attribute" w:history="1">
        <w:r w:rsidRPr="00644790">
          <w:rPr>
            <w:rStyle w:val="Hyperlink"/>
          </w:rPr>
          <w:t>Appendix A for a listing of Data Source Attributes</w:t>
        </w:r>
      </w:hyperlink>
      <w:r>
        <w:t>.</w:t>
      </w:r>
    </w:p>
    <w:p w14:paraId="746DFCAD" w14:textId="77777777" w:rsidR="003702E1" w:rsidRDefault="003702E1" w:rsidP="003702E1">
      <w:pPr>
        <w:pStyle w:val="CS-Bodytext"/>
      </w:pPr>
      <w:r>
        <w:t xml:space="preserve">Schema Root Node: </w:t>
      </w:r>
      <w:r w:rsidRPr="00DA2ED4">
        <w:rPr>
          <w:rFonts w:cs="Arial"/>
        </w:rPr>
        <w:t>DataSourceModule</w:t>
      </w:r>
    </w:p>
    <w:p w14:paraId="3A83656B" w14:textId="77777777" w:rsidR="003702E1" w:rsidRDefault="003702E1" w:rsidP="003702E1">
      <w:pPr>
        <w:pStyle w:val="CS-Bodytext"/>
        <w:numPr>
          <w:ilvl w:val="0"/>
          <w:numId w:val="43"/>
        </w:numPr>
      </w:pPr>
      <w:r>
        <w:rPr>
          <w:b/>
          <w:bCs/>
        </w:rPr>
        <w:t xml:space="preserve">updateDataSources </w:t>
      </w:r>
      <w:r w:rsidRPr="006F42C8">
        <w:rPr>
          <w:bCs/>
        </w:rPr>
        <w:t>–</w:t>
      </w:r>
      <w:r>
        <w:rPr>
          <w:bCs/>
        </w:rPr>
        <w:t xml:space="preserve"> update a data source with either named relational attributes or generic attributes as defined by the DataSourceModule.xml. </w:t>
      </w:r>
      <w:r>
        <w:rPr>
          <w:b/>
          <w:bCs/>
        </w:rPr>
        <w:t xml:space="preserve"> </w:t>
      </w:r>
    </w:p>
    <w:p w14:paraId="5DD69B5A" w14:textId="77777777" w:rsidR="003702E1" w:rsidRDefault="003702E1" w:rsidP="003702E1">
      <w:pPr>
        <w:pStyle w:val="CS-Bodytext"/>
        <w:numPr>
          <w:ilvl w:val="0"/>
          <w:numId w:val="43"/>
        </w:numPr>
      </w:pPr>
      <w:r>
        <w:rPr>
          <w:b/>
          <w:bCs/>
        </w:rPr>
        <w:t xml:space="preserve">enableDataSources </w:t>
      </w:r>
      <w:r w:rsidRPr="006F42C8">
        <w:rPr>
          <w:bCs/>
        </w:rPr>
        <w:t>–</w:t>
      </w:r>
      <w:r>
        <w:rPr>
          <w:bCs/>
        </w:rPr>
        <w:t xml:space="preserve"> enable a data source.</w:t>
      </w:r>
      <w:r w:rsidRPr="00EC1B8F">
        <w:rPr>
          <w:bCs/>
        </w:rPr>
        <w:t xml:space="preserve"> </w:t>
      </w:r>
    </w:p>
    <w:p w14:paraId="0D12B19A" w14:textId="77777777" w:rsidR="003702E1" w:rsidRPr="00EC1B8F" w:rsidRDefault="003702E1" w:rsidP="003702E1">
      <w:pPr>
        <w:pStyle w:val="CS-Bodytext"/>
        <w:numPr>
          <w:ilvl w:val="0"/>
          <w:numId w:val="43"/>
        </w:numPr>
      </w:pPr>
      <w:r>
        <w:rPr>
          <w:b/>
          <w:bCs/>
        </w:rPr>
        <w:t xml:space="preserve">reIntrospectDataSources </w:t>
      </w:r>
      <w:r w:rsidRPr="006F42C8">
        <w:rPr>
          <w:bCs/>
        </w:rPr>
        <w:t>–</w:t>
      </w:r>
      <w:r>
        <w:rPr>
          <w:bCs/>
        </w:rPr>
        <w:t xml:space="preserve"> re-introspect a data source and add new resources such as tables to its schema container.</w:t>
      </w:r>
      <w:r w:rsidRPr="00EC1B8F">
        <w:rPr>
          <w:bCs/>
        </w:rPr>
        <w:t xml:space="preserve"> </w:t>
      </w:r>
    </w:p>
    <w:p w14:paraId="2134159F" w14:textId="415566EF" w:rsidR="003702E1" w:rsidRDefault="003702E1" w:rsidP="003702E1">
      <w:pPr>
        <w:pStyle w:val="CS-Bodytext"/>
        <w:numPr>
          <w:ilvl w:val="0"/>
          <w:numId w:val="43"/>
        </w:numPr>
      </w:pPr>
      <w:r>
        <w:rPr>
          <w:b/>
          <w:bCs/>
        </w:rPr>
        <w:t xml:space="preserve">generateDataSourcesXML </w:t>
      </w:r>
      <w:r w:rsidRPr="006F42C8">
        <w:rPr>
          <w:bCs/>
        </w:rPr>
        <w:t>–</w:t>
      </w:r>
      <w:r>
        <w:rPr>
          <w:bCs/>
        </w:rPr>
        <w:t xml:space="preserve"> given a starting DV folder path, traverse the folder structure looking for DATA_SOURCE type resources and generate the list into the DataSourceModule.xml file.  This is very useful for establishing the initial property file which can be easily tweaked for deploying into a different environment.</w:t>
      </w:r>
      <w:r>
        <w:rPr>
          <w:b/>
          <w:bCs/>
        </w:rPr>
        <w:t xml:space="preserve"> </w:t>
      </w:r>
    </w:p>
    <w:p w14:paraId="662E42D6" w14:textId="77777777" w:rsidR="003702E1" w:rsidRPr="004F2BB9" w:rsidRDefault="003702E1" w:rsidP="003702E1">
      <w:pPr>
        <w:pStyle w:val="Heading3"/>
        <w:rPr>
          <w:color w:val="1F497D"/>
          <w:sz w:val="23"/>
          <w:szCs w:val="23"/>
        </w:rPr>
      </w:pPr>
      <w:bookmarkStart w:id="156" w:name="_Toc355875990"/>
      <w:bookmarkStart w:id="157" w:name="_Toc406395640"/>
      <w:bookmarkStart w:id="158" w:name="_Toc450386559"/>
      <w:bookmarkStart w:id="159" w:name="_Toc501098942"/>
      <w:r w:rsidRPr="004F2BB9">
        <w:rPr>
          <w:color w:val="1F497D"/>
          <w:sz w:val="23"/>
          <w:szCs w:val="23"/>
        </w:rPr>
        <w:lastRenderedPageBreak/>
        <w:t>Group Module</w:t>
      </w:r>
      <w:bookmarkEnd w:id="156"/>
      <w:bookmarkEnd w:id="157"/>
      <w:bookmarkEnd w:id="158"/>
      <w:bookmarkEnd w:id="159"/>
    </w:p>
    <w:p w14:paraId="17C6EFED" w14:textId="25D8B58A" w:rsidR="003702E1" w:rsidRDefault="003702E1" w:rsidP="003702E1">
      <w:pPr>
        <w:pStyle w:val="CS-Bodytext"/>
      </w:pPr>
      <w:r>
        <w:t>The Group Module performs various actions with DV group configuration such as creating, updating or deleting groups.</w:t>
      </w:r>
    </w:p>
    <w:p w14:paraId="45EF04F4" w14:textId="77777777" w:rsidR="003702E1" w:rsidRDefault="003702E1" w:rsidP="003702E1">
      <w:pPr>
        <w:pStyle w:val="CS-Bodytext"/>
      </w:pPr>
      <w:r>
        <w:t xml:space="preserve">Schema Root Node: </w:t>
      </w:r>
      <w:r>
        <w:rPr>
          <w:rFonts w:cs="Arial"/>
        </w:rPr>
        <w:t>Group</w:t>
      </w:r>
      <w:r w:rsidRPr="00DA2ED4">
        <w:rPr>
          <w:rFonts w:cs="Arial"/>
        </w:rPr>
        <w:t>Module</w:t>
      </w:r>
    </w:p>
    <w:p w14:paraId="7D9DE4C5" w14:textId="77777777" w:rsidR="003702E1" w:rsidRPr="007E6BD0" w:rsidRDefault="003702E1" w:rsidP="003702E1">
      <w:pPr>
        <w:pStyle w:val="CS-Bodytext"/>
        <w:numPr>
          <w:ilvl w:val="0"/>
          <w:numId w:val="45"/>
        </w:numPr>
      </w:pPr>
      <w:r>
        <w:rPr>
          <w:b/>
          <w:bCs/>
        </w:rPr>
        <w:t xml:space="preserve">createOrUpdateGroups </w:t>
      </w:r>
      <w:r w:rsidRPr="006F42C8">
        <w:rPr>
          <w:bCs/>
        </w:rPr>
        <w:t>–</w:t>
      </w:r>
      <w:r>
        <w:rPr>
          <w:bCs/>
        </w:rPr>
        <w:t xml:space="preserve"> create a group if it does not exist or update an existing group and apply any access right privileges for the group.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
        <w:gridCol w:w="2315"/>
        <w:gridCol w:w="3515"/>
        <w:gridCol w:w="1988"/>
      </w:tblGrid>
      <w:tr w:rsidR="003702E1" w:rsidRPr="003F23EA" w14:paraId="52A5D56C" w14:textId="77777777" w:rsidTr="003702E1">
        <w:trPr>
          <w:tblHeader/>
        </w:trPr>
        <w:tc>
          <w:tcPr>
            <w:tcW w:w="1038" w:type="dxa"/>
            <w:shd w:val="clear" w:color="auto" w:fill="B3B3B3"/>
          </w:tcPr>
          <w:p w14:paraId="2D5E5B7E" w14:textId="77777777" w:rsidR="003702E1" w:rsidRPr="003F23EA" w:rsidRDefault="003702E1" w:rsidP="003702E1">
            <w:pPr>
              <w:rPr>
                <w:rFonts w:ascii="Arial" w:hAnsi="Arial" w:cs="Arial"/>
                <w:b/>
                <w:sz w:val="16"/>
                <w:szCs w:val="16"/>
              </w:rPr>
            </w:pPr>
            <w:r w:rsidRPr="003F23EA">
              <w:rPr>
                <w:rFonts w:ascii="Arial" w:hAnsi="Arial" w:cs="Arial"/>
                <w:b/>
                <w:sz w:val="16"/>
                <w:szCs w:val="16"/>
              </w:rPr>
              <w:t>Right</w:t>
            </w:r>
          </w:p>
        </w:tc>
        <w:tc>
          <w:tcPr>
            <w:tcW w:w="2315" w:type="dxa"/>
            <w:shd w:val="clear" w:color="auto" w:fill="B3B3B3"/>
          </w:tcPr>
          <w:p w14:paraId="17E8C96B" w14:textId="77777777" w:rsidR="003702E1" w:rsidRPr="003F23EA" w:rsidRDefault="003702E1" w:rsidP="003702E1">
            <w:pPr>
              <w:rPr>
                <w:rFonts w:ascii="Arial" w:hAnsi="Arial" w:cs="Arial"/>
                <w:b/>
                <w:sz w:val="16"/>
                <w:szCs w:val="16"/>
              </w:rPr>
            </w:pPr>
            <w:r w:rsidRPr="003F23EA">
              <w:rPr>
                <w:rFonts w:ascii="Arial" w:hAnsi="Arial" w:cs="Arial"/>
                <w:b/>
                <w:sz w:val="16"/>
                <w:szCs w:val="16"/>
              </w:rPr>
              <w:t>Attribute</w:t>
            </w:r>
          </w:p>
        </w:tc>
        <w:tc>
          <w:tcPr>
            <w:tcW w:w="3515" w:type="dxa"/>
            <w:shd w:val="clear" w:color="auto" w:fill="B3B3B3"/>
          </w:tcPr>
          <w:p w14:paraId="5883BCC6"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c>
          <w:tcPr>
            <w:tcW w:w="1988" w:type="dxa"/>
            <w:shd w:val="clear" w:color="auto" w:fill="B3B3B3"/>
          </w:tcPr>
          <w:p w14:paraId="50EDECE4" w14:textId="77777777" w:rsidR="003702E1" w:rsidRPr="003F23EA" w:rsidRDefault="003702E1" w:rsidP="003702E1">
            <w:pPr>
              <w:rPr>
                <w:rFonts w:ascii="Arial" w:hAnsi="Arial" w:cs="Arial"/>
                <w:b/>
                <w:sz w:val="16"/>
                <w:szCs w:val="16"/>
              </w:rPr>
            </w:pPr>
            <w:r w:rsidRPr="003F23EA">
              <w:rPr>
                <w:rFonts w:ascii="Arial" w:hAnsi="Arial" w:cs="Arial"/>
                <w:b/>
                <w:sz w:val="16"/>
                <w:szCs w:val="16"/>
              </w:rPr>
              <w:t>Group or User</w:t>
            </w:r>
          </w:p>
        </w:tc>
      </w:tr>
      <w:tr w:rsidR="003702E1" w:rsidRPr="003F23EA" w14:paraId="502D6366" w14:textId="77777777" w:rsidTr="003702E1">
        <w:trPr>
          <w:trHeight w:val="809"/>
        </w:trPr>
        <w:tc>
          <w:tcPr>
            <w:tcW w:w="1038" w:type="dxa"/>
            <w:shd w:val="clear" w:color="auto" w:fill="auto"/>
          </w:tcPr>
          <w:p w14:paraId="3EF96DF8" w14:textId="77777777" w:rsidR="003702E1" w:rsidRPr="003F23EA" w:rsidRDefault="003702E1" w:rsidP="003702E1">
            <w:pPr>
              <w:rPr>
                <w:rFonts w:ascii="Arial" w:hAnsi="Arial" w:cs="Arial"/>
                <w:sz w:val="16"/>
                <w:szCs w:val="16"/>
              </w:rPr>
            </w:pPr>
            <w:r w:rsidRPr="003F23EA">
              <w:rPr>
                <w:rFonts w:ascii="Arial" w:hAnsi="Arial" w:cs="Arial"/>
                <w:sz w:val="16"/>
                <w:szCs w:val="16"/>
              </w:rPr>
              <w:t>Read All Config</w:t>
            </w:r>
          </w:p>
        </w:tc>
        <w:tc>
          <w:tcPr>
            <w:tcW w:w="2315" w:type="dxa"/>
            <w:shd w:val="clear" w:color="auto" w:fill="auto"/>
          </w:tcPr>
          <w:p w14:paraId="01FCA5DA" w14:textId="77777777" w:rsidR="003702E1" w:rsidRPr="003F23EA" w:rsidRDefault="003702E1" w:rsidP="003702E1">
            <w:pPr>
              <w:rPr>
                <w:rFonts w:ascii="Arial" w:hAnsi="Arial" w:cs="Arial"/>
                <w:sz w:val="16"/>
                <w:szCs w:val="16"/>
              </w:rPr>
            </w:pPr>
            <w:r w:rsidRPr="003F23EA">
              <w:rPr>
                <w:rFonts w:ascii="Arial" w:hAnsi="Arial" w:cs="Arial"/>
                <w:sz w:val="16"/>
                <w:szCs w:val="16"/>
              </w:rPr>
              <w:t>READ_ALL_CONFIG</w:t>
            </w:r>
          </w:p>
        </w:tc>
        <w:tc>
          <w:tcPr>
            <w:tcW w:w="3515" w:type="dxa"/>
            <w:shd w:val="clear" w:color="auto" w:fill="auto"/>
          </w:tcPr>
          <w:p w14:paraId="54735F1B" w14:textId="2A99CA89" w:rsidR="003702E1" w:rsidRPr="003F23EA" w:rsidRDefault="003702E1" w:rsidP="003702E1">
            <w:pPr>
              <w:rPr>
                <w:rFonts w:ascii="Arial" w:hAnsi="Arial" w:cs="Arial"/>
                <w:sz w:val="16"/>
                <w:szCs w:val="16"/>
              </w:rPr>
            </w:pPr>
            <w:r w:rsidRPr="003F23EA">
              <w:rPr>
                <w:rFonts w:ascii="Arial" w:hAnsi="Arial" w:cs="Arial"/>
                <w:sz w:val="16"/>
                <w:szCs w:val="16"/>
              </w:rPr>
              <w:t xml:space="preserve">View of </w:t>
            </w:r>
            <w:r>
              <w:rPr>
                <w:rFonts w:ascii="Arial" w:hAnsi="Arial" w:cs="Arial"/>
                <w:sz w:val="16"/>
                <w:szCs w:val="16"/>
              </w:rPr>
              <w:t>DV</w:t>
            </w:r>
            <w:r w:rsidRPr="003F23EA">
              <w:rPr>
                <w:rFonts w:ascii="Arial" w:hAnsi="Arial" w:cs="Arial"/>
                <w:sz w:val="16"/>
                <w:szCs w:val="16"/>
              </w:rPr>
              <w:t xml:space="preserve"> configuration settings, licenses</w:t>
            </w:r>
          </w:p>
        </w:tc>
        <w:tc>
          <w:tcPr>
            <w:tcW w:w="1988" w:type="dxa"/>
            <w:shd w:val="clear" w:color="auto" w:fill="auto"/>
          </w:tcPr>
          <w:p w14:paraId="69147084"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 Operations</w:t>
            </w:r>
          </w:p>
        </w:tc>
      </w:tr>
      <w:tr w:rsidR="003702E1" w:rsidRPr="00782C0E" w14:paraId="783E0CD2" w14:textId="77777777" w:rsidTr="003702E1">
        <w:trPr>
          <w:trHeight w:val="656"/>
        </w:trPr>
        <w:tc>
          <w:tcPr>
            <w:tcW w:w="1038" w:type="dxa"/>
            <w:shd w:val="clear" w:color="auto" w:fill="auto"/>
          </w:tcPr>
          <w:p w14:paraId="784B2C0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Config</w:t>
            </w:r>
          </w:p>
        </w:tc>
        <w:tc>
          <w:tcPr>
            <w:tcW w:w="2315" w:type="dxa"/>
            <w:shd w:val="clear" w:color="auto" w:fill="auto"/>
          </w:tcPr>
          <w:p w14:paraId="76E4D890"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MODIFY_ALL_CONFIG</w:t>
            </w:r>
          </w:p>
        </w:tc>
        <w:tc>
          <w:tcPr>
            <w:tcW w:w="3515" w:type="dxa"/>
            <w:shd w:val="clear" w:color="auto" w:fill="auto"/>
          </w:tcPr>
          <w:p w14:paraId="44550C37" w14:textId="1A952B7D" w:rsidR="003702E1" w:rsidRPr="003F23EA" w:rsidRDefault="003702E1" w:rsidP="003702E1">
            <w:pPr>
              <w:rPr>
                <w:rFonts w:ascii="Arial" w:hAnsi="Arial" w:cs="Arial"/>
                <w:sz w:val="16"/>
                <w:szCs w:val="16"/>
              </w:rPr>
            </w:pPr>
            <w:r w:rsidRPr="003F23EA">
              <w:rPr>
                <w:rFonts w:ascii="Arial" w:hAnsi="Arial" w:cs="Arial"/>
                <w:sz w:val="16"/>
                <w:szCs w:val="16"/>
              </w:rPr>
              <w:t xml:space="preserve">Change </w:t>
            </w:r>
            <w:r>
              <w:rPr>
                <w:rFonts w:ascii="Arial" w:hAnsi="Arial" w:cs="Arial"/>
                <w:sz w:val="16"/>
                <w:szCs w:val="16"/>
              </w:rPr>
              <w:t>DV</w:t>
            </w:r>
            <w:r w:rsidRPr="003F23EA">
              <w:rPr>
                <w:rFonts w:ascii="Arial" w:hAnsi="Arial" w:cs="Arial"/>
                <w:sz w:val="16"/>
                <w:szCs w:val="16"/>
              </w:rPr>
              <w:t xml:space="preserve"> configuration settings, licenses, and other server configuration</w:t>
            </w:r>
          </w:p>
        </w:tc>
        <w:tc>
          <w:tcPr>
            <w:tcW w:w="1988" w:type="dxa"/>
            <w:shd w:val="clear" w:color="auto" w:fill="auto"/>
          </w:tcPr>
          <w:p w14:paraId="0DC27638"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w:t>
            </w:r>
          </w:p>
        </w:tc>
      </w:tr>
      <w:tr w:rsidR="003702E1" w:rsidRPr="00782C0E" w14:paraId="5A2FB6CA" w14:textId="77777777" w:rsidTr="003702E1">
        <w:trPr>
          <w:trHeight w:val="890"/>
        </w:trPr>
        <w:tc>
          <w:tcPr>
            <w:tcW w:w="1038" w:type="dxa"/>
            <w:shd w:val="clear" w:color="auto" w:fill="auto"/>
          </w:tcPr>
          <w:p w14:paraId="7F7EC341" w14:textId="77777777" w:rsidR="003702E1" w:rsidRPr="003F23EA" w:rsidRDefault="003702E1" w:rsidP="003702E1">
            <w:pPr>
              <w:rPr>
                <w:rFonts w:ascii="Arial" w:hAnsi="Arial" w:cs="Arial"/>
                <w:sz w:val="16"/>
                <w:szCs w:val="16"/>
              </w:rPr>
            </w:pPr>
            <w:r w:rsidRPr="003F23EA">
              <w:rPr>
                <w:rFonts w:ascii="Arial" w:hAnsi="Arial" w:cs="Arial"/>
                <w:sz w:val="16"/>
                <w:szCs w:val="16"/>
              </w:rPr>
              <w:t>Read All Resources</w:t>
            </w:r>
          </w:p>
        </w:tc>
        <w:tc>
          <w:tcPr>
            <w:tcW w:w="2315" w:type="dxa"/>
            <w:shd w:val="clear" w:color="auto" w:fill="auto"/>
          </w:tcPr>
          <w:p w14:paraId="3D159544" w14:textId="77777777" w:rsidR="003702E1" w:rsidRPr="003F23EA" w:rsidRDefault="003702E1" w:rsidP="003702E1">
            <w:pPr>
              <w:rPr>
                <w:rFonts w:ascii="Arial" w:hAnsi="Arial" w:cs="Arial"/>
                <w:sz w:val="16"/>
                <w:szCs w:val="16"/>
              </w:rPr>
            </w:pPr>
            <w:r w:rsidRPr="003F23EA">
              <w:rPr>
                <w:rFonts w:ascii="Arial" w:hAnsi="Arial" w:cs="Arial"/>
                <w:sz w:val="16"/>
                <w:szCs w:val="16"/>
              </w:rPr>
              <w:t>READ_ALL_RESOURCES</w:t>
            </w:r>
          </w:p>
        </w:tc>
        <w:tc>
          <w:tcPr>
            <w:tcW w:w="3515" w:type="dxa"/>
            <w:shd w:val="clear" w:color="auto" w:fill="auto"/>
          </w:tcPr>
          <w:p w14:paraId="000C26E7" w14:textId="77777777" w:rsidR="003702E1" w:rsidRPr="003F23EA" w:rsidRDefault="003702E1" w:rsidP="003702E1">
            <w:pPr>
              <w:rPr>
                <w:rFonts w:ascii="Arial" w:hAnsi="Arial" w:cs="Arial"/>
                <w:sz w:val="16"/>
                <w:szCs w:val="16"/>
              </w:rPr>
            </w:pPr>
            <w:r w:rsidRPr="003F23EA">
              <w:rPr>
                <w:rFonts w:ascii="Arial" w:hAnsi="Arial" w:cs="Arial"/>
                <w:sz w:val="16"/>
                <w:szCs w:val="16"/>
              </w:rPr>
              <w:t>View of all resources, universal Read privilege, Full Server Backup, backup_import, Manager panels, execute any resource procedure, browse and edit resource services</w:t>
            </w:r>
          </w:p>
        </w:tc>
        <w:tc>
          <w:tcPr>
            <w:tcW w:w="1988" w:type="dxa"/>
            <w:shd w:val="clear" w:color="auto" w:fill="auto"/>
          </w:tcPr>
          <w:p w14:paraId="6D3D0D2F"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w:t>
            </w:r>
          </w:p>
        </w:tc>
      </w:tr>
      <w:tr w:rsidR="003702E1" w:rsidRPr="00782C0E" w14:paraId="340DB81A" w14:textId="77777777" w:rsidTr="003702E1">
        <w:tc>
          <w:tcPr>
            <w:tcW w:w="1038" w:type="dxa"/>
            <w:shd w:val="clear" w:color="auto" w:fill="auto"/>
          </w:tcPr>
          <w:p w14:paraId="73844E74"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Resources</w:t>
            </w:r>
          </w:p>
        </w:tc>
        <w:tc>
          <w:tcPr>
            <w:tcW w:w="2315" w:type="dxa"/>
            <w:shd w:val="clear" w:color="auto" w:fill="auto"/>
          </w:tcPr>
          <w:p w14:paraId="35C2A7A3"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MODIFY_ALL_RESOURCES</w:t>
            </w:r>
          </w:p>
        </w:tc>
        <w:tc>
          <w:tcPr>
            <w:tcW w:w="3515" w:type="dxa"/>
            <w:shd w:val="clear" w:color="auto" w:fill="auto"/>
          </w:tcPr>
          <w:p w14:paraId="07A5D67C" w14:textId="77777777" w:rsidR="003702E1" w:rsidRPr="003F23EA" w:rsidRDefault="003702E1" w:rsidP="003702E1">
            <w:pPr>
              <w:rPr>
                <w:rFonts w:ascii="Arial" w:hAnsi="Arial" w:cs="Arial"/>
                <w:sz w:val="16"/>
                <w:szCs w:val="16"/>
              </w:rPr>
            </w:pPr>
            <w:r w:rsidRPr="003F23EA">
              <w:rPr>
                <w:rFonts w:ascii="Arial" w:hAnsi="Arial" w:cs="Arial"/>
                <w:sz w:val="16"/>
                <w:szCs w:val="16"/>
              </w:rPr>
              <w:t>Effective full privileges on all resources, change of privileges on any resource, change owner of a resource, import of privileges and copy/paste of resources with privileges (requires Modify All Users), restore/import (requires almost all other rights to</w:t>
            </w:r>
          </w:p>
        </w:tc>
        <w:tc>
          <w:tcPr>
            <w:tcW w:w="1988" w:type="dxa"/>
            <w:shd w:val="clear" w:color="auto" w:fill="auto"/>
          </w:tcPr>
          <w:p w14:paraId="0022045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Restore</w:t>
            </w:r>
          </w:p>
        </w:tc>
      </w:tr>
      <w:tr w:rsidR="003702E1" w:rsidRPr="00782C0E" w14:paraId="07F2EDCA" w14:textId="77777777" w:rsidTr="003702E1">
        <w:tc>
          <w:tcPr>
            <w:tcW w:w="1038" w:type="dxa"/>
            <w:shd w:val="clear" w:color="auto" w:fill="auto"/>
          </w:tcPr>
          <w:p w14:paraId="0D5C9B43" w14:textId="77777777" w:rsidR="003702E1" w:rsidRPr="003F23EA" w:rsidRDefault="003702E1" w:rsidP="003702E1">
            <w:pPr>
              <w:rPr>
                <w:rFonts w:ascii="Arial" w:hAnsi="Arial" w:cs="Arial"/>
                <w:sz w:val="16"/>
                <w:szCs w:val="16"/>
              </w:rPr>
            </w:pPr>
            <w:r w:rsidRPr="003F23EA">
              <w:rPr>
                <w:rFonts w:ascii="Arial" w:hAnsi="Arial" w:cs="Arial"/>
                <w:sz w:val="16"/>
                <w:szCs w:val="16"/>
              </w:rPr>
              <w:t>Read All Status</w:t>
            </w:r>
          </w:p>
        </w:tc>
        <w:tc>
          <w:tcPr>
            <w:tcW w:w="2315" w:type="dxa"/>
            <w:shd w:val="clear" w:color="auto" w:fill="auto"/>
          </w:tcPr>
          <w:p w14:paraId="34BD04B9" w14:textId="77777777" w:rsidR="003702E1" w:rsidRPr="003F23EA" w:rsidRDefault="003702E1" w:rsidP="003702E1">
            <w:pPr>
              <w:rPr>
                <w:rFonts w:ascii="Arial" w:hAnsi="Arial" w:cs="Arial"/>
                <w:sz w:val="16"/>
                <w:szCs w:val="16"/>
              </w:rPr>
            </w:pPr>
            <w:r w:rsidRPr="003F23EA">
              <w:rPr>
                <w:rFonts w:ascii="Arial" w:hAnsi="Arial" w:cs="Arial"/>
                <w:sz w:val="16"/>
                <w:szCs w:val="16"/>
              </w:rPr>
              <w:t>READ_ALL_STATUS</w:t>
            </w:r>
          </w:p>
        </w:tc>
        <w:tc>
          <w:tcPr>
            <w:tcW w:w="3515" w:type="dxa"/>
            <w:shd w:val="clear" w:color="auto" w:fill="auto"/>
          </w:tcPr>
          <w:p w14:paraId="526B0D90" w14:textId="36CB381E" w:rsidR="003702E1" w:rsidRPr="003F23EA" w:rsidRDefault="003702E1" w:rsidP="003702E1">
            <w:pPr>
              <w:rPr>
                <w:rFonts w:ascii="Arial" w:hAnsi="Arial" w:cs="Arial"/>
                <w:sz w:val="16"/>
                <w:szCs w:val="16"/>
              </w:rPr>
            </w:pPr>
            <w:r w:rsidRPr="003F23EA">
              <w:rPr>
                <w:rFonts w:ascii="Arial" w:hAnsi="Arial" w:cs="Arial"/>
                <w:sz w:val="16"/>
                <w:szCs w:val="16"/>
              </w:rPr>
              <w:t xml:space="preserve">View </w:t>
            </w:r>
            <w:r>
              <w:rPr>
                <w:rFonts w:ascii="Arial" w:hAnsi="Arial" w:cs="Arial"/>
                <w:sz w:val="16"/>
                <w:szCs w:val="16"/>
              </w:rPr>
              <w:t>DV</w:t>
            </w:r>
            <w:r w:rsidRPr="003F23EA">
              <w:rPr>
                <w:rFonts w:ascii="Arial" w:hAnsi="Arial" w:cs="Arial"/>
                <w:sz w:val="16"/>
                <w:szCs w:val="16"/>
              </w:rPr>
              <w:t xml:space="preserve"> current state, sessions, transactions, requests, caches, support diagnostics, query plan view, cluster status, view event, server, and storage logs, -profile option of the Server_Util, view of the following resource tables: SYS_CACHES, SYS_DATASO</w:t>
            </w:r>
          </w:p>
        </w:tc>
        <w:tc>
          <w:tcPr>
            <w:tcW w:w="1988" w:type="dxa"/>
            <w:shd w:val="clear" w:color="auto" w:fill="auto"/>
          </w:tcPr>
          <w:p w14:paraId="6FF43DC7"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Backup, Operations, Developer</w:t>
            </w:r>
          </w:p>
        </w:tc>
      </w:tr>
      <w:tr w:rsidR="003702E1" w:rsidRPr="00782C0E" w14:paraId="183839B4" w14:textId="77777777" w:rsidTr="003702E1">
        <w:tc>
          <w:tcPr>
            <w:tcW w:w="1038" w:type="dxa"/>
            <w:shd w:val="clear" w:color="auto" w:fill="auto"/>
          </w:tcPr>
          <w:p w14:paraId="0D99007B"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Status</w:t>
            </w:r>
          </w:p>
        </w:tc>
        <w:tc>
          <w:tcPr>
            <w:tcW w:w="2315" w:type="dxa"/>
            <w:shd w:val="clear" w:color="auto" w:fill="auto"/>
          </w:tcPr>
          <w:p w14:paraId="41B41499"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MODIFY_ALL_STATUS</w:t>
            </w:r>
          </w:p>
        </w:tc>
        <w:tc>
          <w:tcPr>
            <w:tcW w:w="3515" w:type="dxa"/>
            <w:shd w:val="clear" w:color="auto" w:fill="auto"/>
          </w:tcPr>
          <w:p w14:paraId="348707FA" w14:textId="77777777" w:rsidR="003702E1" w:rsidRPr="003F23EA" w:rsidRDefault="003702E1" w:rsidP="003702E1">
            <w:pPr>
              <w:rPr>
                <w:rFonts w:ascii="Arial" w:hAnsi="Arial" w:cs="Arial"/>
                <w:sz w:val="16"/>
                <w:szCs w:val="16"/>
              </w:rPr>
            </w:pPr>
            <w:r w:rsidRPr="003F23EA">
              <w:rPr>
                <w:rFonts w:ascii="Arial" w:hAnsi="Arial" w:cs="Arial"/>
                <w:sz w:val="16"/>
                <w:szCs w:val="16"/>
              </w:rPr>
              <w:t>Manager, Server Overview actions (clear pool and test all data sources), view and clear of query plans and caches, terminate sessions, requests, transactions, view of the following resource tables: SYS_CACHES, SYS_DATASOURCE, SYS_STATISTICS, SYS_TRIGGERS,</w:t>
            </w:r>
          </w:p>
        </w:tc>
        <w:tc>
          <w:tcPr>
            <w:tcW w:w="1988" w:type="dxa"/>
            <w:shd w:val="clear" w:color="auto" w:fill="auto"/>
          </w:tcPr>
          <w:p w14:paraId="3B49C5D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r w:rsidR="003702E1" w:rsidRPr="00782C0E" w14:paraId="5AB95ECD" w14:textId="77777777" w:rsidTr="003702E1">
        <w:tc>
          <w:tcPr>
            <w:tcW w:w="1038" w:type="dxa"/>
            <w:shd w:val="clear" w:color="auto" w:fill="auto"/>
          </w:tcPr>
          <w:p w14:paraId="400A6B62" w14:textId="77777777" w:rsidR="003702E1" w:rsidRPr="003F23EA" w:rsidRDefault="003702E1" w:rsidP="003702E1">
            <w:pPr>
              <w:rPr>
                <w:rFonts w:ascii="Arial" w:hAnsi="Arial" w:cs="Arial"/>
                <w:sz w:val="16"/>
                <w:szCs w:val="16"/>
              </w:rPr>
            </w:pPr>
            <w:r w:rsidRPr="003F23EA">
              <w:rPr>
                <w:rFonts w:ascii="Arial" w:hAnsi="Arial" w:cs="Arial"/>
                <w:sz w:val="16"/>
                <w:szCs w:val="16"/>
              </w:rPr>
              <w:t>Read All Users</w:t>
            </w:r>
          </w:p>
        </w:tc>
        <w:tc>
          <w:tcPr>
            <w:tcW w:w="2315" w:type="dxa"/>
            <w:shd w:val="clear" w:color="auto" w:fill="auto"/>
          </w:tcPr>
          <w:p w14:paraId="6AC662E5" w14:textId="77777777" w:rsidR="003702E1" w:rsidRPr="003F23EA" w:rsidRDefault="003702E1" w:rsidP="003702E1">
            <w:pPr>
              <w:rPr>
                <w:rFonts w:ascii="Arial" w:hAnsi="Arial" w:cs="Arial"/>
                <w:sz w:val="16"/>
                <w:szCs w:val="16"/>
              </w:rPr>
            </w:pPr>
            <w:r w:rsidRPr="003F23EA">
              <w:rPr>
                <w:rFonts w:ascii="Arial" w:hAnsi="Arial" w:cs="Arial"/>
                <w:sz w:val="16"/>
                <w:szCs w:val="16"/>
              </w:rPr>
              <w:t>READ_ALL_USERS</w:t>
            </w:r>
          </w:p>
        </w:tc>
        <w:tc>
          <w:tcPr>
            <w:tcW w:w="3515" w:type="dxa"/>
            <w:shd w:val="clear" w:color="auto" w:fill="auto"/>
          </w:tcPr>
          <w:p w14:paraId="57CCD24B" w14:textId="1D655F87" w:rsidR="003702E1" w:rsidRPr="003F23EA" w:rsidRDefault="003702E1" w:rsidP="003702E1">
            <w:pPr>
              <w:rPr>
                <w:rFonts w:ascii="Arial" w:hAnsi="Arial" w:cs="Arial"/>
                <w:sz w:val="16"/>
                <w:szCs w:val="16"/>
              </w:rPr>
            </w:pPr>
            <w:r w:rsidRPr="003F23EA">
              <w:rPr>
                <w:rFonts w:ascii="Arial" w:hAnsi="Arial" w:cs="Arial"/>
                <w:sz w:val="16"/>
                <w:szCs w:val="16"/>
              </w:rPr>
              <w:t xml:space="preserve">Browse all lists of domains, groups, and users, (no domain or user passwords are exposed) using User Services or </w:t>
            </w:r>
            <w:r>
              <w:rPr>
                <w:rFonts w:ascii="Arial" w:hAnsi="Arial" w:cs="Arial"/>
                <w:sz w:val="16"/>
                <w:szCs w:val="16"/>
              </w:rPr>
              <w:t>DV</w:t>
            </w:r>
            <w:r w:rsidRPr="003F23EA">
              <w:rPr>
                <w:rFonts w:ascii="Arial" w:hAnsi="Arial" w:cs="Arial"/>
                <w:sz w:val="16"/>
                <w:szCs w:val="16"/>
              </w:rPr>
              <w:t xml:space="preserve"> Manager, full server backup (also requires Read All Resources and Read All Config), backup and restore (also requires Read All Resources)</w:t>
            </w:r>
          </w:p>
        </w:tc>
        <w:tc>
          <w:tcPr>
            <w:tcW w:w="1988" w:type="dxa"/>
            <w:shd w:val="clear" w:color="auto" w:fill="auto"/>
          </w:tcPr>
          <w:p w14:paraId="67AC5EAF"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 Backup</w:t>
            </w:r>
          </w:p>
        </w:tc>
      </w:tr>
      <w:tr w:rsidR="003702E1" w:rsidRPr="00782C0E" w14:paraId="70605E73" w14:textId="77777777" w:rsidTr="003702E1">
        <w:tc>
          <w:tcPr>
            <w:tcW w:w="1038" w:type="dxa"/>
            <w:shd w:val="clear" w:color="auto" w:fill="auto"/>
          </w:tcPr>
          <w:p w14:paraId="1476C8A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Users</w:t>
            </w:r>
          </w:p>
        </w:tc>
        <w:tc>
          <w:tcPr>
            <w:tcW w:w="2315" w:type="dxa"/>
            <w:shd w:val="clear" w:color="auto" w:fill="auto"/>
          </w:tcPr>
          <w:p w14:paraId="2BFC4A8B"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MODIFY_ALL_USERS</w:t>
            </w:r>
          </w:p>
        </w:tc>
        <w:tc>
          <w:tcPr>
            <w:tcW w:w="3515" w:type="dxa"/>
            <w:shd w:val="clear" w:color="auto" w:fill="auto"/>
          </w:tcPr>
          <w:p w14:paraId="08C47FDB" w14:textId="77777777" w:rsidR="003702E1" w:rsidRPr="003F23EA" w:rsidRDefault="003702E1" w:rsidP="003702E1">
            <w:pPr>
              <w:rPr>
                <w:rFonts w:ascii="Arial" w:hAnsi="Arial" w:cs="Arial"/>
                <w:sz w:val="16"/>
                <w:szCs w:val="16"/>
              </w:rPr>
            </w:pPr>
            <w:r w:rsidRPr="003F23EA">
              <w:rPr>
                <w:rFonts w:ascii="Arial" w:hAnsi="Arial" w:cs="Arial"/>
                <w:sz w:val="16"/>
                <w:szCs w:val="16"/>
              </w:rPr>
              <w:t>Create/modify domains, groups, and users and their respective rights, change resource owner, import resources with users and their associated privileges (also requires Modify All Resources), paste preserving user privileges</w:t>
            </w:r>
          </w:p>
        </w:tc>
        <w:tc>
          <w:tcPr>
            <w:tcW w:w="1988" w:type="dxa"/>
            <w:shd w:val="clear" w:color="auto" w:fill="auto"/>
          </w:tcPr>
          <w:p w14:paraId="7569A15D"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Backup&amp;Restore, Restore</w:t>
            </w:r>
          </w:p>
        </w:tc>
      </w:tr>
      <w:tr w:rsidR="003702E1" w:rsidRPr="00782C0E" w14:paraId="340F1B07" w14:textId="77777777" w:rsidTr="003702E1">
        <w:tc>
          <w:tcPr>
            <w:tcW w:w="1038" w:type="dxa"/>
            <w:shd w:val="clear" w:color="auto" w:fill="auto"/>
          </w:tcPr>
          <w:p w14:paraId="3C1450BF" w14:textId="77777777" w:rsidR="003702E1" w:rsidRPr="003F23EA" w:rsidRDefault="003702E1" w:rsidP="003702E1">
            <w:pPr>
              <w:rPr>
                <w:rFonts w:ascii="Arial" w:hAnsi="Arial" w:cs="Arial"/>
                <w:sz w:val="16"/>
                <w:szCs w:val="16"/>
              </w:rPr>
            </w:pPr>
            <w:r w:rsidRPr="003F23EA">
              <w:rPr>
                <w:rFonts w:ascii="Arial" w:hAnsi="Arial" w:cs="Arial"/>
                <w:sz w:val="16"/>
                <w:szCs w:val="16"/>
              </w:rPr>
              <w:t>Unlock Resource</w:t>
            </w:r>
          </w:p>
        </w:tc>
        <w:tc>
          <w:tcPr>
            <w:tcW w:w="2315" w:type="dxa"/>
            <w:shd w:val="clear" w:color="auto" w:fill="auto"/>
          </w:tcPr>
          <w:p w14:paraId="726A89AC" w14:textId="77777777" w:rsidR="003702E1" w:rsidRPr="003F23EA" w:rsidRDefault="003702E1" w:rsidP="003702E1">
            <w:pPr>
              <w:rPr>
                <w:rFonts w:ascii="Arial" w:hAnsi="Arial" w:cs="Arial"/>
                <w:sz w:val="16"/>
                <w:szCs w:val="16"/>
              </w:rPr>
            </w:pPr>
            <w:r w:rsidRPr="003F23EA">
              <w:rPr>
                <w:rFonts w:ascii="Arial" w:hAnsi="Arial" w:cs="Arial"/>
                <w:sz w:val="16"/>
                <w:szCs w:val="16"/>
              </w:rPr>
              <w:t>UNLOCK_RESOURCE</w:t>
            </w:r>
          </w:p>
        </w:tc>
        <w:tc>
          <w:tcPr>
            <w:tcW w:w="3515" w:type="dxa"/>
            <w:shd w:val="clear" w:color="auto" w:fill="auto"/>
          </w:tcPr>
          <w:p w14:paraId="7C3086F6" w14:textId="77777777" w:rsidR="003702E1" w:rsidRPr="003F23EA" w:rsidRDefault="003702E1" w:rsidP="003702E1">
            <w:pPr>
              <w:rPr>
                <w:rFonts w:ascii="Arial" w:hAnsi="Arial" w:cs="Arial"/>
                <w:sz w:val="16"/>
                <w:szCs w:val="16"/>
              </w:rPr>
            </w:pPr>
            <w:r w:rsidRPr="003F23EA">
              <w:rPr>
                <w:rFonts w:ascii="Arial" w:hAnsi="Arial" w:cs="Arial"/>
                <w:sz w:val="16"/>
                <w:szCs w:val="16"/>
              </w:rPr>
              <w:t>Enables unlocking of any locked resources regardless of the identity of the lock owner</w:t>
            </w:r>
          </w:p>
        </w:tc>
        <w:tc>
          <w:tcPr>
            <w:tcW w:w="1988" w:type="dxa"/>
            <w:shd w:val="clear" w:color="auto" w:fill="auto"/>
          </w:tcPr>
          <w:p w14:paraId="6CB698C1"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bl>
    <w:p w14:paraId="428C9936" w14:textId="27D219B8" w:rsidR="003702E1" w:rsidRPr="00B673CB" w:rsidRDefault="003702E1" w:rsidP="003702E1">
      <w:pPr>
        <w:pStyle w:val="CS-Bodytext"/>
        <w:spacing w:before="60"/>
        <w:ind w:right="14"/>
        <w:jc w:val="center"/>
        <w:rPr>
          <w:i/>
          <w:iCs/>
          <w:sz w:val="20"/>
          <w:szCs w:val="20"/>
        </w:rPr>
      </w:pPr>
      <w:r>
        <w:rPr>
          <w:i/>
          <w:iCs/>
          <w:sz w:val="20"/>
          <w:szCs w:val="20"/>
        </w:rPr>
        <w:t>Table 3</w:t>
      </w:r>
      <w:r w:rsidRPr="00274CD7">
        <w:rPr>
          <w:i/>
          <w:iCs/>
          <w:sz w:val="20"/>
          <w:szCs w:val="20"/>
        </w:rPr>
        <w:t xml:space="preserve">: </w:t>
      </w:r>
      <w:r>
        <w:rPr>
          <w:rFonts w:cs="Arial"/>
          <w:i/>
          <w:sz w:val="20"/>
          <w:szCs w:val="20"/>
        </w:rPr>
        <w:t>DV Group Rights</w:t>
      </w:r>
    </w:p>
    <w:p w14:paraId="26DE72E7" w14:textId="77777777" w:rsidR="003702E1" w:rsidRPr="00AC2946" w:rsidRDefault="003702E1" w:rsidP="003702E1">
      <w:pPr>
        <w:pStyle w:val="CS-Bodytext"/>
        <w:numPr>
          <w:ilvl w:val="0"/>
          <w:numId w:val="60"/>
        </w:numPr>
      </w:pPr>
      <w:r>
        <w:rPr>
          <w:b/>
          <w:bCs/>
        </w:rPr>
        <w:t xml:space="preserve">addUsersToGroups </w:t>
      </w:r>
      <w:r w:rsidRPr="006F42C8">
        <w:rPr>
          <w:bCs/>
        </w:rPr>
        <w:t>–</w:t>
      </w:r>
      <w:r>
        <w:rPr>
          <w:bCs/>
        </w:rPr>
        <w:t xml:space="preserve"> add user(s) to an existing group.</w:t>
      </w:r>
    </w:p>
    <w:p w14:paraId="3EEAC9EE" w14:textId="77777777" w:rsidR="003702E1" w:rsidRDefault="003702E1" w:rsidP="003702E1">
      <w:pPr>
        <w:pStyle w:val="CS-Bodytext"/>
        <w:numPr>
          <w:ilvl w:val="0"/>
          <w:numId w:val="60"/>
        </w:numPr>
      </w:pPr>
      <w:r>
        <w:rPr>
          <w:b/>
          <w:bCs/>
        </w:rPr>
        <w:t xml:space="preserve">deleteGroups </w:t>
      </w:r>
      <w:r w:rsidRPr="006F42C8">
        <w:rPr>
          <w:bCs/>
        </w:rPr>
        <w:t>–</w:t>
      </w:r>
      <w:r>
        <w:rPr>
          <w:bCs/>
        </w:rPr>
        <w:t xml:space="preserve"> delete groups.</w:t>
      </w:r>
      <w:r>
        <w:rPr>
          <w:b/>
          <w:bCs/>
        </w:rPr>
        <w:t xml:space="preserve"> </w:t>
      </w:r>
    </w:p>
    <w:p w14:paraId="50518A46" w14:textId="77777777" w:rsidR="003702E1" w:rsidRDefault="003702E1" w:rsidP="003702E1">
      <w:pPr>
        <w:pStyle w:val="CS-Bodytext"/>
        <w:numPr>
          <w:ilvl w:val="0"/>
          <w:numId w:val="60"/>
        </w:numPr>
      </w:pPr>
      <w:r>
        <w:rPr>
          <w:b/>
          <w:bCs/>
        </w:rPr>
        <w:lastRenderedPageBreak/>
        <w:t xml:space="preserve">deleteUsersFromGroups </w:t>
      </w:r>
      <w:r w:rsidRPr="006F42C8">
        <w:rPr>
          <w:bCs/>
        </w:rPr>
        <w:t>–</w:t>
      </w:r>
      <w:r>
        <w:rPr>
          <w:bCs/>
        </w:rPr>
        <w:t xml:space="preserve"> delete users from a group.</w:t>
      </w:r>
      <w:r>
        <w:rPr>
          <w:b/>
          <w:bCs/>
        </w:rPr>
        <w:t xml:space="preserve"> </w:t>
      </w:r>
    </w:p>
    <w:p w14:paraId="63327EF6" w14:textId="77777777" w:rsidR="003702E1" w:rsidRDefault="003702E1" w:rsidP="003702E1">
      <w:pPr>
        <w:pStyle w:val="CS-Bodytext"/>
        <w:numPr>
          <w:ilvl w:val="0"/>
          <w:numId w:val="60"/>
        </w:numPr>
      </w:pPr>
      <w:r>
        <w:rPr>
          <w:b/>
          <w:bCs/>
        </w:rPr>
        <w:t xml:space="preserve">generateGroupsXML </w:t>
      </w:r>
      <w:r>
        <w:t xml:space="preserve">– generate the GroupModule.xml property file. </w:t>
      </w:r>
    </w:p>
    <w:p w14:paraId="233D93E9" w14:textId="77777777" w:rsidR="003702E1" w:rsidRPr="004F2BB9" w:rsidRDefault="003702E1" w:rsidP="003702E1">
      <w:pPr>
        <w:pStyle w:val="Heading3"/>
        <w:rPr>
          <w:color w:val="1F497D"/>
          <w:sz w:val="23"/>
          <w:szCs w:val="23"/>
        </w:rPr>
      </w:pPr>
      <w:bookmarkStart w:id="160" w:name="_Toc355875991"/>
      <w:bookmarkStart w:id="161" w:name="_Toc406395641"/>
      <w:bookmarkStart w:id="162" w:name="_Toc450386560"/>
      <w:bookmarkStart w:id="163" w:name="_Toc501098943"/>
      <w:r w:rsidRPr="004F2BB9">
        <w:rPr>
          <w:color w:val="1F497D"/>
          <w:sz w:val="23"/>
          <w:szCs w:val="23"/>
        </w:rPr>
        <w:t>Privilege Module</w:t>
      </w:r>
      <w:bookmarkEnd w:id="160"/>
      <w:bookmarkEnd w:id="161"/>
      <w:bookmarkEnd w:id="162"/>
      <w:bookmarkEnd w:id="163"/>
    </w:p>
    <w:p w14:paraId="0C6024BE" w14:textId="58A99D20" w:rsidR="003702E1" w:rsidRDefault="003702E1" w:rsidP="003702E1">
      <w:pPr>
        <w:pStyle w:val="CS-Bodytext"/>
      </w:pPr>
      <w:r>
        <w:t>The Privilege Module performs various actions with DV resource configuration such as updating resource privileges.</w:t>
      </w:r>
    </w:p>
    <w:p w14:paraId="5F6E515B" w14:textId="77777777" w:rsidR="003702E1" w:rsidRDefault="003702E1" w:rsidP="003702E1">
      <w:pPr>
        <w:pStyle w:val="CS-Bodytext"/>
      </w:pPr>
      <w:r>
        <w:t xml:space="preserve">Schema Root Node: </w:t>
      </w:r>
      <w:r w:rsidRPr="00DA2ED4">
        <w:rPr>
          <w:rFonts w:cs="Arial"/>
        </w:rPr>
        <w:t>PrivilegeModule</w:t>
      </w:r>
    </w:p>
    <w:p w14:paraId="26340313" w14:textId="77777777" w:rsidR="003702E1" w:rsidRPr="007E7816" w:rsidRDefault="003702E1" w:rsidP="003702E1">
      <w:pPr>
        <w:pStyle w:val="CS-Bodytext"/>
        <w:numPr>
          <w:ilvl w:val="0"/>
          <w:numId w:val="54"/>
        </w:numPr>
      </w:pPr>
      <w:r>
        <w:rPr>
          <w:b/>
          <w:bCs/>
        </w:rPr>
        <w:t xml:space="preserve">updateResourcePrivileges </w:t>
      </w:r>
      <w:r w:rsidRPr="006F42C8">
        <w:rPr>
          <w:bCs/>
        </w:rPr>
        <w:t>–</w:t>
      </w:r>
      <w:r>
        <w:rPr>
          <w:bCs/>
        </w:rPr>
        <w:t xml:space="preserve"> update the privileges on one more resources identified in the PrivilegeModule.xml property file.</w:t>
      </w:r>
      <w:r>
        <w:rPr>
          <w:b/>
          <w:b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480"/>
      </w:tblGrid>
      <w:tr w:rsidR="003702E1" w:rsidRPr="003F23EA" w14:paraId="08A7C13A" w14:textId="77777777" w:rsidTr="003702E1">
        <w:trPr>
          <w:tblHeader/>
        </w:trPr>
        <w:tc>
          <w:tcPr>
            <w:tcW w:w="1368" w:type="dxa"/>
            <w:shd w:val="clear" w:color="auto" w:fill="B3B3B3"/>
          </w:tcPr>
          <w:p w14:paraId="3466C2C6" w14:textId="77777777" w:rsidR="003702E1" w:rsidRPr="003F23EA" w:rsidRDefault="003702E1" w:rsidP="003702E1">
            <w:pPr>
              <w:rPr>
                <w:rFonts w:ascii="Arial" w:hAnsi="Arial" w:cs="Arial"/>
                <w:b/>
                <w:sz w:val="16"/>
                <w:szCs w:val="16"/>
              </w:rPr>
            </w:pPr>
            <w:r w:rsidRPr="003F23EA">
              <w:rPr>
                <w:rFonts w:ascii="Arial" w:hAnsi="Arial" w:cs="Arial"/>
                <w:b/>
                <w:sz w:val="16"/>
                <w:szCs w:val="16"/>
              </w:rPr>
              <w:t>Privilege</w:t>
            </w:r>
          </w:p>
        </w:tc>
        <w:tc>
          <w:tcPr>
            <w:tcW w:w="7480" w:type="dxa"/>
            <w:shd w:val="clear" w:color="auto" w:fill="B3B3B3"/>
          </w:tcPr>
          <w:p w14:paraId="654AFBB8"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r>
      <w:tr w:rsidR="003702E1" w:rsidRPr="003F23EA" w14:paraId="6CA9F39A" w14:textId="77777777" w:rsidTr="003702E1">
        <w:trPr>
          <w:trHeight w:val="341"/>
        </w:trPr>
        <w:tc>
          <w:tcPr>
            <w:tcW w:w="1368" w:type="dxa"/>
            <w:shd w:val="clear" w:color="auto" w:fill="auto"/>
          </w:tcPr>
          <w:p w14:paraId="26AC7975"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READ</w:t>
            </w:r>
          </w:p>
        </w:tc>
        <w:tc>
          <w:tcPr>
            <w:tcW w:w="7480" w:type="dxa"/>
            <w:shd w:val="clear" w:color="auto" w:fill="auto"/>
          </w:tcPr>
          <w:p w14:paraId="41BC3780"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The Read privilege on a resource grants the ability to see that the resource exists.</w:t>
            </w:r>
          </w:p>
        </w:tc>
      </w:tr>
      <w:tr w:rsidR="003702E1" w:rsidRPr="00782C0E" w14:paraId="683679B7" w14:textId="77777777" w:rsidTr="003702E1">
        <w:trPr>
          <w:trHeight w:val="233"/>
        </w:trPr>
        <w:tc>
          <w:tcPr>
            <w:tcW w:w="1368" w:type="dxa"/>
            <w:shd w:val="clear" w:color="auto" w:fill="auto"/>
          </w:tcPr>
          <w:p w14:paraId="4EF34D6F"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WRITE</w:t>
            </w:r>
          </w:p>
        </w:tc>
        <w:tc>
          <w:tcPr>
            <w:tcW w:w="7480" w:type="dxa"/>
            <w:shd w:val="clear" w:color="auto" w:fill="auto"/>
          </w:tcPr>
          <w:p w14:paraId="66EE8A24" w14:textId="002F096A"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 xml:space="preserve">The Write privilege on a resource enables modification of the </w:t>
            </w:r>
            <w:r>
              <w:rPr>
                <w:rFonts w:ascii="Arial" w:hAnsi="Arial" w:cs="Arial"/>
                <w:sz w:val="16"/>
                <w:szCs w:val="16"/>
              </w:rPr>
              <w:t>DV</w:t>
            </w:r>
            <w:r w:rsidRPr="003F23EA">
              <w:rPr>
                <w:rFonts w:ascii="Arial" w:hAnsi="Arial" w:cs="Arial"/>
                <w:sz w:val="16"/>
                <w:szCs w:val="16"/>
              </w:rPr>
              <w:t xml:space="preserve"> resource definition that defines what and how the native resource may be used.</w:t>
            </w:r>
          </w:p>
        </w:tc>
      </w:tr>
      <w:tr w:rsidR="003702E1" w:rsidRPr="00782C0E" w14:paraId="04516B4F" w14:textId="77777777" w:rsidTr="003702E1">
        <w:trPr>
          <w:trHeight w:val="287"/>
        </w:trPr>
        <w:tc>
          <w:tcPr>
            <w:tcW w:w="1368" w:type="dxa"/>
            <w:shd w:val="clear" w:color="auto" w:fill="auto"/>
          </w:tcPr>
          <w:p w14:paraId="0CE85E3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EXECUTE</w:t>
            </w:r>
          </w:p>
        </w:tc>
        <w:tc>
          <w:tcPr>
            <w:tcW w:w="7480" w:type="dxa"/>
            <w:shd w:val="clear" w:color="auto" w:fill="auto"/>
          </w:tcPr>
          <w:p w14:paraId="49740E32"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execution of a procedure.</w:t>
            </w:r>
          </w:p>
        </w:tc>
      </w:tr>
      <w:tr w:rsidR="003702E1" w:rsidRPr="00782C0E" w14:paraId="49CCE252" w14:textId="77777777" w:rsidTr="003702E1">
        <w:tc>
          <w:tcPr>
            <w:tcW w:w="1368" w:type="dxa"/>
            <w:shd w:val="clear" w:color="auto" w:fill="auto"/>
          </w:tcPr>
          <w:p w14:paraId="428E72B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SELECT</w:t>
            </w:r>
          </w:p>
        </w:tc>
        <w:tc>
          <w:tcPr>
            <w:tcW w:w="7480" w:type="dxa"/>
            <w:shd w:val="clear" w:color="auto" w:fill="auto"/>
          </w:tcPr>
          <w:p w14:paraId="6DD2C49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submission of SQL selects to retrieve data.</w:t>
            </w:r>
          </w:p>
        </w:tc>
      </w:tr>
      <w:tr w:rsidR="003702E1" w:rsidRPr="00782C0E" w14:paraId="64C190C8" w14:textId="77777777" w:rsidTr="003702E1">
        <w:tc>
          <w:tcPr>
            <w:tcW w:w="1368" w:type="dxa"/>
            <w:shd w:val="clear" w:color="auto" w:fill="auto"/>
          </w:tcPr>
          <w:p w14:paraId="54133B3B"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UPDATE</w:t>
            </w:r>
          </w:p>
        </w:tc>
        <w:tc>
          <w:tcPr>
            <w:tcW w:w="7480" w:type="dxa"/>
            <w:shd w:val="clear" w:color="auto" w:fill="auto"/>
          </w:tcPr>
          <w:p w14:paraId="00D41F4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updating of data into the data source.</w:t>
            </w:r>
          </w:p>
        </w:tc>
      </w:tr>
      <w:tr w:rsidR="003702E1" w:rsidRPr="00782C0E" w14:paraId="0DCBAE44" w14:textId="77777777" w:rsidTr="003702E1">
        <w:tc>
          <w:tcPr>
            <w:tcW w:w="1368" w:type="dxa"/>
            <w:shd w:val="clear" w:color="auto" w:fill="auto"/>
          </w:tcPr>
          <w:p w14:paraId="70DC314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INSERT</w:t>
            </w:r>
          </w:p>
        </w:tc>
        <w:tc>
          <w:tcPr>
            <w:tcW w:w="7480" w:type="dxa"/>
            <w:shd w:val="clear" w:color="auto" w:fill="auto"/>
          </w:tcPr>
          <w:p w14:paraId="4A5A85C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inserting of data into the data source.</w:t>
            </w:r>
          </w:p>
        </w:tc>
      </w:tr>
      <w:tr w:rsidR="003702E1" w:rsidRPr="00782C0E" w14:paraId="60A15C9A" w14:textId="77777777" w:rsidTr="003702E1">
        <w:tc>
          <w:tcPr>
            <w:tcW w:w="1368" w:type="dxa"/>
            <w:shd w:val="clear" w:color="auto" w:fill="auto"/>
          </w:tcPr>
          <w:p w14:paraId="59E9214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DELETE</w:t>
            </w:r>
          </w:p>
        </w:tc>
        <w:tc>
          <w:tcPr>
            <w:tcW w:w="7480" w:type="dxa"/>
            <w:shd w:val="clear" w:color="auto" w:fill="auto"/>
          </w:tcPr>
          <w:p w14:paraId="5FAF3C1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deleting data in the data source.</w:t>
            </w:r>
          </w:p>
        </w:tc>
      </w:tr>
      <w:tr w:rsidR="003702E1" w:rsidRPr="00782C0E" w14:paraId="2099CDB4" w14:textId="77777777" w:rsidTr="003702E1">
        <w:tc>
          <w:tcPr>
            <w:tcW w:w="1368" w:type="dxa"/>
            <w:shd w:val="clear" w:color="auto" w:fill="auto"/>
          </w:tcPr>
          <w:p w14:paraId="296A71C3"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GRANT</w:t>
            </w:r>
          </w:p>
        </w:tc>
        <w:tc>
          <w:tcPr>
            <w:tcW w:w="7480" w:type="dxa"/>
            <w:shd w:val="clear" w:color="auto" w:fill="auto"/>
          </w:tcPr>
          <w:p w14:paraId="739B1C4E"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the ability to grant privileges.</w:t>
            </w:r>
          </w:p>
        </w:tc>
      </w:tr>
    </w:tbl>
    <w:p w14:paraId="4775457C" w14:textId="4803AA32" w:rsidR="003702E1" w:rsidRPr="00B673CB" w:rsidRDefault="003702E1" w:rsidP="003702E1">
      <w:pPr>
        <w:pStyle w:val="CS-Bodytext"/>
        <w:spacing w:before="60"/>
        <w:ind w:right="14"/>
        <w:jc w:val="center"/>
        <w:rPr>
          <w:i/>
          <w:iCs/>
          <w:sz w:val="20"/>
          <w:szCs w:val="20"/>
        </w:rPr>
      </w:pPr>
      <w:r>
        <w:rPr>
          <w:i/>
          <w:iCs/>
          <w:sz w:val="20"/>
          <w:szCs w:val="20"/>
        </w:rPr>
        <w:t>Table 4</w:t>
      </w:r>
      <w:r w:rsidRPr="00274CD7">
        <w:rPr>
          <w:i/>
          <w:iCs/>
          <w:sz w:val="20"/>
          <w:szCs w:val="20"/>
        </w:rPr>
        <w:t xml:space="preserve">: </w:t>
      </w:r>
      <w:r>
        <w:rPr>
          <w:rFonts w:cs="Arial"/>
          <w:i/>
          <w:sz w:val="20"/>
          <w:szCs w:val="20"/>
        </w:rPr>
        <w:t>DV Access Privileges</w:t>
      </w:r>
    </w:p>
    <w:p w14:paraId="78F790BE" w14:textId="77777777" w:rsidR="003702E1" w:rsidRPr="007E7816" w:rsidRDefault="003702E1" w:rsidP="003702E1">
      <w:pPr>
        <w:pStyle w:val="CS-Bodytext"/>
        <w:numPr>
          <w:ilvl w:val="0"/>
          <w:numId w:val="59"/>
        </w:numPr>
      </w:pPr>
      <w:r>
        <w:rPr>
          <w:b/>
          <w:bCs/>
        </w:rPr>
        <w:t xml:space="preserve">generatePrivilegesXML </w:t>
      </w:r>
      <w:r w:rsidRPr="006F42C8">
        <w:rPr>
          <w:bCs/>
        </w:rPr>
        <w:t>–</w:t>
      </w:r>
      <w:r>
        <w:rPr>
          <w:bCs/>
        </w:rPr>
        <w:t xml:space="preserve"> Generate the privileges XML file.</w:t>
      </w:r>
      <w:r>
        <w:rPr>
          <w:b/>
          <w:bCs/>
        </w:rPr>
        <w:t xml:space="preserve"> </w:t>
      </w:r>
    </w:p>
    <w:p w14:paraId="4C78BC0A" w14:textId="77777777" w:rsidR="003702E1" w:rsidRPr="004F2BB9" w:rsidRDefault="003702E1" w:rsidP="003702E1">
      <w:pPr>
        <w:pStyle w:val="Heading3"/>
        <w:rPr>
          <w:color w:val="1F497D"/>
          <w:sz w:val="23"/>
          <w:szCs w:val="23"/>
        </w:rPr>
      </w:pPr>
      <w:bookmarkStart w:id="164" w:name="_Toc355875992"/>
      <w:bookmarkStart w:id="165" w:name="_Toc406395642"/>
      <w:bookmarkStart w:id="166" w:name="_Toc450386561"/>
      <w:bookmarkStart w:id="167" w:name="_Toc501098944"/>
      <w:r w:rsidRPr="004F2BB9">
        <w:rPr>
          <w:color w:val="1F497D"/>
          <w:sz w:val="23"/>
          <w:szCs w:val="23"/>
        </w:rPr>
        <w:t>Rebind Module</w:t>
      </w:r>
      <w:bookmarkEnd w:id="164"/>
      <w:bookmarkEnd w:id="165"/>
      <w:bookmarkEnd w:id="166"/>
      <w:bookmarkEnd w:id="167"/>
    </w:p>
    <w:p w14:paraId="4ED29E94" w14:textId="09CA0982" w:rsidR="003702E1" w:rsidRDefault="003702E1" w:rsidP="003702E1">
      <w:pPr>
        <w:pStyle w:val="CS-Bodytext"/>
      </w:pPr>
      <w:r>
        <w:t>The Rebind Module performs various actions with DV such as rebind a specific resource, rebind all views in a folder, and rebind all procedures in a folder.</w:t>
      </w:r>
    </w:p>
    <w:p w14:paraId="011A7088" w14:textId="77777777" w:rsidR="003702E1" w:rsidRDefault="003702E1" w:rsidP="003702E1">
      <w:pPr>
        <w:pStyle w:val="CS-Bodytext"/>
      </w:pPr>
      <w:r>
        <w:t xml:space="preserve">Schema Root Node: </w:t>
      </w:r>
      <w:r w:rsidRPr="00DA2ED4">
        <w:rPr>
          <w:rFonts w:cs="Arial"/>
        </w:rPr>
        <w:t>RebindModule</w:t>
      </w:r>
    </w:p>
    <w:p w14:paraId="6E5BBFEF" w14:textId="77777777" w:rsidR="003702E1" w:rsidRDefault="003702E1" w:rsidP="003702E1">
      <w:pPr>
        <w:pStyle w:val="CS-Bodytext"/>
        <w:numPr>
          <w:ilvl w:val="0"/>
          <w:numId w:val="46"/>
        </w:numPr>
      </w:pPr>
      <w:r>
        <w:rPr>
          <w:b/>
          <w:bCs/>
        </w:rPr>
        <w:t xml:space="preserve">rebindResources </w:t>
      </w:r>
      <w:r w:rsidRPr="006F42C8">
        <w:rPr>
          <w:bCs/>
        </w:rPr>
        <w:t>–</w:t>
      </w:r>
      <w:r>
        <w:rPr>
          <w:bCs/>
        </w:rPr>
        <w:t xml:space="preserve"> </w:t>
      </w:r>
      <w:r w:rsidRPr="004338BC">
        <w:rPr>
          <w:bCs/>
        </w:rPr>
        <w:t>This procedure provides the capability to rebind the resources inside of the requested resource.  For example, if a View points to a data source table, you may want to rebind to a different data source</w:t>
      </w:r>
      <w:r>
        <w:rPr>
          <w:bCs/>
        </w:rPr>
        <w:t xml:space="preserve"> </w:t>
      </w:r>
      <w:r w:rsidRPr="004338BC">
        <w:rPr>
          <w:bCs/>
        </w:rPr>
        <w:t>that has the same structure.  This may be useful when redeploying from Dev to Test to Production or</w:t>
      </w:r>
      <w:r>
        <w:rPr>
          <w:bCs/>
        </w:rPr>
        <w:t xml:space="preserve"> </w:t>
      </w:r>
      <w:r w:rsidRPr="004338BC">
        <w:rPr>
          <w:bCs/>
        </w:rPr>
        <w:t>simply rebinding to a different development instance of the database.</w:t>
      </w:r>
      <w:r>
        <w:rPr>
          <w:bCs/>
        </w:rPr>
        <w:t xml:space="preserve">  The RebindModule.xml provides the user the ability to define which resource to rebind, the type of resource and an array of target resources where the user defines the old path, old type, new path and new type for each target.   One caveat with rebindResource is that both the old and new resources must exist for this procedure to execute properly.</w:t>
      </w:r>
      <w:r>
        <w:rPr>
          <w:b/>
          <w:bCs/>
        </w:rPr>
        <w:t xml:space="preserve"> </w:t>
      </w:r>
    </w:p>
    <w:p w14:paraId="50DF2C4F" w14:textId="77777777" w:rsidR="003702E1" w:rsidRPr="00947179" w:rsidRDefault="003702E1" w:rsidP="003702E1">
      <w:pPr>
        <w:pStyle w:val="CS-Bodytext"/>
        <w:numPr>
          <w:ilvl w:val="0"/>
          <w:numId w:val="46"/>
        </w:numPr>
        <w:rPr>
          <w:bCs/>
        </w:rPr>
      </w:pPr>
      <w:r>
        <w:rPr>
          <w:b/>
          <w:bCs/>
        </w:rPr>
        <w:t xml:space="preserve">rebindFolders </w:t>
      </w:r>
      <w:r w:rsidRPr="006F42C8">
        <w:rPr>
          <w:bCs/>
        </w:rPr>
        <w:t>–</w:t>
      </w:r>
      <w:r>
        <w:rPr>
          <w:bCs/>
        </w:rPr>
        <w:t xml:space="preserve"> </w:t>
      </w:r>
      <w:r w:rsidRPr="00947179">
        <w:rPr>
          <w:bCs/>
        </w:rPr>
        <w:t>This procedure is used to rebind all of the resources (</w:t>
      </w:r>
      <w:r>
        <w:rPr>
          <w:bCs/>
        </w:rPr>
        <w:t>Views and/or Procedures</w:t>
      </w:r>
      <w:r w:rsidRPr="00947179">
        <w:rPr>
          <w:bCs/>
        </w:rPr>
        <w:t>) in a given starting source folder to a target</w:t>
      </w:r>
      <w:r>
        <w:rPr>
          <w:bCs/>
        </w:rPr>
        <w:t xml:space="preserve"> </w:t>
      </w:r>
      <w:r w:rsidRPr="00947179">
        <w:rPr>
          <w:bCs/>
        </w:rPr>
        <w:t xml:space="preserve">rebind folder.   For example, if all of the </w:t>
      </w:r>
      <w:r>
        <w:rPr>
          <w:bCs/>
        </w:rPr>
        <w:t>views</w:t>
      </w:r>
      <w:r w:rsidRPr="00947179">
        <w:rPr>
          <w:bCs/>
        </w:rPr>
        <w:t xml:space="preserve"> in the Physical Views layer are pointing to a particular data source and you </w:t>
      </w:r>
      <w:r w:rsidRPr="00947179">
        <w:rPr>
          <w:bCs/>
        </w:rPr>
        <w:lastRenderedPageBreak/>
        <w:t>want to rebind them to point to a different data source folder then this procedure</w:t>
      </w:r>
      <w:r>
        <w:rPr>
          <w:bCs/>
        </w:rPr>
        <w:t xml:space="preserve"> </w:t>
      </w:r>
      <w:r w:rsidRPr="00947179">
        <w:rPr>
          <w:bCs/>
        </w:rPr>
        <w:t>will accomplish that task.</w:t>
      </w:r>
      <w:r>
        <w:rPr>
          <w:bCs/>
        </w:rPr>
        <w:t xml:space="preserve">  This procedure takes a </w:t>
      </w:r>
      <w:r w:rsidRPr="00947179">
        <w:rPr>
          <w:bCs/>
        </w:rPr>
        <w:t>starting</w:t>
      </w:r>
      <w:r>
        <w:rPr>
          <w:bCs/>
        </w:rPr>
        <w:t xml:space="preserve"> r</w:t>
      </w:r>
      <w:r w:rsidRPr="00947179">
        <w:rPr>
          <w:bCs/>
        </w:rPr>
        <w:t>esource</w:t>
      </w:r>
      <w:r>
        <w:rPr>
          <w:bCs/>
        </w:rPr>
        <w:t xml:space="preserve"> f</w:t>
      </w:r>
      <w:r w:rsidRPr="00947179">
        <w:rPr>
          <w:bCs/>
        </w:rPr>
        <w:t>older</w:t>
      </w:r>
      <w:r>
        <w:rPr>
          <w:bCs/>
        </w:rPr>
        <w:t xml:space="preserve"> and interrogates the folder to get a list of views or procedures in the folder.  It then rebinds the source path to the target path.  The source path resource does not have to exist for this method to execute properly.</w:t>
      </w:r>
    </w:p>
    <w:p w14:paraId="1CB3BB14" w14:textId="77777777" w:rsidR="003702E1" w:rsidRPr="00860D9D" w:rsidRDefault="003702E1" w:rsidP="003702E1">
      <w:pPr>
        <w:pStyle w:val="CS-Bodytext"/>
        <w:numPr>
          <w:ilvl w:val="0"/>
          <w:numId w:val="46"/>
        </w:numPr>
        <w:rPr>
          <w:bCs/>
        </w:rPr>
      </w:pPr>
      <w:r>
        <w:rPr>
          <w:b/>
          <w:bCs/>
        </w:rPr>
        <w:t xml:space="preserve">generateRebindXML </w:t>
      </w:r>
      <w:r w:rsidRPr="006F42C8">
        <w:rPr>
          <w:bCs/>
        </w:rPr>
        <w:t>–</w:t>
      </w:r>
      <w:r>
        <w:rPr>
          <w:bCs/>
        </w:rPr>
        <w:t xml:space="preserve"> Generate the RebindXML property file based on “rebindable” resources.</w:t>
      </w:r>
    </w:p>
    <w:p w14:paraId="361CA2B7" w14:textId="77777777" w:rsidR="003702E1" w:rsidRPr="004F2BB9" w:rsidRDefault="003702E1" w:rsidP="003702E1">
      <w:pPr>
        <w:pStyle w:val="Heading3"/>
        <w:rPr>
          <w:color w:val="1F497D"/>
          <w:sz w:val="23"/>
          <w:szCs w:val="23"/>
        </w:rPr>
      </w:pPr>
      <w:bookmarkStart w:id="168" w:name="_Toc355875993"/>
      <w:bookmarkStart w:id="169" w:name="_Toc406395643"/>
      <w:bookmarkStart w:id="170" w:name="_Toc450386562"/>
      <w:bookmarkStart w:id="171" w:name="_Toc501098945"/>
      <w:r w:rsidRPr="004F2BB9">
        <w:rPr>
          <w:color w:val="1F497D"/>
          <w:sz w:val="23"/>
          <w:szCs w:val="23"/>
        </w:rPr>
        <w:t>Regression Test Module</w:t>
      </w:r>
      <w:bookmarkEnd w:id="168"/>
      <w:bookmarkEnd w:id="169"/>
      <w:bookmarkEnd w:id="170"/>
      <w:bookmarkEnd w:id="171"/>
    </w:p>
    <w:p w14:paraId="039B2605" w14:textId="4B3A9A57" w:rsidR="003702E1" w:rsidRDefault="003702E1" w:rsidP="003702E1">
      <w:pPr>
        <w:pStyle w:val="CS-Bodytext"/>
      </w:pPr>
      <w:r>
        <w:t>The Regression Test Module performs various actions with DV regression testing configurations such as creating a regression test file and executing a regression test.</w:t>
      </w:r>
    </w:p>
    <w:p w14:paraId="720E31A1" w14:textId="77777777" w:rsidR="003702E1" w:rsidRDefault="003702E1" w:rsidP="003702E1">
      <w:pPr>
        <w:pStyle w:val="CS-Bodytext"/>
      </w:pPr>
      <w:r>
        <w:t xml:space="preserve">Schema Root Node: </w:t>
      </w:r>
      <w:r w:rsidRPr="00DA2ED4">
        <w:rPr>
          <w:rFonts w:cs="Arial"/>
        </w:rPr>
        <w:t>RegressionTestModule</w:t>
      </w:r>
    </w:p>
    <w:p w14:paraId="2592E6F3" w14:textId="05231125" w:rsidR="003702E1" w:rsidRPr="00860D9D" w:rsidRDefault="003702E1" w:rsidP="003702E1">
      <w:pPr>
        <w:pStyle w:val="CS-Bodytext"/>
        <w:numPr>
          <w:ilvl w:val="0"/>
          <w:numId w:val="47"/>
        </w:numPr>
      </w:pPr>
      <w:r>
        <w:rPr>
          <w:b/>
          <w:bCs/>
        </w:rPr>
        <w:t xml:space="preserve">executeRegressionTest </w:t>
      </w:r>
      <w:r w:rsidRPr="006F42C8">
        <w:rPr>
          <w:bCs/>
        </w:rPr>
        <w:t>–</w:t>
      </w:r>
      <w:r>
        <w:rPr>
          <w:bCs/>
        </w:rPr>
        <w:t xml:space="preserve"> Run a regression test for a given DV Server.  Before the regression is run, the regression text XML file is generated for that server.  It contains all published views, procedures and web services for a given published datasource.</w:t>
      </w:r>
    </w:p>
    <w:p w14:paraId="0FB2BCB1" w14:textId="3E4588A2" w:rsidR="003702E1" w:rsidRPr="00860D9D" w:rsidRDefault="003702E1" w:rsidP="003702E1">
      <w:pPr>
        <w:pStyle w:val="CS-Bodytext"/>
        <w:numPr>
          <w:ilvl w:val="0"/>
          <w:numId w:val="47"/>
        </w:numPr>
      </w:pPr>
      <w:r>
        <w:rPr>
          <w:b/>
          <w:bCs/>
        </w:rPr>
        <w:t xml:space="preserve">createRegressionInputFile </w:t>
      </w:r>
      <w:r>
        <w:t>– Create the regression test XML file for one published datasource on a given DV server for a given user.</w:t>
      </w:r>
    </w:p>
    <w:p w14:paraId="56FD7F8E" w14:textId="77777777" w:rsidR="003702E1" w:rsidRPr="004F2BB9" w:rsidRDefault="003702E1" w:rsidP="003702E1">
      <w:pPr>
        <w:pStyle w:val="Heading3"/>
        <w:rPr>
          <w:color w:val="1F497D"/>
          <w:sz w:val="23"/>
          <w:szCs w:val="23"/>
        </w:rPr>
      </w:pPr>
      <w:bookmarkStart w:id="172" w:name="_Toc355875994"/>
      <w:bookmarkStart w:id="173" w:name="_Toc406395644"/>
      <w:bookmarkStart w:id="174" w:name="_Toc450386563"/>
      <w:bookmarkStart w:id="175" w:name="_Toc501098946"/>
      <w:r w:rsidRPr="004F2BB9">
        <w:rPr>
          <w:color w:val="1F497D"/>
          <w:sz w:val="23"/>
          <w:szCs w:val="23"/>
        </w:rPr>
        <w:t>Resource Module</w:t>
      </w:r>
      <w:bookmarkEnd w:id="172"/>
      <w:bookmarkEnd w:id="173"/>
      <w:bookmarkEnd w:id="174"/>
      <w:bookmarkEnd w:id="175"/>
    </w:p>
    <w:p w14:paraId="56135FB3" w14:textId="2CB9FC18" w:rsidR="003702E1" w:rsidRDefault="003702E1" w:rsidP="003702E1">
      <w:pPr>
        <w:pStyle w:val="CS-Bodytext"/>
      </w:pPr>
      <w:r>
        <w:t>The Resource Module performs various actions with DV resource configuration such as deleting, renaming and checking for existence.</w:t>
      </w:r>
    </w:p>
    <w:p w14:paraId="404B2C32" w14:textId="77777777" w:rsidR="003702E1" w:rsidRDefault="003702E1" w:rsidP="003702E1">
      <w:pPr>
        <w:pStyle w:val="CS-Bodytext"/>
      </w:pPr>
      <w:r>
        <w:t xml:space="preserve">Schema Root Node: </w:t>
      </w:r>
      <w:r w:rsidRPr="00DA2ED4">
        <w:rPr>
          <w:rFonts w:cs="Arial"/>
        </w:rPr>
        <w:t>ResourceModule</w:t>
      </w:r>
    </w:p>
    <w:p w14:paraId="1EEB4FA9" w14:textId="50C19524" w:rsidR="003702E1" w:rsidRDefault="003702E1" w:rsidP="003702E1">
      <w:pPr>
        <w:pStyle w:val="CS-Bodytext"/>
        <w:numPr>
          <w:ilvl w:val="0"/>
          <w:numId w:val="57"/>
        </w:numPr>
      </w:pPr>
      <w:r>
        <w:rPr>
          <w:b/>
          <w:bCs/>
        </w:rPr>
        <w:t xml:space="preserve">doResourceExist, doResourcesExist </w:t>
      </w:r>
      <w:r w:rsidRPr="006F42C8">
        <w:rPr>
          <w:bCs/>
        </w:rPr>
        <w:t>–</w:t>
      </w:r>
      <w:r>
        <w:rPr>
          <w:bCs/>
        </w:rPr>
        <w:t xml:space="preserve"> given a list of resource paths in the ResourceModule.xml, validate that the resource exists in the target DV instance.  Throw an error if it does not. </w:t>
      </w:r>
    </w:p>
    <w:p w14:paraId="445BC389" w14:textId="235713CE" w:rsidR="003702E1" w:rsidRDefault="003702E1" w:rsidP="003702E1">
      <w:pPr>
        <w:pStyle w:val="CS-Bodytext"/>
        <w:numPr>
          <w:ilvl w:val="0"/>
          <w:numId w:val="57"/>
        </w:numPr>
      </w:pPr>
      <w:r>
        <w:rPr>
          <w:b/>
          <w:bCs/>
        </w:rPr>
        <w:t xml:space="preserve">copyResource, copyResources </w:t>
      </w:r>
      <w:r w:rsidRPr="006F42C8">
        <w:rPr>
          <w:bCs/>
        </w:rPr>
        <w:t>–</w:t>
      </w:r>
      <w:r>
        <w:rPr>
          <w:bCs/>
        </w:rPr>
        <w:t xml:space="preserve"> copy a resource in the target DV instance.</w:t>
      </w:r>
      <w:r>
        <w:rPr>
          <w:b/>
          <w:bCs/>
        </w:rPr>
        <w:t xml:space="preserve"> </w:t>
      </w:r>
    </w:p>
    <w:p w14:paraId="0F694101" w14:textId="297BE707" w:rsidR="003702E1" w:rsidRDefault="003702E1" w:rsidP="003702E1">
      <w:pPr>
        <w:pStyle w:val="CS-Bodytext"/>
        <w:numPr>
          <w:ilvl w:val="0"/>
          <w:numId w:val="57"/>
        </w:numPr>
      </w:pPr>
      <w:r>
        <w:rPr>
          <w:b/>
          <w:bCs/>
        </w:rPr>
        <w:t xml:space="preserve">deleteResource, deleteResources </w:t>
      </w:r>
      <w:r w:rsidRPr="006F42C8">
        <w:rPr>
          <w:bCs/>
        </w:rPr>
        <w:t>–</w:t>
      </w:r>
      <w:r>
        <w:rPr>
          <w:bCs/>
        </w:rPr>
        <w:t xml:space="preserve"> delete a resource in the target DV instance.</w:t>
      </w:r>
      <w:r>
        <w:rPr>
          <w:b/>
          <w:bCs/>
        </w:rPr>
        <w:t xml:space="preserve"> </w:t>
      </w:r>
    </w:p>
    <w:p w14:paraId="53EF7BDC" w14:textId="5F2EA72D" w:rsidR="003702E1" w:rsidRDefault="003702E1" w:rsidP="003702E1">
      <w:pPr>
        <w:pStyle w:val="CS-Bodytext"/>
        <w:numPr>
          <w:ilvl w:val="0"/>
          <w:numId w:val="57"/>
        </w:numPr>
      </w:pPr>
      <w:r>
        <w:rPr>
          <w:b/>
          <w:bCs/>
        </w:rPr>
        <w:t xml:space="preserve">renameResource, renameResources </w:t>
      </w:r>
      <w:r>
        <w:t xml:space="preserve">– rename a resource in the target DV instance. </w:t>
      </w:r>
    </w:p>
    <w:p w14:paraId="256F7F1D" w14:textId="2124094D" w:rsidR="003702E1" w:rsidRDefault="003702E1" w:rsidP="003702E1">
      <w:pPr>
        <w:pStyle w:val="CS-Bodytext"/>
        <w:numPr>
          <w:ilvl w:val="0"/>
          <w:numId w:val="57"/>
        </w:numPr>
      </w:pPr>
      <w:r>
        <w:rPr>
          <w:b/>
          <w:bCs/>
        </w:rPr>
        <w:t xml:space="preserve">moveResource, moveResources </w:t>
      </w:r>
      <w:r>
        <w:t xml:space="preserve">– move a resource in the target DV instance. </w:t>
      </w:r>
    </w:p>
    <w:p w14:paraId="416C4D5B" w14:textId="630CC5E5" w:rsidR="003702E1" w:rsidRDefault="003702E1" w:rsidP="003702E1">
      <w:pPr>
        <w:pStyle w:val="CS-Bodytext"/>
        <w:numPr>
          <w:ilvl w:val="0"/>
          <w:numId w:val="57"/>
        </w:numPr>
      </w:pPr>
      <w:r>
        <w:rPr>
          <w:b/>
          <w:bCs/>
        </w:rPr>
        <w:t xml:space="preserve">lockResource, lockResources </w:t>
      </w:r>
      <w:r>
        <w:t xml:space="preserve">– lock a resource in the target DV instance. </w:t>
      </w:r>
    </w:p>
    <w:p w14:paraId="72E08362" w14:textId="2D152206" w:rsidR="003702E1" w:rsidRDefault="003702E1" w:rsidP="003702E1">
      <w:pPr>
        <w:pStyle w:val="CS-Bodytext"/>
        <w:numPr>
          <w:ilvl w:val="0"/>
          <w:numId w:val="57"/>
        </w:numPr>
      </w:pPr>
      <w:r>
        <w:rPr>
          <w:b/>
          <w:bCs/>
        </w:rPr>
        <w:t xml:space="preserve">unlockResource, unlockResources </w:t>
      </w:r>
      <w:r>
        <w:t xml:space="preserve">– unlock a resource in the target DV instance. </w:t>
      </w:r>
    </w:p>
    <w:p w14:paraId="2A1D32F3" w14:textId="5355B07E" w:rsidR="003702E1" w:rsidRDefault="003702E1" w:rsidP="003702E1">
      <w:pPr>
        <w:pStyle w:val="CS-Bodytext"/>
        <w:numPr>
          <w:ilvl w:val="0"/>
          <w:numId w:val="57"/>
        </w:numPr>
      </w:pPr>
      <w:r>
        <w:rPr>
          <w:b/>
          <w:bCs/>
        </w:rPr>
        <w:t xml:space="preserve">executeProcedure </w:t>
      </w:r>
      <w:r>
        <w:t xml:space="preserve">– execute a DV Data Service procedure. </w:t>
      </w:r>
    </w:p>
    <w:p w14:paraId="3D3860EE" w14:textId="2EC69F23" w:rsidR="003702E1" w:rsidRDefault="003702E1" w:rsidP="003702E1">
      <w:pPr>
        <w:pStyle w:val="CS-Bodytext"/>
        <w:numPr>
          <w:ilvl w:val="0"/>
          <w:numId w:val="57"/>
        </w:numPr>
      </w:pPr>
      <w:r>
        <w:rPr>
          <w:b/>
          <w:bCs/>
        </w:rPr>
        <w:t xml:space="preserve">executeConfiguredProcedure </w:t>
      </w:r>
      <w:r>
        <w:t xml:space="preserve">– execute a DV Data Service procedure configured via the ResourceXML property file. </w:t>
      </w:r>
    </w:p>
    <w:p w14:paraId="36EB5D55" w14:textId="77777777" w:rsidR="003702E1" w:rsidRPr="00AE5C66" w:rsidRDefault="003702E1" w:rsidP="003702E1">
      <w:pPr>
        <w:pStyle w:val="CS-Bodytext"/>
        <w:numPr>
          <w:ilvl w:val="0"/>
          <w:numId w:val="57"/>
        </w:numPr>
        <w:rPr>
          <w:rFonts w:cs="Arial"/>
        </w:rPr>
      </w:pPr>
      <w:r w:rsidRPr="00AE5C66">
        <w:rPr>
          <w:rFonts w:cs="Arial"/>
          <w:b/>
          <w:bCs/>
        </w:rPr>
        <w:lastRenderedPageBreak/>
        <w:t>createFolder</w:t>
      </w:r>
      <w:r>
        <w:rPr>
          <w:rFonts w:cs="Arial"/>
          <w:b/>
          <w:bCs/>
        </w:rPr>
        <w:t>, createFolders</w:t>
      </w:r>
      <w:r w:rsidRPr="00AE5C66">
        <w:rPr>
          <w:rFonts w:cs="Arial"/>
          <w:b/>
          <w:bCs/>
        </w:rPr>
        <w:t xml:space="preserve"> – </w:t>
      </w:r>
      <w:r w:rsidRPr="00AE5C66">
        <w:rPr>
          <w:rFonts w:cs="Arial"/>
        </w:rPr>
        <w:t>Create all folders in the path associat</w:t>
      </w:r>
      <w:r>
        <w:rPr>
          <w:rFonts w:cs="Arial"/>
        </w:rPr>
        <w:t>ed with passed in resource path or resource ids</w:t>
      </w:r>
    </w:p>
    <w:p w14:paraId="7E685BAB" w14:textId="77777777" w:rsidR="003702E1" w:rsidRPr="004F2BB9" w:rsidRDefault="003702E1" w:rsidP="003702E1">
      <w:pPr>
        <w:pStyle w:val="Heading3"/>
        <w:rPr>
          <w:color w:val="1F497D"/>
          <w:sz w:val="23"/>
          <w:szCs w:val="23"/>
        </w:rPr>
      </w:pPr>
      <w:bookmarkStart w:id="176" w:name="_Toc355875995"/>
      <w:bookmarkStart w:id="177" w:name="_Toc406395645"/>
      <w:bookmarkStart w:id="178" w:name="_Toc450386564"/>
      <w:bookmarkStart w:id="179" w:name="_Toc501098947"/>
      <w:r w:rsidRPr="004F2BB9">
        <w:rPr>
          <w:color w:val="1F497D"/>
          <w:sz w:val="23"/>
          <w:szCs w:val="23"/>
        </w:rPr>
        <w:t>Resource Cache Module</w:t>
      </w:r>
      <w:bookmarkEnd w:id="176"/>
      <w:bookmarkEnd w:id="177"/>
      <w:bookmarkEnd w:id="178"/>
      <w:bookmarkEnd w:id="179"/>
    </w:p>
    <w:p w14:paraId="0491AE81" w14:textId="1C2DC432" w:rsidR="003702E1" w:rsidRDefault="003702E1" w:rsidP="003702E1">
      <w:pPr>
        <w:pStyle w:val="CS-Bodytext"/>
      </w:pPr>
      <w:r>
        <w:t>The Resource Cache Module performs various actions with DV resource cache configuration such as updating and refreshing the cache.</w:t>
      </w:r>
    </w:p>
    <w:p w14:paraId="63E0363F" w14:textId="77777777" w:rsidR="003702E1" w:rsidRDefault="003702E1" w:rsidP="003702E1">
      <w:pPr>
        <w:pStyle w:val="CS-Bodytext"/>
      </w:pPr>
      <w:r>
        <w:t xml:space="preserve">Schema Root Node: </w:t>
      </w:r>
      <w:r w:rsidRPr="00DA2ED4">
        <w:rPr>
          <w:rFonts w:cs="Arial"/>
        </w:rPr>
        <w:t>ResourceCacheModule</w:t>
      </w:r>
    </w:p>
    <w:p w14:paraId="2B8DEF3F" w14:textId="77777777" w:rsidR="003702E1" w:rsidRDefault="003702E1" w:rsidP="003702E1">
      <w:pPr>
        <w:pStyle w:val="CS-Bodytext"/>
        <w:numPr>
          <w:ilvl w:val="0"/>
          <w:numId w:val="48"/>
        </w:numPr>
      </w:pPr>
      <w:r>
        <w:rPr>
          <w:b/>
          <w:bCs/>
        </w:rPr>
        <w:t xml:space="preserve">clearResourceCache </w:t>
      </w:r>
      <w:r>
        <w:t xml:space="preserve">– clear the resource cache. </w:t>
      </w:r>
    </w:p>
    <w:p w14:paraId="7F200DFD" w14:textId="77777777" w:rsidR="003702E1" w:rsidRDefault="003702E1" w:rsidP="003702E1">
      <w:pPr>
        <w:pStyle w:val="CS-Bodytext"/>
        <w:numPr>
          <w:ilvl w:val="0"/>
          <w:numId w:val="48"/>
        </w:numPr>
      </w:pPr>
      <w:r>
        <w:rPr>
          <w:b/>
          <w:bCs/>
        </w:rPr>
        <w:t xml:space="preserve">refreshResourceCache </w:t>
      </w:r>
      <w:r w:rsidRPr="006F42C8">
        <w:rPr>
          <w:bCs/>
        </w:rPr>
        <w:t>–</w:t>
      </w:r>
      <w:r>
        <w:rPr>
          <w:bCs/>
        </w:rPr>
        <w:t xml:space="preserve"> refresh the resource cache.</w:t>
      </w:r>
      <w:r>
        <w:rPr>
          <w:b/>
          <w:bCs/>
        </w:rPr>
        <w:t xml:space="preserve"> </w:t>
      </w:r>
    </w:p>
    <w:p w14:paraId="0BC59567" w14:textId="77777777" w:rsidR="003702E1" w:rsidRPr="00AD7B16" w:rsidRDefault="003702E1" w:rsidP="003702E1">
      <w:pPr>
        <w:pStyle w:val="CS-Bodytext"/>
        <w:numPr>
          <w:ilvl w:val="0"/>
          <w:numId w:val="48"/>
        </w:numPr>
      </w:pPr>
      <w:r>
        <w:rPr>
          <w:b/>
          <w:bCs/>
        </w:rPr>
        <w:t xml:space="preserve">updateResourceCache </w:t>
      </w:r>
      <w:r w:rsidRPr="006F42C8">
        <w:rPr>
          <w:bCs/>
        </w:rPr>
        <w:t>–</w:t>
      </w:r>
      <w:r>
        <w:rPr>
          <w:bCs/>
        </w:rPr>
        <w:t xml:space="preserve"> update the resource cache.</w:t>
      </w:r>
      <w:r>
        <w:rPr>
          <w:b/>
          <w:bCs/>
        </w:rPr>
        <w:t xml:space="preserve"> </w:t>
      </w:r>
    </w:p>
    <w:p w14:paraId="360158E0" w14:textId="77777777" w:rsidR="003702E1" w:rsidRDefault="003702E1" w:rsidP="003702E1">
      <w:pPr>
        <w:pStyle w:val="CS-Bodytext"/>
        <w:numPr>
          <w:ilvl w:val="0"/>
          <w:numId w:val="48"/>
        </w:numPr>
      </w:pPr>
      <w:r>
        <w:rPr>
          <w:b/>
          <w:bCs/>
        </w:rPr>
        <w:t xml:space="preserve">updateResourceCacheEnabled </w:t>
      </w:r>
      <w:r>
        <w:t>– enable/disable all caches in a starting folder.</w:t>
      </w:r>
    </w:p>
    <w:p w14:paraId="6CBB55A6" w14:textId="77777777" w:rsidR="003702E1" w:rsidRDefault="003702E1" w:rsidP="003702E1">
      <w:pPr>
        <w:pStyle w:val="CS-Bodytext"/>
        <w:numPr>
          <w:ilvl w:val="0"/>
          <w:numId w:val="48"/>
        </w:numPr>
      </w:pPr>
      <w:r>
        <w:rPr>
          <w:b/>
          <w:bCs/>
        </w:rPr>
        <w:t xml:space="preserve">generateResourceCacheXML </w:t>
      </w:r>
      <w:r>
        <w:t xml:space="preserve">– generate a list of resources that contain a cache. </w:t>
      </w:r>
    </w:p>
    <w:p w14:paraId="69D1BE0F" w14:textId="77777777" w:rsidR="003702E1" w:rsidRPr="004F2BB9" w:rsidRDefault="003702E1" w:rsidP="003702E1">
      <w:pPr>
        <w:pStyle w:val="Heading3"/>
        <w:rPr>
          <w:color w:val="1F497D"/>
          <w:sz w:val="23"/>
          <w:szCs w:val="23"/>
        </w:rPr>
      </w:pPr>
      <w:bookmarkStart w:id="180" w:name="_Toc355875996"/>
      <w:bookmarkStart w:id="181" w:name="_Toc406395646"/>
      <w:bookmarkStart w:id="182" w:name="_Toc450386565"/>
      <w:bookmarkStart w:id="183" w:name="_Toc501098948"/>
      <w:r w:rsidRPr="004F2BB9">
        <w:rPr>
          <w:color w:val="1F497D"/>
          <w:sz w:val="23"/>
          <w:szCs w:val="23"/>
        </w:rPr>
        <w:t>Server Attribute Module</w:t>
      </w:r>
      <w:bookmarkEnd w:id="180"/>
      <w:bookmarkEnd w:id="181"/>
      <w:bookmarkEnd w:id="182"/>
      <w:bookmarkEnd w:id="183"/>
    </w:p>
    <w:p w14:paraId="2E752FEC" w14:textId="177DC994" w:rsidR="003702E1" w:rsidRDefault="003702E1" w:rsidP="003702E1">
      <w:pPr>
        <w:pStyle w:val="CS-Bodytext"/>
      </w:pPr>
      <w:r>
        <w:t xml:space="preserve">The Server Attribute Module performs various actions with DV server attribute configuration such as updating server attributes.  See </w:t>
      </w:r>
      <w:hyperlink w:anchor="_Server_Attribute_List" w:history="1">
        <w:r>
          <w:rPr>
            <w:rStyle w:val="Hyperlink"/>
          </w:rPr>
          <w:t>Appendix B</w:t>
        </w:r>
        <w:r w:rsidRPr="00644790">
          <w:rPr>
            <w:rStyle w:val="Hyperlink"/>
          </w:rPr>
          <w:t xml:space="preserve"> for a listing of </w:t>
        </w:r>
        <w:r>
          <w:rPr>
            <w:rStyle w:val="Hyperlink"/>
          </w:rPr>
          <w:t>Server</w:t>
        </w:r>
        <w:r w:rsidRPr="00644790">
          <w:rPr>
            <w:rStyle w:val="Hyperlink"/>
          </w:rPr>
          <w:t xml:space="preserve"> Attributes</w:t>
        </w:r>
      </w:hyperlink>
      <w:r>
        <w:t>.</w:t>
      </w:r>
    </w:p>
    <w:p w14:paraId="60BC4ED8" w14:textId="77777777" w:rsidR="003702E1" w:rsidRDefault="003702E1" w:rsidP="003702E1">
      <w:pPr>
        <w:pStyle w:val="CS-Bodytext"/>
      </w:pPr>
      <w:r>
        <w:t xml:space="preserve">Schema Root Node: </w:t>
      </w:r>
      <w:r w:rsidRPr="00DA2ED4">
        <w:rPr>
          <w:rFonts w:cs="Arial"/>
        </w:rPr>
        <w:t>ServerAttrModule</w:t>
      </w:r>
    </w:p>
    <w:p w14:paraId="332993B4" w14:textId="77777777" w:rsidR="003702E1" w:rsidRDefault="003702E1" w:rsidP="003702E1">
      <w:pPr>
        <w:pStyle w:val="CS-Bodytext"/>
        <w:numPr>
          <w:ilvl w:val="0"/>
          <w:numId w:val="50"/>
        </w:numPr>
      </w:pPr>
      <w:r>
        <w:rPr>
          <w:b/>
          <w:bCs/>
        </w:rPr>
        <w:t xml:space="preserve">updateServerAttributes </w:t>
      </w:r>
      <w:r w:rsidRPr="006F42C8">
        <w:rPr>
          <w:bCs/>
        </w:rPr>
        <w:t>–</w:t>
      </w:r>
      <w:r>
        <w:rPr>
          <w:bCs/>
        </w:rPr>
        <w:t xml:space="preserve"> update the server attribute with a new value.</w:t>
      </w:r>
      <w:r>
        <w:rPr>
          <w:b/>
          <w:bCs/>
        </w:rPr>
        <w:t xml:space="preserve"> </w:t>
      </w:r>
    </w:p>
    <w:p w14:paraId="5D14350F" w14:textId="77777777" w:rsidR="003702E1" w:rsidRDefault="003702E1" w:rsidP="003702E1">
      <w:pPr>
        <w:pStyle w:val="CS-Bodytext"/>
        <w:numPr>
          <w:ilvl w:val="0"/>
          <w:numId w:val="50"/>
        </w:numPr>
      </w:pPr>
      <w:r>
        <w:rPr>
          <w:b/>
          <w:bCs/>
        </w:rPr>
        <w:t xml:space="preserve">generateServerAttributesXML </w:t>
      </w:r>
      <w:r>
        <w:t xml:space="preserve">– generate the list of server attributes given a starting path. </w:t>
      </w:r>
    </w:p>
    <w:p w14:paraId="6B446407" w14:textId="77777777" w:rsidR="003702E1" w:rsidRDefault="003702E1" w:rsidP="003702E1">
      <w:pPr>
        <w:pStyle w:val="CS-Bodytext"/>
        <w:numPr>
          <w:ilvl w:val="0"/>
          <w:numId w:val="50"/>
        </w:numPr>
      </w:pPr>
      <w:r>
        <w:rPr>
          <w:b/>
          <w:bCs/>
        </w:rPr>
        <w:t xml:space="preserve">generateServerAttributeDefinitionsXML </w:t>
      </w:r>
      <w:r>
        <w:t xml:space="preserve">– generate the list of server attribute defintions given a starting path. </w:t>
      </w:r>
    </w:p>
    <w:p w14:paraId="39BE49BE" w14:textId="77777777" w:rsidR="003702E1" w:rsidRPr="004F2BB9" w:rsidRDefault="003702E1" w:rsidP="003702E1">
      <w:pPr>
        <w:pStyle w:val="Heading3"/>
        <w:rPr>
          <w:color w:val="1F497D"/>
          <w:sz w:val="23"/>
          <w:szCs w:val="23"/>
        </w:rPr>
      </w:pPr>
      <w:bookmarkStart w:id="184" w:name="_Toc355875997"/>
      <w:bookmarkStart w:id="185" w:name="_Toc406395647"/>
      <w:bookmarkStart w:id="186" w:name="_Toc450386566"/>
      <w:bookmarkStart w:id="187" w:name="_Toc501098949"/>
      <w:r w:rsidRPr="004F2BB9">
        <w:rPr>
          <w:color w:val="1F497D"/>
          <w:sz w:val="23"/>
          <w:szCs w:val="23"/>
        </w:rPr>
        <w:t>Server Manager Module</w:t>
      </w:r>
      <w:bookmarkEnd w:id="184"/>
      <w:bookmarkEnd w:id="185"/>
      <w:bookmarkEnd w:id="186"/>
      <w:bookmarkEnd w:id="187"/>
    </w:p>
    <w:p w14:paraId="541FD8C3" w14:textId="6CF60BAC" w:rsidR="003702E1" w:rsidRDefault="003702E1" w:rsidP="003702E1">
      <w:pPr>
        <w:pStyle w:val="CS-Bodytext"/>
      </w:pPr>
      <w:r>
        <w:t>The Server Module performs various actions with DV server such as starting, stopping and restarting.</w:t>
      </w:r>
    </w:p>
    <w:p w14:paraId="64CB8967" w14:textId="77777777" w:rsidR="003702E1" w:rsidRDefault="003702E1" w:rsidP="003702E1">
      <w:pPr>
        <w:pStyle w:val="CS-Bodytext"/>
      </w:pPr>
      <w:r>
        <w:t xml:space="preserve">Schema Root Node: </w:t>
      </w:r>
      <w:r>
        <w:rPr>
          <w:rFonts w:cs="Arial"/>
        </w:rPr>
        <w:t>Server</w:t>
      </w:r>
      <w:r w:rsidRPr="00DA2ED4">
        <w:rPr>
          <w:rFonts w:cs="Arial"/>
        </w:rPr>
        <w:t>Module</w:t>
      </w:r>
    </w:p>
    <w:p w14:paraId="6F632914" w14:textId="1FD81ABE" w:rsidR="003702E1" w:rsidRDefault="003702E1" w:rsidP="003702E1">
      <w:pPr>
        <w:pStyle w:val="CS-Bodytext"/>
        <w:numPr>
          <w:ilvl w:val="0"/>
          <w:numId w:val="55"/>
        </w:numPr>
      </w:pPr>
      <w:r>
        <w:rPr>
          <w:b/>
          <w:bCs/>
        </w:rPr>
        <w:t xml:space="preserve">startServer </w:t>
      </w:r>
      <w:r w:rsidRPr="006F42C8">
        <w:rPr>
          <w:bCs/>
        </w:rPr>
        <w:t>–</w:t>
      </w:r>
      <w:r>
        <w:rPr>
          <w:bCs/>
        </w:rPr>
        <w:t xml:space="preserve"> start the DV instance.</w:t>
      </w:r>
      <w:r>
        <w:rPr>
          <w:b/>
          <w:bCs/>
        </w:rPr>
        <w:t xml:space="preserve"> </w:t>
      </w:r>
    </w:p>
    <w:p w14:paraId="4A2BDD59" w14:textId="0858BC38" w:rsidR="003702E1" w:rsidRDefault="003702E1" w:rsidP="003702E1">
      <w:pPr>
        <w:pStyle w:val="CS-Bodytext"/>
        <w:numPr>
          <w:ilvl w:val="0"/>
          <w:numId w:val="55"/>
        </w:numPr>
      </w:pPr>
      <w:r>
        <w:rPr>
          <w:b/>
          <w:bCs/>
        </w:rPr>
        <w:t xml:space="preserve">stopServer </w:t>
      </w:r>
      <w:r w:rsidRPr="006F42C8">
        <w:rPr>
          <w:bCs/>
        </w:rPr>
        <w:t>–</w:t>
      </w:r>
      <w:r>
        <w:rPr>
          <w:bCs/>
        </w:rPr>
        <w:t xml:space="preserve"> stop the DV instance.</w:t>
      </w:r>
      <w:r>
        <w:rPr>
          <w:b/>
          <w:bCs/>
        </w:rPr>
        <w:t xml:space="preserve"> </w:t>
      </w:r>
    </w:p>
    <w:p w14:paraId="0FD78D8E" w14:textId="661673B6" w:rsidR="003702E1" w:rsidRDefault="003702E1" w:rsidP="003702E1">
      <w:pPr>
        <w:pStyle w:val="CS-Bodytext"/>
        <w:numPr>
          <w:ilvl w:val="0"/>
          <w:numId w:val="55"/>
        </w:numPr>
      </w:pPr>
      <w:r>
        <w:rPr>
          <w:b/>
          <w:bCs/>
        </w:rPr>
        <w:t xml:space="preserve">restartServer </w:t>
      </w:r>
      <w:r w:rsidRPr="006F42C8">
        <w:rPr>
          <w:bCs/>
        </w:rPr>
        <w:t>–</w:t>
      </w:r>
      <w:r>
        <w:rPr>
          <w:bCs/>
        </w:rPr>
        <w:t xml:space="preserve"> restart the DV instance.</w:t>
      </w:r>
      <w:r>
        <w:rPr>
          <w:b/>
          <w:bCs/>
        </w:rPr>
        <w:t xml:space="preserve"> </w:t>
      </w:r>
    </w:p>
    <w:p w14:paraId="5B5E3B7A" w14:textId="77777777" w:rsidR="003702E1" w:rsidRPr="004F2BB9" w:rsidRDefault="003702E1" w:rsidP="003702E1">
      <w:pPr>
        <w:pStyle w:val="Heading3"/>
        <w:rPr>
          <w:color w:val="1F497D"/>
          <w:sz w:val="23"/>
          <w:szCs w:val="23"/>
        </w:rPr>
      </w:pPr>
      <w:bookmarkStart w:id="188" w:name="_Toc355875998"/>
      <w:bookmarkStart w:id="189" w:name="_Toc406395648"/>
      <w:bookmarkStart w:id="190" w:name="_Toc450386567"/>
      <w:bookmarkStart w:id="191" w:name="_Toc501098950"/>
      <w:r w:rsidRPr="004F2BB9">
        <w:rPr>
          <w:color w:val="1F497D"/>
          <w:sz w:val="23"/>
          <w:szCs w:val="23"/>
        </w:rPr>
        <w:t>Trigger Module</w:t>
      </w:r>
      <w:bookmarkEnd w:id="188"/>
      <w:bookmarkEnd w:id="189"/>
      <w:bookmarkEnd w:id="190"/>
      <w:bookmarkEnd w:id="191"/>
    </w:p>
    <w:p w14:paraId="491CAEAE" w14:textId="7824D14C" w:rsidR="003702E1" w:rsidRDefault="003702E1" w:rsidP="003702E1">
      <w:pPr>
        <w:pStyle w:val="CS-Bodytext"/>
      </w:pPr>
      <w:r>
        <w:t>The Trigger Module performs various actions with DV trigger configuration such as updating triggers or deleting triggers.</w:t>
      </w:r>
    </w:p>
    <w:p w14:paraId="6C66309C" w14:textId="77777777" w:rsidR="003702E1" w:rsidRDefault="003702E1" w:rsidP="003702E1">
      <w:pPr>
        <w:pStyle w:val="CS-Bodytext"/>
      </w:pPr>
      <w:r>
        <w:lastRenderedPageBreak/>
        <w:t xml:space="preserve">Schema Root Node: </w:t>
      </w:r>
      <w:r w:rsidRPr="00DA2ED4">
        <w:rPr>
          <w:rFonts w:cs="Arial"/>
        </w:rPr>
        <w:t>TriggerModule</w:t>
      </w:r>
    </w:p>
    <w:p w14:paraId="2763C3FD" w14:textId="77777777" w:rsidR="003702E1" w:rsidRDefault="003702E1" w:rsidP="003702E1">
      <w:pPr>
        <w:pStyle w:val="CS-Bodytext"/>
        <w:numPr>
          <w:ilvl w:val="0"/>
          <w:numId w:val="51"/>
        </w:numPr>
      </w:pPr>
      <w:r>
        <w:rPr>
          <w:b/>
          <w:bCs/>
        </w:rPr>
        <w:t xml:space="preserve">enableTriggers </w:t>
      </w:r>
      <w:r w:rsidRPr="006F42C8">
        <w:rPr>
          <w:bCs/>
        </w:rPr>
        <w:t>–</w:t>
      </w:r>
      <w:r>
        <w:rPr>
          <w:bCs/>
        </w:rPr>
        <w:t xml:space="preserve"> enable a trigger.</w:t>
      </w:r>
      <w:r>
        <w:rPr>
          <w:b/>
          <w:bCs/>
        </w:rPr>
        <w:t xml:space="preserve"> </w:t>
      </w:r>
    </w:p>
    <w:p w14:paraId="3962895E" w14:textId="77777777" w:rsidR="003702E1" w:rsidRDefault="003702E1" w:rsidP="003702E1">
      <w:pPr>
        <w:pStyle w:val="CS-Bodytext"/>
        <w:numPr>
          <w:ilvl w:val="0"/>
          <w:numId w:val="51"/>
        </w:numPr>
      </w:pPr>
      <w:r>
        <w:rPr>
          <w:b/>
          <w:bCs/>
        </w:rPr>
        <w:t xml:space="preserve">updateTriggers </w:t>
      </w:r>
      <w:r w:rsidRPr="006F42C8">
        <w:rPr>
          <w:bCs/>
        </w:rPr>
        <w:t>–</w:t>
      </w:r>
      <w:r>
        <w:rPr>
          <w:bCs/>
        </w:rPr>
        <w:t xml:space="preserve"> update the trigger configuration based on a trigger identifier list and the TriggerModule.xml.  Trigger schedules are also maintained in the TriggerModule.xml.</w:t>
      </w:r>
      <w:r>
        <w:rPr>
          <w:b/>
          <w:bCs/>
        </w:rPr>
        <w:t xml:space="preserve"> </w:t>
      </w:r>
    </w:p>
    <w:p w14:paraId="143CA76E" w14:textId="77777777" w:rsidR="003702E1" w:rsidRDefault="003702E1" w:rsidP="003702E1">
      <w:pPr>
        <w:pStyle w:val="CS-Bodytext"/>
        <w:numPr>
          <w:ilvl w:val="0"/>
          <w:numId w:val="51"/>
        </w:numPr>
      </w:pPr>
      <w:r>
        <w:rPr>
          <w:b/>
          <w:bCs/>
        </w:rPr>
        <w:t xml:space="preserve">generateTriggersXML </w:t>
      </w:r>
      <w:r>
        <w:t>– generate the list of Triggers and Trigger schedules that exist in a given path.   Generate to the TriggerModule.xml file.</w:t>
      </w:r>
    </w:p>
    <w:p w14:paraId="75EFD6FD" w14:textId="77777777" w:rsidR="003702E1" w:rsidRPr="004F2BB9" w:rsidRDefault="003702E1" w:rsidP="003702E1">
      <w:pPr>
        <w:pStyle w:val="Heading3"/>
        <w:rPr>
          <w:color w:val="1F497D"/>
          <w:sz w:val="23"/>
          <w:szCs w:val="23"/>
        </w:rPr>
      </w:pPr>
      <w:bookmarkStart w:id="192" w:name="_Toc355875999"/>
      <w:bookmarkStart w:id="193" w:name="_Toc406395649"/>
      <w:bookmarkStart w:id="194" w:name="_Toc450386568"/>
      <w:bookmarkStart w:id="195" w:name="_Toc501098951"/>
      <w:r w:rsidRPr="004F2BB9">
        <w:rPr>
          <w:color w:val="1F497D"/>
          <w:sz w:val="23"/>
          <w:szCs w:val="23"/>
        </w:rPr>
        <w:t>User Module</w:t>
      </w:r>
      <w:bookmarkEnd w:id="192"/>
      <w:bookmarkEnd w:id="193"/>
      <w:bookmarkEnd w:id="194"/>
      <w:bookmarkEnd w:id="195"/>
    </w:p>
    <w:p w14:paraId="0D179250" w14:textId="039BB123" w:rsidR="003702E1" w:rsidRDefault="003702E1" w:rsidP="003702E1">
      <w:pPr>
        <w:pStyle w:val="CS-Bodytext"/>
      </w:pPr>
      <w:r>
        <w:t>The User Module performs various actions with DV group configuration such as creating, updating or deleting users.</w:t>
      </w:r>
    </w:p>
    <w:p w14:paraId="5C54B7D7" w14:textId="77777777" w:rsidR="003702E1" w:rsidRDefault="003702E1" w:rsidP="003702E1">
      <w:pPr>
        <w:pStyle w:val="CS-Bodytext"/>
      </w:pPr>
      <w:r>
        <w:t xml:space="preserve">Schema Root Node: </w:t>
      </w:r>
      <w:r w:rsidRPr="00DA2ED4">
        <w:rPr>
          <w:rFonts w:cs="Arial"/>
        </w:rPr>
        <w:t>UserModule</w:t>
      </w:r>
    </w:p>
    <w:p w14:paraId="391D9676" w14:textId="77777777" w:rsidR="003702E1" w:rsidRDefault="003702E1" w:rsidP="003702E1">
      <w:pPr>
        <w:pStyle w:val="CS-Bodytext"/>
        <w:numPr>
          <w:ilvl w:val="0"/>
          <w:numId w:val="52"/>
        </w:numPr>
      </w:pPr>
      <w:r>
        <w:rPr>
          <w:b/>
          <w:bCs/>
        </w:rPr>
        <w:t xml:space="preserve">createOrUpdateUsers </w:t>
      </w:r>
      <w:r w:rsidRPr="006F42C8">
        <w:rPr>
          <w:bCs/>
        </w:rPr>
        <w:t>–</w:t>
      </w:r>
      <w:r>
        <w:rPr>
          <w:bCs/>
        </w:rPr>
        <w:t xml:space="preserve"> create a user if the do not exist otherwise update an existing user.  The UserModule.xml provides a switch to force updating the password or not for a user.</w:t>
      </w:r>
      <w:r>
        <w:rPr>
          <w:b/>
          <w:bCs/>
        </w:rPr>
        <w:t xml:space="preserve">  </w:t>
      </w:r>
    </w:p>
    <w:p w14:paraId="3F220129" w14:textId="77777777" w:rsidR="003702E1" w:rsidRDefault="003702E1" w:rsidP="003702E1">
      <w:pPr>
        <w:pStyle w:val="CS-Bodytext"/>
        <w:numPr>
          <w:ilvl w:val="0"/>
          <w:numId w:val="52"/>
        </w:numPr>
      </w:pPr>
      <w:r>
        <w:rPr>
          <w:b/>
          <w:bCs/>
        </w:rPr>
        <w:t xml:space="preserve">deleteUsers </w:t>
      </w:r>
      <w:r w:rsidRPr="006F42C8">
        <w:rPr>
          <w:bCs/>
        </w:rPr>
        <w:t>–</w:t>
      </w:r>
      <w:r>
        <w:rPr>
          <w:bCs/>
        </w:rPr>
        <w:t xml:space="preserve"> delete a user.</w:t>
      </w:r>
      <w:r>
        <w:rPr>
          <w:b/>
          <w:bCs/>
        </w:rPr>
        <w:t xml:space="preserve"> </w:t>
      </w:r>
    </w:p>
    <w:p w14:paraId="16936900" w14:textId="77777777" w:rsidR="003702E1" w:rsidRDefault="003702E1" w:rsidP="003702E1">
      <w:pPr>
        <w:pStyle w:val="CS-Bodytext"/>
        <w:numPr>
          <w:ilvl w:val="0"/>
          <w:numId w:val="52"/>
        </w:numPr>
      </w:pPr>
      <w:r>
        <w:rPr>
          <w:b/>
          <w:bCs/>
        </w:rPr>
        <w:t xml:space="preserve">generateUsersXML </w:t>
      </w:r>
      <w:r>
        <w:t xml:space="preserve">– generate the list of users to the UserModule.xml file. </w:t>
      </w:r>
    </w:p>
    <w:p w14:paraId="302FD614" w14:textId="77777777" w:rsidR="003702E1" w:rsidRPr="004F2BB9" w:rsidRDefault="003702E1" w:rsidP="003702E1">
      <w:pPr>
        <w:pStyle w:val="Heading3"/>
        <w:rPr>
          <w:color w:val="1F497D"/>
          <w:sz w:val="23"/>
          <w:szCs w:val="23"/>
        </w:rPr>
      </w:pPr>
      <w:bookmarkStart w:id="196" w:name="_Toc355876000"/>
      <w:bookmarkStart w:id="197" w:name="_Toc406395650"/>
      <w:bookmarkStart w:id="198" w:name="_Toc450386569"/>
      <w:bookmarkStart w:id="199" w:name="_Toc501098952"/>
      <w:r w:rsidRPr="004F2BB9">
        <w:rPr>
          <w:color w:val="1F497D"/>
          <w:sz w:val="23"/>
          <w:szCs w:val="23"/>
        </w:rPr>
        <w:t>VCS Module</w:t>
      </w:r>
      <w:bookmarkEnd w:id="196"/>
      <w:bookmarkEnd w:id="197"/>
      <w:bookmarkEnd w:id="198"/>
      <w:bookmarkEnd w:id="199"/>
    </w:p>
    <w:p w14:paraId="36349622" w14:textId="77777777" w:rsidR="003702E1" w:rsidRDefault="003702E1" w:rsidP="003702E1">
      <w:pPr>
        <w:pStyle w:val="CS-Bodytext"/>
      </w:pPr>
      <w:r>
        <w:t>The VCS Module performs various version control actions using pre-installed VCS client software such as subversion or perforce.  The equivalent methods that end in a “2” perform the same functionality but allow the user to pass in a VCS Connection ID which references the VCS connection information the VCSModule.xml.  Otherwise, the methods not ending in “2” will utilize the singularly defined connection information found in the configuration property file such as “deploy.properties”.</w:t>
      </w:r>
    </w:p>
    <w:p w14:paraId="1A705A2A" w14:textId="77777777" w:rsidR="003702E1" w:rsidRDefault="003702E1" w:rsidP="003702E1">
      <w:pPr>
        <w:pStyle w:val="CS-Bodytext"/>
      </w:pPr>
      <w:r>
        <w:t xml:space="preserve">Schema Root Node: </w:t>
      </w:r>
      <w:r w:rsidRPr="00DA2ED4">
        <w:rPr>
          <w:rFonts w:cs="Arial"/>
        </w:rPr>
        <w:t>VCSModule</w:t>
      </w:r>
    </w:p>
    <w:p w14:paraId="633FBF7E" w14:textId="77777777" w:rsidR="003702E1" w:rsidRDefault="003702E1" w:rsidP="003702E1">
      <w:pPr>
        <w:pStyle w:val="CS-Bodytext"/>
        <w:numPr>
          <w:ilvl w:val="0"/>
          <w:numId w:val="56"/>
        </w:numPr>
      </w:pPr>
      <w:r>
        <w:rPr>
          <w:b/>
          <w:bCs/>
        </w:rPr>
        <w:t xml:space="preserve">vcsInitWorkspace[2] </w:t>
      </w:r>
      <w:r w:rsidRPr="006F42C8">
        <w:rPr>
          <w:bCs/>
        </w:rPr>
        <w:t>–</w:t>
      </w:r>
      <w:r>
        <w:rPr>
          <w:bCs/>
        </w:rPr>
        <w:t xml:space="preserve"> Initialize the VCS local workspace by linking it to the specific VCS repository project and then checking out the resources.</w:t>
      </w:r>
    </w:p>
    <w:p w14:paraId="1FA2347E" w14:textId="4C8AEC0C" w:rsidR="003702E1" w:rsidRDefault="003702E1" w:rsidP="003702E1">
      <w:pPr>
        <w:pStyle w:val="CS-Bodytext"/>
        <w:numPr>
          <w:ilvl w:val="0"/>
          <w:numId w:val="56"/>
        </w:numPr>
      </w:pPr>
      <w:r>
        <w:rPr>
          <w:b/>
          <w:bCs/>
        </w:rPr>
        <w:t xml:space="preserve">vcsCheckout[2] </w:t>
      </w:r>
      <w:r w:rsidRPr="006F42C8">
        <w:rPr>
          <w:bCs/>
        </w:rPr>
        <w:t>–</w:t>
      </w:r>
      <w:r>
        <w:rPr>
          <w:bCs/>
        </w:rPr>
        <w:t xml:space="preserve"> Check out DV artifacts from version control, perform a diff merger on those artifacts with the target DV instance, build the car file according to the diff and finally import the car file into the target DV instance.   This activity supports deleting resources in the target DV instance.  This is the primary use case for version control in the context of promotion and deployment.</w:t>
      </w:r>
    </w:p>
    <w:p w14:paraId="2CC498F2" w14:textId="5D913342" w:rsidR="003702E1" w:rsidRPr="00B5041A" w:rsidRDefault="003702E1" w:rsidP="003702E1">
      <w:pPr>
        <w:pStyle w:val="CS-Bodytext"/>
        <w:numPr>
          <w:ilvl w:val="0"/>
          <w:numId w:val="56"/>
        </w:numPr>
      </w:pPr>
      <w:r>
        <w:rPr>
          <w:b/>
          <w:bCs/>
        </w:rPr>
        <w:t xml:space="preserve">vcsCheckin[2] </w:t>
      </w:r>
      <w:r w:rsidRPr="006F42C8">
        <w:rPr>
          <w:bCs/>
        </w:rPr>
        <w:t>–</w:t>
      </w:r>
      <w:r>
        <w:rPr>
          <w:bCs/>
        </w:rPr>
        <w:t xml:space="preserve"> Check in DV artifacts from the designated DV server into version control.  It should be noted that while this capability exists it is not the normal use case for deployment purposes.</w:t>
      </w:r>
    </w:p>
    <w:p w14:paraId="0D2C4738" w14:textId="0C245512" w:rsidR="003702E1" w:rsidRDefault="003702E1" w:rsidP="003702E1">
      <w:pPr>
        <w:pStyle w:val="CS-Bodytext"/>
        <w:numPr>
          <w:ilvl w:val="0"/>
          <w:numId w:val="56"/>
        </w:numPr>
      </w:pPr>
      <w:r>
        <w:rPr>
          <w:b/>
          <w:bCs/>
        </w:rPr>
        <w:lastRenderedPageBreak/>
        <w:t>vcsF</w:t>
      </w:r>
      <w:r w:rsidRPr="00BD5009">
        <w:rPr>
          <w:b/>
          <w:bCs/>
        </w:rPr>
        <w:t>orced</w:t>
      </w:r>
      <w:r>
        <w:rPr>
          <w:b/>
          <w:bCs/>
        </w:rPr>
        <w:t>C</w:t>
      </w:r>
      <w:r w:rsidRPr="00BD5009">
        <w:rPr>
          <w:b/>
          <w:bCs/>
        </w:rPr>
        <w:t>heckin</w:t>
      </w:r>
      <w:r>
        <w:rPr>
          <w:b/>
          <w:bCs/>
        </w:rPr>
        <w:t xml:space="preserve">[2] </w:t>
      </w:r>
      <w:r>
        <w:t xml:space="preserve">– Force check in of artifacts from the designated DV server into version control even if the local workspace is not at the same revision as the server.  This may be necessary when you want to overwrite a change that was made by someone else.  Again, this is not the normal use case for deployment. </w:t>
      </w:r>
    </w:p>
    <w:p w14:paraId="76B4F7DF" w14:textId="77777777" w:rsidR="003702E1" w:rsidRDefault="003702E1" w:rsidP="003702E1">
      <w:pPr>
        <w:pStyle w:val="CS-Bodytext"/>
        <w:numPr>
          <w:ilvl w:val="0"/>
          <w:numId w:val="56"/>
        </w:numPr>
      </w:pPr>
      <w:r>
        <w:rPr>
          <w:b/>
          <w:bCs/>
        </w:rPr>
        <w:t>vcsP</w:t>
      </w:r>
      <w:r w:rsidRPr="00BD5009">
        <w:rPr>
          <w:b/>
          <w:bCs/>
        </w:rPr>
        <w:t>repare</w:t>
      </w:r>
      <w:r>
        <w:rPr>
          <w:b/>
          <w:bCs/>
        </w:rPr>
        <w:t>C</w:t>
      </w:r>
      <w:r w:rsidRPr="00BD5009">
        <w:rPr>
          <w:b/>
          <w:bCs/>
        </w:rPr>
        <w:t>heckin</w:t>
      </w:r>
      <w:r>
        <w:rPr>
          <w:b/>
          <w:bCs/>
        </w:rPr>
        <w:t xml:space="preserve">[2] </w:t>
      </w:r>
      <w:r>
        <w:t>– Prepare check in by synchronizing the local workspace with the Head of VCS server for a given path</w:t>
      </w:r>
    </w:p>
    <w:p w14:paraId="17961FA0" w14:textId="0AEF1508" w:rsidR="003702E1" w:rsidRPr="00173004" w:rsidRDefault="003702E1" w:rsidP="003702E1">
      <w:pPr>
        <w:pStyle w:val="CS-Bodytext"/>
        <w:numPr>
          <w:ilvl w:val="0"/>
          <w:numId w:val="56"/>
        </w:numPr>
        <w:rPr>
          <w:rFonts w:cs="Arial"/>
          <w:sz w:val="24"/>
        </w:rPr>
      </w:pPr>
      <w:r w:rsidRPr="00173004">
        <w:rPr>
          <w:rFonts w:cs="Arial"/>
          <w:b/>
          <w:highlight w:val="lightGray"/>
        </w:rPr>
        <w:t>vcsScanPathLength</w:t>
      </w:r>
      <w:r w:rsidRPr="00173004">
        <w:rPr>
          <w:rFonts w:cs="Arial"/>
          <w:b/>
        </w:rPr>
        <w:t>[2]</w:t>
      </w:r>
      <w:r w:rsidRPr="00173004">
        <w:rPr>
          <w:rFonts w:cs="Arial"/>
        </w:rPr>
        <w:t xml:space="preserve"> – This method handles scanning the </w:t>
      </w:r>
      <w:r>
        <w:rPr>
          <w:rFonts w:cs="Arial"/>
        </w:rPr>
        <w:t>DV</w:t>
      </w:r>
      <w:r w:rsidRPr="00173004">
        <w:rPr>
          <w:rFonts w:cs="Arial"/>
        </w:rPr>
        <w:t xml:space="preserve"> path and searching for encoded paths that equal or exceed the windows 259 character limit.  If found this routine reports those paths. The 259 character limit is only a limitation for windows-based implementations of VCS </w:t>
      </w:r>
      <w:r>
        <w:rPr>
          <w:rFonts w:cs="Arial"/>
        </w:rPr>
        <w:t xml:space="preserve">like </w:t>
      </w:r>
      <w:r w:rsidRPr="00173004">
        <w:rPr>
          <w:rFonts w:cs="Arial"/>
        </w:rPr>
        <w:t>TFS.  Subversion does not have this issue.</w:t>
      </w:r>
    </w:p>
    <w:p w14:paraId="7547E91B" w14:textId="77777777" w:rsidR="003702E1" w:rsidRPr="004F2BB9" w:rsidRDefault="003702E1" w:rsidP="003702E1">
      <w:pPr>
        <w:pStyle w:val="Heading2"/>
        <w:rPr>
          <w:color w:val="1F497D"/>
        </w:rPr>
      </w:pPr>
      <w:bookmarkStart w:id="200" w:name="_Toc355876001"/>
      <w:bookmarkStart w:id="201" w:name="_Toc406395651"/>
      <w:bookmarkStart w:id="202" w:name="_Toc450386570"/>
      <w:bookmarkStart w:id="203" w:name="_Toc501098953"/>
      <w:r w:rsidRPr="004F2BB9">
        <w:rPr>
          <w:color w:val="1F497D"/>
        </w:rPr>
        <w:t>Functional Module Definitions for phase II</w:t>
      </w:r>
      <w:bookmarkEnd w:id="200"/>
      <w:bookmarkEnd w:id="201"/>
      <w:bookmarkEnd w:id="202"/>
      <w:bookmarkEnd w:id="203"/>
    </w:p>
    <w:p w14:paraId="62C6A28C" w14:textId="77777777" w:rsidR="003702E1" w:rsidRDefault="003702E1" w:rsidP="003702E1">
      <w:pPr>
        <w:pStyle w:val="CS-Bodytext"/>
      </w:pPr>
      <w:r>
        <w:t>An explanation of each functional module and its actions are provided below.  Phase II modules have not yet been implemented.</w:t>
      </w:r>
    </w:p>
    <w:p w14:paraId="7956CADE" w14:textId="77777777" w:rsidR="003702E1" w:rsidRPr="004F2BB9" w:rsidRDefault="003702E1" w:rsidP="003702E1">
      <w:pPr>
        <w:pStyle w:val="Heading3"/>
        <w:rPr>
          <w:color w:val="1F497D"/>
          <w:sz w:val="23"/>
          <w:szCs w:val="23"/>
        </w:rPr>
      </w:pPr>
      <w:bookmarkStart w:id="204" w:name="_Toc355876002"/>
      <w:bookmarkStart w:id="205" w:name="_Toc406395652"/>
      <w:bookmarkStart w:id="206" w:name="_Toc450386571"/>
      <w:bookmarkStart w:id="207" w:name="_Toc501098954"/>
      <w:r w:rsidRPr="004F2BB9">
        <w:rPr>
          <w:color w:val="1F497D"/>
          <w:sz w:val="23"/>
          <w:szCs w:val="23"/>
        </w:rPr>
        <w:t>Connector Module</w:t>
      </w:r>
      <w:bookmarkEnd w:id="204"/>
      <w:bookmarkEnd w:id="205"/>
      <w:bookmarkEnd w:id="206"/>
      <w:bookmarkEnd w:id="207"/>
    </w:p>
    <w:p w14:paraId="11B1AA13" w14:textId="00D481D3" w:rsidR="003702E1" w:rsidRDefault="003702E1" w:rsidP="003702E1">
      <w:pPr>
        <w:pStyle w:val="CS-Bodytext"/>
      </w:pPr>
      <w:r>
        <w:t>The Connector Module performs various actions with DV connector configuration such as create, update and delete connectors.</w:t>
      </w:r>
    </w:p>
    <w:p w14:paraId="67D66574" w14:textId="77777777" w:rsidR="003702E1" w:rsidRDefault="003702E1" w:rsidP="003702E1">
      <w:pPr>
        <w:pStyle w:val="CS-Bodytext"/>
      </w:pPr>
      <w:r>
        <w:t>Schema Root Node: Connector</w:t>
      </w:r>
      <w:r w:rsidRPr="00DA2ED4">
        <w:rPr>
          <w:rFonts w:cs="Arial"/>
        </w:rPr>
        <w:t>Module</w:t>
      </w:r>
    </w:p>
    <w:p w14:paraId="26FF0914" w14:textId="77777777" w:rsidR="003702E1" w:rsidRPr="00353BA8" w:rsidRDefault="003702E1" w:rsidP="003702E1">
      <w:pPr>
        <w:pStyle w:val="CS-Bodytext"/>
        <w:numPr>
          <w:ilvl w:val="0"/>
          <w:numId w:val="42"/>
        </w:numPr>
      </w:pPr>
      <w:r>
        <w:rPr>
          <w:b/>
          <w:bCs/>
        </w:rPr>
        <w:t xml:space="preserve">createOrUpdateConnectors </w:t>
      </w:r>
      <w:r w:rsidRPr="006F42C8">
        <w:rPr>
          <w:bCs/>
        </w:rPr>
        <w:t>–</w:t>
      </w:r>
      <w:r>
        <w:rPr>
          <w:bCs/>
        </w:rPr>
        <w:t xml:space="preserve"> given one ore more connector configurations stored in ConnectorModule.xml, create a connector if it does not exist or update the connector if it already exists.</w:t>
      </w:r>
      <w:r w:rsidRPr="00684290">
        <w:rPr>
          <w:bCs/>
        </w:rPr>
        <w:t xml:space="preserve"> </w:t>
      </w:r>
    </w:p>
    <w:p w14:paraId="210C1A5C" w14:textId="77777777" w:rsidR="003702E1" w:rsidRPr="00353BA8" w:rsidRDefault="003702E1" w:rsidP="003702E1">
      <w:pPr>
        <w:pStyle w:val="CS-Bodytext"/>
        <w:numPr>
          <w:ilvl w:val="1"/>
          <w:numId w:val="42"/>
        </w:numPr>
      </w:pPr>
      <w:r w:rsidRPr="00353BA8">
        <w:rPr>
          <w:rFonts w:cs="Arial"/>
          <w:sz w:val="18"/>
        </w:rPr>
        <w:t xml:space="preserve">Public Interface:  </w:t>
      </w:r>
      <w:r w:rsidRPr="00353BA8">
        <w:rPr>
          <w:rFonts w:cs="Arial"/>
          <w:b/>
          <w:bCs/>
          <w:color w:val="7F0055"/>
          <w:sz w:val="18"/>
        </w:rPr>
        <w:t>public</w:t>
      </w:r>
      <w:r w:rsidRPr="00353BA8">
        <w:rPr>
          <w:rFonts w:cs="Arial"/>
          <w:color w:val="000000"/>
          <w:sz w:val="18"/>
        </w:rPr>
        <w:t xml:space="preserve"> </w:t>
      </w:r>
      <w:r w:rsidRPr="00353BA8">
        <w:rPr>
          <w:rFonts w:cs="Arial"/>
          <w:b/>
          <w:bCs/>
          <w:color w:val="7F0055"/>
          <w:sz w:val="18"/>
        </w:rPr>
        <w:t>void</w:t>
      </w:r>
      <w:r w:rsidRPr="00353BA8">
        <w:rPr>
          <w:rFonts w:cs="Arial"/>
          <w:color w:val="000000"/>
          <w:sz w:val="18"/>
        </w:rPr>
        <w:t xml:space="preserve"> </w:t>
      </w:r>
      <w:r w:rsidRPr="00353BA8">
        <w:rPr>
          <w:rFonts w:cs="Arial"/>
          <w:i/>
          <w:sz w:val="18"/>
        </w:rPr>
        <w:t>createOrUpdateConnectors</w:t>
      </w:r>
      <w:r w:rsidRPr="00353BA8">
        <w:rPr>
          <w:rFonts w:cs="Arial"/>
          <w:color w:val="000000"/>
          <w:sz w:val="18"/>
        </w:rPr>
        <w:t xml:space="preserve"> (String serverId, String connectorIds, String pathToConnectorsXML, String pathToServersXML); </w:t>
      </w:r>
      <w:r w:rsidRPr="00353BA8">
        <w:rPr>
          <w:rFonts w:cs="Arial"/>
          <w:b/>
          <w:bCs/>
          <w:color w:val="7F0055"/>
          <w:sz w:val="18"/>
        </w:rPr>
        <w:t>throws</w:t>
      </w:r>
      <w:r w:rsidRPr="00353BA8">
        <w:rPr>
          <w:rFonts w:cs="Arial"/>
          <w:color w:val="000000"/>
          <w:sz w:val="18"/>
        </w:rPr>
        <w:t xml:space="preserve"> CompositeException;</w:t>
      </w:r>
    </w:p>
    <w:p w14:paraId="685C09F2" w14:textId="5822EE83" w:rsidR="003702E1" w:rsidRPr="00D55B1A" w:rsidRDefault="003702E1" w:rsidP="003702E1">
      <w:pPr>
        <w:pStyle w:val="CS-Bodytext"/>
        <w:numPr>
          <w:ilvl w:val="1"/>
          <w:numId w:val="42"/>
        </w:numPr>
      </w:pPr>
      <w:r>
        <w:rPr>
          <w:rFonts w:cs="Arial"/>
          <w:sz w:val="18"/>
        </w:rPr>
        <w:t>DV</w:t>
      </w:r>
      <w:r w:rsidRPr="00353BA8">
        <w:rPr>
          <w:rFonts w:cs="Arial"/>
          <w:sz w:val="18"/>
        </w:rPr>
        <w:t xml:space="preserve"> Web Service Methods:</w:t>
      </w:r>
    </w:p>
    <w:p w14:paraId="2DF6708B" w14:textId="77777777" w:rsidR="003702E1" w:rsidRPr="00D55B1A" w:rsidRDefault="003702E1" w:rsidP="003702E1">
      <w:pPr>
        <w:pStyle w:val="CS-Bodytext"/>
        <w:numPr>
          <w:ilvl w:val="2"/>
          <w:numId w:val="42"/>
        </w:numPr>
      </w:pPr>
      <w:r w:rsidRPr="00D55B1A">
        <w:rPr>
          <w:rFonts w:cs="Arial"/>
          <w:sz w:val="18"/>
        </w:rPr>
        <w:t>getConnectors()</w:t>
      </w:r>
    </w:p>
    <w:p w14:paraId="62483FFD" w14:textId="77777777" w:rsidR="003702E1" w:rsidRPr="00D55B1A" w:rsidRDefault="003702E1" w:rsidP="003702E1">
      <w:pPr>
        <w:pStyle w:val="CS-Bodytext"/>
        <w:numPr>
          <w:ilvl w:val="2"/>
          <w:numId w:val="42"/>
        </w:numPr>
      </w:pPr>
      <w:r w:rsidRPr="00D55B1A">
        <w:rPr>
          <w:rFonts w:cs="Arial"/>
          <w:sz w:val="18"/>
        </w:rPr>
        <w:t>createConnector()</w:t>
      </w:r>
    </w:p>
    <w:p w14:paraId="08CBAF4B" w14:textId="77777777" w:rsidR="003702E1" w:rsidRPr="00D55B1A" w:rsidRDefault="003702E1" w:rsidP="003702E1">
      <w:pPr>
        <w:pStyle w:val="CS-Bodytext"/>
        <w:numPr>
          <w:ilvl w:val="2"/>
          <w:numId w:val="42"/>
        </w:numPr>
      </w:pPr>
      <w:r w:rsidRPr="00D55B1A">
        <w:rPr>
          <w:rFonts w:cs="Arial"/>
          <w:sz w:val="18"/>
        </w:rPr>
        <w:t>updateConnector()</w:t>
      </w:r>
    </w:p>
    <w:p w14:paraId="091096AF" w14:textId="77777777" w:rsidR="003702E1" w:rsidRPr="00353BA8" w:rsidRDefault="003702E1" w:rsidP="003702E1">
      <w:pPr>
        <w:pStyle w:val="CS-Bodytext"/>
        <w:numPr>
          <w:ilvl w:val="0"/>
          <w:numId w:val="42"/>
        </w:numPr>
      </w:pPr>
      <w:r>
        <w:rPr>
          <w:b/>
          <w:bCs/>
        </w:rPr>
        <w:t xml:space="preserve">deleteConnectors </w:t>
      </w:r>
      <w:r w:rsidRPr="006F42C8">
        <w:rPr>
          <w:bCs/>
        </w:rPr>
        <w:t>–</w:t>
      </w:r>
      <w:r>
        <w:rPr>
          <w:bCs/>
        </w:rPr>
        <w:t xml:space="preserve"> delete a connector identified in the ConnectorModule.xml property file.</w:t>
      </w:r>
      <w:r w:rsidRPr="00684290">
        <w:rPr>
          <w:bCs/>
        </w:rPr>
        <w:t xml:space="preserve"> </w:t>
      </w:r>
    </w:p>
    <w:p w14:paraId="5C716128"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deleteConnectors</w:t>
      </w:r>
      <w:r w:rsidRPr="00DA2ED4">
        <w:rPr>
          <w:rFonts w:ascii="Arial" w:hAnsi="Arial" w:cs="Arial"/>
          <w:color w:val="000000"/>
          <w:sz w:val="18"/>
        </w:rPr>
        <w:t xml:space="preserve"> (String serverId, String connectorIds, String pathToConnectorsXML,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04A93478" w14:textId="5A5137F9"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6A4E9983" w14:textId="77777777" w:rsidR="003702E1" w:rsidRPr="00DA2ED4" w:rsidRDefault="003702E1" w:rsidP="003702E1">
      <w:pPr>
        <w:numPr>
          <w:ilvl w:val="2"/>
          <w:numId w:val="42"/>
        </w:numPr>
        <w:spacing w:before="60" w:after="60"/>
        <w:rPr>
          <w:rFonts w:ascii="Arial" w:hAnsi="Arial" w:cs="Arial"/>
          <w:sz w:val="18"/>
        </w:rPr>
      </w:pPr>
      <w:r w:rsidRPr="00DA2ED4">
        <w:rPr>
          <w:rFonts w:ascii="Arial" w:hAnsi="Arial" w:cs="Arial"/>
          <w:sz w:val="18"/>
        </w:rPr>
        <w:t>destroyConnector()</w:t>
      </w:r>
    </w:p>
    <w:p w14:paraId="64642016" w14:textId="77777777" w:rsidR="003702E1" w:rsidRDefault="003702E1" w:rsidP="003702E1">
      <w:pPr>
        <w:pStyle w:val="CS-Bodytext"/>
        <w:numPr>
          <w:ilvl w:val="0"/>
          <w:numId w:val="42"/>
        </w:numPr>
      </w:pPr>
      <w:r>
        <w:rPr>
          <w:b/>
          <w:bCs/>
        </w:rPr>
        <w:t xml:space="preserve">generateConnectors </w:t>
      </w:r>
      <w:r>
        <w:t>– generate a list of connectors to ConnectorModule.xml.</w:t>
      </w:r>
    </w:p>
    <w:p w14:paraId="702FE29A"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lastRenderedPageBreak/>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generateConnectorsXML (String serverId, String startPath, String pathToConnectorsXML,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78151C63" w14:textId="5811D917"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CEEF846" w14:textId="77777777" w:rsidR="003702E1" w:rsidRDefault="003702E1" w:rsidP="003702E1">
      <w:pPr>
        <w:pStyle w:val="CS-Bodytext"/>
        <w:numPr>
          <w:ilvl w:val="2"/>
          <w:numId w:val="42"/>
        </w:numPr>
      </w:pPr>
      <w:r w:rsidRPr="00DA2ED4">
        <w:rPr>
          <w:rFonts w:cs="Arial"/>
          <w:color w:val="000000"/>
          <w:sz w:val="18"/>
        </w:rPr>
        <w:t>getConnectors()</w:t>
      </w:r>
    </w:p>
    <w:p w14:paraId="56B78E70" w14:textId="77777777" w:rsidR="003702E1" w:rsidRPr="004F2BB9" w:rsidRDefault="003702E1" w:rsidP="003702E1">
      <w:pPr>
        <w:pStyle w:val="Heading3"/>
        <w:rPr>
          <w:color w:val="1F497D"/>
          <w:sz w:val="23"/>
          <w:szCs w:val="23"/>
        </w:rPr>
      </w:pPr>
      <w:bookmarkStart w:id="208" w:name="_Toc355876003"/>
      <w:bookmarkStart w:id="209" w:name="_Toc406395653"/>
      <w:bookmarkStart w:id="210" w:name="_Toc450386572"/>
      <w:bookmarkStart w:id="211" w:name="_Toc501098955"/>
      <w:r w:rsidRPr="004F2BB9">
        <w:rPr>
          <w:color w:val="1F497D"/>
          <w:sz w:val="23"/>
          <w:szCs w:val="23"/>
        </w:rPr>
        <w:t>Domain Module</w:t>
      </w:r>
      <w:bookmarkEnd w:id="208"/>
      <w:bookmarkEnd w:id="209"/>
      <w:bookmarkEnd w:id="210"/>
      <w:bookmarkEnd w:id="211"/>
    </w:p>
    <w:p w14:paraId="5AE045F0" w14:textId="15AE4AC5" w:rsidR="003702E1" w:rsidRDefault="003702E1" w:rsidP="003702E1">
      <w:pPr>
        <w:pStyle w:val="CS-Bodytext"/>
      </w:pPr>
      <w:r>
        <w:t>The Domain Module performs various actions with DV domain configuration such as creating, updating or deleting domains.</w:t>
      </w:r>
    </w:p>
    <w:p w14:paraId="68E7ED90" w14:textId="77777777" w:rsidR="003702E1" w:rsidRDefault="003702E1" w:rsidP="003702E1">
      <w:pPr>
        <w:pStyle w:val="CS-Bodytext"/>
      </w:pPr>
      <w:r>
        <w:t>Schema Root Node: Domain</w:t>
      </w:r>
      <w:r w:rsidRPr="00DA2ED4">
        <w:rPr>
          <w:rFonts w:cs="Arial"/>
        </w:rPr>
        <w:t>Module</w:t>
      </w:r>
    </w:p>
    <w:p w14:paraId="2491A44D" w14:textId="77777777" w:rsidR="003702E1" w:rsidRPr="00D55B1A" w:rsidRDefault="003702E1" w:rsidP="003702E1">
      <w:pPr>
        <w:pStyle w:val="CS-Bodytext"/>
        <w:numPr>
          <w:ilvl w:val="0"/>
          <w:numId w:val="44"/>
        </w:numPr>
      </w:pPr>
      <w:r>
        <w:rPr>
          <w:b/>
          <w:bCs/>
        </w:rPr>
        <w:t xml:space="preserve">createOrUpdateDomains </w:t>
      </w:r>
      <w:r w:rsidRPr="006F42C8">
        <w:rPr>
          <w:bCs/>
        </w:rPr>
        <w:t>–</w:t>
      </w:r>
      <w:r>
        <w:rPr>
          <w:bCs/>
        </w:rPr>
        <w:t xml:space="preserve"> create a domain if it does not exit or update an existing domain.</w:t>
      </w:r>
    </w:p>
    <w:p w14:paraId="0258E289" w14:textId="77777777" w:rsidR="003702E1" w:rsidRPr="00D55B1A" w:rsidRDefault="003702E1" w:rsidP="003702E1">
      <w:pPr>
        <w:pStyle w:val="CS-Bodytext"/>
        <w:numPr>
          <w:ilvl w:val="1"/>
          <w:numId w:val="44"/>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r w:rsidRPr="00D55B1A">
        <w:rPr>
          <w:rFonts w:cs="Arial"/>
          <w:sz w:val="18"/>
        </w:rPr>
        <w:t>createOrUpdateDomains</w:t>
      </w:r>
      <w:r w:rsidRPr="00D55B1A">
        <w:rPr>
          <w:rFonts w:cs="Arial"/>
          <w:color w:val="000000"/>
          <w:sz w:val="18"/>
        </w:rPr>
        <w:t xml:space="preserve"> (String serverId, String domainIds, String pathToDomainsXML, String pathToServersXML) </w:t>
      </w:r>
      <w:r w:rsidRPr="00D55B1A">
        <w:rPr>
          <w:rFonts w:cs="Arial"/>
          <w:b/>
          <w:bCs/>
          <w:color w:val="7F0055"/>
          <w:sz w:val="18"/>
        </w:rPr>
        <w:t>throws</w:t>
      </w:r>
      <w:r w:rsidRPr="00D55B1A">
        <w:rPr>
          <w:rFonts w:cs="Arial"/>
          <w:color w:val="000000"/>
          <w:sz w:val="18"/>
        </w:rPr>
        <w:t xml:space="preserve"> CompositeException;</w:t>
      </w:r>
      <w:r w:rsidRPr="00D55B1A">
        <w:rPr>
          <w:rFonts w:cs="Arial"/>
          <w:sz w:val="18"/>
        </w:rPr>
        <w:t xml:space="preserve"> </w:t>
      </w:r>
    </w:p>
    <w:p w14:paraId="26F75CF7" w14:textId="27E1F4D3" w:rsidR="003702E1" w:rsidRPr="00D55B1A" w:rsidRDefault="003702E1" w:rsidP="003702E1">
      <w:pPr>
        <w:pStyle w:val="CS-Bodytext"/>
        <w:numPr>
          <w:ilvl w:val="1"/>
          <w:numId w:val="44"/>
        </w:numPr>
        <w:spacing w:after="60"/>
        <w:ind w:right="14"/>
      </w:pPr>
      <w:r>
        <w:rPr>
          <w:rFonts w:cs="Arial"/>
          <w:sz w:val="18"/>
        </w:rPr>
        <w:t>DV</w:t>
      </w:r>
      <w:r w:rsidRPr="00D55B1A">
        <w:rPr>
          <w:rFonts w:cs="Arial"/>
          <w:sz w:val="18"/>
        </w:rPr>
        <w:t xml:space="preserve"> Web Service Methods:</w:t>
      </w:r>
    </w:p>
    <w:p w14:paraId="7AB6363D" w14:textId="77777777" w:rsidR="003702E1" w:rsidRPr="00D55B1A" w:rsidRDefault="003702E1" w:rsidP="003702E1">
      <w:pPr>
        <w:pStyle w:val="CS-Bodytext"/>
        <w:numPr>
          <w:ilvl w:val="2"/>
          <w:numId w:val="44"/>
        </w:numPr>
        <w:spacing w:after="60"/>
        <w:ind w:right="14"/>
      </w:pPr>
      <w:r w:rsidRPr="00D55B1A">
        <w:rPr>
          <w:rFonts w:cs="Arial"/>
          <w:sz w:val="18"/>
        </w:rPr>
        <w:t>getDomains()</w:t>
      </w:r>
    </w:p>
    <w:p w14:paraId="3B4BB015" w14:textId="77777777" w:rsidR="003702E1" w:rsidRPr="00D55B1A" w:rsidRDefault="003702E1" w:rsidP="003702E1">
      <w:pPr>
        <w:pStyle w:val="CS-Bodytext"/>
        <w:numPr>
          <w:ilvl w:val="2"/>
          <w:numId w:val="44"/>
        </w:numPr>
        <w:spacing w:after="60"/>
        <w:ind w:right="14"/>
      </w:pPr>
      <w:r w:rsidRPr="00D55B1A">
        <w:rPr>
          <w:rFonts w:cs="Arial"/>
          <w:sz w:val="18"/>
        </w:rPr>
        <w:t>createDomain()</w:t>
      </w:r>
    </w:p>
    <w:p w14:paraId="61AEDB16" w14:textId="77777777" w:rsidR="003702E1" w:rsidRPr="00D55B1A" w:rsidRDefault="003702E1" w:rsidP="003702E1">
      <w:pPr>
        <w:pStyle w:val="CS-Bodytext"/>
        <w:numPr>
          <w:ilvl w:val="2"/>
          <w:numId w:val="44"/>
        </w:numPr>
        <w:spacing w:after="60"/>
        <w:ind w:right="14"/>
      </w:pPr>
      <w:r w:rsidRPr="00D55B1A">
        <w:rPr>
          <w:rFonts w:cs="Arial"/>
          <w:sz w:val="18"/>
        </w:rPr>
        <w:t>updateDomain()</w:t>
      </w:r>
    </w:p>
    <w:p w14:paraId="0C17C372" w14:textId="77777777" w:rsidR="003702E1" w:rsidRPr="00D55B1A" w:rsidRDefault="003702E1" w:rsidP="003702E1">
      <w:pPr>
        <w:pStyle w:val="CS-Bodytext"/>
        <w:numPr>
          <w:ilvl w:val="0"/>
          <w:numId w:val="44"/>
        </w:numPr>
      </w:pPr>
      <w:r>
        <w:rPr>
          <w:b/>
          <w:bCs/>
        </w:rPr>
        <w:t xml:space="preserve">deleteDomains </w:t>
      </w:r>
      <w:r w:rsidRPr="006F42C8">
        <w:rPr>
          <w:bCs/>
        </w:rPr>
        <w:t>–</w:t>
      </w:r>
      <w:r>
        <w:rPr>
          <w:bCs/>
        </w:rPr>
        <w:t xml:space="preserve"> delete a domain.</w:t>
      </w:r>
      <w:r w:rsidRPr="00EC1B8F">
        <w:rPr>
          <w:bCs/>
        </w:rPr>
        <w:t xml:space="preserve"> </w:t>
      </w:r>
    </w:p>
    <w:p w14:paraId="06B1A7D6"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sz w:val="18"/>
        </w:rPr>
        <w:t>deleteDomains</w:t>
      </w:r>
      <w:r w:rsidRPr="00DA2ED4">
        <w:rPr>
          <w:rFonts w:ascii="Arial" w:hAnsi="Arial" w:cs="Arial"/>
          <w:color w:val="000000"/>
          <w:sz w:val="18"/>
        </w:rPr>
        <w:t xml:space="preserve"> (String serverId, String groupIds, String pathToGroupsXML,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r w:rsidRPr="00DA2ED4">
        <w:rPr>
          <w:rFonts w:ascii="Arial" w:hAnsi="Arial" w:cs="Arial"/>
          <w:sz w:val="18"/>
        </w:rPr>
        <w:t xml:space="preserve"> </w:t>
      </w:r>
    </w:p>
    <w:p w14:paraId="688071CA" w14:textId="3CD596CC" w:rsidR="003702E1" w:rsidRPr="00DA2ED4" w:rsidRDefault="003702E1" w:rsidP="003702E1">
      <w:pPr>
        <w:numPr>
          <w:ilvl w:val="1"/>
          <w:numId w:val="44"/>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229A434D" w14:textId="77777777" w:rsidR="003702E1" w:rsidRPr="00DA2ED4" w:rsidRDefault="003702E1" w:rsidP="003702E1">
      <w:pPr>
        <w:numPr>
          <w:ilvl w:val="2"/>
          <w:numId w:val="44"/>
        </w:numPr>
        <w:spacing w:before="60" w:after="60"/>
        <w:rPr>
          <w:rFonts w:ascii="Arial" w:hAnsi="Arial" w:cs="Arial"/>
          <w:sz w:val="18"/>
        </w:rPr>
      </w:pPr>
      <w:r w:rsidRPr="00DA2ED4">
        <w:rPr>
          <w:rFonts w:ascii="Arial" w:hAnsi="Arial" w:cs="Arial"/>
          <w:sz w:val="18"/>
        </w:rPr>
        <w:t>destroyDomain()</w:t>
      </w:r>
    </w:p>
    <w:p w14:paraId="1314B08D" w14:textId="49162347" w:rsidR="003702E1" w:rsidRDefault="003702E1" w:rsidP="003702E1">
      <w:pPr>
        <w:pStyle w:val="CS-Bodytext"/>
        <w:numPr>
          <w:ilvl w:val="0"/>
          <w:numId w:val="44"/>
        </w:numPr>
      </w:pPr>
      <w:r>
        <w:rPr>
          <w:b/>
          <w:bCs/>
        </w:rPr>
        <w:t xml:space="preserve">generateDomainsXML </w:t>
      </w:r>
      <w:r>
        <w:t>– generate the domains that exist in the DV instance into the DomainModule.xml file.</w:t>
      </w:r>
    </w:p>
    <w:p w14:paraId="1BC5C0F4"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generateDomainsXML(String serverId, String startPath, String pathToDomainsXML,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0C881F2B" w14:textId="460101B2" w:rsidR="003702E1" w:rsidRPr="00D55B1A" w:rsidRDefault="003702E1" w:rsidP="003702E1">
      <w:pPr>
        <w:pStyle w:val="CS-Bodytext"/>
        <w:numPr>
          <w:ilvl w:val="1"/>
          <w:numId w:val="44"/>
        </w:numPr>
      </w:pPr>
      <w:r>
        <w:rPr>
          <w:rFonts w:cs="Arial"/>
          <w:sz w:val="18"/>
        </w:rPr>
        <w:t>DV</w:t>
      </w:r>
      <w:r w:rsidRPr="00DA2ED4">
        <w:rPr>
          <w:rFonts w:cs="Arial"/>
          <w:sz w:val="18"/>
        </w:rPr>
        <w:t xml:space="preserve"> Web Service Methods</w:t>
      </w:r>
    </w:p>
    <w:p w14:paraId="5D2075E2" w14:textId="77777777" w:rsidR="003702E1" w:rsidRPr="00D55B1A" w:rsidRDefault="003702E1" w:rsidP="003702E1">
      <w:pPr>
        <w:pStyle w:val="CS-Bodytext"/>
        <w:numPr>
          <w:ilvl w:val="2"/>
          <w:numId w:val="44"/>
        </w:numPr>
      </w:pPr>
      <w:r w:rsidRPr="00D55B1A">
        <w:rPr>
          <w:rFonts w:cs="Arial"/>
          <w:color w:val="000000"/>
          <w:sz w:val="18"/>
        </w:rPr>
        <w:t>getDomains()</w:t>
      </w:r>
    </w:p>
    <w:p w14:paraId="415740F5" w14:textId="77777777" w:rsidR="003702E1" w:rsidRPr="004F2BB9" w:rsidRDefault="003702E1" w:rsidP="003702E1">
      <w:pPr>
        <w:pStyle w:val="Heading3"/>
        <w:rPr>
          <w:color w:val="1F497D"/>
          <w:sz w:val="23"/>
          <w:szCs w:val="23"/>
        </w:rPr>
      </w:pPr>
      <w:bookmarkStart w:id="212" w:name="_Toc355876004"/>
      <w:bookmarkStart w:id="213" w:name="_Toc406395654"/>
      <w:bookmarkStart w:id="214" w:name="_Toc450386573"/>
      <w:bookmarkStart w:id="215" w:name="_Toc501098956"/>
      <w:r w:rsidRPr="004F2BB9">
        <w:rPr>
          <w:color w:val="1F497D"/>
          <w:sz w:val="23"/>
          <w:szCs w:val="23"/>
        </w:rPr>
        <w:t>Resource Statistics Module</w:t>
      </w:r>
      <w:bookmarkEnd w:id="212"/>
      <w:bookmarkEnd w:id="213"/>
      <w:bookmarkEnd w:id="214"/>
      <w:bookmarkEnd w:id="215"/>
    </w:p>
    <w:p w14:paraId="4B63D962" w14:textId="4B900A65" w:rsidR="003702E1" w:rsidRDefault="003702E1" w:rsidP="003702E1">
      <w:pPr>
        <w:pStyle w:val="CS-Bodytext"/>
      </w:pPr>
      <w:r>
        <w:t>The Resource Statistics Module performs various actions with DV resource cache configuration such as updating and refreshing the cache.</w:t>
      </w:r>
    </w:p>
    <w:p w14:paraId="50977166" w14:textId="77777777" w:rsidR="003702E1" w:rsidRDefault="003702E1" w:rsidP="003702E1">
      <w:pPr>
        <w:pStyle w:val="CS-Bodytext"/>
      </w:pPr>
      <w:r>
        <w:t xml:space="preserve">Schema Root Node: </w:t>
      </w:r>
      <w:r w:rsidRPr="00DA2ED4">
        <w:rPr>
          <w:rFonts w:cs="Arial"/>
        </w:rPr>
        <w:t>ResourceStatisticsModule</w:t>
      </w:r>
    </w:p>
    <w:p w14:paraId="5CE62600" w14:textId="77777777" w:rsidR="003702E1" w:rsidRPr="00D55B1A" w:rsidRDefault="003702E1" w:rsidP="003702E1">
      <w:pPr>
        <w:pStyle w:val="CS-Bodytext"/>
        <w:numPr>
          <w:ilvl w:val="0"/>
          <w:numId w:val="49"/>
        </w:numPr>
      </w:pPr>
      <w:r>
        <w:rPr>
          <w:b/>
          <w:bCs/>
        </w:rPr>
        <w:t xml:space="preserve">updateResourceStatistics </w:t>
      </w:r>
      <w:r w:rsidRPr="006F42C8">
        <w:rPr>
          <w:bCs/>
        </w:rPr>
        <w:t>–</w:t>
      </w:r>
      <w:r>
        <w:rPr>
          <w:bCs/>
        </w:rPr>
        <w:t xml:space="preserve"> update the resource statistics.</w:t>
      </w:r>
      <w:r>
        <w:rPr>
          <w:b/>
          <w:bCs/>
        </w:rPr>
        <w:t xml:space="preserve"> </w:t>
      </w:r>
    </w:p>
    <w:p w14:paraId="044CC6F0"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r w:rsidRPr="00D55B1A">
        <w:rPr>
          <w:rFonts w:cs="Arial"/>
          <w:i/>
          <w:sz w:val="18"/>
        </w:rPr>
        <w:t>updateResourceStatistics</w:t>
      </w:r>
      <w:r w:rsidRPr="00D55B1A">
        <w:rPr>
          <w:rFonts w:cs="Arial"/>
          <w:color w:val="000000"/>
          <w:sz w:val="18"/>
        </w:rPr>
        <w:t xml:space="preserve"> (String serverId, String resourceIds, String pathToResourceStatsXML, String pathToServersXML); </w:t>
      </w:r>
      <w:r w:rsidRPr="00D55B1A">
        <w:rPr>
          <w:rFonts w:cs="Arial"/>
          <w:b/>
          <w:bCs/>
          <w:color w:val="7F0055"/>
          <w:sz w:val="18"/>
        </w:rPr>
        <w:t>throws</w:t>
      </w:r>
      <w:r w:rsidRPr="00D55B1A">
        <w:rPr>
          <w:rFonts w:cs="Arial"/>
          <w:color w:val="000000"/>
          <w:sz w:val="18"/>
        </w:rPr>
        <w:t xml:space="preserve"> CompositeException;</w:t>
      </w:r>
    </w:p>
    <w:p w14:paraId="10789F1C" w14:textId="3DB1D321"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7E7CB84E"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sz w:val="18"/>
        </w:rPr>
        <w:lastRenderedPageBreak/>
        <w:t>updateResourceStatisticsConfig()</w:t>
      </w:r>
    </w:p>
    <w:p w14:paraId="11B77EF3" w14:textId="77777777" w:rsidR="003702E1" w:rsidRPr="00D55B1A" w:rsidRDefault="003702E1" w:rsidP="003702E1">
      <w:pPr>
        <w:pStyle w:val="CS-Bodytext"/>
        <w:numPr>
          <w:ilvl w:val="0"/>
          <w:numId w:val="49"/>
        </w:numPr>
      </w:pPr>
      <w:r>
        <w:rPr>
          <w:b/>
          <w:bCs/>
        </w:rPr>
        <w:t xml:space="preserve">refreshResourceStatistics </w:t>
      </w:r>
      <w:r w:rsidRPr="006F42C8">
        <w:rPr>
          <w:bCs/>
        </w:rPr>
        <w:t>–</w:t>
      </w:r>
      <w:r>
        <w:rPr>
          <w:bCs/>
        </w:rPr>
        <w:t xml:space="preserve"> refresh the resource statistics.</w:t>
      </w:r>
      <w:r>
        <w:rPr>
          <w:b/>
          <w:bCs/>
        </w:rPr>
        <w:t xml:space="preserve"> </w:t>
      </w:r>
    </w:p>
    <w:p w14:paraId="478DF86F"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refreshResourceStatistics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2C809118" w14:textId="3B6FFD9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B4B063B"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i/>
          <w:sz w:val="18"/>
        </w:rPr>
        <w:t>refreshResourceStatistics</w:t>
      </w:r>
      <w:r w:rsidRPr="00DA2ED4">
        <w:rPr>
          <w:rFonts w:ascii="Arial" w:hAnsi="Arial" w:cs="Arial"/>
          <w:sz w:val="18"/>
        </w:rPr>
        <w:t>()</w:t>
      </w:r>
    </w:p>
    <w:p w14:paraId="683AEE55" w14:textId="77777777" w:rsidR="003702E1" w:rsidRDefault="003702E1" w:rsidP="003702E1">
      <w:pPr>
        <w:pStyle w:val="CS-Bodytext"/>
        <w:numPr>
          <w:ilvl w:val="0"/>
          <w:numId w:val="49"/>
        </w:numPr>
      </w:pPr>
      <w:r>
        <w:rPr>
          <w:b/>
          <w:bCs/>
        </w:rPr>
        <w:t xml:space="preserve">clearResourceStatistics </w:t>
      </w:r>
      <w:r>
        <w:t xml:space="preserve">– clear the resource statistics. </w:t>
      </w:r>
    </w:p>
    <w:p w14:paraId="37D6181C"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i/>
          <w:sz w:val="18"/>
        </w:rPr>
        <w:t>clearResourceStatistics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2B67ACDC" w14:textId="4DB99E9B"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435F40B9"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i/>
          <w:sz w:val="18"/>
        </w:rPr>
        <w:t>clearResourceStatistics</w:t>
      </w:r>
      <w:r w:rsidRPr="00DA2ED4">
        <w:rPr>
          <w:rFonts w:ascii="Arial" w:hAnsi="Arial" w:cs="Arial"/>
          <w:sz w:val="18"/>
        </w:rPr>
        <w:t>()</w:t>
      </w:r>
    </w:p>
    <w:p w14:paraId="3842DA04" w14:textId="77777777" w:rsidR="003702E1" w:rsidRDefault="003702E1" w:rsidP="003702E1">
      <w:pPr>
        <w:pStyle w:val="CS-Bodytext"/>
        <w:numPr>
          <w:ilvl w:val="0"/>
          <w:numId w:val="49"/>
        </w:numPr>
      </w:pPr>
      <w:r>
        <w:rPr>
          <w:b/>
          <w:bCs/>
        </w:rPr>
        <w:t xml:space="preserve">cancelResourceStatistics </w:t>
      </w:r>
      <w:r>
        <w:t>– cancel the resource statistics.</w:t>
      </w:r>
    </w:p>
    <w:p w14:paraId="77B29900"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r w:rsidRPr="00DA2ED4">
        <w:rPr>
          <w:rFonts w:ascii="Arial" w:hAnsi="Arial" w:cs="Arial"/>
          <w:sz w:val="18"/>
        </w:rPr>
        <w:t>cancelR</w:t>
      </w:r>
      <w:r w:rsidRPr="00DA2ED4">
        <w:rPr>
          <w:rFonts w:ascii="Arial" w:hAnsi="Arial" w:cs="Arial"/>
          <w:i/>
          <w:sz w:val="18"/>
        </w:rPr>
        <w:t>esourceStatistics</w:t>
      </w:r>
      <w:r w:rsidRPr="00DA2ED4">
        <w:rPr>
          <w:rFonts w:ascii="Arial" w:hAnsi="Arial" w:cs="Arial"/>
          <w:color w:val="000000"/>
          <w:sz w:val="18"/>
        </w:rPr>
        <w:t xml:space="preserve"> (String serverId, String resourceIds, String pathToResourceStatsXML, String pathToServersXML); </w:t>
      </w:r>
      <w:r w:rsidRPr="00DA2ED4">
        <w:rPr>
          <w:rFonts w:ascii="Arial" w:hAnsi="Arial" w:cs="Arial"/>
          <w:b/>
          <w:bCs/>
          <w:color w:val="7F0055"/>
          <w:sz w:val="18"/>
        </w:rPr>
        <w:t>throws</w:t>
      </w:r>
      <w:r w:rsidRPr="00DA2ED4">
        <w:rPr>
          <w:rFonts w:ascii="Arial" w:hAnsi="Arial" w:cs="Arial"/>
          <w:color w:val="000000"/>
          <w:sz w:val="18"/>
        </w:rPr>
        <w:t xml:space="preserve"> CompositeException;</w:t>
      </w:r>
    </w:p>
    <w:p w14:paraId="19A49521" w14:textId="4701390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9F9DDD7" w14:textId="77777777" w:rsidR="003702E1" w:rsidRPr="00DA2ED4" w:rsidRDefault="003702E1" w:rsidP="003702E1">
      <w:pPr>
        <w:numPr>
          <w:ilvl w:val="2"/>
          <w:numId w:val="49"/>
        </w:numPr>
        <w:spacing w:before="60" w:after="60"/>
        <w:rPr>
          <w:rFonts w:ascii="Arial" w:hAnsi="Arial" w:cs="Arial"/>
          <w:sz w:val="18"/>
        </w:rPr>
      </w:pPr>
      <w:r w:rsidRPr="00DA2ED4">
        <w:rPr>
          <w:rFonts w:ascii="Arial" w:hAnsi="Arial" w:cs="Arial"/>
          <w:sz w:val="18"/>
        </w:rPr>
        <w:t>cancelR</w:t>
      </w:r>
      <w:r w:rsidRPr="00DA2ED4">
        <w:rPr>
          <w:rFonts w:ascii="Arial" w:hAnsi="Arial" w:cs="Arial"/>
          <w:i/>
          <w:sz w:val="18"/>
        </w:rPr>
        <w:t>esourceStatistics</w:t>
      </w:r>
      <w:r w:rsidRPr="00DA2ED4">
        <w:rPr>
          <w:rFonts w:ascii="Arial" w:hAnsi="Arial" w:cs="Arial"/>
          <w:sz w:val="18"/>
        </w:rPr>
        <w:t>()</w:t>
      </w:r>
    </w:p>
    <w:p w14:paraId="61C06C8D" w14:textId="77777777" w:rsidR="003702E1" w:rsidRDefault="003702E1" w:rsidP="003702E1">
      <w:pPr>
        <w:pStyle w:val="CS-Bodytext"/>
        <w:numPr>
          <w:ilvl w:val="0"/>
          <w:numId w:val="49"/>
        </w:numPr>
      </w:pPr>
      <w:r>
        <w:rPr>
          <w:b/>
          <w:bCs/>
        </w:rPr>
        <w:t xml:space="preserve">generateResourceStatisticsXML </w:t>
      </w:r>
      <w:r>
        <w:t>– generate the resource statistics XML.</w:t>
      </w:r>
    </w:p>
    <w:p w14:paraId="2E114932"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getResourceStatisticsXML (String serverId, String startPath, String pathToResourceStatisticsXML, String pathToServersXML) </w:t>
      </w:r>
      <w:r w:rsidRPr="00D55B1A">
        <w:rPr>
          <w:rFonts w:cs="Arial"/>
          <w:b/>
          <w:bCs/>
          <w:color w:val="7F0055"/>
          <w:sz w:val="18"/>
        </w:rPr>
        <w:t>throws</w:t>
      </w:r>
      <w:r w:rsidRPr="00D55B1A">
        <w:rPr>
          <w:rFonts w:cs="Arial"/>
          <w:color w:val="000000"/>
          <w:sz w:val="18"/>
        </w:rPr>
        <w:t xml:space="preserve"> CompositeException;</w:t>
      </w:r>
    </w:p>
    <w:p w14:paraId="6831D32F" w14:textId="29A23AF4"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5A7FB1FA" w14:textId="77777777" w:rsidR="003702E1" w:rsidRPr="00D55B1A" w:rsidRDefault="003702E1" w:rsidP="003702E1">
      <w:pPr>
        <w:pStyle w:val="CS-Bodytext"/>
        <w:numPr>
          <w:ilvl w:val="2"/>
          <w:numId w:val="49"/>
        </w:numPr>
      </w:pPr>
      <w:r w:rsidRPr="00D55B1A">
        <w:rPr>
          <w:rFonts w:cs="Arial"/>
          <w:color w:val="000000"/>
          <w:sz w:val="18"/>
        </w:rPr>
        <w:t>getResources() – get the list of resources that this resources depends on.</w:t>
      </w:r>
    </w:p>
    <w:p w14:paraId="6FDB9FFB" w14:textId="77777777" w:rsidR="003702E1" w:rsidRPr="00D55B1A" w:rsidRDefault="003702E1" w:rsidP="003702E1">
      <w:pPr>
        <w:pStyle w:val="CS-Bodytext"/>
        <w:numPr>
          <w:ilvl w:val="2"/>
          <w:numId w:val="49"/>
        </w:numPr>
      </w:pPr>
      <w:r w:rsidRPr="00D55B1A">
        <w:rPr>
          <w:rFonts w:cs="Arial"/>
          <w:color w:val="000000"/>
          <w:sz w:val="18"/>
        </w:rPr>
        <w:t>getResourceStatisticsConfig() – Get the cache configuration for a resource.</w:t>
      </w:r>
    </w:p>
    <w:p w14:paraId="0A912432" w14:textId="259B38BE"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216" w:name="_Toc501098957"/>
      <w:r>
        <w:lastRenderedPageBreak/>
        <w:t>Conclusion</w:t>
      </w:r>
      <w:bookmarkEnd w:id="216"/>
    </w:p>
    <w:p w14:paraId="741FF854" w14:textId="77777777" w:rsidR="003702E1" w:rsidRPr="00104E18" w:rsidRDefault="003702E1" w:rsidP="003702E1">
      <w:pPr>
        <w:pStyle w:val="Heading2"/>
        <w:rPr>
          <w:color w:val="1F497D"/>
        </w:rPr>
      </w:pPr>
      <w:bookmarkStart w:id="217" w:name="_Toc295166815"/>
      <w:bookmarkStart w:id="218" w:name="_Toc303605942"/>
      <w:bookmarkStart w:id="219" w:name="_Toc413251890"/>
      <w:bookmarkStart w:id="220" w:name="_Toc413254687"/>
      <w:bookmarkStart w:id="221" w:name="_Toc501090937"/>
      <w:bookmarkStart w:id="222" w:name="_Toc501098958"/>
      <w:r w:rsidRPr="00104E18">
        <w:rPr>
          <w:color w:val="1F497D"/>
        </w:rPr>
        <w:t>Concluding Remarks</w:t>
      </w:r>
      <w:bookmarkEnd w:id="217"/>
      <w:bookmarkEnd w:id="218"/>
      <w:bookmarkEnd w:id="219"/>
      <w:bookmarkEnd w:id="220"/>
      <w:bookmarkEnd w:id="221"/>
      <w:bookmarkEnd w:id="222"/>
    </w:p>
    <w:p w14:paraId="0986A176" w14:textId="77777777" w:rsidR="003702E1" w:rsidRDefault="003702E1" w:rsidP="003702E1">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CECD18F" w14:textId="77777777" w:rsidR="003702E1" w:rsidRPr="00104E18" w:rsidRDefault="003702E1" w:rsidP="003702E1">
      <w:pPr>
        <w:pStyle w:val="Heading3"/>
        <w:rPr>
          <w:color w:val="1F497D"/>
          <w:sz w:val="23"/>
          <w:szCs w:val="23"/>
        </w:rPr>
      </w:pPr>
      <w:bookmarkStart w:id="223" w:name="_Toc295166816"/>
      <w:bookmarkStart w:id="224" w:name="_Toc303605943"/>
      <w:bookmarkStart w:id="225" w:name="_Toc413251891"/>
      <w:bookmarkStart w:id="226" w:name="_Toc413254688"/>
      <w:bookmarkStart w:id="227" w:name="_Toc501090938"/>
      <w:bookmarkStart w:id="228" w:name="_Toc501098959"/>
      <w:r w:rsidRPr="00104E18">
        <w:rPr>
          <w:color w:val="1F497D"/>
          <w:sz w:val="23"/>
          <w:szCs w:val="23"/>
        </w:rPr>
        <w:t>How you can help!</w:t>
      </w:r>
      <w:bookmarkEnd w:id="223"/>
      <w:bookmarkEnd w:id="224"/>
      <w:bookmarkEnd w:id="225"/>
      <w:bookmarkEnd w:id="226"/>
      <w:bookmarkEnd w:id="227"/>
      <w:bookmarkEnd w:id="228"/>
    </w:p>
    <w:p w14:paraId="25FA0A6B" w14:textId="74301C6F" w:rsidR="00576927" w:rsidRPr="00F875BC" w:rsidRDefault="003702E1" w:rsidP="003702E1">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07CFD563" w14:textId="1B829790" w:rsidR="003702E1" w:rsidRDefault="003702E1" w:rsidP="003702E1">
      <w:pPr>
        <w:pStyle w:val="Heading1Numbered"/>
      </w:pPr>
      <w:bookmarkStart w:id="229" w:name="_Toc501098960"/>
      <w:r>
        <w:lastRenderedPageBreak/>
        <w:t>Appendix A</w:t>
      </w:r>
      <w:bookmarkEnd w:id="229"/>
    </w:p>
    <w:p w14:paraId="6ED344C5" w14:textId="77777777" w:rsidR="003702E1" w:rsidRPr="004F2BB9" w:rsidRDefault="003702E1" w:rsidP="003702E1">
      <w:pPr>
        <w:pStyle w:val="Heading2"/>
        <w:rPr>
          <w:color w:val="1F497D"/>
        </w:rPr>
      </w:pPr>
      <w:bookmarkStart w:id="230" w:name="_Toc355876009"/>
      <w:bookmarkStart w:id="231" w:name="_Toc406395659"/>
      <w:bookmarkStart w:id="232" w:name="_Toc450386578"/>
      <w:bookmarkStart w:id="233" w:name="_Toc501098961"/>
      <w:r w:rsidRPr="004F2BB9">
        <w:rPr>
          <w:color w:val="1F497D"/>
        </w:rPr>
        <w:t>Data Source Attribute List</w:t>
      </w:r>
      <w:bookmarkEnd w:id="230"/>
      <w:bookmarkEnd w:id="231"/>
      <w:bookmarkEnd w:id="232"/>
      <w:bookmarkEnd w:id="233"/>
    </w:p>
    <w:p w14:paraId="3A0224F0" w14:textId="4333E462" w:rsidR="003702E1" w:rsidRPr="000478BF" w:rsidRDefault="003702E1" w:rsidP="003702E1">
      <w:pPr>
        <w:pStyle w:val="CS-Bodytext"/>
      </w:pPr>
      <w:r>
        <w:t xml:space="preserve">The following is a list of data source attributes and their types.  To discover more information about a particular data source and its attributes, invoke the following DV web service API method and provide it the path to the data source, the type=DATA_SOURCE and the detail=FULL: </w:t>
      </w:r>
      <w:r w:rsidRPr="000478BF">
        <w:t>/services/webservices/system/admin/resource/operations/getResource</w:t>
      </w:r>
      <w:r>
        <w:t>.</w:t>
      </w:r>
    </w:p>
    <w:p w14:paraId="7F4FF043" w14:textId="77777777" w:rsidR="003702E1" w:rsidRPr="004F2BB9" w:rsidRDefault="003702E1" w:rsidP="003702E1">
      <w:pPr>
        <w:pStyle w:val="Heading3"/>
        <w:rPr>
          <w:color w:val="1F497D"/>
          <w:sz w:val="23"/>
          <w:szCs w:val="23"/>
        </w:rPr>
      </w:pPr>
      <w:bookmarkStart w:id="234" w:name="_Toc355876010"/>
      <w:bookmarkStart w:id="235" w:name="_Toc406395660"/>
      <w:bookmarkStart w:id="236" w:name="_Toc450386579"/>
      <w:bookmarkStart w:id="237" w:name="_Toc501098962"/>
      <w:r w:rsidRPr="004F2BB9">
        <w:rPr>
          <w:color w:val="1F497D"/>
          <w:sz w:val="23"/>
          <w:szCs w:val="23"/>
        </w:rPr>
        <w:t>Relational Data Source</w:t>
      </w:r>
      <w:bookmarkEnd w:id="234"/>
      <w:bookmarkEnd w:id="235"/>
      <w:bookmarkEnd w:id="236"/>
      <w:bookmarkEnd w:id="237"/>
    </w:p>
    <w:p w14:paraId="38C13BD1"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44315474" w14:textId="77777777" w:rsidTr="003702E1">
        <w:trPr>
          <w:tblHeader/>
        </w:trPr>
        <w:tc>
          <w:tcPr>
            <w:tcW w:w="2952" w:type="dxa"/>
            <w:shd w:val="clear" w:color="auto" w:fill="B3B3B3"/>
          </w:tcPr>
          <w:p w14:paraId="682095F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45262B2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4524BC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76742067" w14:textId="77777777" w:rsidTr="003702E1">
        <w:tc>
          <w:tcPr>
            <w:tcW w:w="2952" w:type="dxa"/>
            <w:shd w:val="clear" w:color="auto" w:fill="auto"/>
          </w:tcPr>
          <w:p w14:paraId="3381AD1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connPoolTimeout</w:t>
            </w:r>
          </w:p>
        </w:tc>
        <w:tc>
          <w:tcPr>
            <w:tcW w:w="1496" w:type="dxa"/>
            <w:shd w:val="clear" w:color="auto" w:fill="auto"/>
          </w:tcPr>
          <w:p w14:paraId="10DA72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7655B81"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30</w:t>
            </w:r>
          </w:p>
        </w:tc>
      </w:tr>
      <w:tr w:rsidR="003702E1" w:rsidRPr="003F23EA" w14:paraId="592B9343" w14:textId="77777777" w:rsidTr="003702E1">
        <w:tc>
          <w:tcPr>
            <w:tcW w:w="2952" w:type="dxa"/>
            <w:shd w:val="clear" w:color="auto" w:fill="auto"/>
          </w:tcPr>
          <w:p w14:paraId="600C06A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connPoolMinSize</w:t>
            </w:r>
          </w:p>
        </w:tc>
        <w:tc>
          <w:tcPr>
            <w:tcW w:w="1496" w:type="dxa"/>
            <w:shd w:val="clear" w:color="auto" w:fill="auto"/>
          </w:tcPr>
          <w:p w14:paraId="4867280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87770B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w:t>
            </w:r>
          </w:p>
        </w:tc>
      </w:tr>
    </w:tbl>
    <w:p w14:paraId="77BD646D" w14:textId="77777777" w:rsidR="003702E1" w:rsidRDefault="003702E1" w:rsidP="003702E1">
      <w:pPr>
        <w:pStyle w:val="CS-Bodytext"/>
        <w:spacing w:before="60"/>
        <w:ind w:right="14"/>
        <w:jc w:val="center"/>
        <w:rPr>
          <w:i/>
        </w:rPr>
      </w:pPr>
      <w:r w:rsidRPr="00C84368">
        <w:rPr>
          <w:i/>
          <w:iCs/>
        </w:rPr>
        <w:t>Table 5</w:t>
      </w:r>
      <w:r>
        <w:rPr>
          <w:i/>
          <w:iCs/>
        </w:rPr>
        <w:t>.1</w:t>
      </w:r>
      <w:r w:rsidRPr="00C84368">
        <w:rPr>
          <w:i/>
          <w:iCs/>
        </w:rPr>
        <w:t xml:space="preserve">: </w:t>
      </w:r>
      <w:r w:rsidRPr="00C84368">
        <w:rPr>
          <w:i/>
        </w:rPr>
        <w:t>Data Source Attribute List</w:t>
      </w:r>
    </w:p>
    <w:p w14:paraId="37C2A9CD" w14:textId="77777777" w:rsidR="003702E1" w:rsidRPr="004F2BB9" w:rsidRDefault="003702E1" w:rsidP="003702E1">
      <w:pPr>
        <w:pStyle w:val="Heading3"/>
        <w:rPr>
          <w:color w:val="1F497D"/>
          <w:sz w:val="23"/>
          <w:szCs w:val="23"/>
        </w:rPr>
      </w:pPr>
      <w:bookmarkStart w:id="238" w:name="_Toc355876011"/>
      <w:bookmarkStart w:id="239" w:name="_Toc406395661"/>
      <w:bookmarkStart w:id="240" w:name="_Toc450386580"/>
      <w:bookmarkStart w:id="241" w:name="_Toc501098963"/>
      <w:r w:rsidRPr="004F2BB9">
        <w:rPr>
          <w:color w:val="1F497D"/>
          <w:sz w:val="23"/>
          <w:szCs w:val="23"/>
        </w:rPr>
        <w:t>CSV File Source</w:t>
      </w:r>
      <w:bookmarkEnd w:id="238"/>
      <w:bookmarkEnd w:id="239"/>
      <w:bookmarkEnd w:id="240"/>
      <w:bookmarkEnd w:id="241"/>
    </w:p>
    <w:p w14:paraId="41F8EF3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6E3C8B28" w14:textId="77777777" w:rsidTr="003702E1">
        <w:trPr>
          <w:tblHeader/>
        </w:trPr>
        <w:tc>
          <w:tcPr>
            <w:tcW w:w="2952" w:type="dxa"/>
            <w:shd w:val="clear" w:color="auto" w:fill="B3B3B3"/>
          </w:tcPr>
          <w:p w14:paraId="05FE17B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7FE01E7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53FEBA4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3C75AF5A" w14:textId="77777777" w:rsidTr="003702E1">
        <w:tc>
          <w:tcPr>
            <w:tcW w:w="2952" w:type="dxa"/>
            <w:shd w:val="clear" w:color="auto" w:fill="auto"/>
          </w:tcPr>
          <w:p w14:paraId="23B3702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Root</w:t>
            </w:r>
          </w:p>
        </w:tc>
        <w:tc>
          <w:tcPr>
            <w:tcW w:w="1496" w:type="dxa"/>
            <w:shd w:val="clear" w:color="auto" w:fill="auto"/>
          </w:tcPr>
          <w:p w14:paraId="35E31E8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6516F303"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/tmp/FixedFileHeader</w:t>
            </w:r>
          </w:p>
        </w:tc>
      </w:tr>
      <w:tr w:rsidR="003702E1" w:rsidRPr="003F23EA" w14:paraId="098ABF0F" w14:textId="77777777" w:rsidTr="003702E1">
        <w:tc>
          <w:tcPr>
            <w:tcW w:w="2952" w:type="dxa"/>
            <w:shd w:val="clear" w:color="auto" w:fill="auto"/>
          </w:tcPr>
          <w:p w14:paraId="09D4F3C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Filters</w:t>
            </w:r>
          </w:p>
        </w:tc>
        <w:tc>
          <w:tcPr>
            <w:tcW w:w="1496" w:type="dxa"/>
            <w:shd w:val="clear" w:color="auto" w:fill="auto"/>
          </w:tcPr>
          <w:p w14:paraId="4999CCB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C4FB97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*.csv,*.txt</w:t>
            </w:r>
          </w:p>
        </w:tc>
      </w:tr>
    </w:tbl>
    <w:p w14:paraId="2AD05819" w14:textId="77777777" w:rsidR="003702E1" w:rsidRPr="00C84368" w:rsidRDefault="003702E1" w:rsidP="003702E1">
      <w:pPr>
        <w:pStyle w:val="CS-Bodytext"/>
        <w:spacing w:before="60"/>
        <w:ind w:right="14"/>
        <w:jc w:val="center"/>
        <w:rPr>
          <w:i/>
        </w:rPr>
      </w:pPr>
      <w:r w:rsidRPr="00C84368">
        <w:rPr>
          <w:i/>
          <w:iCs/>
        </w:rPr>
        <w:t>Table 5</w:t>
      </w:r>
      <w:r>
        <w:rPr>
          <w:i/>
          <w:iCs/>
        </w:rPr>
        <w:t>.2</w:t>
      </w:r>
      <w:r w:rsidRPr="00C84368">
        <w:rPr>
          <w:i/>
          <w:iCs/>
        </w:rPr>
        <w:t xml:space="preserve">: </w:t>
      </w:r>
      <w:r w:rsidRPr="00C84368">
        <w:rPr>
          <w:i/>
        </w:rPr>
        <w:t>Data Source Attribute List</w:t>
      </w:r>
    </w:p>
    <w:p w14:paraId="15D09306" w14:textId="77777777" w:rsidR="003702E1" w:rsidRPr="004F2BB9" w:rsidRDefault="003702E1" w:rsidP="003702E1">
      <w:pPr>
        <w:pStyle w:val="Heading3"/>
        <w:rPr>
          <w:color w:val="1F497D"/>
          <w:sz w:val="23"/>
          <w:szCs w:val="23"/>
        </w:rPr>
      </w:pPr>
      <w:bookmarkStart w:id="242" w:name="_Toc355876012"/>
      <w:bookmarkStart w:id="243" w:name="_Toc406395662"/>
      <w:bookmarkStart w:id="244" w:name="_Toc450386581"/>
      <w:bookmarkStart w:id="245" w:name="_Toc501098964"/>
      <w:r w:rsidRPr="004F2BB9">
        <w:rPr>
          <w:color w:val="1F497D"/>
          <w:sz w:val="23"/>
          <w:szCs w:val="23"/>
        </w:rPr>
        <w:t>XML File Source</w:t>
      </w:r>
      <w:bookmarkEnd w:id="242"/>
      <w:bookmarkEnd w:id="243"/>
      <w:bookmarkEnd w:id="244"/>
      <w:bookmarkEnd w:id="245"/>
    </w:p>
    <w:p w14:paraId="7DA4FBC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7FBD2AC2" w14:textId="77777777" w:rsidTr="003702E1">
        <w:trPr>
          <w:tblHeader/>
        </w:trPr>
        <w:tc>
          <w:tcPr>
            <w:tcW w:w="2952" w:type="dxa"/>
            <w:shd w:val="clear" w:color="auto" w:fill="B3B3B3"/>
          </w:tcPr>
          <w:p w14:paraId="3D5C271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135535F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4704019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5D1294E" w14:textId="77777777" w:rsidTr="003702E1">
        <w:tc>
          <w:tcPr>
            <w:tcW w:w="2952" w:type="dxa"/>
            <w:shd w:val="clear" w:color="auto" w:fill="auto"/>
          </w:tcPr>
          <w:p w14:paraId="171E43D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url</w:t>
            </w:r>
          </w:p>
        </w:tc>
        <w:tc>
          <w:tcPr>
            <w:tcW w:w="1496" w:type="dxa"/>
            <w:shd w:val="clear" w:color="auto" w:fill="auto"/>
          </w:tcPr>
          <w:p w14:paraId="7F1CA62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91E2DD6" w14:textId="0FA2A4CB"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file:///C:/</w:t>
            </w:r>
            <w:r>
              <w:rPr>
                <w:rFonts w:ascii="Arial" w:hAnsi="Arial" w:cs="Arial"/>
                <w:sz w:val="16"/>
                <w:szCs w:val="16"/>
                <w:lang w:val="fr-FR"/>
              </w:rPr>
              <w:t>DV7.0</w:t>
            </w:r>
            <w:r w:rsidRPr="003F23EA">
              <w:rPr>
                <w:rFonts w:ascii="Arial" w:hAnsi="Arial" w:cs="Arial"/>
                <w:sz w:val="16"/>
                <w:szCs w:val="16"/>
                <w:lang w:val="fr-FR"/>
              </w:rPr>
              <w:t>/docs/examples/productCatalog.xml</w:t>
            </w:r>
          </w:p>
        </w:tc>
      </w:tr>
      <w:tr w:rsidR="003702E1" w:rsidRPr="003F23EA" w14:paraId="5B330507" w14:textId="77777777" w:rsidTr="003702E1">
        <w:tc>
          <w:tcPr>
            <w:tcW w:w="2952" w:type="dxa"/>
            <w:shd w:val="clear" w:color="auto" w:fill="auto"/>
          </w:tcPr>
          <w:p w14:paraId="242A88E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schemaLocation</w:t>
            </w:r>
          </w:p>
        </w:tc>
        <w:tc>
          <w:tcPr>
            <w:tcW w:w="1496" w:type="dxa"/>
            <w:shd w:val="clear" w:color="auto" w:fill="auto"/>
          </w:tcPr>
          <w:p w14:paraId="0ED1D6A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324F0B5" w14:textId="22394E78"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file:///C:/</w:t>
            </w:r>
            <w:r>
              <w:rPr>
                <w:rFonts w:ascii="Arial" w:hAnsi="Arial" w:cs="Arial"/>
                <w:sz w:val="16"/>
                <w:szCs w:val="16"/>
                <w:lang w:val="fr-FR"/>
              </w:rPr>
              <w:t>DV7.</w:t>
            </w:r>
            <w:r w:rsidRPr="003F23EA">
              <w:rPr>
                <w:rFonts w:ascii="Arial" w:hAnsi="Arial" w:cs="Arial"/>
                <w:sz w:val="16"/>
                <w:szCs w:val="16"/>
                <w:lang w:val="fr-FR"/>
              </w:rPr>
              <w:t>0/docs/examples/productCatalog.xsd</w:t>
            </w:r>
          </w:p>
        </w:tc>
      </w:tr>
    </w:tbl>
    <w:p w14:paraId="4F54BD00" w14:textId="77777777" w:rsidR="003702E1" w:rsidRPr="00C84368" w:rsidRDefault="003702E1" w:rsidP="003702E1">
      <w:pPr>
        <w:pStyle w:val="CS-Bodytext"/>
        <w:spacing w:before="60"/>
        <w:ind w:right="14"/>
        <w:jc w:val="center"/>
        <w:rPr>
          <w:i/>
        </w:rPr>
      </w:pPr>
      <w:r w:rsidRPr="00C84368">
        <w:rPr>
          <w:i/>
          <w:iCs/>
        </w:rPr>
        <w:t>Table 5</w:t>
      </w:r>
      <w:r>
        <w:rPr>
          <w:i/>
          <w:iCs/>
        </w:rPr>
        <w:t>.3</w:t>
      </w:r>
      <w:r w:rsidRPr="00C84368">
        <w:rPr>
          <w:i/>
          <w:iCs/>
        </w:rPr>
        <w:t xml:space="preserve">: </w:t>
      </w:r>
      <w:r w:rsidRPr="00C84368">
        <w:rPr>
          <w:i/>
        </w:rPr>
        <w:t>Data Source Attribute List</w:t>
      </w:r>
    </w:p>
    <w:p w14:paraId="089BBA73" w14:textId="00E39294" w:rsidR="003702E1" w:rsidRDefault="003702E1" w:rsidP="003702E1">
      <w:pPr>
        <w:pStyle w:val="CS-Bodytext"/>
      </w:pPr>
    </w:p>
    <w:p w14:paraId="55063822" w14:textId="7745D854" w:rsidR="003702E1" w:rsidRDefault="003702E1" w:rsidP="003702E1">
      <w:pPr>
        <w:pStyle w:val="Heading1Numbered"/>
      </w:pPr>
      <w:bookmarkStart w:id="246" w:name="_Toc501098965"/>
      <w:r>
        <w:lastRenderedPageBreak/>
        <w:t>Appendix B</w:t>
      </w:r>
      <w:bookmarkEnd w:id="246"/>
    </w:p>
    <w:p w14:paraId="028A7566" w14:textId="77777777" w:rsidR="003702E1" w:rsidRPr="004F2BB9" w:rsidRDefault="003702E1" w:rsidP="003702E1">
      <w:pPr>
        <w:pStyle w:val="Heading2"/>
        <w:rPr>
          <w:color w:val="1F497D"/>
        </w:rPr>
      </w:pPr>
      <w:bookmarkStart w:id="247" w:name="_Toc355876014"/>
      <w:bookmarkStart w:id="248" w:name="_Toc406395664"/>
      <w:bookmarkStart w:id="249" w:name="_Toc450386583"/>
      <w:bookmarkStart w:id="250" w:name="_Toc501098966"/>
      <w:r w:rsidRPr="004F2BB9">
        <w:rPr>
          <w:color w:val="1F497D"/>
        </w:rPr>
        <w:t>Server Attributes</w:t>
      </w:r>
      <w:bookmarkEnd w:id="247"/>
      <w:bookmarkEnd w:id="248"/>
      <w:bookmarkEnd w:id="249"/>
      <w:bookmarkEnd w:id="250"/>
    </w:p>
    <w:p w14:paraId="14C66ACD" w14:textId="65867565" w:rsidR="003702E1" w:rsidRPr="000D718B" w:rsidRDefault="003702E1" w:rsidP="003702E1">
      <w:pPr>
        <w:pStyle w:val="CS-Bodytext"/>
      </w:pPr>
      <w:r>
        <w:t xml:space="preserve">The following is a list of server attributes and their types.  To discover more attributes, recursively (repeatedly) invoke the following DV web service API method and provide it a server attribute path: </w:t>
      </w:r>
      <w:r w:rsidRPr="000D718B">
        <w:t>/services/webservices/system/admin/server/operations/getServerAttributes</w:t>
      </w:r>
      <w:r>
        <w:t>.</w:t>
      </w:r>
    </w:p>
    <w:p w14:paraId="1AFBFC6A" w14:textId="77777777" w:rsidR="003702E1" w:rsidRPr="004F2BB9" w:rsidRDefault="003702E1" w:rsidP="003702E1">
      <w:pPr>
        <w:pStyle w:val="Heading3"/>
        <w:rPr>
          <w:color w:val="1F497D"/>
          <w:sz w:val="23"/>
          <w:szCs w:val="23"/>
        </w:rPr>
      </w:pPr>
      <w:bookmarkStart w:id="251" w:name="_Toc355876015"/>
      <w:bookmarkStart w:id="252" w:name="_Toc406395665"/>
      <w:bookmarkStart w:id="253" w:name="_Toc450386584"/>
      <w:bookmarkStart w:id="254" w:name="_Toc501098967"/>
      <w:r w:rsidRPr="004F2BB9">
        <w:rPr>
          <w:color w:val="1F497D"/>
          <w:sz w:val="23"/>
          <w:szCs w:val="23"/>
        </w:rPr>
        <w:t>Change Management Service</w:t>
      </w:r>
      <w:bookmarkEnd w:id="251"/>
      <w:bookmarkEnd w:id="252"/>
      <w:bookmarkEnd w:id="253"/>
      <w:bookmarkEnd w:id="254"/>
    </w:p>
    <w:p w14:paraId="500F32FE" w14:textId="77777777" w:rsidR="003702E1" w:rsidRDefault="003702E1" w:rsidP="003702E1">
      <w:pPr>
        <w:pStyle w:val="CS-Bodytext"/>
      </w:pPr>
      <w:r>
        <w:t>Root: /cms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517A6A45" w14:textId="77777777" w:rsidTr="003702E1">
        <w:trPr>
          <w:tblHeader/>
        </w:trPr>
        <w:tc>
          <w:tcPr>
            <w:tcW w:w="2952" w:type="dxa"/>
            <w:shd w:val="clear" w:color="auto" w:fill="B3B3B3"/>
          </w:tcPr>
          <w:p w14:paraId="722414D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D412CE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7864E38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524AF97" w14:textId="77777777" w:rsidTr="003702E1">
        <w:tc>
          <w:tcPr>
            <w:tcW w:w="2952" w:type="dxa"/>
            <w:shd w:val="clear" w:color="auto" w:fill="auto"/>
          </w:tcPr>
          <w:p w14:paraId="604BAF0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/cms/central/enabled</w:t>
            </w:r>
          </w:p>
        </w:tc>
        <w:tc>
          <w:tcPr>
            <w:tcW w:w="1496" w:type="dxa"/>
            <w:shd w:val="clear" w:color="auto" w:fill="auto"/>
          </w:tcPr>
          <w:p w14:paraId="5285C6A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7123CAB7"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true or false</w:t>
            </w:r>
          </w:p>
        </w:tc>
      </w:tr>
      <w:tr w:rsidR="003702E1" w:rsidRPr="003F23EA" w14:paraId="7932122D" w14:textId="77777777" w:rsidTr="003702E1">
        <w:tc>
          <w:tcPr>
            <w:tcW w:w="2952" w:type="dxa"/>
            <w:shd w:val="clear" w:color="auto" w:fill="auto"/>
          </w:tcPr>
          <w:p w14:paraId="6B70F6E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/cms/edge</w:t>
            </w:r>
          </w:p>
        </w:tc>
        <w:tc>
          <w:tcPr>
            <w:tcW w:w="1496" w:type="dxa"/>
            <w:shd w:val="clear" w:color="auto" w:fill="auto"/>
          </w:tcPr>
          <w:p w14:paraId="67BD5EA6"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66E4F905" w14:textId="77777777" w:rsidR="003702E1" w:rsidRPr="003F23EA" w:rsidRDefault="003702E1" w:rsidP="003702E1">
            <w:pPr>
              <w:spacing w:after="120"/>
              <w:rPr>
                <w:rFonts w:ascii="Arial" w:hAnsi="Arial" w:cs="Arial"/>
                <w:sz w:val="16"/>
                <w:szCs w:val="16"/>
              </w:rPr>
            </w:pPr>
          </w:p>
        </w:tc>
      </w:tr>
      <w:tr w:rsidR="003702E1" w:rsidRPr="003F23EA" w14:paraId="44E5D216" w14:textId="77777777" w:rsidTr="003702E1">
        <w:tc>
          <w:tcPr>
            <w:tcW w:w="2952" w:type="dxa"/>
            <w:shd w:val="clear" w:color="auto" w:fill="auto"/>
          </w:tcPr>
          <w:p w14:paraId="10F02EA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/cms/request</w:t>
            </w:r>
          </w:p>
        </w:tc>
        <w:tc>
          <w:tcPr>
            <w:tcW w:w="1496" w:type="dxa"/>
            <w:shd w:val="clear" w:color="auto" w:fill="auto"/>
          </w:tcPr>
          <w:p w14:paraId="693987B7"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5F185E48" w14:textId="77777777" w:rsidR="003702E1" w:rsidRPr="003F23EA" w:rsidRDefault="003702E1" w:rsidP="003702E1">
            <w:pPr>
              <w:spacing w:after="120"/>
              <w:rPr>
                <w:rFonts w:ascii="Arial" w:hAnsi="Arial" w:cs="Arial"/>
                <w:sz w:val="16"/>
                <w:szCs w:val="16"/>
              </w:rPr>
            </w:pPr>
          </w:p>
        </w:tc>
      </w:tr>
    </w:tbl>
    <w:p w14:paraId="3FB97F57" w14:textId="77777777" w:rsidR="003702E1" w:rsidRPr="00B673CB" w:rsidRDefault="003702E1" w:rsidP="003702E1">
      <w:pPr>
        <w:pStyle w:val="CS-Bodytext"/>
        <w:spacing w:before="60"/>
        <w:ind w:right="14"/>
        <w:jc w:val="center"/>
        <w:rPr>
          <w:i/>
          <w:iCs/>
          <w:sz w:val="20"/>
          <w:szCs w:val="20"/>
        </w:rPr>
      </w:pPr>
      <w:r>
        <w:rPr>
          <w:i/>
          <w:iCs/>
          <w:sz w:val="20"/>
          <w:szCs w:val="20"/>
        </w:rPr>
        <w:t>Table 6.1</w:t>
      </w:r>
      <w:r w:rsidRPr="00274CD7">
        <w:rPr>
          <w:i/>
          <w:iCs/>
          <w:sz w:val="20"/>
          <w:szCs w:val="20"/>
        </w:rPr>
        <w:t xml:space="preserve">: </w:t>
      </w:r>
      <w:r>
        <w:rPr>
          <w:rFonts w:cs="Arial"/>
          <w:i/>
          <w:sz w:val="20"/>
          <w:szCs w:val="20"/>
        </w:rPr>
        <w:t>Server Attribute Table</w:t>
      </w:r>
    </w:p>
    <w:p w14:paraId="4A571548" w14:textId="64E276D5" w:rsidR="003702E1" w:rsidRPr="004F2BB9" w:rsidRDefault="003702E1" w:rsidP="003702E1">
      <w:pPr>
        <w:pStyle w:val="Heading3"/>
        <w:rPr>
          <w:color w:val="1F497D"/>
          <w:sz w:val="23"/>
          <w:szCs w:val="23"/>
        </w:rPr>
      </w:pPr>
      <w:bookmarkStart w:id="255" w:name="_Toc355876016"/>
      <w:bookmarkStart w:id="256" w:name="_Toc406395666"/>
      <w:bookmarkStart w:id="257" w:name="_Toc450386585"/>
      <w:bookmarkStart w:id="258" w:name="_Toc501098968"/>
      <w:r>
        <w:rPr>
          <w:color w:val="1F497D"/>
          <w:sz w:val="23"/>
          <w:szCs w:val="23"/>
        </w:rPr>
        <w:t>DV</w:t>
      </w:r>
      <w:r w:rsidRPr="004F2BB9">
        <w:rPr>
          <w:color w:val="1F497D"/>
          <w:sz w:val="23"/>
          <w:szCs w:val="23"/>
        </w:rPr>
        <w:t xml:space="preserve"> Discovery</w:t>
      </w:r>
      <w:bookmarkEnd w:id="255"/>
      <w:bookmarkEnd w:id="256"/>
      <w:bookmarkEnd w:id="257"/>
      <w:bookmarkEnd w:id="258"/>
    </w:p>
    <w:p w14:paraId="09D83B7C" w14:textId="77777777" w:rsidR="003702E1" w:rsidRDefault="003702E1" w:rsidP="003702E1">
      <w:pPr>
        <w:pStyle w:val="CS-Bodytext"/>
      </w:pPr>
      <w:r>
        <w:t>Root: /discovery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0"/>
        <w:gridCol w:w="1496"/>
        <w:gridCol w:w="4408"/>
      </w:tblGrid>
      <w:tr w:rsidR="003702E1" w:rsidRPr="003F23EA" w14:paraId="6B3C6417" w14:textId="77777777" w:rsidTr="003702E1">
        <w:trPr>
          <w:tblHeader/>
        </w:trPr>
        <w:tc>
          <w:tcPr>
            <w:tcW w:w="2952" w:type="dxa"/>
            <w:shd w:val="clear" w:color="auto" w:fill="B3B3B3"/>
          </w:tcPr>
          <w:p w14:paraId="476EACB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7BE573F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C9F02D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77727D7" w14:textId="77777777" w:rsidTr="003702E1">
        <w:tc>
          <w:tcPr>
            <w:tcW w:w="2952" w:type="dxa"/>
            <w:shd w:val="clear" w:color="auto" w:fill="auto"/>
          </w:tcPr>
          <w:p w14:paraId="06D8C7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/discovery/index/maximumConcurrentTasks</w:t>
            </w:r>
          </w:p>
        </w:tc>
        <w:tc>
          <w:tcPr>
            <w:tcW w:w="1496" w:type="dxa"/>
            <w:shd w:val="clear" w:color="auto" w:fill="auto"/>
          </w:tcPr>
          <w:p w14:paraId="45770B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02FE0E4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10</w:t>
            </w:r>
          </w:p>
        </w:tc>
      </w:tr>
      <w:tr w:rsidR="003702E1" w:rsidRPr="003F23EA" w14:paraId="37FA1057" w14:textId="77777777" w:rsidTr="003702E1">
        <w:tc>
          <w:tcPr>
            <w:tcW w:w="2952" w:type="dxa"/>
            <w:shd w:val="clear" w:color="auto" w:fill="auto"/>
          </w:tcPr>
          <w:p w14:paraId="61403F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/discovery/relationship/scoreMinimum</w:t>
            </w:r>
          </w:p>
        </w:tc>
        <w:tc>
          <w:tcPr>
            <w:tcW w:w="1496" w:type="dxa"/>
            <w:shd w:val="clear" w:color="auto" w:fill="auto"/>
          </w:tcPr>
          <w:p w14:paraId="78D953C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4470D72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15</w:t>
            </w:r>
          </w:p>
        </w:tc>
      </w:tr>
    </w:tbl>
    <w:p w14:paraId="0F519D0B" w14:textId="77777777" w:rsidR="003702E1" w:rsidRPr="00B673CB" w:rsidRDefault="003702E1" w:rsidP="003702E1">
      <w:pPr>
        <w:pStyle w:val="CS-Bodytext"/>
        <w:spacing w:before="60"/>
        <w:ind w:right="14"/>
        <w:jc w:val="center"/>
        <w:rPr>
          <w:i/>
          <w:iCs/>
          <w:sz w:val="20"/>
          <w:szCs w:val="20"/>
        </w:rPr>
      </w:pPr>
      <w:r>
        <w:rPr>
          <w:i/>
          <w:iCs/>
          <w:sz w:val="20"/>
          <w:szCs w:val="20"/>
        </w:rPr>
        <w:t>Table 6.2</w:t>
      </w:r>
      <w:r w:rsidRPr="00274CD7">
        <w:rPr>
          <w:i/>
          <w:iCs/>
          <w:sz w:val="20"/>
          <w:szCs w:val="20"/>
        </w:rPr>
        <w:t xml:space="preserve">: </w:t>
      </w:r>
      <w:r>
        <w:rPr>
          <w:rFonts w:cs="Arial"/>
          <w:i/>
          <w:sz w:val="20"/>
          <w:szCs w:val="20"/>
        </w:rPr>
        <w:t>Server Attribute Table</w:t>
      </w:r>
    </w:p>
    <w:p w14:paraId="490274C1" w14:textId="77777777" w:rsidR="003702E1" w:rsidRPr="004F2BB9" w:rsidRDefault="003702E1" w:rsidP="003702E1">
      <w:pPr>
        <w:pStyle w:val="Heading3"/>
        <w:rPr>
          <w:color w:val="1F497D"/>
          <w:sz w:val="23"/>
          <w:szCs w:val="23"/>
        </w:rPr>
      </w:pPr>
      <w:bookmarkStart w:id="259" w:name="_Toc355876017"/>
      <w:bookmarkStart w:id="260" w:name="_Toc406395667"/>
      <w:bookmarkStart w:id="261" w:name="_Toc450386586"/>
      <w:bookmarkStart w:id="262" w:name="_Toc501098969"/>
      <w:r w:rsidRPr="004F2BB9">
        <w:rPr>
          <w:color w:val="1F497D"/>
          <w:sz w:val="23"/>
          <w:szCs w:val="23"/>
        </w:rPr>
        <w:t>Monitor</w:t>
      </w:r>
      <w:bookmarkEnd w:id="259"/>
      <w:bookmarkEnd w:id="260"/>
      <w:bookmarkEnd w:id="261"/>
      <w:bookmarkEnd w:id="262"/>
    </w:p>
    <w:p w14:paraId="7E45EE12" w14:textId="77777777" w:rsidR="003702E1" w:rsidRDefault="003702E1" w:rsidP="003702E1">
      <w:pPr>
        <w:pStyle w:val="CS-Bodytext"/>
      </w:pPr>
      <w:r>
        <w:t>Root: /monitor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1"/>
        <w:gridCol w:w="1496"/>
        <w:gridCol w:w="4408"/>
      </w:tblGrid>
      <w:tr w:rsidR="003702E1" w:rsidRPr="003F23EA" w14:paraId="4BDE2A16" w14:textId="77777777" w:rsidTr="003702E1">
        <w:trPr>
          <w:tblHeader/>
        </w:trPr>
        <w:tc>
          <w:tcPr>
            <w:tcW w:w="2952" w:type="dxa"/>
            <w:shd w:val="clear" w:color="auto" w:fill="B3B3B3"/>
          </w:tcPr>
          <w:p w14:paraId="5BCB203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1A9F2184"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5D5886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E46E5E9" w14:textId="77777777" w:rsidTr="003702E1">
        <w:tc>
          <w:tcPr>
            <w:tcW w:w="2952" w:type="dxa"/>
            <w:shd w:val="clear" w:color="auto" w:fill="auto"/>
          </w:tcPr>
          <w:p w14:paraId="25016BF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/monitor/client/connection/allowRecentUserNames</w:t>
            </w:r>
          </w:p>
        </w:tc>
        <w:tc>
          <w:tcPr>
            <w:tcW w:w="1496" w:type="dxa"/>
            <w:shd w:val="clear" w:color="auto" w:fill="auto"/>
          </w:tcPr>
          <w:p w14:paraId="429740F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A31419"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true</w:t>
            </w:r>
          </w:p>
        </w:tc>
      </w:tr>
      <w:tr w:rsidR="003702E1" w:rsidRPr="003F23EA" w14:paraId="5683676E" w14:textId="77777777" w:rsidTr="003702E1">
        <w:tc>
          <w:tcPr>
            <w:tcW w:w="2952" w:type="dxa"/>
            <w:shd w:val="clear" w:color="auto" w:fill="auto"/>
          </w:tcPr>
          <w:p w14:paraId="30EF0BE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/monitor/collector/enabled</w:t>
            </w:r>
          </w:p>
        </w:tc>
        <w:tc>
          <w:tcPr>
            <w:tcW w:w="1496" w:type="dxa"/>
            <w:shd w:val="clear" w:color="auto" w:fill="auto"/>
          </w:tcPr>
          <w:p w14:paraId="5DA7E13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0C77444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true</w:t>
            </w:r>
          </w:p>
        </w:tc>
      </w:tr>
      <w:tr w:rsidR="003702E1" w:rsidRPr="003F23EA" w14:paraId="56C40CE5" w14:textId="77777777" w:rsidTr="003702E1">
        <w:tc>
          <w:tcPr>
            <w:tcW w:w="2952" w:type="dxa"/>
            <w:shd w:val="clear" w:color="auto" w:fill="auto"/>
          </w:tcPr>
          <w:p w14:paraId="0A23C8A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/monitor/server/enabled</w:t>
            </w:r>
          </w:p>
        </w:tc>
        <w:tc>
          <w:tcPr>
            <w:tcW w:w="1496" w:type="dxa"/>
            <w:shd w:val="clear" w:color="auto" w:fill="auto"/>
          </w:tcPr>
          <w:p w14:paraId="19D61C9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4612B55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true</w:t>
            </w:r>
          </w:p>
        </w:tc>
      </w:tr>
    </w:tbl>
    <w:p w14:paraId="3A2F86CE" w14:textId="77777777" w:rsidR="003702E1" w:rsidRPr="00B673CB" w:rsidRDefault="003702E1" w:rsidP="003702E1">
      <w:pPr>
        <w:pStyle w:val="CS-Bodytext"/>
        <w:spacing w:before="60"/>
        <w:ind w:right="14"/>
        <w:jc w:val="center"/>
        <w:rPr>
          <w:i/>
          <w:iCs/>
          <w:sz w:val="20"/>
          <w:szCs w:val="20"/>
        </w:rPr>
      </w:pPr>
      <w:r>
        <w:rPr>
          <w:i/>
          <w:iCs/>
          <w:sz w:val="20"/>
          <w:szCs w:val="20"/>
        </w:rPr>
        <w:t>Table 6.3</w:t>
      </w:r>
      <w:r w:rsidRPr="00274CD7">
        <w:rPr>
          <w:i/>
          <w:iCs/>
          <w:sz w:val="20"/>
          <w:szCs w:val="20"/>
        </w:rPr>
        <w:t xml:space="preserve">: </w:t>
      </w:r>
      <w:r>
        <w:rPr>
          <w:rFonts w:cs="Arial"/>
          <w:i/>
          <w:sz w:val="20"/>
          <w:szCs w:val="20"/>
        </w:rPr>
        <w:t>Server Attribute Table</w:t>
      </w:r>
    </w:p>
    <w:p w14:paraId="4C536FF7" w14:textId="77777777" w:rsidR="003702E1" w:rsidRPr="004F2BB9" w:rsidRDefault="003702E1" w:rsidP="003702E1">
      <w:pPr>
        <w:pStyle w:val="Heading3"/>
        <w:rPr>
          <w:color w:val="1F497D"/>
          <w:sz w:val="23"/>
          <w:szCs w:val="23"/>
        </w:rPr>
      </w:pPr>
      <w:bookmarkStart w:id="263" w:name="_Toc355876018"/>
      <w:bookmarkStart w:id="264" w:name="_Toc406395668"/>
      <w:bookmarkStart w:id="265" w:name="_Toc450386587"/>
      <w:bookmarkStart w:id="266" w:name="_Toc501098970"/>
      <w:r w:rsidRPr="004F2BB9">
        <w:rPr>
          <w:color w:val="1F497D"/>
          <w:sz w:val="23"/>
          <w:szCs w:val="23"/>
        </w:rPr>
        <w:t>Server</w:t>
      </w:r>
      <w:bookmarkEnd w:id="263"/>
      <w:bookmarkEnd w:id="264"/>
      <w:bookmarkEnd w:id="265"/>
      <w:bookmarkEnd w:id="266"/>
    </w:p>
    <w:p w14:paraId="37FB3C7C" w14:textId="77777777" w:rsidR="003702E1" w:rsidRDefault="003702E1" w:rsidP="003702E1">
      <w:pPr>
        <w:pStyle w:val="CS-Bodytext"/>
      </w:pPr>
      <w:r>
        <w:t>Root: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1468"/>
        <w:gridCol w:w="4337"/>
      </w:tblGrid>
      <w:tr w:rsidR="003702E1" w:rsidRPr="003F23EA" w14:paraId="0E177791" w14:textId="77777777" w:rsidTr="003702E1">
        <w:trPr>
          <w:tblHeader/>
        </w:trPr>
        <w:tc>
          <w:tcPr>
            <w:tcW w:w="2952" w:type="dxa"/>
            <w:shd w:val="clear" w:color="auto" w:fill="B3B3B3"/>
          </w:tcPr>
          <w:p w14:paraId="3C4C2E26"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1933E1F"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18C30EB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46743A19" w14:textId="77777777" w:rsidTr="003702E1">
        <w:tc>
          <w:tcPr>
            <w:tcW w:w="2952" w:type="dxa"/>
            <w:shd w:val="clear" w:color="auto" w:fill="auto"/>
          </w:tcPr>
          <w:p w14:paraId="3552B24B"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/server/sql/language/caseSensitive</w:t>
            </w:r>
          </w:p>
        </w:tc>
        <w:tc>
          <w:tcPr>
            <w:tcW w:w="1496" w:type="dxa"/>
            <w:shd w:val="clear" w:color="auto" w:fill="auto"/>
          </w:tcPr>
          <w:p w14:paraId="408EBF1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449E28"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rPr>
              <w:t>false</w:t>
            </w:r>
          </w:p>
        </w:tc>
      </w:tr>
      <w:tr w:rsidR="003702E1" w:rsidRPr="003F23EA" w14:paraId="53E37F39" w14:textId="77777777" w:rsidTr="003702E1">
        <w:tc>
          <w:tcPr>
            <w:tcW w:w="2952" w:type="dxa"/>
            <w:shd w:val="clear" w:color="auto" w:fill="auto"/>
          </w:tcPr>
          <w:p w14:paraId="73E5BB8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/server/sql/language/ignoreTrailingSpaces</w:t>
            </w:r>
          </w:p>
        </w:tc>
        <w:tc>
          <w:tcPr>
            <w:tcW w:w="1496" w:type="dxa"/>
            <w:shd w:val="clear" w:color="auto" w:fill="auto"/>
          </w:tcPr>
          <w:p w14:paraId="4F5914B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277BCFE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r w:rsidR="003702E1" w:rsidRPr="003F23EA" w14:paraId="151DFBB2" w14:textId="77777777" w:rsidTr="003702E1">
        <w:tc>
          <w:tcPr>
            <w:tcW w:w="2952" w:type="dxa"/>
            <w:shd w:val="clear" w:color="auto" w:fill="auto"/>
          </w:tcPr>
          <w:p w14:paraId="5994914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/server/memory/heap/javaHeapMaxOnServerRestart</w:t>
            </w:r>
          </w:p>
        </w:tc>
        <w:tc>
          <w:tcPr>
            <w:tcW w:w="1496" w:type="dxa"/>
            <w:shd w:val="clear" w:color="auto" w:fill="auto"/>
          </w:tcPr>
          <w:p w14:paraId="339686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0BB1B9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4096</w:t>
            </w:r>
          </w:p>
        </w:tc>
      </w:tr>
      <w:tr w:rsidR="003702E1" w:rsidRPr="003F23EA" w14:paraId="58E94FE4" w14:textId="77777777" w:rsidTr="003702E1">
        <w:tc>
          <w:tcPr>
            <w:tcW w:w="2952" w:type="dxa"/>
            <w:shd w:val="clear" w:color="auto" w:fill="auto"/>
          </w:tcPr>
          <w:p w14:paraId="3A4DA9F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/server/webservices/baseURI</w:t>
            </w:r>
          </w:p>
        </w:tc>
        <w:tc>
          <w:tcPr>
            <w:tcW w:w="1496" w:type="dxa"/>
            <w:shd w:val="clear" w:color="auto" w:fill="auto"/>
          </w:tcPr>
          <w:p w14:paraId="507E3B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15BB990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http://</w:t>
            </w:r>
            <w:r>
              <w:rPr>
                <w:rFonts w:ascii="Arial" w:hAnsi="Arial" w:cs="Arial"/>
                <w:sz w:val="16"/>
                <w:szCs w:val="16"/>
              </w:rPr>
              <w:t>www.dvbu.cisco.com</w:t>
            </w:r>
            <w:r w:rsidRPr="003F23EA">
              <w:rPr>
                <w:rFonts w:ascii="Arial" w:hAnsi="Arial" w:cs="Arial"/>
                <w:sz w:val="16"/>
                <w:szCs w:val="16"/>
              </w:rPr>
              <w:t>/ps.deploytool</w:t>
            </w:r>
          </w:p>
        </w:tc>
      </w:tr>
      <w:tr w:rsidR="003702E1" w:rsidRPr="003F23EA" w14:paraId="5F64D9E7" w14:textId="77777777" w:rsidTr="003702E1">
        <w:tc>
          <w:tcPr>
            <w:tcW w:w="2952" w:type="dxa"/>
            <w:shd w:val="clear" w:color="auto" w:fill="auto"/>
          </w:tcPr>
          <w:p w14:paraId="09AAD53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lastRenderedPageBreak/>
              <w:t>/server/config/net/wsdlhostname</w:t>
            </w:r>
          </w:p>
        </w:tc>
        <w:tc>
          <w:tcPr>
            <w:tcW w:w="1496" w:type="dxa"/>
            <w:shd w:val="clear" w:color="auto" w:fill="auto"/>
          </w:tcPr>
          <w:p w14:paraId="79C179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E6BFA0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deployserver.compositesw.com</w:t>
            </w:r>
          </w:p>
        </w:tc>
      </w:tr>
    </w:tbl>
    <w:p w14:paraId="3B08658F" w14:textId="77777777" w:rsidR="003702E1" w:rsidRPr="00B673CB" w:rsidRDefault="003702E1" w:rsidP="003702E1">
      <w:pPr>
        <w:pStyle w:val="CS-Bodytext"/>
        <w:spacing w:before="60"/>
        <w:ind w:right="14"/>
        <w:jc w:val="center"/>
        <w:rPr>
          <w:i/>
          <w:iCs/>
          <w:sz w:val="20"/>
          <w:szCs w:val="20"/>
        </w:rPr>
      </w:pPr>
      <w:r>
        <w:rPr>
          <w:i/>
          <w:iCs/>
          <w:sz w:val="20"/>
          <w:szCs w:val="20"/>
        </w:rPr>
        <w:t>Table 6.4</w:t>
      </w:r>
      <w:r w:rsidRPr="00274CD7">
        <w:rPr>
          <w:i/>
          <w:iCs/>
          <w:sz w:val="20"/>
          <w:szCs w:val="20"/>
        </w:rPr>
        <w:t xml:space="preserve">: </w:t>
      </w:r>
      <w:r>
        <w:rPr>
          <w:rFonts w:cs="Arial"/>
          <w:i/>
          <w:sz w:val="20"/>
          <w:szCs w:val="20"/>
        </w:rPr>
        <w:t>Server Attribute Table</w:t>
      </w:r>
    </w:p>
    <w:p w14:paraId="4C2CF557" w14:textId="77777777" w:rsidR="003702E1" w:rsidRPr="004F2BB9" w:rsidRDefault="003702E1" w:rsidP="003702E1">
      <w:pPr>
        <w:pStyle w:val="Heading3"/>
        <w:rPr>
          <w:color w:val="1F497D"/>
          <w:sz w:val="23"/>
          <w:szCs w:val="23"/>
        </w:rPr>
      </w:pPr>
      <w:bookmarkStart w:id="267" w:name="_Toc355876019"/>
      <w:bookmarkStart w:id="268" w:name="_Toc406395669"/>
      <w:bookmarkStart w:id="269" w:name="_Toc450386588"/>
      <w:bookmarkStart w:id="270" w:name="_Toc501098971"/>
      <w:r w:rsidRPr="004F2BB9">
        <w:rPr>
          <w:color w:val="1F497D"/>
          <w:sz w:val="23"/>
          <w:szCs w:val="23"/>
        </w:rPr>
        <w:t>Data Sources</w:t>
      </w:r>
      <w:bookmarkEnd w:id="267"/>
      <w:bookmarkEnd w:id="268"/>
      <w:bookmarkEnd w:id="269"/>
      <w:bookmarkEnd w:id="270"/>
    </w:p>
    <w:p w14:paraId="73CCF500" w14:textId="77777777" w:rsidR="003702E1" w:rsidRDefault="003702E1" w:rsidP="003702E1">
      <w:pPr>
        <w:pStyle w:val="CS-Bodytext"/>
      </w:pPr>
      <w:r>
        <w:t>Root: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1496"/>
        <w:gridCol w:w="4408"/>
      </w:tblGrid>
      <w:tr w:rsidR="003702E1" w:rsidRPr="003F23EA" w14:paraId="38E50435" w14:textId="77777777" w:rsidTr="003702E1">
        <w:trPr>
          <w:tblHeader/>
        </w:trPr>
        <w:tc>
          <w:tcPr>
            <w:tcW w:w="2952" w:type="dxa"/>
            <w:shd w:val="clear" w:color="auto" w:fill="B3B3B3"/>
          </w:tcPr>
          <w:p w14:paraId="18DFFE8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4337E4B"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680DE8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5F8FC198" w14:textId="77777777" w:rsidTr="003702E1">
        <w:tc>
          <w:tcPr>
            <w:tcW w:w="2952" w:type="dxa"/>
            <w:shd w:val="clear" w:color="auto" w:fill="auto"/>
          </w:tcPr>
          <w:p w14:paraId="44DF3D1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/sources/common/defaultCommitRowLimit</w:t>
            </w:r>
          </w:p>
        </w:tc>
        <w:tc>
          <w:tcPr>
            <w:tcW w:w="1496" w:type="dxa"/>
            <w:shd w:val="clear" w:color="auto" w:fill="auto"/>
          </w:tcPr>
          <w:p w14:paraId="4336B0E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42CA3A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5E118573" w14:textId="77777777" w:rsidTr="003702E1">
        <w:tc>
          <w:tcPr>
            <w:tcW w:w="2952" w:type="dxa"/>
            <w:shd w:val="clear" w:color="auto" w:fill="auto"/>
          </w:tcPr>
          <w:p w14:paraId="2902C25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/sources/oracle/introspectAllObjects</w:t>
            </w:r>
          </w:p>
        </w:tc>
        <w:tc>
          <w:tcPr>
            <w:tcW w:w="1496" w:type="dxa"/>
            <w:shd w:val="clear" w:color="auto" w:fill="auto"/>
          </w:tcPr>
          <w:p w14:paraId="69E5EFB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52B6D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bl>
    <w:p w14:paraId="613975FA" w14:textId="77777777" w:rsidR="003702E1" w:rsidRPr="00B673CB" w:rsidRDefault="003702E1" w:rsidP="003702E1">
      <w:pPr>
        <w:pStyle w:val="CS-Bodytext"/>
        <w:spacing w:before="60"/>
        <w:ind w:right="14"/>
        <w:jc w:val="center"/>
        <w:rPr>
          <w:i/>
          <w:iCs/>
          <w:sz w:val="20"/>
          <w:szCs w:val="20"/>
        </w:rPr>
      </w:pPr>
      <w:r>
        <w:rPr>
          <w:i/>
          <w:iCs/>
          <w:sz w:val="20"/>
          <w:szCs w:val="20"/>
        </w:rPr>
        <w:t>Table 6.5</w:t>
      </w:r>
      <w:r w:rsidRPr="00274CD7">
        <w:rPr>
          <w:i/>
          <w:iCs/>
          <w:sz w:val="20"/>
          <w:szCs w:val="20"/>
        </w:rPr>
        <w:t xml:space="preserve">: </w:t>
      </w:r>
      <w:r>
        <w:rPr>
          <w:rFonts w:cs="Arial"/>
          <w:i/>
          <w:sz w:val="20"/>
          <w:szCs w:val="20"/>
        </w:rPr>
        <w:t>Server Attribute Table</w:t>
      </w:r>
    </w:p>
    <w:p w14:paraId="746FD28E" w14:textId="77777777" w:rsidR="003702E1" w:rsidRPr="004F2BB9" w:rsidRDefault="003702E1" w:rsidP="003702E1">
      <w:pPr>
        <w:pStyle w:val="Heading3"/>
        <w:rPr>
          <w:color w:val="1F497D"/>
          <w:sz w:val="23"/>
          <w:szCs w:val="23"/>
        </w:rPr>
      </w:pPr>
      <w:bookmarkStart w:id="271" w:name="_Toc355876020"/>
      <w:bookmarkStart w:id="272" w:name="_Toc406395670"/>
      <w:bookmarkStart w:id="273" w:name="_Toc450386589"/>
      <w:bookmarkStart w:id="274" w:name="_Toc501098972"/>
      <w:r w:rsidRPr="004F2BB9">
        <w:rPr>
          <w:color w:val="1F497D"/>
          <w:sz w:val="23"/>
          <w:szCs w:val="23"/>
        </w:rPr>
        <w:t>Studio</w:t>
      </w:r>
      <w:bookmarkEnd w:id="271"/>
      <w:bookmarkEnd w:id="272"/>
      <w:bookmarkEnd w:id="273"/>
      <w:bookmarkEnd w:id="274"/>
    </w:p>
    <w:p w14:paraId="00ED9085" w14:textId="77777777" w:rsidR="003702E1" w:rsidRDefault="003702E1" w:rsidP="003702E1">
      <w:pPr>
        <w:pStyle w:val="CS-Bodytext"/>
      </w:pPr>
      <w:r>
        <w:t>Root: /studio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1DD429EF" w14:textId="77777777" w:rsidTr="003702E1">
        <w:trPr>
          <w:tblHeader/>
        </w:trPr>
        <w:tc>
          <w:tcPr>
            <w:tcW w:w="2952" w:type="dxa"/>
            <w:shd w:val="clear" w:color="auto" w:fill="B3B3B3"/>
          </w:tcPr>
          <w:p w14:paraId="34CDE66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A0CDE1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3AB0706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04B4551" w14:textId="77777777" w:rsidTr="003702E1">
        <w:tc>
          <w:tcPr>
            <w:tcW w:w="2952" w:type="dxa"/>
            <w:shd w:val="clear" w:color="auto" w:fill="auto"/>
          </w:tcPr>
          <w:p w14:paraId="6F59707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/studio/data/cursorFetchLimit</w:t>
            </w:r>
          </w:p>
        </w:tc>
        <w:tc>
          <w:tcPr>
            <w:tcW w:w="1496" w:type="dxa"/>
            <w:shd w:val="clear" w:color="auto" w:fill="auto"/>
          </w:tcPr>
          <w:p w14:paraId="553D743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1A0C8F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4819D953" w14:textId="77777777" w:rsidTr="003702E1">
        <w:tc>
          <w:tcPr>
            <w:tcW w:w="2952" w:type="dxa"/>
            <w:shd w:val="clear" w:color="auto" w:fill="auto"/>
          </w:tcPr>
          <w:p w14:paraId="62AED8C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/studio/data/xmlTextLimit</w:t>
            </w:r>
            <w:r w:rsidRPr="003F23EA">
              <w:t xml:space="preserve"> </w:t>
            </w:r>
          </w:p>
        </w:tc>
        <w:tc>
          <w:tcPr>
            <w:tcW w:w="1496" w:type="dxa"/>
            <w:shd w:val="clear" w:color="auto" w:fill="auto"/>
          </w:tcPr>
          <w:p w14:paraId="68BEB4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7727AC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100000</w:t>
            </w:r>
          </w:p>
        </w:tc>
      </w:tr>
    </w:tbl>
    <w:p w14:paraId="3FD27C87" w14:textId="4A29656E" w:rsidR="003702E1" w:rsidRDefault="003702E1" w:rsidP="003702E1">
      <w:pPr>
        <w:pStyle w:val="CS-Bodytext"/>
        <w:jc w:val="center"/>
      </w:pPr>
      <w:r>
        <w:rPr>
          <w:i/>
          <w:iCs/>
          <w:sz w:val="20"/>
          <w:szCs w:val="20"/>
        </w:rPr>
        <w:t>Table 6.6</w:t>
      </w:r>
      <w:r w:rsidRPr="00274CD7">
        <w:rPr>
          <w:i/>
          <w:iCs/>
          <w:sz w:val="20"/>
          <w:szCs w:val="20"/>
        </w:rPr>
        <w:t xml:space="preserve">: </w:t>
      </w:r>
      <w:r>
        <w:rPr>
          <w:rFonts w:cs="Arial"/>
          <w:i/>
          <w:sz w:val="20"/>
          <w:szCs w:val="20"/>
        </w:rPr>
        <w:t>Server Attribute Table</w:t>
      </w:r>
    </w:p>
    <w:p w14:paraId="54C1E152" w14:textId="77777777" w:rsidR="00BC443E" w:rsidRPr="00970164" w:rsidRDefault="00BC443E" w:rsidP="00A6121A">
      <w:pPr>
        <w:pStyle w:val="CS-Bodytext"/>
      </w:pPr>
    </w:p>
    <w:sectPr w:rsidR="00BC443E" w:rsidRPr="00970164" w:rsidSect="00F93E8D">
      <w:headerReference w:type="default" r:id="rId13"/>
      <w:footerReference w:type="default" r:id="rId14"/>
      <w:headerReference w:type="first" r:id="rId15"/>
      <w:footerReference w:type="first" r:id="rId1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53682" w14:textId="77777777" w:rsidR="00AC3B64" w:rsidRDefault="00AC3B64">
      <w:r>
        <w:separator/>
      </w:r>
    </w:p>
  </w:endnote>
  <w:endnote w:type="continuationSeparator" w:id="0">
    <w:p w14:paraId="114AC6FE" w14:textId="77777777" w:rsidR="00AC3B64" w:rsidRDefault="00AC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3702E1" w:rsidRPr="003A4DAD" w:rsidRDefault="003702E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E2D79">
      <w:rPr>
        <w:rFonts w:ascii="Helvetica" w:hAnsi="Helvetica" w:cs="Arial"/>
        <w:noProof/>
        <w:color w:val="000000"/>
        <w:sz w:val="18"/>
      </w:rPr>
      <w:t>24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E2D79">
      <w:rPr>
        <w:rFonts w:ascii="Helvetica" w:hAnsi="Helvetica" w:cs="Arial"/>
        <w:noProof/>
        <w:color w:val="000000"/>
        <w:sz w:val="18"/>
      </w:rPr>
      <w:t>54</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3702E1" w:rsidRDefault="003702E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9DA98" w14:textId="77777777" w:rsidR="00AC3B64" w:rsidRDefault="00AC3B64">
      <w:r>
        <w:separator/>
      </w:r>
    </w:p>
  </w:footnote>
  <w:footnote w:type="continuationSeparator" w:id="0">
    <w:p w14:paraId="28524A3A" w14:textId="77777777" w:rsidR="00AC3B64" w:rsidRDefault="00AC3B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6D128C58" w:rsidR="003702E1" w:rsidRPr="008B237F" w:rsidRDefault="003702E1"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User’s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3702E1" w:rsidRDefault="003702E1">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4356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9">
    <w:nsid w:val="017E6B21"/>
    <w:multiLevelType w:val="hybridMultilevel"/>
    <w:tmpl w:val="3BCEC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A9716A"/>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2">
    <w:nsid w:val="07FD303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3">
    <w:nsid w:val="0801359A"/>
    <w:multiLevelType w:val="hybridMultilevel"/>
    <w:tmpl w:val="37CAD30E"/>
    <w:lvl w:ilvl="0" w:tplc="893AF2D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21A8A7D0">
      <w:start w:val="187"/>
      <w:numFmt w:val="bullet"/>
      <w:lvlText w:val="•"/>
      <w:lvlJc w:val="left"/>
      <w:pPr>
        <w:tabs>
          <w:tab w:val="num" w:pos="1800"/>
        </w:tabs>
        <w:ind w:left="1800" w:hanging="360"/>
      </w:pPr>
      <w:rPr>
        <w:rFonts w:ascii="Times New Roman" w:hAnsi="Times New Roman" w:hint="default"/>
      </w:rPr>
    </w:lvl>
    <w:lvl w:ilvl="3" w:tplc="79565DD4" w:tentative="1">
      <w:start w:val="1"/>
      <w:numFmt w:val="decimal"/>
      <w:lvlText w:val="%4."/>
      <w:lvlJc w:val="left"/>
      <w:pPr>
        <w:tabs>
          <w:tab w:val="num" w:pos="2520"/>
        </w:tabs>
        <w:ind w:left="2520" w:hanging="360"/>
      </w:pPr>
    </w:lvl>
    <w:lvl w:ilvl="4" w:tplc="2278CC0E" w:tentative="1">
      <w:start w:val="1"/>
      <w:numFmt w:val="decimal"/>
      <w:lvlText w:val="%5."/>
      <w:lvlJc w:val="left"/>
      <w:pPr>
        <w:tabs>
          <w:tab w:val="num" w:pos="3240"/>
        </w:tabs>
        <w:ind w:left="3240" w:hanging="360"/>
      </w:pPr>
    </w:lvl>
    <w:lvl w:ilvl="5" w:tplc="BD3C47BE" w:tentative="1">
      <w:start w:val="1"/>
      <w:numFmt w:val="decimal"/>
      <w:lvlText w:val="%6."/>
      <w:lvlJc w:val="left"/>
      <w:pPr>
        <w:tabs>
          <w:tab w:val="num" w:pos="3960"/>
        </w:tabs>
        <w:ind w:left="3960" w:hanging="360"/>
      </w:pPr>
    </w:lvl>
    <w:lvl w:ilvl="6" w:tplc="91A29CCC" w:tentative="1">
      <w:start w:val="1"/>
      <w:numFmt w:val="decimal"/>
      <w:lvlText w:val="%7."/>
      <w:lvlJc w:val="left"/>
      <w:pPr>
        <w:tabs>
          <w:tab w:val="num" w:pos="4680"/>
        </w:tabs>
        <w:ind w:left="4680" w:hanging="360"/>
      </w:pPr>
    </w:lvl>
    <w:lvl w:ilvl="7" w:tplc="AE78B7F2" w:tentative="1">
      <w:start w:val="1"/>
      <w:numFmt w:val="decimal"/>
      <w:lvlText w:val="%8."/>
      <w:lvlJc w:val="left"/>
      <w:pPr>
        <w:tabs>
          <w:tab w:val="num" w:pos="5400"/>
        </w:tabs>
        <w:ind w:left="5400" w:hanging="360"/>
      </w:pPr>
    </w:lvl>
    <w:lvl w:ilvl="8" w:tplc="465E05BA" w:tentative="1">
      <w:start w:val="1"/>
      <w:numFmt w:val="decimal"/>
      <w:lvlText w:val="%9."/>
      <w:lvlJc w:val="left"/>
      <w:pPr>
        <w:tabs>
          <w:tab w:val="num" w:pos="6120"/>
        </w:tabs>
        <w:ind w:left="6120" w:hanging="360"/>
      </w:pPr>
    </w:lvl>
  </w:abstractNum>
  <w:abstractNum w:abstractNumId="14">
    <w:nsid w:val="09547C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0A580AF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6">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6A598B"/>
    <w:multiLevelType w:val="hybridMultilevel"/>
    <w:tmpl w:val="E0B6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0">
    <w:nsid w:val="137227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2">
    <w:nsid w:val="18BE67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3">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24">
    <w:nsid w:val="1AEF03E9"/>
    <w:multiLevelType w:val="hybridMultilevel"/>
    <w:tmpl w:val="5198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1BDE5D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1CF34141"/>
    <w:multiLevelType w:val="hybridMultilevel"/>
    <w:tmpl w:val="386A8AF4"/>
    <w:lvl w:ilvl="0" w:tplc="257EC98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30A0F86A">
      <w:start w:val="187"/>
      <w:numFmt w:val="bullet"/>
      <w:lvlText w:val="•"/>
      <w:lvlJc w:val="left"/>
      <w:pPr>
        <w:tabs>
          <w:tab w:val="num" w:pos="1800"/>
        </w:tabs>
        <w:ind w:left="1800" w:hanging="360"/>
      </w:pPr>
      <w:rPr>
        <w:rFonts w:ascii="Times New Roman" w:hAnsi="Times New Roman" w:hint="default"/>
      </w:rPr>
    </w:lvl>
    <w:lvl w:ilvl="3" w:tplc="A582116A" w:tentative="1">
      <w:start w:val="1"/>
      <w:numFmt w:val="decimal"/>
      <w:lvlText w:val="%4."/>
      <w:lvlJc w:val="left"/>
      <w:pPr>
        <w:tabs>
          <w:tab w:val="num" w:pos="2520"/>
        </w:tabs>
        <w:ind w:left="2520" w:hanging="360"/>
      </w:pPr>
    </w:lvl>
    <w:lvl w:ilvl="4" w:tplc="52C6C9E4" w:tentative="1">
      <w:start w:val="1"/>
      <w:numFmt w:val="decimal"/>
      <w:lvlText w:val="%5."/>
      <w:lvlJc w:val="left"/>
      <w:pPr>
        <w:tabs>
          <w:tab w:val="num" w:pos="3240"/>
        </w:tabs>
        <w:ind w:left="3240" w:hanging="360"/>
      </w:pPr>
    </w:lvl>
    <w:lvl w:ilvl="5" w:tplc="C6E4BC70" w:tentative="1">
      <w:start w:val="1"/>
      <w:numFmt w:val="decimal"/>
      <w:lvlText w:val="%6."/>
      <w:lvlJc w:val="left"/>
      <w:pPr>
        <w:tabs>
          <w:tab w:val="num" w:pos="3960"/>
        </w:tabs>
        <w:ind w:left="3960" w:hanging="360"/>
      </w:pPr>
    </w:lvl>
    <w:lvl w:ilvl="6" w:tplc="A694ED0E" w:tentative="1">
      <w:start w:val="1"/>
      <w:numFmt w:val="decimal"/>
      <w:lvlText w:val="%7."/>
      <w:lvlJc w:val="left"/>
      <w:pPr>
        <w:tabs>
          <w:tab w:val="num" w:pos="4680"/>
        </w:tabs>
        <w:ind w:left="4680" w:hanging="360"/>
      </w:pPr>
    </w:lvl>
    <w:lvl w:ilvl="7" w:tplc="E9A0601E" w:tentative="1">
      <w:start w:val="1"/>
      <w:numFmt w:val="decimal"/>
      <w:lvlText w:val="%8."/>
      <w:lvlJc w:val="left"/>
      <w:pPr>
        <w:tabs>
          <w:tab w:val="num" w:pos="5400"/>
        </w:tabs>
        <w:ind w:left="5400" w:hanging="360"/>
      </w:pPr>
    </w:lvl>
    <w:lvl w:ilvl="8" w:tplc="E7506C28" w:tentative="1">
      <w:start w:val="1"/>
      <w:numFmt w:val="decimal"/>
      <w:lvlText w:val="%9."/>
      <w:lvlJc w:val="left"/>
      <w:pPr>
        <w:tabs>
          <w:tab w:val="num" w:pos="6120"/>
        </w:tabs>
        <w:ind w:left="6120" w:hanging="360"/>
      </w:pPr>
    </w:lvl>
  </w:abstractNum>
  <w:abstractNum w:abstractNumId="28">
    <w:nsid w:val="1EAA2229"/>
    <w:multiLevelType w:val="hybridMultilevel"/>
    <w:tmpl w:val="84B4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6456BB3"/>
    <w:multiLevelType w:val="hybridMultilevel"/>
    <w:tmpl w:val="DDE40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D37B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3">
    <w:nsid w:val="2C7B2BEF"/>
    <w:multiLevelType w:val="hybridMultilevel"/>
    <w:tmpl w:val="2B9ED338"/>
    <w:lvl w:ilvl="0" w:tplc="0078681C">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D02CBB2C">
      <w:start w:val="187"/>
      <w:numFmt w:val="bullet"/>
      <w:lvlText w:val="•"/>
      <w:lvlJc w:val="left"/>
      <w:pPr>
        <w:tabs>
          <w:tab w:val="num" w:pos="1800"/>
        </w:tabs>
        <w:ind w:left="1800" w:hanging="360"/>
      </w:pPr>
      <w:rPr>
        <w:rFonts w:ascii="Times New Roman" w:hAnsi="Times New Roman" w:hint="default"/>
      </w:rPr>
    </w:lvl>
    <w:lvl w:ilvl="3" w:tplc="2CC01D92" w:tentative="1">
      <w:start w:val="1"/>
      <w:numFmt w:val="decimal"/>
      <w:lvlText w:val="%4."/>
      <w:lvlJc w:val="left"/>
      <w:pPr>
        <w:tabs>
          <w:tab w:val="num" w:pos="2520"/>
        </w:tabs>
        <w:ind w:left="2520" w:hanging="360"/>
      </w:pPr>
    </w:lvl>
    <w:lvl w:ilvl="4" w:tplc="E25C845E" w:tentative="1">
      <w:start w:val="1"/>
      <w:numFmt w:val="decimal"/>
      <w:lvlText w:val="%5."/>
      <w:lvlJc w:val="left"/>
      <w:pPr>
        <w:tabs>
          <w:tab w:val="num" w:pos="3240"/>
        </w:tabs>
        <w:ind w:left="3240" w:hanging="360"/>
      </w:pPr>
    </w:lvl>
    <w:lvl w:ilvl="5" w:tplc="9A3C72C8" w:tentative="1">
      <w:start w:val="1"/>
      <w:numFmt w:val="decimal"/>
      <w:lvlText w:val="%6."/>
      <w:lvlJc w:val="left"/>
      <w:pPr>
        <w:tabs>
          <w:tab w:val="num" w:pos="3960"/>
        </w:tabs>
        <w:ind w:left="3960" w:hanging="360"/>
      </w:pPr>
    </w:lvl>
    <w:lvl w:ilvl="6" w:tplc="DB70EB36" w:tentative="1">
      <w:start w:val="1"/>
      <w:numFmt w:val="decimal"/>
      <w:lvlText w:val="%7."/>
      <w:lvlJc w:val="left"/>
      <w:pPr>
        <w:tabs>
          <w:tab w:val="num" w:pos="4680"/>
        </w:tabs>
        <w:ind w:left="4680" w:hanging="360"/>
      </w:pPr>
    </w:lvl>
    <w:lvl w:ilvl="7" w:tplc="3DCE52CE" w:tentative="1">
      <w:start w:val="1"/>
      <w:numFmt w:val="decimal"/>
      <w:lvlText w:val="%8."/>
      <w:lvlJc w:val="left"/>
      <w:pPr>
        <w:tabs>
          <w:tab w:val="num" w:pos="5400"/>
        </w:tabs>
        <w:ind w:left="5400" w:hanging="360"/>
      </w:pPr>
    </w:lvl>
    <w:lvl w:ilvl="8" w:tplc="39D284C0" w:tentative="1">
      <w:start w:val="1"/>
      <w:numFmt w:val="decimal"/>
      <w:lvlText w:val="%9."/>
      <w:lvlJc w:val="left"/>
      <w:pPr>
        <w:tabs>
          <w:tab w:val="num" w:pos="6120"/>
        </w:tabs>
        <w:ind w:left="6120" w:hanging="360"/>
      </w:pPr>
    </w:lvl>
  </w:abstractNum>
  <w:abstractNum w:abstractNumId="34">
    <w:nsid w:val="30BC4C7F"/>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5">
    <w:nsid w:val="31C92AF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6">
    <w:nsid w:val="31FE28E4"/>
    <w:multiLevelType w:val="hybridMultilevel"/>
    <w:tmpl w:val="0B16C1E6"/>
    <w:lvl w:ilvl="0" w:tplc="0208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9">
    <w:nsid w:val="36482F1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2">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3A1C07D4"/>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4">
    <w:nsid w:val="3E2E23E4"/>
    <w:multiLevelType w:val="hybridMultilevel"/>
    <w:tmpl w:val="86A60380"/>
    <w:lvl w:ilvl="0" w:tplc="B22A95B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1A7EA214">
      <w:start w:val="187"/>
      <w:numFmt w:val="bullet"/>
      <w:lvlText w:val="•"/>
      <w:lvlJc w:val="left"/>
      <w:pPr>
        <w:tabs>
          <w:tab w:val="num" w:pos="1800"/>
        </w:tabs>
        <w:ind w:left="1800" w:hanging="360"/>
      </w:pPr>
      <w:rPr>
        <w:rFonts w:ascii="Times New Roman" w:hAnsi="Times New Roman" w:hint="default"/>
      </w:rPr>
    </w:lvl>
    <w:lvl w:ilvl="3" w:tplc="6DBE89D0" w:tentative="1">
      <w:start w:val="1"/>
      <w:numFmt w:val="decimal"/>
      <w:lvlText w:val="%4."/>
      <w:lvlJc w:val="left"/>
      <w:pPr>
        <w:tabs>
          <w:tab w:val="num" w:pos="2520"/>
        </w:tabs>
        <w:ind w:left="2520" w:hanging="360"/>
      </w:pPr>
    </w:lvl>
    <w:lvl w:ilvl="4" w:tplc="858A6030" w:tentative="1">
      <w:start w:val="1"/>
      <w:numFmt w:val="decimal"/>
      <w:lvlText w:val="%5."/>
      <w:lvlJc w:val="left"/>
      <w:pPr>
        <w:tabs>
          <w:tab w:val="num" w:pos="3240"/>
        </w:tabs>
        <w:ind w:left="3240" w:hanging="360"/>
      </w:pPr>
    </w:lvl>
    <w:lvl w:ilvl="5" w:tplc="96E44314" w:tentative="1">
      <w:start w:val="1"/>
      <w:numFmt w:val="decimal"/>
      <w:lvlText w:val="%6."/>
      <w:lvlJc w:val="left"/>
      <w:pPr>
        <w:tabs>
          <w:tab w:val="num" w:pos="3960"/>
        </w:tabs>
        <w:ind w:left="3960" w:hanging="360"/>
      </w:pPr>
    </w:lvl>
    <w:lvl w:ilvl="6" w:tplc="DCF400B0" w:tentative="1">
      <w:start w:val="1"/>
      <w:numFmt w:val="decimal"/>
      <w:lvlText w:val="%7."/>
      <w:lvlJc w:val="left"/>
      <w:pPr>
        <w:tabs>
          <w:tab w:val="num" w:pos="4680"/>
        </w:tabs>
        <w:ind w:left="4680" w:hanging="360"/>
      </w:pPr>
    </w:lvl>
    <w:lvl w:ilvl="7" w:tplc="C382C862" w:tentative="1">
      <w:start w:val="1"/>
      <w:numFmt w:val="decimal"/>
      <w:lvlText w:val="%8."/>
      <w:lvlJc w:val="left"/>
      <w:pPr>
        <w:tabs>
          <w:tab w:val="num" w:pos="5400"/>
        </w:tabs>
        <w:ind w:left="5400" w:hanging="360"/>
      </w:pPr>
    </w:lvl>
    <w:lvl w:ilvl="8" w:tplc="D124EF14" w:tentative="1">
      <w:start w:val="1"/>
      <w:numFmt w:val="decimal"/>
      <w:lvlText w:val="%9."/>
      <w:lvlJc w:val="left"/>
      <w:pPr>
        <w:tabs>
          <w:tab w:val="num" w:pos="6120"/>
        </w:tabs>
        <w:ind w:left="6120" w:hanging="360"/>
      </w:pPr>
    </w:lvl>
  </w:abstractNum>
  <w:abstractNum w:abstractNumId="45">
    <w:nsid w:val="41691131"/>
    <w:multiLevelType w:val="hybridMultilevel"/>
    <w:tmpl w:val="584CAE32"/>
    <w:lvl w:ilvl="0" w:tplc="39F4C5DE">
      <w:start w:val="1"/>
      <w:numFmt w:val="decimal"/>
      <w:lvlText w:val="%1."/>
      <w:lvlJc w:val="left"/>
      <w:pPr>
        <w:tabs>
          <w:tab w:val="num" w:pos="720"/>
        </w:tabs>
        <w:ind w:left="720" w:hanging="360"/>
      </w:pPr>
    </w:lvl>
    <w:lvl w:ilvl="1" w:tplc="5BC6131A">
      <w:start w:val="1"/>
      <w:numFmt w:val="decimal"/>
      <w:lvlText w:val="%2."/>
      <w:lvlJc w:val="left"/>
      <w:pPr>
        <w:tabs>
          <w:tab w:val="num" w:pos="1440"/>
        </w:tabs>
        <w:ind w:left="1440" w:hanging="360"/>
      </w:pPr>
    </w:lvl>
    <w:lvl w:ilvl="2" w:tplc="271814AE">
      <w:start w:val="187"/>
      <w:numFmt w:val="bullet"/>
      <w:lvlText w:val="•"/>
      <w:lvlJc w:val="left"/>
      <w:pPr>
        <w:tabs>
          <w:tab w:val="num" w:pos="2160"/>
        </w:tabs>
        <w:ind w:left="2160" w:hanging="360"/>
      </w:pPr>
      <w:rPr>
        <w:rFonts w:ascii="Times New Roman" w:hAnsi="Times New Roman" w:hint="default"/>
      </w:rPr>
    </w:lvl>
    <w:lvl w:ilvl="3" w:tplc="B7B2AF46" w:tentative="1">
      <w:start w:val="1"/>
      <w:numFmt w:val="decimal"/>
      <w:lvlText w:val="%4."/>
      <w:lvlJc w:val="left"/>
      <w:pPr>
        <w:tabs>
          <w:tab w:val="num" w:pos="2880"/>
        </w:tabs>
        <w:ind w:left="2880" w:hanging="360"/>
      </w:pPr>
    </w:lvl>
    <w:lvl w:ilvl="4" w:tplc="806C3BC0" w:tentative="1">
      <w:start w:val="1"/>
      <w:numFmt w:val="decimal"/>
      <w:lvlText w:val="%5."/>
      <w:lvlJc w:val="left"/>
      <w:pPr>
        <w:tabs>
          <w:tab w:val="num" w:pos="3600"/>
        </w:tabs>
        <w:ind w:left="3600" w:hanging="360"/>
      </w:pPr>
    </w:lvl>
    <w:lvl w:ilvl="5" w:tplc="8160AF46" w:tentative="1">
      <w:start w:val="1"/>
      <w:numFmt w:val="decimal"/>
      <w:lvlText w:val="%6."/>
      <w:lvlJc w:val="left"/>
      <w:pPr>
        <w:tabs>
          <w:tab w:val="num" w:pos="4320"/>
        </w:tabs>
        <w:ind w:left="4320" w:hanging="360"/>
      </w:pPr>
    </w:lvl>
    <w:lvl w:ilvl="6" w:tplc="A8AC7DD4" w:tentative="1">
      <w:start w:val="1"/>
      <w:numFmt w:val="decimal"/>
      <w:lvlText w:val="%7."/>
      <w:lvlJc w:val="left"/>
      <w:pPr>
        <w:tabs>
          <w:tab w:val="num" w:pos="5040"/>
        </w:tabs>
        <w:ind w:left="5040" w:hanging="360"/>
      </w:pPr>
    </w:lvl>
    <w:lvl w:ilvl="7" w:tplc="987423CC" w:tentative="1">
      <w:start w:val="1"/>
      <w:numFmt w:val="decimal"/>
      <w:lvlText w:val="%8."/>
      <w:lvlJc w:val="left"/>
      <w:pPr>
        <w:tabs>
          <w:tab w:val="num" w:pos="5760"/>
        </w:tabs>
        <w:ind w:left="5760" w:hanging="360"/>
      </w:pPr>
    </w:lvl>
    <w:lvl w:ilvl="8" w:tplc="BBDC5E82" w:tentative="1">
      <w:start w:val="1"/>
      <w:numFmt w:val="decimal"/>
      <w:lvlText w:val="%9."/>
      <w:lvlJc w:val="left"/>
      <w:pPr>
        <w:tabs>
          <w:tab w:val="num" w:pos="6480"/>
        </w:tabs>
        <w:ind w:left="6480" w:hanging="360"/>
      </w:pPr>
    </w:lvl>
  </w:abstractNum>
  <w:abstractNum w:abstractNumId="46">
    <w:nsid w:val="41AE665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7">
    <w:nsid w:val="4441249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8">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9">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0">
    <w:nsid w:val="46807025"/>
    <w:multiLevelType w:val="hybridMultilevel"/>
    <w:tmpl w:val="0BD6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A6133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4A94539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3">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F38544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6">
    <w:nsid w:val="59FF588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7">
    <w:nsid w:val="5A6F0AF5"/>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8">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9">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nsid w:val="65E419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1">
    <w:nsid w:val="67796CA6"/>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2">
    <w:nsid w:val="69ED6F7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3">
    <w:nsid w:val="6A8C56F1"/>
    <w:multiLevelType w:val="hybridMultilevel"/>
    <w:tmpl w:val="4A6EAF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4">
    <w:nsid w:val="6C747015"/>
    <w:multiLevelType w:val="hybridMultilevel"/>
    <w:tmpl w:val="6BD08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D6D40E9"/>
    <w:multiLevelType w:val="hybridMultilevel"/>
    <w:tmpl w:val="E7BCC0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9">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1">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2"/>
  </w:num>
  <w:num w:numId="2">
    <w:abstractNumId w:val="11"/>
  </w:num>
  <w:num w:numId="3">
    <w:abstractNumId w:val="19"/>
  </w:num>
  <w:num w:numId="4">
    <w:abstractNumId w:val="71"/>
  </w:num>
  <w:num w:numId="5">
    <w:abstractNumId w:val="55"/>
  </w:num>
  <w:num w:numId="6">
    <w:abstractNumId w:val="25"/>
  </w:num>
  <w:num w:numId="7">
    <w:abstractNumId w:val="70"/>
  </w:num>
  <w:num w:numId="8">
    <w:abstractNumId w:val="41"/>
  </w:num>
  <w:num w:numId="9">
    <w:abstractNumId w:val="69"/>
  </w:num>
  <w:num w:numId="10">
    <w:abstractNumId w:val="37"/>
  </w:num>
  <w:num w:numId="11">
    <w:abstractNumId w:val="32"/>
  </w:num>
  <w:num w:numId="12">
    <w:abstractNumId w:val="66"/>
  </w:num>
  <w:num w:numId="13">
    <w:abstractNumId w:val="68"/>
  </w:num>
  <w:num w:numId="14">
    <w:abstractNumId w:val="59"/>
  </w:num>
  <w:num w:numId="15">
    <w:abstractNumId w:val="67"/>
  </w:num>
  <w:num w:numId="16">
    <w:abstractNumId w:val="29"/>
  </w:num>
  <w:num w:numId="17">
    <w:abstractNumId w:val="58"/>
  </w:num>
  <w:num w:numId="18">
    <w:abstractNumId w:val="48"/>
  </w:num>
  <w:num w:numId="19">
    <w:abstractNumId w:val="49"/>
  </w:num>
  <w:num w:numId="20">
    <w:abstractNumId w:val="21"/>
  </w:num>
  <w:num w:numId="21">
    <w:abstractNumId w:val="53"/>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6"/>
  </w:num>
  <w:num w:numId="31">
    <w:abstractNumId w:val="23"/>
  </w:num>
  <w:num w:numId="32">
    <w:abstractNumId w:val="42"/>
  </w:num>
  <w:num w:numId="33">
    <w:abstractNumId w:val="13"/>
  </w:num>
  <w:num w:numId="34">
    <w:abstractNumId w:val="27"/>
  </w:num>
  <w:num w:numId="35">
    <w:abstractNumId w:val="45"/>
  </w:num>
  <w:num w:numId="36">
    <w:abstractNumId w:val="33"/>
  </w:num>
  <w:num w:numId="37">
    <w:abstractNumId w:val="44"/>
  </w:num>
  <w:num w:numId="38">
    <w:abstractNumId w:val="64"/>
  </w:num>
  <w:num w:numId="39">
    <w:abstractNumId w:val="14"/>
  </w:num>
  <w:num w:numId="40">
    <w:abstractNumId w:val="26"/>
  </w:num>
  <w:num w:numId="41">
    <w:abstractNumId w:val="52"/>
  </w:num>
  <w:num w:numId="42">
    <w:abstractNumId w:val="60"/>
  </w:num>
  <w:num w:numId="43">
    <w:abstractNumId w:val="62"/>
  </w:num>
  <w:num w:numId="44">
    <w:abstractNumId w:val="47"/>
  </w:num>
  <w:num w:numId="45">
    <w:abstractNumId w:val="15"/>
  </w:num>
  <w:num w:numId="46">
    <w:abstractNumId w:val="43"/>
  </w:num>
  <w:num w:numId="47">
    <w:abstractNumId w:val="12"/>
  </w:num>
  <w:num w:numId="48">
    <w:abstractNumId w:val="8"/>
  </w:num>
  <w:num w:numId="49">
    <w:abstractNumId w:val="56"/>
  </w:num>
  <w:num w:numId="50">
    <w:abstractNumId w:val="18"/>
  </w:num>
  <w:num w:numId="51">
    <w:abstractNumId w:val="57"/>
  </w:num>
  <w:num w:numId="52">
    <w:abstractNumId w:val="22"/>
  </w:num>
  <w:num w:numId="53">
    <w:abstractNumId w:val="51"/>
  </w:num>
  <w:num w:numId="54">
    <w:abstractNumId w:val="39"/>
  </w:num>
  <w:num w:numId="55">
    <w:abstractNumId w:val="35"/>
  </w:num>
  <w:num w:numId="56">
    <w:abstractNumId w:val="34"/>
  </w:num>
  <w:num w:numId="57">
    <w:abstractNumId w:val="46"/>
  </w:num>
  <w:num w:numId="58">
    <w:abstractNumId w:val="31"/>
  </w:num>
  <w:num w:numId="59">
    <w:abstractNumId w:val="61"/>
  </w:num>
  <w:num w:numId="60">
    <w:abstractNumId w:val="10"/>
  </w:num>
  <w:num w:numId="61">
    <w:abstractNumId w:val="54"/>
  </w:num>
  <w:num w:numId="62">
    <w:abstractNumId w:val="9"/>
  </w:num>
  <w:num w:numId="63">
    <w:abstractNumId w:val="30"/>
  </w:num>
  <w:num w:numId="64">
    <w:abstractNumId w:val="17"/>
  </w:num>
  <w:num w:numId="65">
    <w:abstractNumId w:val="36"/>
  </w:num>
  <w:num w:numId="66">
    <w:abstractNumId w:val="65"/>
  </w:num>
  <w:num w:numId="67">
    <w:abstractNumId w:val="28"/>
  </w:num>
  <w:num w:numId="68">
    <w:abstractNumId w:val="50"/>
  </w:num>
  <w:num w:numId="69">
    <w:abstractNumId w:val="63"/>
  </w:num>
  <w:num w:numId="70">
    <w:abstractNumId w:val="24"/>
  </w:num>
  <w:num w:numId="71">
    <w:abstractNumId w:val="20"/>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02E1"/>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2D79"/>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22064"/>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3B64"/>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06B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046"/>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character" w:customStyle="1" w:styleId="cluy21">
    <w:name w:val="cluy21"/>
    <w:rsid w:val="003702E1"/>
    <w:rPr>
      <w:color w:val="EA8F0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tfs-hostname/tfs/DefaultCollection/WorkTracking/DV/Rel/20160516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CE86-4FE5-DC4B-B007-A71734ED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15000</Words>
  <Characters>85501</Characters>
  <Application>Microsoft Macintosh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100301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2017-12-18T16:25:00Z</cp:lastPrinted>
  <dcterms:created xsi:type="dcterms:W3CDTF">2017-12-18T16:25:00Z</dcterms:created>
  <dcterms:modified xsi:type="dcterms:W3CDTF">2017-12-18T16:25:00Z</dcterms:modified>
  <cp:category>TIBCO PSG Document Template</cp:category>
</cp:coreProperties>
</file>