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38"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co-design"/>
    <w:p>
      <w:pPr>
        <w:pStyle w:val="berschrift3"/>
      </w:pPr>
      <w:r>
        <w:t xml:space="preserve">Co-Design</w:t>
      </w:r>
    </w:p>
    <w:p>
      <w:pPr>
        <w:pStyle w:val="FirstParagraph"/>
      </w:pPr>
      <w:r>
        <w:t xml:space="preserve">Gestaltungsansatz, der versucht, alle Beteiligten (z. B. Mitarbeiter, Partner, Kunden, Bürger, Endnutzer) aktiv in den Gestaltungsprozess einzubeziehen, um sicherzustellen, dass das Ergebnis ihren Bedürfnissen entspricht und nutzbar ist.</w:t>
      </w:r>
    </w:p>
    <w:p>
      <w:pPr>
        <w:pStyle w:val="BodyText"/>
      </w:pPr>
      <w:r>
        <w:rPr>
          <w:b/>
          <w:bCs/>
        </w:rPr>
        <w:t xml:space="preserve">Status:</w:t>
      </w:r>
    </w:p>
    <w:p>
      <w:pPr>
        <w:pStyle w:val="BodyText"/>
      </w:pPr>
      <w:r>
        <w:t xml:space="preserve">Entwurf</w:t>
      </w:r>
    </w:p>
    <w:p>
      <w:r>
        <w:pict>
          <v:rect style="width:0;height:1.5pt" o:hralign="center" o:hrstd="t" o:hr="t"/>
        </w:pict>
      </w:r>
    </w:p>
    <w:bookmarkEnd w:id="24"/>
    <w:bookmarkStart w:id="25" w:name="co-site"/>
    <w:p>
      <w:pPr>
        <w:pStyle w:val="berschrift3"/>
      </w:pPr>
      <w:r>
        <w:t xml:space="preserve">Co-Site</w:t>
      </w:r>
    </w:p>
    <w:p>
      <w:pPr>
        <w:pStyle w:val="FirstParagraph"/>
      </w:pPr>
      <w:r>
        <w:t xml:space="preserve">Co-Kreation in der Region - Systematisch und innovativ Transfer entwickeln</w:t>
      </w:r>
    </w:p>
    <w:p>
      <w:pPr>
        <w:pStyle w:val="BodyText"/>
      </w:pPr>
      <w:r>
        <w:rPr>
          <w:b/>
          <w:bCs/>
        </w:rPr>
        <w:t xml:space="preserve">Tags:</w:t>
      </w:r>
    </w:p>
    <w:p>
      <w:pPr>
        <w:pStyle w:val="BodyText"/>
      </w:pPr>
      <w:r>
        <w:t xml:space="preserve">Forschungsprojekt</w:t>
      </w:r>
    </w:p>
    <w:p>
      <w:r>
        <w:pict>
          <v:rect style="width:0;height:1.5pt" o:hralign="center" o:hrstd="t" o:hr="t"/>
        </w:pict>
      </w:r>
    </w:p>
    <w:bookmarkEnd w:id="25"/>
    <w:bookmarkStart w:id="26" w:name="glossar"/>
    <w:p>
      <w:pPr>
        <w:pStyle w:val="berschrift3"/>
      </w:pPr>
      <w:r>
        <w:t xml:space="preserve">Glossar</w:t>
      </w:r>
    </w:p>
    <w:p>
      <w:pPr>
        <w:pStyle w:val="FirstParagraph"/>
      </w:pPr>
      <w:r>
        <w:t xml:space="preserve">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26"/>
    <w:bookmarkStart w:id="27" w:name="grüne-infrastrukturen"/>
    <w:p>
      <w:pPr>
        <w:pStyle w:val="berschrift3"/>
      </w:pPr>
      <w:r>
        <w:t xml:space="preserve">Grüne Infrastrukturen</w:t>
      </w:r>
    </w:p>
    <w:p>
      <w:pPr>
        <w:pStyle w:val="FirstParagraph"/>
      </w:pPr>
      <w:r>
        <w:t xml:space="preserve">Ein strategisch geplantes Netzwerk wertvoller natürlicher und naturnaher Flächen mit weiteren Umweltelementen, das so angelegt ist und bewirtschaftet wird dass sowohl im urbanen als auch im ländlichen Raum ein breites Spektrum an Ökosystemdienstleistungen gewährleistet und die biologische Vielfalt geschützt ist.</w:t>
      </w:r>
    </w:p>
    <w:p>
      <w:pPr>
        <w:pStyle w:val="BodyText"/>
      </w:pPr>
      <w:r>
        <w:rPr>
          <w:b/>
          <w:bCs/>
        </w:rPr>
        <w:t xml:space="preserve">Akronyme:</w:t>
      </w:r>
    </w:p>
    <w:p>
      <w:pPr>
        <w:pStyle w:val="BodyText"/>
      </w:pPr>
      <w:r>
        <w:t xml:space="preserve">GI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Infrastrukturen</w:t>
      </w:r>
    </w:p>
    <w:p>
      <w:r>
        <w:pict>
          <v:rect style="width:0;height:1.5pt" o:hralign="center" o:hrstd="t" o:hr="t"/>
        </w:pict>
      </w:r>
    </w:p>
    <w:bookmarkEnd w:id="27"/>
    <w:bookmarkStart w:id="28" w:name="kommunikation"/>
    <w:p>
      <w:pPr>
        <w:pStyle w:val="berschrift3"/>
      </w:pPr>
      <w:r>
        <w:t xml:space="preserve">Kommunikation</w:t>
      </w:r>
    </w:p>
    <w:p>
      <w:pPr>
        <w:pStyle w:val="FirstParagraph"/>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Klartextbeschreibung:</w:t>
      </w:r>
    </w:p>
    <w:p>
      <w:pPr>
        <w:pStyle w:val="BodyText"/>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Status:</w:t>
      </w:r>
    </w:p>
    <w:p>
      <w:pPr>
        <w:pStyle w:val="BodyText"/>
      </w:pPr>
      <w:r>
        <w:t xml:space="preserve">Entwurf</w:t>
      </w:r>
    </w:p>
    <w:p>
      <w:r>
        <w:pict>
          <v:rect style="width:0;height:1.5pt" o:hralign="center" o:hrstd="t" o:hr="t"/>
        </w:pict>
      </w:r>
    </w:p>
    <w:bookmarkEnd w:id="28"/>
    <w:bookmarkStart w:id="29"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 2009)</w:t>
      </w:r>
    </w:p>
    <w:p>
      <w:pPr>
        <w:pStyle w:val="BodyText"/>
      </w:pPr>
      <w:r>
        <w:rPr>
          <w:b/>
          <w:bCs/>
        </w:rPr>
        <w:t xml:space="preserve">Klartextbeschreibung:</w:t>
      </w:r>
    </w:p>
    <w:p>
      <w:pPr>
        <w:pStyle w:val="BodyText"/>
      </w:pPr>
      <w:r>
        <w:t xml:space="preserve">Kritische Infrastrukturen sind wichtige Organisationen und Einrichtungen. Wenn sie ausfallen oder Probleme haben, kann dies zu längeren Versorgungsengpässen, großen Störungen der öffentlichen Sicherheit oder anderen ernsthaften Folgen führen.</w:t>
      </w:r>
    </w:p>
    <w:p>
      <w:pPr>
        <w:pStyle w:val="BodyText"/>
      </w:pPr>
      <w:r>
        <w:rPr>
          <w:b/>
          <w:bCs/>
        </w:rPr>
        <w:t xml:space="preserve">Akronyme:</w:t>
      </w:r>
    </w:p>
    <w:p>
      <w:pPr>
        <w:pStyle w:val="BodyText"/>
      </w:pPr>
      <w:r>
        <w:t xml:space="preserve">KRITIS</w:t>
      </w:r>
    </w:p>
    <w:p>
      <w:pPr>
        <w:pStyle w:val="BodyText"/>
      </w:pPr>
      <w:r>
        <w:rPr>
          <w:b/>
          <w:bCs/>
        </w:rPr>
        <w:t xml:space="preserve">Status:</w:t>
      </w:r>
    </w:p>
    <w:p>
      <w:pPr>
        <w:pStyle w:val="BodyText"/>
      </w:pPr>
      <w:r>
        <w:t xml:space="preserve">Entwurf</w:t>
      </w:r>
    </w:p>
    <w:p>
      <w:r>
        <w:pict>
          <v:rect style="width:0;height:1.5pt" o:hralign="center" o:hrstd="t" o:hr="t"/>
        </w:pict>
      </w:r>
    </w:p>
    <w:bookmarkEnd w:id="29"/>
    <w:bookmarkStart w:id="30" w:name="köln"/>
    <w:p>
      <w:pPr>
        <w:pStyle w:val="berschrift3"/>
      </w:pPr>
      <w:r>
        <w:t xml:space="preserve">Köln</w:t>
      </w:r>
    </w:p>
    <w:p>
      <w:pPr>
        <w:pStyle w:val="FirstParagraph"/>
      </w:pPr>
      <w:r>
        <w:t xml:space="preserve">Stadt am Rhein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Stadt, Ort</w:t>
      </w:r>
    </w:p>
    <w:p>
      <w:r>
        <w:pict>
          <v:rect style="width:0;height:1.5pt" o:hralign="center" o:hrstd="t" o:hr="t"/>
        </w:pict>
      </w:r>
    </w:p>
    <w:bookmarkEnd w:id="30"/>
    <w:bookmarkStart w:id="31"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r>
        <w:pict>
          <v:rect style="width:0;height:1.5pt" o:hralign="center" o:hrstd="t" o:hr="t"/>
        </w:pict>
      </w:r>
    </w:p>
    <w:bookmarkEnd w:id="31"/>
    <w:bookmarkStart w:id="32"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r>
        <w:pict>
          <v:rect style="width:0;height:1.5pt" o:hralign="center" o:hrstd="t" o:hr="t"/>
        </w:pict>
      </w:r>
    </w:p>
    <w:bookmarkEnd w:id="32"/>
    <w:bookmarkStart w:id="33"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Status:</w:t>
      </w:r>
    </w:p>
    <w:p>
      <w:pPr>
        <w:pStyle w:val="BodyText"/>
      </w:pPr>
      <w:r>
        <w:t xml:space="preserve">Entwurf</w:t>
      </w:r>
    </w:p>
    <w:p>
      <w:r>
        <w:pict>
          <v:rect style="width:0;height:1.5pt" o:hralign="center" o:hrstd="t" o:hr="t"/>
        </w:pict>
      </w:r>
    </w:p>
    <w:bookmarkEnd w:id="33"/>
    <w:bookmarkStart w:id="34" w:name="schwammstadt"/>
    <w:p>
      <w:pPr>
        <w:pStyle w:val="berschrift3"/>
      </w:pPr>
      <w:r>
        <w:t xml:space="preserve">Schwammstadt</w:t>
      </w:r>
    </w:p>
    <w:p>
      <w:pPr>
        <w:pStyle w:val="FirstParagraph"/>
      </w:pPr>
      <w:r>
        <w:t xml:space="preserve">Konzept der Stadtplanung, möglichst viel anfallendes Regen- bzw. Oberflächenwasser vor Ort aufzunehmen und zu speichern, anstatt es lediglich zu kanalisieren und abzuleiten.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Infrastrukturen</w:t>
      </w:r>
    </w:p>
    <w:p>
      <w:r>
        <w:pict>
          <v:rect style="width:0;height:1.5pt" o:hralign="center" o:hrstd="t" o:hr="t"/>
        </w:pict>
      </w:r>
    </w:p>
    <w:bookmarkEnd w:id="34"/>
    <w:bookmarkStart w:id="35"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r>
        <w:pict>
          <v:rect style="width:0;height:1.5pt" o:hralign="center" o:hrstd="t" o:hr="t"/>
        </w:pict>
      </w:r>
    </w:p>
    <w:bookmarkEnd w:id="35"/>
    <w:bookmarkStart w:id="36"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Entwurf</w:t>
      </w:r>
    </w:p>
    <w:p>
      <w:r>
        <w:pict>
          <v:rect style="width:0;height:1.5pt" o:hralign="center" o:hrstd="t" o:hr="t"/>
        </w:pict>
      </w:r>
    </w:p>
    <w:bookmarkEnd w:id="36"/>
    <w:bookmarkStart w:id="37" w:name="wissenschaftskommunikation"/>
    <w:p>
      <w:pPr>
        <w:pStyle w:val="berschrift3"/>
      </w:pPr>
      <w:r>
        <w:t xml:space="preserve">Wissenschaftskommunikation</w:t>
      </w:r>
    </w:p>
    <w:p>
      <w:pPr>
        <w:pStyle w:val="FirstParagraph"/>
      </w:pPr>
      <w:r>
        <w:t xml:space="preserve">Wissenschaftskommunikation umfasst alle Aspekte der Kommunikation wissenschaftlicher Arbeit und wissenschaftlicher Ergebnisse, sowohl innerhalb der Wissenschaft als auch bei der Kommunikation zwischen Wissenschaft und Öffentlichkeit.</w:t>
      </w:r>
    </w:p>
    <w:p>
      <w:pPr>
        <w:pStyle w:val="BodyText"/>
      </w:pPr>
      <w:r>
        <w:rPr>
          <w:b/>
          <w:bCs/>
        </w:rPr>
        <w:t xml:space="preserve">Status:</w:t>
      </w:r>
    </w:p>
    <w:p>
      <w:pPr>
        <w:pStyle w:val="BodyText"/>
      </w:pPr>
      <w:r>
        <w:t xml:space="preserve">Entwurf</w:t>
      </w:r>
    </w:p>
    <w:bookmarkEnd w:id="37"/>
    <w:bookmarkEnd w:id="38"/>
    <w:bookmarkStart w:id="45" w:name="impressum"/>
    <w:p>
      <w:pPr>
        <w:pStyle w:val="berschrift1"/>
      </w:pPr>
      <w:r>
        <w:t xml:space="preserve">Impressum</w:t>
      </w:r>
    </w:p>
    <w:bookmarkStart w:id="44"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39">
        <w:r>
          <w:rPr>
            <w:rStyle w:val="Hyperlink"/>
          </w:rPr>
          <w:t xml:space="preserve">https://creativecommons.org/licenses/by-sa/4.0/</w:t>
        </w:r>
      </w:hyperlink>
    </w:p>
    <w:p>
      <w:pPr>
        <w:pStyle w:val="BodyText"/>
      </w:pPr>
      <w:r>
        <w:t xml:space="preserve">Code - © 2024 Die Autor:innen. MIT-Lizenz</w:t>
      </w:r>
      <w:r>
        <w:t xml:space="preserve"> </w:t>
      </w:r>
      <w:hyperlink r:id="rId40">
        <w:r>
          <w:rPr>
            <w:rStyle w:val="Hyperlink"/>
          </w:rPr>
          <w:t xml:space="preserve">https://github.com/TIBHannover/semantic-glosar/blob/master/LICENSE</w:t>
        </w:r>
      </w:hyperlink>
      <w:r>
        <w:t xml:space="preserve"> </w:t>
      </w:r>
      <w:r>
        <w:t xml:space="preserve">| Quelle</w:t>
      </w:r>
      <w:r>
        <w:t xml:space="preserve"> </w:t>
      </w:r>
      <w:hyperlink r:id="rId41">
        <w:r>
          <w:rPr>
            <w:rStyle w:val="Hyperlink"/>
          </w:rPr>
          <w:t xml:space="preserve">https://github.com/TIBHannover/semantic-glosar</w:t>
        </w:r>
      </w:hyperlink>
    </w:p>
    <w:p>
      <w:pPr>
        <w:pStyle w:val="BodyText"/>
      </w:pPr>
      <w:r>
        <w:t xml:space="preserve">Daten - Alle produzierten Daten und Datensätze sind</w:t>
      </w:r>
      <w:r>
        <w:t xml:space="preserve"> </w:t>
      </w:r>
      <w:hyperlink r:id="rId42">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43">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44"/>
    <w:bookmarkEnd w:id="45"/>
    <w:bookmarkStart w:id="47" w:name="mitwirkende"/>
    <w:p>
      <w:pPr>
        <w:pStyle w:val="berschrift1"/>
      </w:pPr>
      <w:r>
        <w:t xml:space="preserve">Mitwirkende</w:t>
      </w:r>
    </w:p>
    <w:bookmarkStart w:id="46" w:name="programmierung"/>
    <w:p>
      <w:pPr>
        <w:pStyle w:val="berschrift2"/>
      </w:pPr>
      <w:r>
        <w:t xml:space="preserve">Programmierung</w:t>
      </w:r>
    </w:p>
    <w:p>
      <w:pPr>
        <w:pStyle w:val="FirstParagraph"/>
      </w:pPr>
      <w:r>
        <w:t xml:space="preserve">Siehe: Software Citation</w:t>
      </w:r>
    </w:p>
    <w:bookmarkEnd w:id="46"/>
    <w:bookmarkEnd w:id="47"/>
    <w:bookmarkStart w:id="48" w:name="literatur"/>
    <w:p>
      <w:pPr>
        <w:pStyle w:val="berschrift1"/>
      </w:pPr>
      <w:r>
        <w:t xml:space="preserve">Literatur</w:t>
      </w:r>
    </w:p>
    <w:bookmarkEnd w:id="48"/>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9" Target="https://creativecommons.org/licenses/by-sa/4.0/" TargetMode="External" /><Relationship Type="http://schemas.openxmlformats.org/officeDocument/2006/relationships/hyperlink" Id="rId42" Target="https://creativecommons.org/publicdomain/zero/1.0/" TargetMode="External" /><Relationship Type="http://schemas.openxmlformats.org/officeDocument/2006/relationships/hyperlink" Id="rId41" Target="https://github.com/TIBHannover/semantic-glosar" TargetMode="External" /><Relationship Type="http://schemas.openxmlformats.org/officeDocument/2006/relationships/hyperlink" Id="rId40" Target="https://github.com/TIBHannover/semantic-glosar/blob/master/LICENSE" TargetMode="External" /><Relationship Type="http://schemas.openxmlformats.org/officeDocument/2006/relationships/hyperlink" Id="rId43"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9" Target="https://creativecommons.org/licenses/by-sa/4.0/" TargetMode="External" /><Relationship Type="http://schemas.openxmlformats.org/officeDocument/2006/relationships/hyperlink" Id="rId42" Target="https://creativecommons.org/publicdomain/zero/1.0/" TargetMode="External" /><Relationship Type="http://schemas.openxmlformats.org/officeDocument/2006/relationships/hyperlink" Id="rId41" Target="https://github.com/TIBHannover/semantic-glosar" TargetMode="External" /><Relationship Type="http://schemas.openxmlformats.org/officeDocument/2006/relationships/hyperlink" Id="rId40" Target="https://github.com/TIBHannover/semantic-glosar/blob/master/LICENSE" TargetMode="External" /><Relationship Type="http://schemas.openxmlformats.org/officeDocument/2006/relationships/hyperlink" Id="rId43"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2024-08-08T08:44:19Z</dcterms:created>
  <dcterms:modified xsi:type="dcterms:W3CDTF">2024-08-08T08:44:19Z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