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7641" w14:textId="77777777" w:rsidR="0094792F" w:rsidRPr="00895BB5" w:rsidRDefault="0094792F" w:rsidP="0094792F">
      <w:pPr>
        <w:pBdr>
          <w:top w:val="single" w:sz="4" w:space="1" w:color="auto"/>
        </w:pBdr>
        <w:spacing w:after="0" w:line="240" w:lineRule="auto"/>
        <w:jc w:val="right"/>
        <w:rPr>
          <w:b/>
          <w:sz w:val="24"/>
          <w:szCs w:val="24"/>
        </w:rPr>
      </w:pPr>
    </w:p>
    <w:p w14:paraId="341387D0" w14:textId="26D04033" w:rsidR="00711CE9" w:rsidRPr="00B1405D" w:rsidRDefault="00711CE9" w:rsidP="0094792F">
      <w:pPr>
        <w:pBdr>
          <w:top w:val="single" w:sz="4" w:space="1" w:color="auto"/>
        </w:pBdr>
        <w:spacing w:after="240" w:line="240" w:lineRule="auto"/>
        <w:jc w:val="center"/>
        <w:rPr>
          <w:b/>
          <w:sz w:val="28"/>
          <w:szCs w:val="28"/>
        </w:rPr>
      </w:pPr>
      <w:r w:rsidRPr="00B1405D">
        <w:rPr>
          <w:b/>
          <w:sz w:val="28"/>
          <w:szCs w:val="28"/>
        </w:rPr>
        <w:t>Title of Your Paper (Bold 1</w:t>
      </w:r>
      <w:r w:rsidR="00B1405D">
        <w:rPr>
          <w:b/>
          <w:sz w:val="28"/>
          <w:szCs w:val="28"/>
        </w:rPr>
        <w:t>4</w:t>
      </w:r>
      <w:r w:rsidRPr="00B1405D">
        <w:rPr>
          <w:b/>
          <w:sz w:val="28"/>
          <w:szCs w:val="28"/>
        </w:rPr>
        <w:t>-pt. Times New Roman)</w:t>
      </w:r>
    </w:p>
    <w:p w14:paraId="6C4DF520" w14:textId="77777777" w:rsidR="00711CE9" w:rsidRPr="00B1405D" w:rsidRDefault="00711CE9" w:rsidP="000471F1">
      <w:pPr>
        <w:spacing w:after="120" w:line="240" w:lineRule="auto"/>
        <w:jc w:val="center"/>
      </w:pPr>
      <w:r w:rsidRPr="00B1405D">
        <w:rPr>
          <w:b/>
        </w:rPr>
        <w:t>A. Author</w:t>
      </w:r>
      <w:r w:rsidRPr="00B1405D">
        <w:rPr>
          <w:vertAlign w:val="superscript"/>
        </w:rPr>
        <w:t>1</w:t>
      </w:r>
      <w:r w:rsidRPr="00B1405D">
        <w:t xml:space="preserve">, </w:t>
      </w:r>
      <w:r w:rsidRPr="00B1405D">
        <w:rPr>
          <w:b/>
        </w:rPr>
        <w:t>B.</w:t>
      </w:r>
      <w:r w:rsidRPr="00B1405D">
        <w:t xml:space="preserve"> </w:t>
      </w:r>
      <w:r w:rsidRPr="00B1405D">
        <w:rPr>
          <w:b/>
        </w:rPr>
        <w:t>Author</w:t>
      </w:r>
      <w:r w:rsidRPr="00B1405D">
        <w:rPr>
          <w:vertAlign w:val="superscript"/>
        </w:rPr>
        <w:t>2</w:t>
      </w:r>
      <w:r w:rsidRPr="00B1405D">
        <w:t xml:space="preserve"> </w:t>
      </w:r>
      <w:r w:rsidRPr="00B1405D">
        <w:rPr>
          <w:b/>
        </w:rPr>
        <w:t>and C. Author</w:t>
      </w:r>
      <w:r w:rsidRPr="00B1405D">
        <w:rPr>
          <w:vertAlign w:val="superscript"/>
        </w:rPr>
        <w:t>2</w:t>
      </w:r>
      <w:r w:rsidRPr="00B1405D">
        <w:rPr>
          <w:b/>
          <w:vertAlign w:val="superscript"/>
        </w:rPr>
        <w:t>*</w:t>
      </w:r>
    </w:p>
    <w:p w14:paraId="05C1C02B" w14:textId="77777777" w:rsidR="00711CE9" w:rsidRPr="00B1405D" w:rsidRDefault="00711CE9" w:rsidP="00C11706">
      <w:pPr>
        <w:spacing w:line="240" w:lineRule="auto"/>
        <w:jc w:val="center"/>
      </w:pPr>
      <w:r w:rsidRPr="00B1405D">
        <w:rPr>
          <w:vertAlign w:val="superscript"/>
        </w:rPr>
        <w:t>1</w:t>
      </w:r>
      <w:r w:rsidRPr="00B1405D">
        <w:t>Affiliation and full institutional address</w:t>
      </w:r>
    </w:p>
    <w:p w14:paraId="74F5E8B1" w14:textId="77777777" w:rsidR="00711CE9" w:rsidRPr="00B1405D" w:rsidRDefault="00711CE9" w:rsidP="00C11706">
      <w:pPr>
        <w:spacing w:line="240" w:lineRule="auto"/>
        <w:jc w:val="center"/>
      </w:pPr>
      <w:r w:rsidRPr="00B1405D">
        <w:rPr>
          <w:vertAlign w:val="superscript"/>
        </w:rPr>
        <w:t>2</w:t>
      </w:r>
      <w:r w:rsidRPr="00B1405D">
        <w:t>Affiliation and full institutional address</w:t>
      </w:r>
    </w:p>
    <w:p w14:paraId="18ECBB8D" w14:textId="77777777" w:rsidR="00711CE9" w:rsidRPr="00B1405D" w:rsidRDefault="00711CE9" w:rsidP="00C11706">
      <w:pPr>
        <w:spacing w:after="360" w:line="240" w:lineRule="auto"/>
        <w:jc w:val="center"/>
      </w:pPr>
      <w:r w:rsidRPr="00B1405D">
        <w:rPr>
          <w:vertAlign w:val="superscript"/>
        </w:rPr>
        <w:t>*</w:t>
      </w:r>
      <w:r w:rsidRPr="00B1405D">
        <w:t>Corresponding author: email address</w:t>
      </w:r>
    </w:p>
    <w:p w14:paraId="4CE3BD67" w14:textId="77777777" w:rsidR="00CB4856" w:rsidRPr="00B1405D" w:rsidRDefault="00CB4856" w:rsidP="00CB4856">
      <w:pPr>
        <w:spacing w:before="120" w:after="120" w:line="240" w:lineRule="auto"/>
        <w:jc w:val="both"/>
        <w:rPr>
          <w:b/>
        </w:rPr>
      </w:pPr>
      <w:r w:rsidRPr="00B1405D">
        <w:rPr>
          <w:b/>
        </w:rPr>
        <w:t>Abstract</w:t>
      </w:r>
    </w:p>
    <w:p w14:paraId="57E60690" w14:textId="77777777" w:rsidR="009E4DF6" w:rsidRPr="00B1405D" w:rsidRDefault="00CB4856" w:rsidP="00CB4856">
      <w:pPr>
        <w:spacing w:before="120" w:after="120" w:line="240" w:lineRule="auto"/>
        <w:jc w:val="both"/>
      </w:pPr>
      <w:r w:rsidRPr="00B1405D">
        <w:t xml:space="preserve">This is a sample template to be used in the preparation of the </w:t>
      </w:r>
      <w:r w:rsidR="00DB2428" w:rsidRPr="00B1405D">
        <w:t>manuscript</w:t>
      </w:r>
      <w:r w:rsidRPr="00B1405D">
        <w:t>.</w:t>
      </w:r>
    </w:p>
    <w:p w14:paraId="2E969C9A" w14:textId="5C82CB82" w:rsidR="00CB4856" w:rsidRPr="00B1405D" w:rsidRDefault="00CB4856" w:rsidP="00CB4856">
      <w:pPr>
        <w:spacing w:before="120" w:after="120" w:line="240" w:lineRule="auto"/>
        <w:jc w:val="both"/>
      </w:pPr>
      <w:r w:rsidRPr="00B1405D">
        <w:t>Please remember the following key points:</w:t>
      </w:r>
      <w:r w:rsidR="009E4DF6" w:rsidRPr="00B1405D">
        <w:t xml:space="preserve"> a) the manuscript must be prepared in English; b</w:t>
      </w:r>
      <w:r w:rsidRPr="00B1405D">
        <w:t xml:space="preserve">) type the body of the </w:t>
      </w:r>
      <w:r w:rsidR="00A770A9" w:rsidRPr="00B1405D">
        <w:t>manuscript</w:t>
      </w:r>
      <w:r w:rsidRPr="00B1405D">
        <w:t xml:space="preserve"> in single column, justified text in single spaced lines and use 1</w:t>
      </w:r>
      <w:r w:rsidR="00CC492D">
        <w:t>1</w:t>
      </w:r>
      <w:r w:rsidRPr="00B1405D">
        <w:t>-pt. Times New Roman Font (except for the paper title)</w:t>
      </w:r>
      <w:r w:rsidR="00D201B8" w:rsidRPr="00B1405D">
        <w:t xml:space="preserve">; </w:t>
      </w:r>
      <w:r w:rsidR="007D7535" w:rsidRPr="00B1405D">
        <w:t>c</w:t>
      </w:r>
      <w:r w:rsidRPr="00B1405D">
        <w:t xml:space="preserve">) provide </w:t>
      </w:r>
      <w:r w:rsidR="00587CDC">
        <w:t>numbered</w:t>
      </w:r>
      <w:r w:rsidRPr="00B1405D">
        <w:t xml:space="preserve"> section</w:t>
      </w:r>
      <w:r w:rsidR="00C05136">
        <w:t>s and subsections</w:t>
      </w:r>
      <w:r w:rsidRPr="00B1405D">
        <w:t xml:space="preserve"> as shown in this template; </w:t>
      </w:r>
      <w:r w:rsidR="007D7535" w:rsidRPr="00B1405D">
        <w:t>d</w:t>
      </w:r>
      <w:r w:rsidR="00D201B8" w:rsidRPr="00B1405D">
        <w:t xml:space="preserve">) do not modify this template’s header or footer; </w:t>
      </w:r>
      <w:r w:rsidR="007D7535" w:rsidRPr="00B1405D">
        <w:t>e</w:t>
      </w:r>
      <w:r w:rsidRPr="00B1405D">
        <w:t>) references of the cited literature should be identified in the main text using</w:t>
      </w:r>
      <w:r w:rsidRPr="00B1405D">
        <w:rPr>
          <w:spacing w:val="-3"/>
        </w:rPr>
        <w:t xml:space="preserve"> Arabic numerals</w:t>
      </w:r>
      <w:r w:rsidRPr="00B1405D">
        <w:t xml:space="preserve"> in </w:t>
      </w:r>
      <w:r w:rsidRPr="00B1405D">
        <w:rPr>
          <w:spacing w:val="-3"/>
        </w:rPr>
        <w:t xml:space="preserve">square brackets, such as [1,2-4]; </w:t>
      </w:r>
      <w:r w:rsidR="007D7535" w:rsidRPr="00B1405D">
        <w:rPr>
          <w:spacing w:val="-3"/>
        </w:rPr>
        <w:t>f</w:t>
      </w:r>
      <w:r w:rsidRPr="00B1405D">
        <w:rPr>
          <w:spacing w:val="-3"/>
        </w:rPr>
        <w:t xml:space="preserve">) </w:t>
      </w:r>
      <w:r w:rsidRPr="00B1405D">
        <w:t xml:space="preserve">list references in numerical order of appearance at the end of the paper: </w:t>
      </w:r>
      <w:r w:rsidR="00CB6B00" w:rsidRPr="00B1405D">
        <w:t>g</w:t>
      </w:r>
      <w:r w:rsidRPr="00B1405D">
        <w:t xml:space="preserve">) references should be styled as given in this template; </w:t>
      </w:r>
      <w:r w:rsidR="00CB6B00" w:rsidRPr="00B1405D">
        <w:t>h</w:t>
      </w:r>
      <w:r w:rsidRPr="00B1405D">
        <w:t>) the maximum length of the</w:t>
      </w:r>
      <w:r w:rsidR="00E2079F" w:rsidRPr="00B1405D">
        <w:t xml:space="preserve"> abstract is 300 words and the</w:t>
      </w:r>
      <w:r w:rsidRPr="00B1405D">
        <w:t xml:space="preserve"> paper is 10 pages</w:t>
      </w:r>
      <w:r w:rsidR="009E4DF6" w:rsidRPr="00B1405D">
        <w:t xml:space="preserve">; </w:t>
      </w:r>
      <w:proofErr w:type="spellStart"/>
      <w:r w:rsidR="00587CDC">
        <w:t>i</w:t>
      </w:r>
      <w:proofErr w:type="spellEnd"/>
      <w:r w:rsidR="00587CDC">
        <w:t xml:space="preserve">) figures, tables and equations must be identified in the main text; j) provide figure and table captions as shown in this template; </w:t>
      </w:r>
      <w:r w:rsidR="00B6004A">
        <w:t xml:space="preserve">k) submit equations as editable text rather than images; </w:t>
      </w:r>
      <w:r w:rsidR="003C7DFD">
        <w:t>l</w:t>
      </w:r>
      <w:r w:rsidR="009E4DF6" w:rsidRPr="00B1405D">
        <w:t xml:space="preserve">) submit the manuscript only via the </w:t>
      </w:r>
      <w:proofErr w:type="spellStart"/>
      <w:r w:rsidR="009E4DF6" w:rsidRPr="00B1405D">
        <w:t>ConfTool</w:t>
      </w:r>
      <w:proofErr w:type="spellEnd"/>
      <w:r w:rsidR="009E4DF6" w:rsidRPr="00B1405D">
        <w:t xml:space="preserve"> platform: </w:t>
      </w:r>
      <w:hyperlink r:id="rId7" w:history="1">
        <w:r w:rsidR="009E4DF6" w:rsidRPr="00B1405D">
          <w:rPr>
            <w:rStyle w:val="Hyperlink"/>
          </w:rPr>
          <w:t>https://www.conftool.net/icp2021/</w:t>
        </w:r>
      </w:hyperlink>
      <w:r w:rsidR="009E4DF6" w:rsidRPr="00B1405D">
        <w:t>.</w:t>
      </w:r>
    </w:p>
    <w:p w14:paraId="63029510" w14:textId="0162861F" w:rsidR="00711CE9" w:rsidRPr="00B1405D" w:rsidRDefault="00711CE9" w:rsidP="00BD2670">
      <w:pPr>
        <w:spacing w:after="0"/>
        <w:jc w:val="both"/>
      </w:pPr>
      <w:r w:rsidRPr="00B1405D">
        <w:rPr>
          <w:b/>
        </w:rPr>
        <w:t xml:space="preserve">Keywords: </w:t>
      </w:r>
      <w:r w:rsidR="00FF61C4" w:rsidRPr="00B1405D">
        <w:t>Up to 6 keywords</w:t>
      </w:r>
      <w:r w:rsidR="009001AC">
        <w:t xml:space="preserve"> (u</w:t>
      </w:r>
      <w:r w:rsidR="00FF61C4" w:rsidRPr="00B1405D">
        <w:t>se full phrases rather than acronyms or abbreviations</w:t>
      </w:r>
      <w:r w:rsidR="009001AC">
        <w:t>)</w:t>
      </w:r>
      <w:r w:rsidR="006F18D0">
        <w:t>.</w:t>
      </w:r>
    </w:p>
    <w:p w14:paraId="751D6DD6" w14:textId="77777777" w:rsidR="00711CE9" w:rsidRPr="00B1405D" w:rsidRDefault="00711CE9" w:rsidP="00BD2670">
      <w:pPr>
        <w:spacing w:after="0" w:line="240" w:lineRule="auto"/>
        <w:jc w:val="both"/>
        <w:rPr>
          <w:b/>
        </w:rPr>
      </w:pPr>
    </w:p>
    <w:p w14:paraId="050BA195" w14:textId="12FFE5C8" w:rsidR="00711CE9" w:rsidRPr="00B1405D" w:rsidRDefault="009033A1" w:rsidP="00D762BD">
      <w:pPr>
        <w:spacing w:before="120" w:after="120" w:line="240" w:lineRule="auto"/>
        <w:jc w:val="both"/>
        <w:rPr>
          <w:b/>
        </w:rPr>
      </w:pPr>
      <w:r>
        <w:rPr>
          <w:b/>
        </w:rPr>
        <w:t xml:space="preserve">1. </w:t>
      </w:r>
      <w:r w:rsidR="00711CE9" w:rsidRPr="00B1405D">
        <w:rPr>
          <w:b/>
        </w:rPr>
        <w:t>Introduction/Background</w:t>
      </w:r>
    </w:p>
    <w:p w14:paraId="2A4287E7" w14:textId="016288FA" w:rsidR="00711CE9" w:rsidRDefault="00711CE9" w:rsidP="00403C18">
      <w:pPr>
        <w:spacing w:before="120" w:after="120" w:line="240" w:lineRule="auto"/>
        <w:jc w:val="both"/>
      </w:pPr>
      <w:r w:rsidRPr="00B1405D">
        <w:t>Please provide a brief introductory information in this section.</w:t>
      </w:r>
    </w:p>
    <w:p w14:paraId="3C2D89FB" w14:textId="77777777" w:rsidR="002914BE" w:rsidRPr="00B1405D" w:rsidRDefault="002914BE" w:rsidP="00403C18">
      <w:pPr>
        <w:spacing w:before="120" w:after="120" w:line="240" w:lineRule="auto"/>
        <w:jc w:val="both"/>
      </w:pPr>
    </w:p>
    <w:p w14:paraId="55647A4A" w14:textId="7F667010" w:rsidR="00711CE9" w:rsidRPr="00B1405D" w:rsidRDefault="009033A1" w:rsidP="00BD2670">
      <w:pPr>
        <w:spacing w:before="120" w:after="120" w:line="240" w:lineRule="auto"/>
        <w:jc w:val="both"/>
        <w:rPr>
          <w:b/>
        </w:rPr>
      </w:pPr>
      <w:r>
        <w:rPr>
          <w:b/>
        </w:rPr>
        <w:t xml:space="preserve">2. </w:t>
      </w:r>
      <w:r w:rsidR="00711CE9" w:rsidRPr="00B1405D">
        <w:rPr>
          <w:b/>
        </w:rPr>
        <w:t>Experimental/Analytical/Simulation</w:t>
      </w:r>
    </w:p>
    <w:p w14:paraId="0AB44CC4" w14:textId="5D60D822" w:rsidR="00711CE9" w:rsidRDefault="00711CE9" w:rsidP="00D762BD">
      <w:pPr>
        <w:spacing w:before="120" w:after="120" w:line="240" w:lineRule="auto"/>
        <w:jc w:val="both"/>
        <w:rPr>
          <w:spacing w:val="-3"/>
        </w:rPr>
      </w:pPr>
      <w:r w:rsidRPr="00B1405D">
        <w:rPr>
          <w:spacing w:val="-3"/>
        </w:rPr>
        <w:t>A short summary of experiments / methodologies / simulations should appear in this section.</w:t>
      </w:r>
    </w:p>
    <w:p w14:paraId="67506B16" w14:textId="77777777" w:rsidR="00CF6A4F" w:rsidRDefault="00CF6A4F" w:rsidP="00D762BD">
      <w:pPr>
        <w:spacing w:before="120" w:after="120" w:line="240" w:lineRule="auto"/>
        <w:jc w:val="both"/>
        <w:rPr>
          <w:spacing w:val="-3"/>
        </w:rPr>
      </w:pPr>
    </w:p>
    <w:p w14:paraId="007C3753" w14:textId="415B0F25" w:rsidR="00BF2127" w:rsidRPr="00B1405D" w:rsidRDefault="00BF2127" w:rsidP="00BF2127">
      <w:pPr>
        <w:spacing w:before="120" w:after="120" w:line="240" w:lineRule="auto"/>
        <w:jc w:val="both"/>
        <w:rPr>
          <w:b/>
        </w:rPr>
      </w:pPr>
      <w:r>
        <w:rPr>
          <w:b/>
        </w:rPr>
        <w:t>2.</w:t>
      </w:r>
      <w:r w:rsidR="00CF6A4F">
        <w:rPr>
          <w:b/>
        </w:rPr>
        <w:t>1.</w:t>
      </w:r>
      <w:r>
        <w:rPr>
          <w:b/>
        </w:rPr>
        <w:t xml:space="preserve"> </w:t>
      </w:r>
      <w:r w:rsidR="00CF6A4F">
        <w:rPr>
          <w:b/>
        </w:rPr>
        <w:t>Figures, Tables and Equations</w:t>
      </w:r>
    </w:p>
    <w:p w14:paraId="2E62577B" w14:textId="7B7A609F" w:rsidR="00115D50" w:rsidRDefault="00115D50" w:rsidP="00D762BD">
      <w:pPr>
        <w:spacing w:before="120" w:after="120" w:line="240" w:lineRule="auto"/>
        <w:jc w:val="both"/>
        <w:rPr>
          <w:spacing w:val="-3"/>
        </w:rPr>
      </w:pPr>
      <w:r>
        <w:rPr>
          <w:spacing w:val="-3"/>
        </w:rPr>
        <w:t>Ensure all Figures, Tables, and Equations are cited in the text.</w:t>
      </w:r>
    </w:p>
    <w:p w14:paraId="4D028B80" w14:textId="10870F31" w:rsidR="00B73770" w:rsidRDefault="006B7B41" w:rsidP="00D762BD">
      <w:pPr>
        <w:spacing w:before="120" w:after="120" w:line="240" w:lineRule="auto"/>
        <w:jc w:val="both"/>
        <w:rPr>
          <w:spacing w:val="-3"/>
        </w:rPr>
      </w:pPr>
      <w:r>
        <w:rPr>
          <w:spacing w:val="-3"/>
        </w:rPr>
        <w:t xml:space="preserve">Figure 1, Table 1, and Eq. 1 are examples to be </w:t>
      </w:r>
      <w:r w:rsidR="00683BBD">
        <w:rPr>
          <w:spacing w:val="-3"/>
        </w:rPr>
        <w:t>followed</w:t>
      </w:r>
      <w:r>
        <w:rPr>
          <w:spacing w:val="-3"/>
        </w:rPr>
        <w:t xml:space="preserve"> throughout the manuscript.</w:t>
      </w:r>
    </w:p>
    <w:p w14:paraId="0B2C73F1" w14:textId="5DEE5457" w:rsidR="00574F26" w:rsidRDefault="00115D50" w:rsidP="008B5552">
      <w:pPr>
        <w:keepNext/>
        <w:spacing w:before="120" w:after="0"/>
        <w:jc w:val="center"/>
      </w:pPr>
      <w:r w:rsidRPr="00574F26">
        <w:rPr>
          <w:noProof/>
          <w:spacing w:val="-3"/>
        </w:rPr>
        <w:drawing>
          <wp:inline distT="0" distB="0" distL="0" distR="0" wp14:anchorId="67817049" wp14:editId="2533AF4A">
            <wp:extent cx="1596788" cy="1596788"/>
            <wp:effectExtent l="0" t="0" r="3810" b="381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59" cy="16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430D" w14:textId="0133169F" w:rsidR="00574F26" w:rsidRPr="008872F9" w:rsidRDefault="00574F26" w:rsidP="001A2E97">
      <w:pPr>
        <w:pStyle w:val="Legenda"/>
      </w:pPr>
      <w:r w:rsidRPr="008872F9">
        <w:t xml:space="preserve">Figure </w:t>
      </w:r>
      <w:r w:rsidR="005302F9">
        <w:fldChar w:fldCharType="begin"/>
      </w:r>
      <w:r w:rsidR="005302F9">
        <w:instrText xml:space="preserve"> SEQ Figure \* ARABIC </w:instrText>
      </w:r>
      <w:r w:rsidR="005302F9">
        <w:fldChar w:fldCharType="separate"/>
      </w:r>
      <w:r w:rsidRPr="008872F9">
        <w:t>1</w:t>
      </w:r>
      <w:r w:rsidR="005302F9">
        <w:fldChar w:fldCharType="end"/>
      </w:r>
      <w:r w:rsidRPr="008872F9">
        <w:t>.</w:t>
      </w:r>
      <w:r w:rsidR="00FD52B1" w:rsidRPr="008872F9">
        <w:t xml:space="preserve"> This is an </w:t>
      </w:r>
      <w:r w:rsidR="00FD52B1" w:rsidRPr="001A2E97">
        <w:t>example</w:t>
      </w:r>
      <w:r w:rsidR="00FD52B1" w:rsidRPr="008872F9">
        <w:t xml:space="preserve"> of a </w:t>
      </w:r>
      <w:r w:rsidR="002B0EAF">
        <w:t>Figure.</w:t>
      </w:r>
    </w:p>
    <w:p w14:paraId="27060E8E" w14:textId="77777777" w:rsidR="008320E6" w:rsidRDefault="008320E6" w:rsidP="00D762BD">
      <w:pPr>
        <w:spacing w:before="120" w:after="120" w:line="240" w:lineRule="auto"/>
        <w:jc w:val="both"/>
      </w:pPr>
    </w:p>
    <w:p w14:paraId="068F08C3" w14:textId="023EAF54" w:rsidR="002B0EAF" w:rsidRPr="002B0EAF" w:rsidRDefault="002B0EAF" w:rsidP="001A2E97">
      <w:pPr>
        <w:pStyle w:val="Legenda"/>
      </w:pPr>
      <w:r w:rsidRPr="002B0EAF">
        <w:lastRenderedPageBreak/>
        <w:t xml:space="preserve">Table </w:t>
      </w:r>
      <w:r w:rsidR="005302F9">
        <w:fldChar w:fldCharType="begin"/>
      </w:r>
      <w:r w:rsidR="005302F9">
        <w:instrText xml:space="preserve"> SEQ Table \* ARABIC </w:instrText>
      </w:r>
      <w:r w:rsidR="005302F9">
        <w:fldChar w:fldCharType="separate"/>
      </w:r>
      <w:r w:rsidRPr="002B0EAF">
        <w:t>1</w:t>
      </w:r>
      <w:r w:rsidR="005302F9">
        <w:fldChar w:fldCharType="end"/>
      </w:r>
      <w:r>
        <w:t xml:space="preserve">. This is an </w:t>
      </w:r>
      <w:r w:rsidRPr="002E660E">
        <w:t>example</w:t>
      </w:r>
      <w:r>
        <w:t xml:space="preserve"> of a Table.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0EAF" w:rsidRPr="002B0EAF" w14:paraId="76DB67B6" w14:textId="77777777" w:rsidTr="009C76D0">
        <w:trPr>
          <w:jc w:val="center"/>
        </w:trPr>
        <w:tc>
          <w:tcPr>
            <w:tcW w:w="3005" w:type="dxa"/>
            <w:vAlign w:val="center"/>
          </w:tcPr>
          <w:p w14:paraId="188555B3" w14:textId="6273E621" w:rsidR="002B0EAF" w:rsidRPr="002B0EAF" w:rsidRDefault="002B0EAF" w:rsidP="002B0E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1</w:t>
            </w:r>
          </w:p>
        </w:tc>
        <w:tc>
          <w:tcPr>
            <w:tcW w:w="3005" w:type="dxa"/>
            <w:vAlign w:val="center"/>
          </w:tcPr>
          <w:p w14:paraId="4E357584" w14:textId="686AEAF4" w:rsidR="002B0EAF" w:rsidRPr="002B0EAF" w:rsidRDefault="002B0EAF" w:rsidP="002B0E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2</w:t>
            </w:r>
          </w:p>
        </w:tc>
        <w:tc>
          <w:tcPr>
            <w:tcW w:w="3006" w:type="dxa"/>
            <w:vAlign w:val="center"/>
          </w:tcPr>
          <w:p w14:paraId="73EA1959" w14:textId="39868F96" w:rsidR="002B0EAF" w:rsidRPr="002B0EAF" w:rsidRDefault="002B0EAF" w:rsidP="002B0E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3</w:t>
            </w:r>
          </w:p>
        </w:tc>
      </w:tr>
      <w:tr w:rsidR="009C76D0" w:rsidRPr="002B0EAF" w14:paraId="1B96BA9F" w14:textId="77777777" w:rsidTr="009C76D0">
        <w:trPr>
          <w:jc w:val="center"/>
        </w:trPr>
        <w:tc>
          <w:tcPr>
            <w:tcW w:w="3005" w:type="dxa"/>
            <w:vAlign w:val="center"/>
          </w:tcPr>
          <w:p w14:paraId="5A269F09" w14:textId="33931520" w:rsidR="009C76D0" w:rsidRPr="002B0EAF" w:rsidRDefault="009C76D0" w:rsidP="009C7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005" w:type="dxa"/>
            <w:vAlign w:val="center"/>
          </w:tcPr>
          <w:p w14:paraId="16B00818" w14:textId="2CE37BC8" w:rsidR="009C76D0" w:rsidRPr="002B0EAF" w:rsidRDefault="009C76D0" w:rsidP="009C7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006" w:type="dxa"/>
            <w:vAlign w:val="center"/>
          </w:tcPr>
          <w:p w14:paraId="7A3342CD" w14:textId="4778F703" w:rsidR="009C76D0" w:rsidRPr="002B0EAF" w:rsidRDefault="009C76D0" w:rsidP="009C7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C76D0" w:rsidRPr="002B0EAF" w14:paraId="6E4551C0" w14:textId="77777777" w:rsidTr="009C76D0">
        <w:trPr>
          <w:jc w:val="center"/>
        </w:trPr>
        <w:tc>
          <w:tcPr>
            <w:tcW w:w="3005" w:type="dxa"/>
            <w:vAlign w:val="center"/>
          </w:tcPr>
          <w:p w14:paraId="00821AE4" w14:textId="2D7890BB" w:rsidR="009C76D0" w:rsidRPr="002B0EAF" w:rsidRDefault="009C76D0" w:rsidP="009C7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005" w:type="dxa"/>
            <w:vAlign w:val="center"/>
          </w:tcPr>
          <w:p w14:paraId="1A4E47FD" w14:textId="2E106ED7" w:rsidR="009C76D0" w:rsidRPr="002B0EAF" w:rsidRDefault="009C76D0" w:rsidP="009C7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006" w:type="dxa"/>
            <w:vAlign w:val="center"/>
          </w:tcPr>
          <w:p w14:paraId="482C805D" w14:textId="06A8FDD1" w:rsidR="009C76D0" w:rsidRPr="002B0EAF" w:rsidRDefault="009C76D0" w:rsidP="009C7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7EB71B2" w14:textId="77777777" w:rsidR="0094159D" w:rsidRPr="00B1405D" w:rsidRDefault="0094159D" w:rsidP="006975BC">
      <w:pPr>
        <w:spacing w:before="120" w:after="120" w:line="240" w:lineRule="auto"/>
        <w:jc w:val="both"/>
        <w:rPr>
          <w:spacing w:val="-3"/>
        </w:rPr>
      </w:pPr>
    </w:p>
    <w:p w14:paraId="7F5218E7" w14:textId="7318812F" w:rsidR="002B0EAF" w:rsidRPr="00115D50" w:rsidRDefault="00115D50" w:rsidP="00115D50">
      <w:pPr>
        <w:spacing w:before="120" w:after="120" w:line="240" w:lineRule="auto"/>
        <w:jc w:val="center"/>
      </w:pPr>
      <m:oMath>
        <m:r>
          <w:rPr>
            <w:rFonts w:ascii="Cambria Math" w:hAnsi="Cambria Math"/>
          </w:rPr>
          <m:t>Equation=This+Is+An+Example</m:t>
        </m:r>
      </m:oMath>
      <w:r>
        <w:tab/>
        <w:t>(Eq. 1)</w:t>
      </w:r>
    </w:p>
    <w:p w14:paraId="7859BC9E" w14:textId="77777777" w:rsidR="00115D50" w:rsidRPr="00B1405D" w:rsidRDefault="00115D50" w:rsidP="00D762BD">
      <w:pPr>
        <w:spacing w:before="120" w:after="120" w:line="240" w:lineRule="auto"/>
        <w:jc w:val="both"/>
      </w:pPr>
    </w:p>
    <w:p w14:paraId="41F1B38D" w14:textId="4578AB7E" w:rsidR="00711CE9" w:rsidRPr="00B1405D" w:rsidRDefault="009033A1" w:rsidP="001A7753">
      <w:pPr>
        <w:spacing w:line="240" w:lineRule="auto"/>
        <w:jc w:val="both"/>
        <w:rPr>
          <w:b/>
          <w:spacing w:val="-3"/>
        </w:rPr>
      </w:pPr>
      <w:r>
        <w:rPr>
          <w:b/>
          <w:spacing w:val="-3"/>
        </w:rPr>
        <w:t xml:space="preserve">3. </w:t>
      </w:r>
      <w:r w:rsidR="00711CE9" w:rsidRPr="00B1405D">
        <w:rPr>
          <w:b/>
          <w:spacing w:val="-3"/>
        </w:rPr>
        <w:t>Results and discussion</w:t>
      </w:r>
    </w:p>
    <w:p w14:paraId="7081F279" w14:textId="101D2AC3" w:rsidR="00711CE9" w:rsidRDefault="00711CE9" w:rsidP="00256264">
      <w:pPr>
        <w:spacing w:before="120" w:after="120" w:line="240" w:lineRule="auto"/>
        <w:jc w:val="both"/>
        <w:rPr>
          <w:spacing w:val="-3"/>
        </w:rPr>
      </w:pPr>
      <w:r w:rsidRPr="00B1405D">
        <w:rPr>
          <w:spacing w:val="-3"/>
        </w:rPr>
        <w:t xml:space="preserve">Key results (e.g., graphs, </w:t>
      </w:r>
      <w:proofErr w:type="gramStart"/>
      <w:r w:rsidRPr="00B1405D">
        <w:rPr>
          <w:spacing w:val="-3"/>
        </w:rPr>
        <w:t>figures</w:t>
      </w:r>
      <w:proofErr w:type="gramEnd"/>
      <w:r w:rsidRPr="00B1405D">
        <w:rPr>
          <w:spacing w:val="-3"/>
        </w:rPr>
        <w:t xml:space="preserve"> or result tables with captions) and a succinct discussion of the findings should appear in this section.</w:t>
      </w:r>
    </w:p>
    <w:p w14:paraId="49FE251A" w14:textId="77777777" w:rsidR="004401B8" w:rsidRPr="00B1405D" w:rsidRDefault="004401B8" w:rsidP="00256264">
      <w:pPr>
        <w:spacing w:before="120" w:after="120" w:line="240" w:lineRule="auto"/>
        <w:jc w:val="both"/>
        <w:rPr>
          <w:spacing w:val="-3"/>
        </w:rPr>
      </w:pPr>
    </w:p>
    <w:p w14:paraId="44400C62" w14:textId="61A3FA94" w:rsidR="00711CE9" w:rsidRPr="00B1405D" w:rsidRDefault="009033A1" w:rsidP="001A7753">
      <w:pPr>
        <w:spacing w:line="240" w:lineRule="auto"/>
        <w:jc w:val="both"/>
        <w:rPr>
          <w:b/>
          <w:spacing w:val="-3"/>
        </w:rPr>
      </w:pPr>
      <w:r>
        <w:rPr>
          <w:b/>
          <w:spacing w:val="-3"/>
        </w:rPr>
        <w:t xml:space="preserve">4. </w:t>
      </w:r>
      <w:r w:rsidR="00711CE9" w:rsidRPr="00B1405D">
        <w:rPr>
          <w:b/>
          <w:spacing w:val="-3"/>
        </w:rPr>
        <w:t>Conclusions</w:t>
      </w:r>
    </w:p>
    <w:p w14:paraId="6827F253" w14:textId="35E23202" w:rsidR="00711CE9" w:rsidRDefault="00711CE9" w:rsidP="001A7753">
      <w:pPr>
        <w:spacing w:line="240" w:lineRule="auto"/>
        <w:jc w:val="both"/>
        <w:rPr>
          <w:spacing w:val="-3"/>
        </w:rPr>
      </w:pPr>
      <w:r w:rsidRPr="00B1405D">
        <w:rPr>
          <w:spacing w:val="-3"/>
        </w:rPr>
        <w:t xml:space="preserve">Please provide </w:t>
      </w:r>
      <w:proofErr w:type="gramStart"/>
      <w:r w:rsidRPr="00B1405D">
        <w:rPr>
          <w:spacing w:val="-3"/>
        </w:rPr>
        <w:t>a brief summary</w:t>
      </w:r>
      <w:proofErr w:type="gramEnd"/>
      <w:r w:rsidRPr="00B1405D">
        <w:rPr>
          <w:spacing w:val="-3"/>
        </w:rPr>
        <w:t>/conclusion of the paper.</w:t>
      </w:r>
    </w:p>
    <w:p w14:paraId="41A54F38" w14:textId="70D6C49B" w:rsidR="004401B8" w:rsidRDefault="004401B8" w:rsidP="001A7753">
      <w:pPr>
        <w:spacing w:line="240" w:lineRule="auto"/>
        <w:jc w:val="both"/>
      </w:pPr>
    </w:p>
    <w:p w14:paraId="3391995A" w14:textId="7C0E23DE" w:rsidR="0095303F" w:rsidRPr="00B1405D" w:rsidRDefault="0095303F" w:rsidP="0095303F">
      <w:pPr>
        <w:spacing w:line="240" w:lineRule="auto"/>
        <w:jc w:val="both"/>
      </w:pPr>
      <w:r>
        <w:rPr>
          <w:b/>
        </w:rPr>
        <w:t>Acknowledgments</w:t>
      </w:r>
    </w:p>
    <w:p w14:paraId="6F7D4374" w14:textId="0AA7A035" w:rsidR="0095303F" w:rsidRDefault="00BE5B59" w:rsidP="001A7753">
      <w:pPr>
        <w:spacing w:line="240" w:lineRule="auto"/>
        <w:jc w:val="both"/>
      </w:pPr>
      <w:r>
        <w:t>If any.</w:t>
      </w:r>
    </w:p>
    <w:p w14:paraId="0D0FE5C8" w14:textId="77777777" w:rsidR="00B37968" w:rsidRPr="00B1405D" w:rsidRDefault="00B37968" w:rsidP="001A7753">
      <w:pPr>
        <w:spacing w:line="240" w:lineRule="auto"/>
        <w:jc w:val="both"/>
      </w:pPr>
    </w:p>
    <w:p w14:paraId="5F885B7A" w14:textId="77777777" w:rsidR="00711CE9" w:rsidRPr="00B1405D" w:rsidRDefault="00711CE9" w:rsidP="00D762BD">
      <w:pPr>
        <w:spacing w:line="240" w:lineRule="auto"/>
        <w:jc w:val="both"/>
      </w:pPr>
      <w:r w:rsidRPr="00B1405D">
        <w:rPr>
          <w:b/>
        </w:rPr>
        <w:t>References</w:t>
      </w:r>
    </w:p>
    <w:p w14:paraId="0D2A44CB" w14:textId="77777777" w:rsidR="00711CE9" w:rsidRPr="00B1405D" w:rsidRDefault="00711CE9" w:rsidP="00D762BD">
      <w:pPr>
        <w:spacing w:line="240" w:lineRule="auto"/>
        <w:jc w:val="both"/>
      </w:pPr>
      <w:r w:rsidRPr="00B1405D">
        <w:t>Please use the following reference style</w:t>
      </w:r>
    </w:p>
    <w:p w14:paraId="299DE1AF" w14:textId="77777777" w:rsidR="00711CE9" w:rsidRPr="00B1405D" w:rsidRDefault="00711CE9" w:rsidP="001A7753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</w:pPr>
      <w:r w:rsidRPr="00B1405D">
        <w:t xml:space="preserve">J.C. Maxwell, </w:t>
      </w:r>
      <w:r w:rsidRPr="00B1405D">
        <w:rPr>
          <w:i/>
        </w:rPr>
        <w:t>A Treatise on Electricity and Magnetism</w:t>
      </w:r>
      <w:r w:rsidRPr="00B1405D">
        <w:t>, Clarendon Press, Oxford, 1891.</w:t>
      </w:r>
    </w:p>
    <w:p w14:paraId="28E7CA6C" w14:textId="77777777" w:rsidR="00711CE9" w:rsidRPr="00B1405D" w:rsidRDefault="00711CE9" w:rsidP="00D762BD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</w:pPr>
      <w:r w:rsidRPr="00B1405D">
        <w:t xml:space="preserve">S.M.S. </w:t>
      </w:r>
      <w:proofErr w:type="spellStart"/>
      <w:r w:rsidRPr="00B1405D">
        <w:t>Murshed</w:t>
      </w:r>
      <w:proofErr w:type="spellEnd"/>
      <w:r w:rsidRPr="00B1405D">
        <w:t xml:space="preserve">, C.A. Nieto de Castro, M.J.V. </w:t>
      </w:r>
      <w:proofErr w:type="spellStart"/>
      <w:r w:rsidRPr="00B1405D">
        <w:t>Lourenço</w:t>
      </w:r>
      <w:proofErr w:type="spellEnd"/>
      <w:r w:rsidRPr="00B1405D">
        <w:t xml:space="preserve">, M.L.M. Lopes and F.J.V. Santos, A review of boiling and convective heat transfer with nanofluids, </w:t>
      </w:r>
      <w:r w:rsidRPr="00B1405D">
        <w:rPr>
          <w:i/>
          <w:iCs/>
        </w:rPr>
        <w:t xml:space="preserve">Renewable and Sustainable Energy Review </w:t>
      </w:r>
      <w:r w:rsidRPr="00B1405D">
        <w:t>15 (2011) 2342-2354.</w:t>
      </w:r>
    </w:p>
    <w:p w14:paraId="5F4D4E86" w14:textId="77777777" w:rsidR="00711CE9" w:rsidRPr="00B1405D" w:rsidRDefault="00711CE9" w:rsidP="001A7753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</w:pPr>
      <w:r w:rsidRPr="00B1405D">
        <w:t xml:space="preserve">S.M.S. </w:t>
      </w:r>
      <w:proofErr w:type="spellStart"/>
      <w:r w:rsidRPr="00B1405D">
        <w:t>Murshed</w:t>
      </w:r>
      <w:proofErr w:type="spellEnd"/>
      <w:r w:rsidRPr="00B1405D">
        <w:t xml:space="preserve"> and C.A. Nieto de Castro, Forced convective heat transfer of nanofluids in </w:t>
      </w:r>
      <w:proofErr w:type="spellStart"/>
      <w:r w:rsidRPr="00B1405D">
        <w:t>minichannel</w:t>
      </w:r>
      <w:proofErr w:type="spellEnd"/>
      <w:r w:rsidRPr="00B1405D">
        <w:t xml:space="preserve">, in </w:t>
      </w:r>
      <w:r w:rsidRPr="00B1405D">
        <w:rPr>
          <w:i/>
        </w:rPr>
        <w:t xml:space="preserve">Two Phase Flow, Phase Change and Numerical </w:t>
      </w:r>
      <w:proofErr w:type="spellStart"/>
      <w:proofErr w:type="gramStart"/>
      <w:r w:rsidRPr="00B1405D">
        <w:rPr>
          <w:i/>
        </w:rPr>
        <w:t>Modeling</w:t>
      </w:r>
      <w:proofErr w:type="spellEnd"/>
      <w:r w:rsidRPr="00B1405D">
        <w:rPr>
          <w:i/>
        </w:rPr>
        <w:t xml:space="preserve">, </w:t>
      </w:r>
      <w:r w:rsidRPr="00B1405D">
        <w:rPr>
          <w:iCs/>
        </w:rPr>
        <w:t xml:space="preserve"> Ed.</w:t>
      </w:r>
      <w:proofErr w:type="gramEnd"/>
      <w:r w:rsidRPr="00B1405D">
        <w:rPr>
          <w:iCs/>
        </w:rPr>
        <w:t>, A. Ahsan, Chapter 18, pp.419-434,</w:t>
      </w:r>
      <w:r w:rsidRPr="00B1405D">
        <w:t xml:space="preserve"> INTECH, Vienna 2011.</w:t>
      </w:r>
    </w:p>
    <w:p w14:paraId="33CA5AD9" w14:textId="77777777" w:rsidR="0094792F" w:rsidRPr="00B1405D" w:rsidRDefault="00711CE9" w:rsidP="0094792F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</w:pPr>
      <w:r w:rsidRPr="00B1405D">
        <w:t xml:space="preserve">S.M.S. </w:t>
      </w:r>
      <w:proofErr w:type="spellStart"/>
      <w:r w:rsidRPr="00B1405D">
        <w:t>Murshed</w:t>
      </w:r>
      <w:proofErr w:type="spellEnd"/>
      <w:r w:rsidRPr="00B1405D">
        <w:t xml:space="preserve">, C.A. Nieto de Castro, A.P.C. Ribeiro, M.J.V. </w:t>
      </w:r>
      <w:proofErr w:type="spellStart"/>
      <w:r w:rsidRPr="00B1405D">
        <w:t>Lourenço</w:t>
      </w:r>
      <w:proofErr w:type="spellEnd"/>
      <w:r w:rsidRPr="00B1405D">
        <w:t xml:space="preserve"> and U.V. </w:t>
      </w:r>
      <w:proofErr w:type="spellStart"/>
      <w:r w:rsidRPr="00B1405D">
        <w:t>Mardolcar</w:t>
      </w:r>
      <w:proofErr w:type="spellEnd"/>
      <w:r w:rsidRPr="00B1405D">
        <w:t xml:space="preserve">, Heat capacity of nano- and </w:t>
      </w:r>
      <w:proofErr w:type="spellStart"/>
      <w:r w:rsidRPr="00B1405D">
        <w:t>ionano</w:t>
      </w:r>
      <w:proofErr w:type="spellEnd"/>
      <w:r w:rsidRPr="00B1405D">
        <w:t xml:space="preserve">-fluids, </w:t>
      </w:r>
      <w:r w:rsidRPr="00B1405D">
        <w:rPr>
          <w:i/>
          <w:iCs/>
        </w:rPr>
        <w:t>19</w:t>
      </w:r>
      <w:r w:rsidRPr="00B1405D">
        <w:rPr>
          <w:i/>
          <w:iCs/>
          <w:vertAlign w:val="superscript"/>
        </w:rPr>
        <w:t>th</w:t>
      </w:r>
      <w:r w:rsidRPr="00B1405D">
        <w:rPr>
          <w:i/>
          <w:iCs/>
        </w:rPr>
        <w:t xml:space="preserve"> European Conference on Thermophysical Properties</w:t>
      </w:r>
      <w:r w:rsidRPr="00B1405D">
        <w:t>, Thessaloniki, Greece, August 28-September 1, 2011.</w:t>
      </w:r>
    </w:p>
    <w:sectPr w:rsidR="0094792F" w:rsidRPr="00B1405D" w:rsidSect="00CF0E4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013CB" w14:textId="77777777" w:rsidR="008F5F19" w:rsidRDefault="008F5F19" w:rsidP="000A46C2">
      <w:pPr>
        <w:spacing w:after="0" w:line="240" w:lineRule="auto"/>
      </w:pPr>
      <w:r>
        <w:separator/>
      </w:r>
    </w:p>
    <w:p w14:paraId="18B447B6" w14:textId="77777777" w:rsidR="008F5F19" w:rsidRDefault="008F5F19"/>
  </w:endnote>
  <w:endnote w:type="continuationSeparator" w:id="0">
    <w:p w14:paraId="61B20911" w14:textId="77777777" w:rsidR="008F5F19" w:rsidRDefault="008F5F19" w:rsidP="000A46C2">
      <w:pPr>
        <w:spacing w:after="0" w:line="240" w:lineRule="auto"/>
      </w:pPr>
      <w:r>
        <w:continuationSeparator/>
      </w:r>
    </w:p>
    <w:p w14:paraId="0612B3EF" w14:textId="77777777" w:rsidR="008F5F19" w:rsidRDefault="008F5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C286E" w14:textId="77777777" w:rsidR="0094792F" w:rsidRPr="0094792F" w:rsidRDefault="0094792F">
    <w:pPr>
      <w:pStyle w:val="Rodap"/>
      <w:pBdr>
        <w:top w:val="single" w:sz="4" w:space="1" w:color="D9D9D9"/>
      </w:pBdr>
      <w:rPr>
        <w:b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20E77" w:rsidRPr="00A20E77">
      <w:rPr>
        <w:b/>
        <w:noProof/>
      </w:rPr>
      <w:t>1</w:t>
    </w:r>
    <w:r>
      <w:fldChar w:fldCharType="end"/>
    </w:r>
    <w:r>
      <w:rPr>
        <w:b/>
      </w:rPr>
      <w:t xml:space="preserve"> |</w:t>
    </w:r>
    <w:r>
      <w:rPr>
        <w:b/>
        <w:lang w:val="en-US"/>
      </w:rPr>
      <w:t xml:space="preserve"> Paper ID : </w:t>
    </w:r>
  </w:p>
  <w:p w14:paraId="5567D542" w14:textId="77777777" w:rsidR="0094792F" w:rsidRPr="0094792F" w:rsidRDefault="0094792F" w:rsidP="0094792F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603A4" w14:textId="77777777" w:rsidR="00BC5752" w:rsidRPr="0094792F" w:rsidRDefault="00BC5752" w:rsidP="00BC5752">
    <w:pPr>
      <w:pStyle w:val="Rodap"/>
      <w:pBdr>
        <w:top w:val="single" w:sz="4" w:space="1" w:color="D9D9D9"/>
      </w:pBdr>
      <w:rPr>
        <w:b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b/>
      </w:rPr>
      <w:t xml:space="preserve"> |</w:t>
    </w:r>
    <w:r>
      <w:rPr>
        <w:b/>
        <w:lang w:val="en-US"/>
      </w:rPr>
      <w:t xml:space="preserve"> Paper ID : </w:t>
    </w:r>
  </w:p>
  <w:p w14:paraId="7634EEA9" w14:textId="77777777" w:rsidR="00BC5752" w:rsidRDefault="00BC57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99386" w14:textId="77777777" w:rsidR="008F5F19" w:rsidRDefault="008F5F19" w:rsidP="000A46C2">
      <w:pPr>
        <w:spacing w:after="0" w:line="240" w:lineRule="auto"/>
      </w:pPr>
      <w:r>
        <w:separator/>
      </w:r>
    </w:p>
    <w:p w14:paraId="11BD3C1F" w14:textId="77777777" w:rsidR="008F5F19" w:rsidRDefault="008F5F19"/>
  </w:footnote>
  <w:footnote w:type="continuationSeparator" w:id="0">
    <w:p w14:paraId="6B9CAA5D" w14:textId="77777777" w:rsidR="008F5F19" w:rsidRDefault="008F5F19" w:rsidP="000A46C2">
      <w:pPr>
        <w:spacing w:after="0" w:line="240" w:lineRule="auto"/>
      </w:pPr>
      <w:r>
        <w:continuationSeparator/>
      </w:r>
    </w:p>
    <w:p w14:paraId="74409A75" w14:textId="77777777" w:rsidR="008F5F19" w:rsidRDefault="008F5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1A1EB" w14:textId="466A50E4" w:rsidR="002A443D" w:rsidRPr="00BC5752" w:rsidRDefault="00CF0E42" w:rsidP="00CF0E42">
    <w:pPr>
      <w:pStyle w:val="Cabealho"/>
      <w:tabs>
        <w:tab w:val="clear" w:pos="4252"/>
        <w:tab w:val="clear" w:pos="8504"/>
      </w:tabs>
      <w:spacing w:line="360" w:lineRule="auto"/>
      <w:jc w:val="center"/>
      <w:rPr>
        <w:i/>
        <w:iCs/>
        <w:lang w:val="es-ES"/>
      </w:rPr>
    </w:pPr>
    <w:r w:rsidRPr="00BC5752">
      <w:rPr>
        <w:i/>
        <w:iCs/>
        <w:noProof/>
        <w:lang w:val="es-ES"/>
      </w:rPr>
      <w:t>Sixth International Conference on Polygeneration – ICP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13739" w14:textId="161F0879" w:rsidR="00401CCD" w:rsidRDefault="00F476E3" w:rsidP="00DB3ACA">
    <w:pPr>
      <w:pStyle w:val="Cabealho"/>
      <w:tabs>
        <w:tab w:val="clear" w:pos="4252"/>
        <w:tab w:val="clear" w:pos="8504"/>
      </w:tabs>
      <w:spacing w:line="360" w:lineRule="auto"/>
      <w:jc w:val="center"/>
    </w:pPr>
    <w:r w:rsidRPr="00F476E3">
      <w:drawing>
        <wp:inline distT="0" distB="0" distL="0" distR="0" wp14:anchorId="021A835E" wp14:editId="03075DA7">
          <wp:extent cx="5731510" cy="76327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91C30"/>
    <w:multiLevelType w:val="hybridMultilevel"/>
    <w:tmpl w:val="33722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D6D0B1E"/>
    <w:multiLevelType w:val="hybridMultilevel"/>
    <w:tmpl w:val="60FAE2BA"/>
    <w:lvl w:ilvl="0" w:tplc="20D03D0C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54C4A"/>
    <w:multiLevelType w:val="hybridMultilevel"/>
    <w:tmpl w:val="F2985D4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03A2029"/>
    <w:multiLevelType w:val="hybridMultilevel"/>
    <w:tmpl w:val="AF5CC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37"/>
    <w:rsid w:val="000471F1"/>
    <w:rsid w:val="0006197E"/>
    <w:rsid w:val="00076565"/>
    <w:rsid w:val="00086DBE"/>
    <w:rsid w:val="000A46C2"/>
    <w:rsid w:val="000A46CE"/>
    <w:rsid w:val="000B2695"/>
    <w:rsid w:val="000C4E54"/>
    <w:rsid w:val="000E372E"/>
    <w:rsid w:val="00115D50"/>
    <w:rsid w:val="001441B2"/>
    <w:rsid w:val="00154E7F"/>
    <w:rsid w:val="001A2E97"/>
    <w:rsid w:val="001A7753"/>
    <w:rsid w:val="001E34A9"/>
    <w:rsid w:val="00256264"/>
    <w:rsid w:val="002865FD"/>
    <w:rsid w:val="002914BE"/>
    <w:rsid w:val="002A443D"/>
    <w:rsid w:val="002B0EAF"/>
    <w:rsid w:val="002E660E"/>
    <w:rsid w:val="00300332"/>
    <w:rsid w:val="003370B4"/>
    <w:rsid w:val="00341CD7"/>
    <w:rsid w:val="0035775E"/>
    <w:rsid w:val="00380171"/>
    <w:rsid w:val="003C7DFD"/>
    <w:rsid w:val="003E5697"/>
    <w:rsid w:val="003F0C04"/>
    <w:rsid w:val="003F542E"/>
    <w:rsid w:val="00401CCD"/>
    <w:rsid w:val="00403C18"/>
    <w:rsid w:val="004401B8"/>
    <w:rsid w:val="00450778"/>
    <w:rsid w:val="0048722D"/>
    <w:rsid w:val="005302F9"/>
    <w:rsid w:val="00574F26"/>
    <w:rsid w:val="00587CDC"/>
    <w:rsid w:val="005B4C74"/>
    <w:rsid w:val="006305CF"/>
    <w:rsid w:val="006727DD"/>
    <w:rsid w:val="00683BBD"/>
    <w:rsid w:val="006975BC"/>
    <w:rsid w:val="006A79B1"/>
    <w:rsid w:val="006B7B41"/>
    <w:rsid w:val="006C141E"/>
    <w:rsid w:val="006C798A"/>
    <w:rsid w:val="006D6C5F"/>
    <w:rsid w:val="006F18D0"/>
    <w:rsid w:val="00711CE9"/>
    <w:rsid w:val="00721EDA"/>
    <w:rsid w:val="0073333A"/>
    <w:rsid w:val="00793B7B"/>
    <w:rsid w:val="007D28FC"/>
    <w:rsid w:val="007D7535"/>
    <w:rsid w:val="008317C8"/>
    <w:rsid w:val="008320E6"/>
    <w:rsid w:val="0085114A"/>
    <w:rsid w:val="008562E1"/>
    <w:rsid w:val="00863299"/>
    <w:rsid w:val="008872F9"/>
    <w:rsid w:val="0089220F"/>
    <w:rsid w:val="00895BB5"/>
    <w:rsid w:val="008A3A6B"/>
    <w:rsid w:val="008B5552"/>
    <w:rsid w:val="008F4F2B"/>
    <w:rsid w:val="008F5F19"/>
    <w:rsid w:val="009001AC"/>
    <w:rsid w:val="009033A1"/>
    <w:rsid w:val="00916F2C"/>
    <w:rsid w:val="009409FF"/>
    <w:rsid w:val="0094159D"/>
    <w:rsid w:val="0094792F"/>
    <w:rsid w:val="0095303F"/>
    <w:rsid w:val="009532B0"/>
    <w:rsid w:val="009C76D0"/>
    <w:rsid w:val="009E4DF6"/>
    <w:rsid w:val="009F600F"/>
    <w:rsid w:val="00A20E77"/>
    <w:rsid w:val="00A47000"/>
    <w:rsid w:val="00A50719"/>
    <w:rsid w:val="00A770A9"/>
    <w:rsid w:val="00AA4093"/>
    <w:rsid w:val="00AB756E"/>
    <w:rsid w:val="00AE5389"/>
    <w:rsid w:val="00AF15DB"/>
    <w:rsid w:val="00AF571E"/>
    <w:rsid w:val="00B1405D"/>
    <w:rsid w:val="00B37968"/>
    <w:rsid w:val="00B42544"/>
    <w:rsid w:val="00B45EA5"/>
    <w:rsid w:val="00B6004A"/>
    <w:rsid w:val="00B62D8F"/>
    <w:rsid w:val="00B720BE"/>
    <w:rsid w:val="00B73770"/>
    <w:rsid w:val="00BC5752"/>
    <w:rsid w:val="00BD2670"/>
    <w:rsid w:val="00BE5B59"/>
    <w:rsid w:val="00BF0761"/>
    <w:rsid w:val="00BF2127"/>
    <w:rsid w:val="00C05136"/>
    <w:rsid w:val="00C11706"/>
    <w:rsid w:val="00C2280C"/>
    <w:rsid w:val="00C345B3"/>
    <w:rsid w:val="00CB4856"/>
    <w:rsid w:val="00CB5329"/>
    <w:rsid w:val="00CB6B00"/>
    <w:rsid w:val="00CC492D"/>
    <w:rsid w:val="00CE07E1"/>
    <w:rsid w:val="00CE0CC5"/>
    <w:rsid w:val="00CF0E42"/>
    <w:rsid w:val="00CF6A4F"/>
    <w:rsid w:val="00D01DD9"/>
    <w:rsid w:val="00D1172D"/>
    <w:rsid w:val="00D201B8"/>
    <w:rsid w:val="00D3410E"/>
    <w:rsid w:val="00D6406D"/>
    <w:rsid w:val="00D762BD"/>
    <w:rsid w:val="00D8650B"/>
    <w:rsid w:val="00DB2428"/>
    <w:rsid w:val="00DB3ACA"/>
    <w:rsid w:val="00DC145B"/>
    <w:rsid w:val="00E2079F"/>
    <w:rsid w:val="00E6520A"/>
    <w:rsid w:val="00E73902"/>
    <w:rsid w:val="00E7740B"/>
    <w:rsid w:val="00EC6D26"/>
    <w:rsid w:val="00EE68EA"/>
    <w:rsid w:val="00F456C5"/>
    <w:rsid w:val="00F476E3"/>
    <w:rsid w:val="00F75DF3"/>
    <w:rsid w:val="00FA1671"/>
    <w:rsid w:val="00FA368B"/>
    <w:rsid w:val="00FB0D41"/>
    <w:rsid w:val="00FB3037"/>
    <w:rsid w:val="00FD52B1"/>
    <w:rsid w:val="00FF30AD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0541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0E"/>
    <w:pPr>
      <w:spacing w:after="200" w:line="276" w:lineRule="auto"/>
    </w:pPr>
    <w:rPr>
      <w:rFonts w:ascii="Times New Roman" w:hAnsi="Times New Roman"/>
      <w:sz w:val="22"/>
      <w:szCs w:val="22"/>
      <w:lang w:val="en-GB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1E34A9"/>
    <w:pPr>
      <w:ind w:left="720"/>
      <w:contextualSpacing/>
    </w:pPr>
  </w:style>
  <w:style w:type="character" w:styleId="Hyperlink">
    <w:name w:val="Hyperlink"/>
    <w:uiPriority w:val="99"/>
    <w:rsid w:val="00300332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A46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0A46C2"/>
    <w:rPr>
      <w:rFonts w:cs="Times New Roman"/>
    </w:rPr>
  </w:style>
  <w:style w:type="paragraph" w:styleId="Rodap">
    <w:name w:val="footer"/>
    <w:basedOn w:val="Normal"/>
    <w:link w:val="RodapChar"/>
    <w:uiPriority w:val="99"/>
    <w:rsid w:val="000A46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0A46C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0A46C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A46C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B2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E4DF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A2E97"/>
    <w:pPr>
      <w:spacing w:after="0"/>
      <w:jc w:val="center"/>
    </w:pPr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115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ftool.net/icp202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Links>
    <vt:vector size="6" baseType="variant">
      <vt:variant>
        <vt:i4>4194385</vt:i4>
      </vt:variant>
      <vt:variant>
        <vt:i4>0</vt:i4>
      </vt:variant>
      <vt:variant>
        <vt:i4>0</vt:i4>
      </vt:variant>
      <vt:variant>
        <vt:i4>5</vt:i4>
      </vt:variant>
      <vt:variant>
        <vt:lpwstr>https://www.conftool.net/icp2021/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2021-02-19T12:54:00Z</dcterms:created>
  <dcterms:modified xsi:type="dcterms:W3CDTF">2021-02-23T10:37:00Z</dcterms:modified>
</cp:coreProperties>
</file>