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99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99"/>
      </w:tblGrid>
      <w:tr w:rsidR="00DD2D01" w:rsidRPr="00936BE1" w14:paraId="03E77177" w14:textId="77777777" w:rsidTr="00393E98">
        <w:trPr>
          <w:trHeight w:val="132"/>
        </w:trPr>
        <w:tc>
          <w:tcPr>
            <w:tcW w:w="8899" w:type="dxa"/>
          </w:tcPr>
          <w:p w14:paraId="1CEE7ABD" w14:textId="77777777" w:rsidR="00DD2D01" w:rsidRPr="00936BE1" w:rsidRDefault="00DD2D01" w:rsidP="00393E98">
            <w:pPr>
              <w:spacing w:after="0" w:line="240" w:lineRule="auto"/>
              <w:jc w:val="center"/>
              <w:rPr>
                <w:rFonts w:eastAsia="Arial Unicode MS" w:cs="Arial Unicode MS"/>
                <w:b/>
              </w:rPr>
            </w:pPr>
            <w:r w:rsidRPr="00936BE1">
              <w:rPr>
                <w:rFonts w:eastAsia="Arial Unicode MS" w:cs="Arial Unicode MS"/>
                <w:b/>
              </w:rPr>
              <w:t>ESPECIFICACIONES TÉCNICAS</w:t>
            </w:r>
          </w:p>
        </w:tc>
      </w:tr>
      <w:tr w:rsidR="00DD2D01" w:rsidRPr="00936BE1" w14:paraId="3C9F6666" w14:textId="77777777" w:rsidTr="00393E98">
        <w:trPr>
          <w:trHeight w:val="70"/>
        </w:trPr>
        <w:tc>
          <w:tcPr>
            <w:tcW w:w="8899" w:type="dxa"/>
          </w:tcPr>
          <w:p w14:paraId="60F89CAC" w14:textId="77777777" w:rsidR="00DD2D01" w:rsidRPr="00936BE1" w:rsidRDefault="00DD2D01" w:rsidP="00DD2D01">
            <w:pPr>
              <w:spacing w:after="0" w:line="240" w:lineRule="auto"/>
              <w:jc w:val="center"/>
              <w:rPr>
                <w:rFonts w:eastAsia="Arial Unicode MS" w:cs="Arial Unicode MS"/>
                <w:b/>
              </w:rPr>
            </w:pPr>
            <w:r>
              <w:rPr>
                <w:rFonts w:eastAsia="Arial Unicode MS" w:cs="Arial Unicode MS"/>
                <w:b/>
              </w:rPr>
              <w:t>D</w:t>
            </w:r>
            <w:r w:rsidRPr="00936BE1">
              <w:rPr>
                <w:rFonts w:eastAsia="Arial Unicode MS" w:cs="Arial Unicode MS"/>
                <w:b/>
              </w:rPr>
              <w:t xml:space="preserve">ENOMINACIÓN DEL EQUIPO: </w:t>
            </w:r>
            <w:r>
              <w:rPr>
                <w:rFonts w:eastAsia="Arial Unicode MS" w:cs="Arial Unicode MS"/>
                <w:b/>
              </w:rPr>
              <w:t>CAMPÍMETRO COMPUTARIZADO</w:t>
            </w:r>
          </w:p>
        </w:tc>
      </w:tr>
      <w:tr w:rsidR="00DD2D01" w:rsidRPr="00936BE1" w14:paraId="0439AD6C" w14:textId="77777777" w:rsidTr="00A172AF">
        <w:trPr>
          <w:trHeight w:val="6656"/>
        </w:trPr>
        <w:tc>
          <w:tcPr>
            <w:tcW w:w="8899" w:type="dxa"/>
          </w:tcPr>
          <w:p w14:paraId="4A2830D2" w14:textId="77777777" w:rsidR="00DD2D01" w:rsidRPr="00936BE1" w:rsidRDefault="00DD2D01" w:rsidP="00393E98">
            <w:pPr>
              <w:spacing w:after="0" w:line="240" w:lineRule="auto"/>
              <w:jc w:val="both"/>
              <w:rPr>
                <w:rFonts w:eastAsia="Arial Unicode MS" w:cs="Arial Unicode MS"/>
                <w:b/>
              </w:rPr>
            </w:pPr>
            <w:r w:rsidRPr="00936BE1">
              <w:rPr>
                <w:rFonts w:eastAsia="Arial Unicode MS" w:cs="Arial Unicode MS"/>
                <w:b/>
              </w:rPr>
              <w:t>A     CARACTERÍSTICAS GENERALES</w:t>
            </w:r>
          </w:p>
          <w:p w14:paraId="02E5B2FF" w14:textId="77777777" w:rsidR="00DD2D01" w:rsidRDefault="00DD2D01" w:rsidP="00DD2D01">
            <w:pPr>
              <w:spacing w:before="2" w:after="0" w:line="240" w:lineRule="auto"/>
              <w:jc w:val="both"/>
              <w:rPr>
                <w:rFonts w:eastAsia="Arial Unicode MS" w:cs="Arial Unicode MS"/>
              </w:rPr>
            </w:pPr>
            <w:r w:rsidRPr="00936BE1">
              <w:rPr>
                <w:rFonts w:eastAsia="Arial Unicode MS" w:cs="Arial Unicode MS"/>
              </w:rPr>
              <w:t xml:space="preserve">A01 </w:t>
            </w:r>
            <w:r>
              <w:rPr>
                <w:rFonts w:eastAsia="Arial Unicode MS" w:cs="Arial Unicode MS"/>
              </w:rPr>
              <w:t>PARA MEDIR CAMPO VISUAL CENTRAL Y PERIFÉRICO CON DIFERENTES NIVELES DE ESTÍMULOS.</w:t>
            </w:r>
          </w:p>
          <w:p w14:paraId="411097C9" w14:textId="77777777" w:rsidR="00DD2D01" w:rsidRDefault="00DD2D01" w:rsidP="00041B7B">
            <w:pPr>
              <w:spacing w:after="0" w:line="240" w:lineRule="auto"/>
              <w:ind w:left="413" w:hanging="413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eastAsia="Arial Unicode MS" w:cs="Arial Unicode MS"/>
              </w:rPr>
              <w:t xml:space="preserve">A02 </w:t>
            </w:r>
            <w:r w:rsidR="006830B4">
              <w:rPr>
                <w:rFonts w:ascii="Calibri" w:eastAsia="Times New Roman" w:hAnsi="Calibri" w:cs="Calibri"/>
                <w:color w:val="000000"/>
                <w:lang w:eastAsia="es-PE"/>
              </w:rPr>
              <w:t>CÚPULA Y SISTEMA DE CÓ</w:t>
            </w:r>
            <w:r w:rsidR="00041B7B" w:rsidRPr="00041B7B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MPUTO CON DISTANCIA EXACTA DE 30 CM ENTRE EL OJO DEL </w:t>
            </w:r>
            <w:r w:rsidR="00041B7B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</w:t>
            </w:r>
            <w:r w:rsidR="00041B7B" w:rsidRPr="00041B7B">
              <w:rPr>
                <w:rFonts w:ascii="Calibri" w:eastAsia="Times New Roman" w:hAnsi="Calibri" w:cs="Calibri"/>
                <w:color w:val="000000"/>
                <w:lang w:eastAsia="es-PE"/>
              </w:rPr>
              <w:t>PACIENTE Y</w:t>
            </w:r>
            <w:r w:rsidR="006830B4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EL CENTRO DE LA SUPERFICIE ESFÉ</w:t>
            </w:r>
            <w:r w:rsidR="00041B7B" w:rsidRPr="00041B7B">
              <w:rPr>
                <w:rFonts w:ascii="Calibri" w:eastAsia="Times New Roman" w:hAnsi="Calibri" w:cs="Calibri"/>
                <w:color w:val="000000"/>
                <w:lang w:eastAsia="es-PE"/>
              </w:rPr>
              <w:t>RICA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.</w:t>
            </w:r>
          </w:p>
          <w:p w14:paraId="349BC7E0" w14:textId="77777777" w:rsidR="00DD2D01" w:rsidRDefault="00DD2D01" w:rsidP="00041B7B">
            <w:pPr>
              <w:spacing w:after="0" w:line="240" w:lineRule="auto"/>
              <w:ind w:left="413" w:hanging="413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A03 </w:t>
            </w:r>
            <w:r w:rsidR="006830B4">
              <w:rPr>
                <w:rFonts w:ascii="Calibri" w:eastAsia="Times New Roman" w:hAnsi="Calibri" w:cs="Calibri"/>
                <w:color w:val="000000"/>
                <w:lang w:eastAsia="es-PE"/>
              </w:rPr>
              <w:t>INTENSIDAD MÁ</w:t>
            </w:r>
            <w:r w:rsidR="00041B7B" w:rsidRPr="00041B7B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XIMA DEL </w:t>
            </w:r>
            <w:r w:rsidR="006830B4">
              <w:rPr>
                <w:rFonts w:ascii="Calibri" w:eastAsia="Times New Roman" w:hAnsi="Calibri" w:cs="Calibri"/>
                <w:color w:val="000000"/>
                <w:lang w:eastAsia="es-PE"/>
              </w:rPr>
              <w:t>ESTÍ</w:t>
            </w:r>
            <w:r w:rsidR="00041B7B" w:rsidRPr="00041B7B">
              <w:rPr>
                <w:rFonts w:ascii="Calibri" w:eastAsia="Times New Roman" w:hAnsi="Calibri" w:cs="Calibri"/>
                <w:color w:val="000000"/>
                <w:lang w:eastAsia="es-PE"/>
              </w:rPr>
              <w:t>MULO:</w:t>
            </w:r>
            <w:r w:rsidR="006830B4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10,000 ASB  RANGO DE MEDICIÓ</w:t>
            </w:r>
            <w:r w:rsidR="00041B7B" w:rsidRPr="00041B7B">
              <w:rPr>
                <w:rFonts w:ascii="Calibri" w:eastAsia="Times New Roman" w:hAnsi="Calibri" w:cs="Calibri"/>
                <w:color w:val="000000"/>
                <w:lang w:eastAsia="es-PE"/>
              </w:rPr>
              <w:t>N  MAYOR O IGUAL A 47 DB</w:t>
            </w:r>
            <w:r w:rsidR="00041B7B">
              <w:rPr>
                <w:rFonts w:ascii="Calibri" w:eastAsia="Times New Roman" w:hAnsi="Calibri" w:cs="Calibri"/>
                <w:color w:val="000000"/>
                <w:lang w:eastAsia="es-PE"/>
              </w:rPr>
              <w:t>.</w:t>
            </w:r>
          </w:p>
          <w:p w14:paraId="574F9C4A" w14:textId="77777777" w:rsidR="00DD2D01" w:rsidRDefault="00DD2D01" w:rsidP="00393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A04 </w:t>
            </w:r>
            <w:r w:rsidR="00041B7B" w:rsidRPr="00041B7B">
              <w:rPr>
                <w:rFonts w:ascii="Calibri" w:eastAsia="Times New Roman" w:hAnsi="Calibri" w:cs="Calibri"/>
                <w:color w:val="000000"/>
                <w:lang w:eastAsia="es-PE"/>
              </w:rPr>
              <w:t>MODELO COMPACTO Y/O MODULAR  DE ÚLTIMA</w:t>
            </w:r>
            <w:r w:rsidR="006830B4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GENERACIÓ</w:t>
            </w:r>
            <w:r w:rsidR="00041B7B" w:rsidRPr="00041B7B">
              <w:rPr>
                <w:rFonts w:ascii="Calibri" w:eastAsia="Times New Roman" w:hAnsi="Calibri" w:cs="Calibri"/>
                <w:color w:val="000000"/>
                <w:lang w:eastAsia="es-PE"/>
              </w:rPr>
              <w:t>N (HARDWARE Y SOFTWARE)</w:t>
            </w:r>
            <w:r w:rsidR="00041B7B">
              <w:rPr>
                <w:rFonts w:ascii="Calibri" w:eastAsia="Times New Roman" w:hAnsi="Calibri" w:cs="Calibri"/>
                <w:color w:val="000000"/>
                <w:lang w:eastAsia="es-PE"/>
              </w:rPr>
              <w:t>.</w:t>
            </w:r>
          </w:p>
          <w:p w14:paraId="242B9A67" w14:textId="77777777" w:rsidR="00DD2D01" w:rsidRDefault="00DD2D01" w:rsidP="00041B7B">
            <w:pPr>
              <w:spacing w:after="0" w:line="240" w:lineRule="auto"/>
              <w:ind w:left="413" w:hanging="413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A05 </w:t>
            </w:r>
            <w:r w:rsidR="00041B7B" w:rsidRPr="00041B7B">
              <w:rPr>
                <w:rFonts w:ascii="Calibri" w:eastAsia="Times New Roman" w:hAnsi="Calibri" w:cs="Calibri"/>
                <w:color w:val="000000"/>
                <w:lang w:eastAsia="es-PE"/>
              </w:rPr>
              <w:t>SISTEMA COMPUTARIZADO CON ALMACENAMIENTO DE DATOS MEDIANTE DISCO DURO INTERNO DE ALTA CAPACIDAD 1TB O MAYOR, INGRESO DE DATOS MEDIANTE TECLADO.</w:t>
            </w:r>
          </w:p>
          <w:p w14:paraId="37CF1AE4" w14:textId="77777777" w:rsidR="00DD2D01" w:rsidRDefault="00DD2D01" w:rsidP="00393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A06 </w:t>
            </w:r>
            <w:r w:rsidR="00041B7B" w:rsidRPr="00041B7B">
              <w:rPr>
                <w:rFonts w:ascii="Calibri" w:eastAsia="Times New Roman" w:hAnsi="Calibri" w:cs="Calibri"/>
                <w:color w:val="000000"/>
                <w:lang w:eastAsia="es-PE"/>
              </w:rPr>
              <w:t>SISTEMA OPERATIVO WIN 7 O SUPERIOR, CPU CON PROCESADOR INTEL CORE i7.</w:t>
            </w:r>
          </w:p>
          <w:p w14:paraId="1F475C85" w14:textId="77777777" w:rsidR="00DD2D01" w:rsidRDefault="00DD2D01" w:rsidP="00BC1407">
            <w:pPr>
              <w:spacing w:after="0" w:line="240" w:lineRule="auto"/>
              <w:ind w:left="413" w:hanging="413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A07 </w:t>
            </w:r>
            <w:r w:rsidR="00BC1407" w:rsidRPr="00BC1407">
              <w:rPr>
                <w:rFonts w:ascii="Calibri" w:eastAsia="Times New Roman" w:hAnsi="Calibri" w:cs="Calibri"/>
                <w:color w:val="000000"/>
                <w:lang w:eastAsia="es-PE"/>
              </w:rPr>
              <w:t>SISTEMA PARA ALMACENAR INFORMACIÓN EN USB EXTERNO Y EXPORTACIÓN POR RED EN FORMATO PDF</w:t>
            </w:r>
            <w:r w:rsidR="00FC0DA3">
              <w:rPr>
                <w:rFonts w:ascii="Calibri" w:eastAsia="Times New Roman" w:hAnsi="Calibri" w:cs="Calibri"/>
                <w:color w:val="000000"/>
                <w:lang w:eastAsia="es-PE"/>
              </w:rPr>
              <w:t>.</w:t>
            </w:r>
          </w:p>
          <w:p w14:paraId="0FB51CEE" w14:textId="77777777" w:rsidR="00FC0DA3" w:rsidRDefault="00FC0DA3" w:rsidP="00393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A08 </w:t>
            </w:r>
            <w:r w:rsidR="00BC1407" w:rsidRPr="00BC1407">
              <w:rPr>
                <w:rFonts w:ascii="Calibri" w:eastAsia="Times New Roman" w:hAnsi="Calibri" w:cs="Calibri"/>
                <w:color w:val="000000"/>
                <w:lang w:eastAsia="es-PE"/>
              </w:rPr>
              <w:t>IMPRESORA  RECOMENDADA POR FABRICANTE</w:t>
            </w:r>
            <w:r w:rsidR="00BC1407">
              <w:rPr>
                <w:rFonts w:ascii="Calibri" w:eastAsia="Times New Roman" w:hAnsi="Calibri" w:cs="Calibri"/>
                <w:color w:val="000000"/>
                <w:lang w:eastAsia="es-PE"/>
              </w:rPr>
              <w:t>.</w:t>
            </w:r>
          </w:p>
          <w:p w14:paraId="32239C4C" w14:textId="77777777" w:rsidR="00FC0DA3" w:rsidRDefault="00FC0DA3" w:rsidP="00BC1407">
            <w:pPr>
              <w:spacing w:after="0" w:line="240" w:lineRule="auto"/>
              <w:ind w:left="413" w:hanging="413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A09 </w:t>
            </w:r>
            <w:r w:rsidR="00BC1407" w:rsidRPr="00BC1407">
              <w:rPr>
                <w:rFonts w:ascii="Calibri" w:eastAsia="Times New Roman" w:hAnsi="Calibri" w:cs="Calibri"/>
                <w:color w:val="000000"/>
                <w:lang w:eastAsia="es-PE"/>
              </w:rPr>
              <w:t>SOFTWARE COMPLETO PARA A</w:t>
            </w:r>
            <w:r w:rsidR="006830B4">
              <w:rPr>
                <w:rFonts w:ascii="Calibri" w:eastAsia="Times New Roman" w:hAnsi="Calibri" w:cs="Calibri"/>
                <w:color w:val="000000"/>
                <w:lang w:eastAsia="es-PE"/>
              </w:rPr>
              <w:t>NALISIS DE EXAMENES DE PERIMETRÍA, CAMPO PERIFÉ</w:t>
            </w:r>
            <w:r w:rsidR="00BC1407" w:rsidRPr="00BC1407">
              <w:rPr>
                <w:rFonts w:ascii="Calibri" w:eastAsia="Times New Roman" w:hAnsi="Calibri" w:cs="Calibri"/>
                <w:color w:val="000000"/>
                <w:lang w:eastAsia="es-PE"/>
              </w:rPr>
              <w:t>RICO Y CAMPO</w:t>
            </w:r>
            <w:r w:rsidR="00BC140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</w:t>
            </w:r>
            <w:r w:rsidR="00BC1407" w:rsidRPr="00BC1407">
              <w:rPr>
                <w:rFonts w:ascii="Calibri" w:eastAsia="Times New Roman" w:hAnsi="Calibri" w:cs="Calibri"/>
                <w:color w:val="000000"/>
                <w:lang w:eastAsia="es-PE"/>
              </w:rPr>
              <w:t>CENTRAL</w:t>
            </w:r>
            <w:r w:rsidR="00284BEF">
              <w:rPr>
                <w:rFonts w:ascii="Calibri" w:eastAsia="Times New Roman" w:hAnsi="Calibri" w:cs="Calibri"/>
                <w:color w:val="000000"/>
                <w:lang w:eastAsia="es-PE"/>
              </w:rPr>
              <w:t>.</w:t>
            </w:r>
          </w:p>
          <w:p w14:paraId="1B2FCE2D" w14:textId="77777777" w:rsidR="00D91E6D" w:rsidRDefault="00AB04F2" w:rsidP="00C02549">
            <w:pPr>
              <w:spacing w:after="0" w:line="240" w:lineRule="auto"/>
              <w:ind w:left="413" w:hanging="413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eastAsia="Arial Unicode MS" w:cs="Arial Unicode MS"/>
              </w:rPr>
              <w:t>A10</w:t>
            </w:r>
            <w:r w:rsidR="00C02549">
              <w:rPr>
                <w:rFonts w:eastAsia="Arial Unicode MS" w:cs="Arial Unicode MS"/>
              </w:rPr>
              <w:t xml:space="preserve"> </w:t>
            </w:r>
            <w:r w:rsidR="00BC1407" w:rsidRPr="00BC1407">
              <w:rPr>
                <w:rFonts w:ascii="Calibri" w:eastAsia="Times New Roman" w:hAnsi="Calibri" w:cs="Calibri"/>
                <w:color w:val="000000"/>
                <w:lang w:eastAsia="es-PE"/>
              </w:rPr>
              <w:t>ESTANDARES DE GOLDMAN: TAMAÑO I, II, III, IV y V, CON INTENSIDAD DE EST</w:t>
            </w:r>
            <w:r w:rsidR="006830B4">
              <w:rPr>
                <w:rFonts w:ascii="Calibri" w:eastAsia="Times New Roman" w:hAnsi="Calibri" w:cs="Calibri"/>
                <w:color w:val="000000"/>
                <w:lang w:eastAsia="es-PE"/>
              </w:rPr>
              <w:t>Í</w:t>
            </w:r>
            <w:r w:rsidR="00BC1407" w:rsidRPr="00BC1407">
              <w:rPr>
                <w:rFonts w:ascii="Calibri" w:eastAsia="Times New Roman" w:hAnsi="Calibri" w:cs="Calibri"/>
                <w:color w:val="000000"/>
                <w:lang w:eastAsia="es-PE"/>
              </w:rPr>
              <w:t>MULO VARIABLE</w:t>
            </w:r>
            <w:r w:rsidR="00C02549">
              <w:rPr>
                <w:rFonts w:ascii="Calibri" w:eastAsia="Times New Roman" w:hAnsi="Calibri" w:cs="Calibri"/>
                <w:color w:val="000000"/>
                <w:lang w:eastAsia="es-PE"/>
              </w:rPr>
              <w:t>.</w:t>
            </w:r>
          </w:p>
          <w:p w14:paraId="14056187" w14:textId="77777777" w:rsidR="00C02549" w:rsidRDefault="00C02549" w:rsidP="00C02549">
            <w:pPr>
              <w:spacing w:after="0" w:line="240" w:lineRule="auto"/>
              <w:ind w:left="413" w:hanging="413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eastAsia="Arial Unicode MS" w:cs="Arial Unicode MS"/>
              </w:rPr>
              <w:t xml:space="preserve">A11 </w:t>
            </w:r>
            <w:r w:rsidR="00BC1407" w:rsidRPr="00BC1407">
              <w:rPr>
                <w:rFonts w:ascii="Calibri" w:eastAsia="Times New Roman" w:hAnsi="Calibri" w:cs="Calibri"/>
                <w:color w:val="000000"/>
                <w:lang w:eastAsia="es-PE"/>
              </w:rPr>
              <w:t>DURACI</w:t>
            </w:r>
            <w:r w:rsidR="006830B4">
              <w:rPr>
                <w:rFonts w:ascii="Calibri" w:eastAsia="Times New Roman" w:hAnsi="Calibri" w:cs="Calibri"/>
                <w:color w:val="000000"/>
                <w:lang w:eastAsia="es-PE"/>
              </w:rPr>
              <w:t>ÓN DE ESTÍ</w:t>
            </w:r>
            <w:r w:rsidR="00BC1407" w:rsidRPr="00BC140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MULO  200 ms </w:t>
            </w:r>
            <w:proofErr w:type="spellStart"/>
            <w:r w:rsidR="00BC1407" w:rsidRPr="00BC1407">
              <w:rPr>
                <w:rFonts w:ascii="Calibri" w:eastAsia="Times New Roman" w:hAnsi="Calibri" w:cs="Calibri"/>
                <w:color w:val="000000"/>
                <w:lang w:eastAsia="es-PE"/>
              </w:rPr>
              <w:t>Ó</w:t>
            </w:r>
            <w:proofErr w:type="spellEnd"/>
            <w:r w:rsidR="00BC1407" w:rsidRPr="00BC140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VARIABLE.</w:t>
            </w:r>
          </w:p>
          <w:p w14:paraId="2D7B2EF8" w14:textId="77777777" w:rsidR="00C02549" w:rsidRDefault="00C02549" w:rsidP="00C02549">
            <w:pPr>
              <w:spacing w:after="0" w:line="240" w:lineRule="auto"/>
              <w:ind w:left="413" w:hanging="413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eastAsia="Arial Unicode MS" w:cs="Arial Unicode MS"/>
              </w:rPr>
              <w:t xml:space="preserve">A12 </w:t>
            </w:r>
            <w:r w:rsidR="008B1DA9" w:rsidRPr="008B1DA9">
              <w:rPr>
                <w:rFonts w:ascii="Calibri" w:eastAsia="Times New Roman" w:hAnsi="Calibri" w:cs="Calibri"/>
                <w:color w:val="000000"/>
                <w:lang w:eastAsia="es-PE"/>
              </w:rPr>
              <w:t>ILUMINACI</w:t>
            </w:r>
            <w:r w:rsidR="006830B4">
              <w:rPr>
                <w:rFonts w:ascii="Calibri" w:eastAsia="Times New Roman" w:hAnsi="Calibri" w:cs="Calibri"/>
                <w:color w:val="000000"/>
                <w:lang w:eastAsia="es-PE"/>
              </w:rPr>
              <w:t>Ó</w:t>
            </w:r>
            <w:r w:rsidR="008B1DA9" w:rsidRPr="008B1DA9">
              <w:rPr>
                <w:rFonts w:ascii="Calibri" w:eastAsia="Times New Roman" w:hAnsi="Calibri" w:cs="Calibri"/>
                <w:color w:val="000000"/>
                <w:lang w:eastAsia="es-PE"/>
              </w:rPr>
              <w:t>N DE FONDO: AL MENOS ESTANDAR DE GOLDMAN (31.5 ASB APROX)</w:t>
            </w:r>
            <w:r w:rsidRPr="00B67291">
              <w:rPr>
                <w:rFonts w:ascii="Calibri" w:eastAsia="Times New Roman" w:hAnsi="Calibri" w:cs="Calibri"/>
                <w:color w:val="000000"/>
                <w:lang w:eastAsia="es-PE"/>
              </w:rPr>
              <w:t>.</w:t>
            </w:r>
          </w:p>
          <w:p w14:paraId="69C59909" w14:textId="77777777" w:rsidR="00C02549" w:rsidRDefault="00C02549" w:rsidP="00C02549">
            <w:pPr>
              <w:spacing w:after="0" w:line="240" w:lineRule="auto"/>
              <w:ind w:left="413" w:hanging="413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eastAsia="Arial Unicode MS" w:cs="Arial Unicode MS"/>
              </w:rPr>
              <w:t xml:space="preserve">A13 </w:t>
            </w:r>
            <w:r w:rsidR="008B1DA9" w:rsidRPr="008B1DA9">
              <w:rPr>
                <w:rFonts w:ascii="Calibri" w:eastAsia="Times New Roman" w:hAnsi="Calibri" w:cs="Calibri"/>
                <w:color w:val="000000"/>
                <w:lang w:eastAsia="es-PE"/>
              </w:rPr>
              <w:t>SISTEMA DE CONTROL AUTOM</w:t>
            </w:r>
            <w:r w:rsidR="006830B4">
              <w:rPr>
                <w:rFonts w:ascii="Calibri" w:eastAsia="Times New Roman" w:hAnsi="Calibri" w:cs="Calibri"/>
                <w:color w:val="000000"/>
                <w:lang w:eastAsia="es-PE"/>
              </w:rPr>
              <w:t>ÁTICO DE FIJACIÓ</w:t>
            </w:r>
            <w:r w:rsidR="008B1DA9" w:rsidRPr="008B1DA9">
              <w:rPr>
                <w:rFonts w:ascii="Calibri" w:eastAsia="Times New Roman" w:hAnsi="Calibri" w:cs="Calibri"/>
                <w:color w:val="000000"/>
                <w:lang w:eastAsia="es-PE"/>
              </w:rPr>
              <w:t>N DE PACIENTE.</w:t>
            </w:r>
          </w:p>
          <w:p w14:paraId="5C8CF045" w14:textId="77777777" w:rsidR="00C02549" w:rsidRDefault="00C02549" w:rsidP="00C02549">
            <w:pPr>
              <w:spacing w:after="0" w:line="240" w:lineRule="auto"/>
              <w:ind w:left="413" w:hanging="4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A14 </w:t>
            </w:r>
            <w:r w:rsidR="008B1DA9" w:rsidRPr="008B1DA9">
              <w:rPr>
                <w:rFonts w:eastAsia="Arial Unicode MS" w:cs="Arial Unicode MS"/>
              </w:rPr>
              <w:t xml:space="preserve">MODELO </w:t>
            </w:r>
            <w:r w:rsidR="006830B4">
              <w:rPr>
                <w:rFonts w:eastAsia="Arial Unicode MS" w:cs="Arial Unicode MS"/>
              </w:rPr>
              <w:t>DE PRUEBA: 30-2, 24-2, ACTIVACIÓN Y DESACTIVACIÓ</w:t>
            </w:r>
            <w:r w:rsidR="008B1DA9" w:rsidRPr="008B1DA9">
              <w:rPr>
                <w:rFonts w:eastAsia="Arial Unicode MS" w:cs="Arial Unicode MS"/>
              </w:rPr>
              <w:t>N DE UMBRAL FOVEAL CON SEGUIMIENTO DE ESTRATEGIA DE PRUEBA</w:t>
            </w:r>
            <w:r>
              <w:rPr>
                <w:rFonts w:eastAsia="Arial Unicode MS" w:cs="Arial Unicode MS"/>
              </w:rPr>
              <w:t>.</w:t>
            </w:r>
          </w:p>
          <w:p w14:paraId="25EA6687" w14:textId="77777777" w:rsidR="00C463AD" w:rsidRDefault="00C463AD" w:rsidP="00C02549">
            <w:pPr>
              <w:spacing w:after="0" w:line="240" w:lineRule="auto"/>
              <w:ind w:left="413" w:hanging="4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A15 </w:t>
            </w:r>
            <w:r w:rsidR="006830B4">
              <w:rPr>
                <w:rFonts w:eastAsia="Arial Unicode MS" w:cs="Arial Unicode MS"/>
              </w:rPr>
              <w:t>VELOCIDAD DE ESTÍ</w:t>
            </w:r>
            <w:r w:rsidR="008B1DA9">
              <w:rPr>
                <w:rFonts w:eastAsia="Arial Unicode MS" w:cs="Arial Unicode MS"/>
              </w:rPr>
              <w:t>MULO DE EXCITACIÓN ENTRE   2°/S</w:t>
            </w:r>
            <w:r w:rsidR="008B1DA9" w:rsidRPr="008B1DA9">
              <w:rPr>
                <w:rFonts w:eastAsia="Arial Unicode MS" w:cs="Arial Unicode MS"/>
              </w:rPr>
              <w:t>,  4°/S,  10°/S</w:t>
            </w:r>
            <w:r>
              <w:rPr>
                <w:rFonts w:eastAsia="Arial Unicode MS" w:cs="Arial Unicode MS"/>
              </w:rPr>
              <w:t>.</w:t>
            </w:r>
          </w:p>
          <w:p w14:paraId="2C6C0C41" w14:textId="77777777" w:rsidR="008B1DA9" w:rsidRDefault="008B1DA9" w:rsidP="00C02549">
            <w:pPr>
              <w:spacing w:after="0" w:line="240" w:lineRule="auto"/>
              <w:ind w:left="413" w:hanging="4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A16 </w:t>
            </w:r>
            <w:r w:rsidR="006830B4">
              <w:rPr>
                <w:rFonts w:eastAsia="Arial Unicode MS" w:cs="Arial Unicode MS"/>
              </w:rPr>
              <w:t>SOFTWARE CON CORRELACIÓ</w:t>
            </w:r>
            <w:r w:rsidRPr="008B1DA9">
              <w:rPr>
                <w:rFonts w:eastAsia="Arial Unicode MS" w:cs="Arial Unicode MS"/>
              </w:rPr>
              <w:t>N DEMOSTRADA CON PÉRDIDA DE FIBRAS NERVIOSAS RETINIANAS Y DAÑOS GLAUCOMATOSOS</w:t>
            </w:r>
            <w:r>
              <w:rPr>
                <w:rFonts w:eastAsia="Arial Unicode MS" w:cs="Arial Unicode MS"/>
              </w:rPr>
              <w:t>.</w:t>
            </w:r>
          </w:p>
          <w:p w14:paraId="481EF0D4" w14:textId="77777777" w:rsidR="008B1DA9" w:rsidRDefault="008B1DA9" w:rsidP="00C02549">
            <w:pPr>
              <w:spacing w:after="0" w:line="240" w:lineRule="auto"/>
              <w:ind w:left="413" w:hanging="4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A17 </w:t>
            </w:r>
            <w:r w:rsidR="006830B4">
              <w:rPr>
                <w:rFonts w:eastAsia="Arial Unicode MS" w:cs="Arial Unicode MS"/>
              </w:rPr>
              <w:t>ANALISIS ESTADÍSTICOS PARA ANÁ</w:t>
            </w:r>
            <w:r w:rsidR="00E567D8" w:rsidRPr="00E567D8">
              <w:rPr>
                <w:rFonts w:eastAsia="Arial Unicode MS" w:cs="Arial Unicode MS"/>
              </w:rPr>
              <w:t>LISIS DE CAMPO UNICO, RESUMEN</w:t>
            </w:r>
            <w:r w:rsidR="006830B4">
              <w:rPr>
                <w:rFonts w:eastAsia="Arial Unicode MS" w:cs="Arial Unicode MS"/>
              </w:rPr>
              <w:t>, ANALISIS DE CAMBIO Y PROGRESIÓ</w:t>
            </w:r>
            <w:r w:rsidR="00E567D8" w:rsidRPr="00E567D8">
              <w:rPr>
                <w:rFonts w:eastAsia="Arial Unicode MS" w:cs="Arial Unicode MS"/>
              </w:rPr>
              <w:t>N DEL GLAUCOMA</w:t>
            </w:r>
            <w:r w:rsidR="00E567D8">
              <w:rPr>
                <w:rFonts w:eastAsia="Arial Unicode MS" w:cs="Arial Unicode MS"/>
              </w:rPr>
              <w:t>.</w:t>
            </w:r>
          </w:p>
          <w:p w14:paraId="6609DF56" w14:textId="77777777" w:rsidR="00E567D8" w:rsidRDefault="00E567D8" w:rsidP="00C02549">
            <w:pPr>
              <w:spacing w:after="0" w:line="240" w:lineRule="auto"/>
              <w:ind w:left="413" w:hanging="4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A18 </w:t>
            </w:r>
            <w:r w:rsidRPr="00E567D8">
              <w:rPr>
                <w:rFonts w:eastAsia="Arial Unicode MS" w:cs="Arial Unicode MS"/>
              </w:rPr>
              <w:t>SISTEMA DE SEGUIMIENTO DE MIRADA</w:t>
            </w:r>
            <w:r>
              <w:rPr>
                <w:rFonts w:eastAsia="Arial Unicode MS" w:cs="Arial Unicode MS"/>
              </w:rPr>
              <w:t>.</w:t>
            </w:r>
          </w:p>
          <w:p w14:paraId="23C9DCC8" w14:textId="77777777" w:rsidR="00E567D8" w:rsidRDefault="00E567D8" w:rsidP="00C02549">
            <w:pPr>
              <w:spacing w:after="0" w:line="240" w:lineRule="auto"/>
              <w:ind w:left="413" w:hanging="4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A19 </w:t>
            </w:r>
            <w:r w:rsidRPr="00E567D8">
              <w:rPr>
                <w:rFonts w:eastAsia="Arial Unicode MS" w:cs="Arial Unicode MS"/>
              </w:rPr>
              <w:t xml:space="preserve">POSIBILIDAD DE PRUEBAS </w:t>
            </w:r>
            <w:r w:rsidR="00BD15D6">
              <w:rPr>
                <w:rFonts w:eastAsia="Arial Unicode MS" w:cs="Arial Unicode MS"/>
              </w:rPr>
              <w:t>PERSONALIZADAS PARA PRUEBAS CINÉ</w:t>
            </w:r>
            <w:r w:rsidRPr="00E567D8">
              <w:rPr>
                <w:rFonts w:eastAsia="Arial Unicode MS" w:cs="Arial Unicode MS"/>
              </w:rPr>
              <w:t>TICAS</w:t>
            </w:r>
            <w:r>
              <w:rPr>
                <w:rFonts w:eastAsia="Arial Unicode MS" w:cs="Arial Unicode MS"/>
              </w:rPr>
              <w:t>.</w:t>
            </w:r>
          </w:p>
          <w:p w14:paraId="1227A5C6" w14:textId="77777777" w:rsidR="00E567D8" w:rsidRDefault="00E567D8" w:rsidP="00C02549">
            <w:pPr>
              <w:spacing w:after="0" w:line="240" w:lineRule="auto"/>
              <w:ind w:left="413" w:hanging="4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A20 </w:t>
            </w:r>
            <w:r w:rsidRPr="00E567D8">
              <w:rPr>
                <w:rFonts w:eastAsia="Arial Unicode MS" w:cs="Arial Unicode MS"/>
              </w:rPr>
              <w:t>MENTONERA, APOYA FRENTE, PORTA LENTE</w:t>
            </w:r>
            <w:r>
              <w:rPr>
                <w:rFonts w:eastAsia="Arial Unicode MS" w:cs="Arial Unicode MS"/>
              </w:rPr>
              <w:t>.</w:t>
            </w:r>
          </w:p>
          <w:p w14:paraId="160F4A7D" w14:textId="77777777" w:rsidR="00E567D8" w:rsidRDefault="00E567D8" w:rsidP="00C02549">
            <w:pPr>
              <w:spacing w:after="0" w:line="240" w:lineRule="auto"/>
              <w:ind w:left="413" w:hanging="4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A21 </w:t>
            </w:r>
            <w:r w:rsidRPr="00E567D8">
              <w:rPr>
                <w:rFonts w:eastAsia="Arial Unicode MS" w:cs="Arial Unicode MS"/>
              </w:rPr>
              <w:t>PRUEBAS DEUMBRAL FOVEAL Y MEDICI</w:t>
            </w:r>
            <w:r w:rsidR="00BD15D6">
              <w:rPr>
                <w:rFonts w:eastAsia="Arial Unicode MS" w:cs="Arial Unicode MS"/>
              </w:rPr>
              <w:t>Ó</w:t>
            </w:r>
            <w:r w:rsidRPr="00E567D8">
              <w:rPr>
                <w:rFonts w:eastAsia="Arial Unicode MS" w:cs="Arial Unicode MS"/>
              </w:rPr>
              <w:t>N AUTOM</w:t>
            </w:r>
            <w:r w:rsidR="00BD15D6">
              <w:rPr>
                <w:rFonts w:eastAsia="Arial Unicode MS" w:cs="Arial Unicode MS"/>
              </w:rPr>
              <w:t>Á</w:t>
            </w:r>
            <w:r w:rsidRPr="00E567D8">
              <w:rPr>
                <w:rFonts w:eastAsia="Arial Unicode MS" w:cs="Arial Unicode MS"/>
              </w:rPr>
              <w:t>TICA DE LA PUPILA</w:t>
            </w:r>
            <w:r>
              <w:rPr>
                <w:rFonts w:eastAsia="Arial Unicode MS" w:cs="Arial Unicode MS"/>
              </w:rPr>
              <w:t>.</w:t>
            </w:r>
          </w:p>
          <w:p w14:paraId="63A961AB" w14:textId="77777777" w:rsidR="00E567D8" w:rsidRDefault="00E567D8" w:rsidP="00C02549">
            <w:pPr>
              <w:spacing w:after="0" w:line="240" w:lineRule="auto"/>
              <w:ind w:left="413" w:hanging="4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A22 </w:t>
            </w:r>
            <w:r w:rsidRPr="00E567D8">
              <w:rPr>
                <w:rFonts w:eastAsia="Arial Unicode MS" w:cs="Arial Unicode MS"/>
              </w:rPr>
              <w:t>PERIMETR</w:t>
            </w:r>
            <w:r w:rsidR="00BD15D6">
              <w:rPr>
                <w:rFonts w:eastAsia="Arial Unicode MS" w:cs="Arial Unicode MS"/>
              </w:rPr>
              <w:t>Í</w:t>
            </w:r>
            <w:r w:rsidRPr="00E567D8">
              <w:rPr>
                <w:rFonts w:eastAsia="Arial Unicode MS" w:cs="Arial Unicode MS"/>
              </w:rPr>
              <w:t>A AUTOMATIZ</w:t>
            </w:r>
            <w:r w:rsidR="00BD15D6">
              <w:rPr>
                <w:rFonts w:eastAsia="Arial Unicode MS" w:cs="Arial Unicode MS"/>
              </w:rPr>
              <w:t>A DE ONDA CORTA PARA LA DETECCIÓ</w:t>
            </w:r>
            <w:r w:rsidRPr="00E567D8">
              <w:rPr>
                <w:rFonts w:eastAsia="Arial Unicode MS" w:cs="Arial Unicode MS"/>
              </w:rPr>
              <w:t>N TEMPRANA DE GLAUCOMA</w:t>
            </w:r>
            <w:r>
              <w:rPr>
                <w:rFonts w:eastAsia="Arial Unicode MS" w:cs="Arial Unicode MS"/>
              </w:rPr>
              <w:t>.</w:t>
            </w:r>
          </w:p>
          <w:p w14:paraId="7414C92A" w14:textId="77777777" w:rsidR="00E567D8" w:rsidRDefault="00E567D8" w:rsidP="00C02549">
            <w:pPr>
              <w:spacing w:after="0" w:line="240" w:lineRule="auto"/>
              <w:ind w:left="413" w:hanging="4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A23 MONITORIZACIÓN DE FIJACIÓ</w:t>
            </w:r>
            <w:r w:rsidRPr="00E567D8">
              <w:rPr>
                <w:rFonts w:eastAsia="Arial Unicode MS" w:cs="Arial Unicode MS"/>
              </w:rPr>
              <w:t>N: SEGUIMIENTO DE LA MIRADA, MANCHA CIEGA (HEIJL-KRAKAU)</w:t>
            </w:r>
            <w:r>
              <w:rPr>
                <w:rFonts w:eastAsia="Arial Unicode MS" w:cs="Arial Unicode MS"/>
              </w:rPr>
              <w:t xml:space="preserve"> O SIMILAR.</w:t>
            </w:r>
          </w:p>
          <w:p w14:paraId="5C764D9D" w14:textId="77777777" w:rsidR="00B013DB" w:rsidRDefault="00B013DB" w:rsidP="00C02549">
            <w:pPr>
              <w:spacing w:after="0" w:line="240" w:lineRule="auto"/>
              <w:ind w:left="413" w:hanging="4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A24 </w:t>
            </w:r>
            <w:r w:rsidRPr="00B013DB">
              <w:rPr>
                <w:rFonts w:eastAsia="Arial Unicode MS" w:cs="Arial Unicode MS"/>
              </w:rPr>
              <w:t>OPCIÓN DE EXAMENES EN VELOCIDAD ESTANDAR, RAPIDO Y HUMBRAL COMPLETO</w:t>
            </w:r>
          </w:p>
          <w:p w14:paraId="418C5587" w14:textId="77777777" w:rsidR="00E567D8" w:rsidRDefault="00B013DB" w:rsidP="00C02549">
            <w:pPr>
              <w:spacing w:after="0" w:line="240" w:lineRule="auto"/>
              <w:ind w:left="413" w:hanging="4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A25</w:t>
            </w:r>
            <w:r w:rsidR="00E567D8">
              <w:rPr>
                <w:rFonts w:eastAsia="Arial Unicode MS" w:cs="Arial Unicode MS"/>
              </w:rPr>
              <w:t xml:space="preserve"> </w:t>
            </w:r>
            <w:r w:rsidR="00E567D8" w:rsidRPr="00E567D8">
              <w:rPr>
                <w:rFonts w:eastAsia="Arial Unicode MS" w:cs="Arial Unicode MS"/>
              </w:rPr>
              <w:t>BASE NORMATIVA PARA ANALISIS DE PROGRECIÓN GUIADA</w:t>
            </w:r>
            <w:r w:rsidR="00E567D8">
              <w:rPr>
                <w:rFonts w:eastAsia="Arial Unicode MS" w:cs="Arial Unicode MS"/>
              </w:rPr>
              <w:t>.</w:t>
            </w:r>
          </w:p>
          <w:p w14:paraId="3FB9FF8C" w14:textId="77777777" w:rsidR="00B65F0B" w:rsidRDefault="00B65F0B" w:rsidP="00C02549">
            <w:pPr>
              <w:spacing w:after="0" w:line="240" w:lineRule="auto"/>
              <w:ind w:left="413" w:hanging="413"/>
              <w:rPr>
                <w:rFonts w:eastAsia="Arial Unicode MS" w:cs="Arial Unicode MS"/>
              </w:rPr>
            </w:pPr>
          </w:p>
          <w:p w14:paraId="5D8D8017" w14:textId="77777777" w:rsidR="00B65F0B" w:rsidRDefault="00B65F0B" w:rsidP="00C02549">
            <w:pPr>
              <w:spacing w:after="0" w:line="240" w:lineRule="auto"/>
              <w:ind w:left="413" w:hanging="413"/>
              <w:rPr>
                <w:rFonts w:eastAsia="Arial Unicode MS" w:cs="Arial Unicode MS"/>
                <w:b/>
              </w:rPr>
            </w:pPr>
            <w:r>
              <w:rPr>
                <w:rFonts w:eastAsia="Arial Unicode MS" w:cs="Arial Unicode MS"/>
                <w:b/>
              </w:rPr>
              <w:t>B      EXÁMENES</w:t>
            </w:r>
          </w:p>
          <w:p w14:paraId="1877D138" w14:textId="77777777" w:rsidR="00B65F0B" w:rsidRDefault="00B65F0B" w:rsidP="00C02549">
            <w:pPr>
              <w:spacing w:after="0" w:line="240" w:lineRule="auto"/>
              <w:ind w:left="413" w:hanging="413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eastAsia="Arial Unicode MS" w:cs="Arial Unicode MS"/>
              </w:rPr>
              <w:t xml:space="preserve">B01 </w:t>
            </w:r>
            <w:r w:rsidR="00FF10E6" w:rsidRPr="00FF10E6">
              <w:rPr>
                <w:rFonts w:ascii="Calibri" w:eastAsia="Times New Roman" w:hAnsi="Calibri" w:cs="Calibri"/>
                <w:color w:val="000000"/>
                <w:lang w:eastAsia="es-PE"/>
              </w:rPr>
              <w:t>R</w:t>
            </w:r>
            <w:r w:rsidR="00BD15D6">
              <w:rPr>
                <w:rFonts w:ascii="Calibri" w:eastAsia="Times New Roman" w:hAnsi="Calibri" w:cs="Calibri"/>
                <w:color w:val="000000"/>
                <w:lang w:eastAsia="es-PE"/>
              </w:rPr>
              <w:t>EPRESENTACIÓN GRÁ</w:t>
            </w:r>
            <w:r w:rsidR="00FF10E6" w:rsidRPr="00FF10E6">
              <w:rPr>
                <w:rFonts w:ascii="Calibri" w:eastAsia="Times New Roman" w:hAnsi="Calibri" w:cs="Calibri"/>
                <w:color w:val="000000"/>
                <w:lang w:eastAsia="es-PE"/>
              </w:rPr>
              <w:t>FICA EN ESCALA DE GRISES (MULTINIVEL)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.</w:t>
            </w:r>
          </w:p>
          <w:p w14:paraId="47A2032C" w14:textId="77777777" w:rsidR="00B65F0B" w:rsidRDefault="00B65F0B" w:rsidP="00C02549">
            <w:pPr>
              <w:spacing w:after="0" w:line="240" w:lineRule="auto"/>
              <w:ind w:left="413" w:hanging="413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eastAsia="Arial Unicode MS" w:cs="Arial Unicode MS"/>
              </w:rPr>
              <w:t xml:space="preserve">B02 </w:t>
            </w:r>
            <w:r w:rsidR="00FF10E6" w:rsidRPr="00FF10E6">
              <w:rPr>
                <w:rFonts w:ascii="Calibri" w:eastAsia="Times New Roman" w:hAnsi="Calibri" w:cs="Calibri"/>
                <w:color w:val="000000"/>
                <w:lang w:eastAsia="es-PE"/>
              </w:rPr>
              <w:t>REPRESENTACI</w:t>
            </w:r>
            <w:r w:rsidR="00BD15D6">
              <w:rPr>
                <w:rFonts w:ascii="Calibri" w:eastAsia="Times New Roman" w:hAnsi="Calibri" w:cs="Calibri"/>
                <w:color w:val="000000"/>
                <w:lang w:eastAsia="es-PE"/>
              </w:rPr>
              <w:t>ÓN GRÁ</w:t>
            </w:r>
            <w:r w:rsidR="00FF10E6" w:rsidRPr="00FF10E6">
              <w:rPr>
                <w:rFonts w:ascii="Calibri" w:eastAsia="Times New Roman" w:hAnsi="Calibri" w:cs="Calibri"/>
                <w:color w:val="000000"/>
                <w:lang w:eastAsia="es-PE"/>
              </w:rPr>
              <w:t>FICA EN DECIBELIOS (dB)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.</w:t>
            </w:r>
          </w:p>
          <w:p w14:paraId="2D6080CF" w14:textId="77777777" w:rsidR="00B65F0B" w:rsidRDefault="00B65F0B" w:rsidP="00C02549">
            <w:pPr>
              <w:spacing w:after="0" w:line="240" w:lineRule="auto"/>
              <w:ind w:left="413" w:hanging="413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eastAsia="Arial Unicode MS" w:cs="Arial Unicode MS"/>
              </w:rPr>
              <w:t xml:space="preserve">B03 </w:t>
            </w:r>
            <w:r w:rsidR="00BD15D6">
              <w:rPr>
                <w:rFonts w:ascii="Calibri" w:eastAsia="Times New Roman" w:hAnsi="Calibri" w:cs="Calibri"/>
                <w:color w:val="000000"/>
                <w:lang w:eastAsia="es-PE"/>
              </w:rPr>
              <w:t>PARÁMETROS: DESVIACIÓ</w:t>
            </w:r>
            <w:r w:rsidR="00FF10E6" w:rsidRPr="00FF10E6">
              <w:rPr>
                <w:rFonts w:ascii="Calibri" w:eastAsia="Times New Roman" w:hAnsi="Calibri" w:cs="Calibri"/>
                <w:color w:val="000000"/>
                <w:lang w:eastAsia="es-PE"/>
              </w:rPr>
              <w:t>N, PORCENTAJ</w:t>
            </w:r>
            <w:r w:rsidR="00BD15D6">
              <w:rPr>
                <w:rFonts w:ascii="Calibri" w:eastAsia="Times New Roman" w:hAnsi="Calibri" w:cs="Calibri"/>
                <w:color w:val="000000"/>
                <w:lang w:eastAsia="es-PE"/>
              </w:rPr>
              <w:t>ES, INDICES GLOBALES Y CORRECCIÓ</w:t>
            </w:r>
            <w:r w:rsidR="00FF10E6" w:rsidRPr="00FF10E6">
              <w:rPr>
                <w:rFonts w:ascii="Calibri" w:eastAsia="Times New Roman" w:hAnsi="Calibri" w:cs="Calibri"/>
                <w:color w:val="000000"/>
                <w:lang w:eastAsia="es-PE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.</w:t>
            </w:r>
          </w:p>
          <w:p w14:paraId="6A3A4629" w14:textId="77777777" w:rsidR="00B65F0B" w:rsidRDefault="00B65F0B" w:rsidP="00C02549">
            <w:pPr>
              <w:spacing w:after="0" w:line="240" w:lineRule="auto"/>
              <w:ind w:left="413" w:hanging="413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eastAsia="Arial Unicode MS" w:cs="Arial Unicode MS"/>
              </w:rPr>
              <w:t xml:space="preserve">B04 </w:t>
            </w:r>
            <w:r w:rsidR="00FF10E6" w:rsidRPr="00FF10E6">
              <w:rPr>
                <w:rFonts w:ascii="Calibri" w:eastAsia="Times New Roman" w:hAnsi="Calibri" w:cs="Calibri"/>
                <w:color w:val="000000"/>
                <w:lang w:eastAsia="es-PE"/>
              </w:rPr>
              <w:t>DATOS DEL EXAMEN Y DEL PACIENTE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.</w:t>
            </w:r>
          </w:p>
          <w:p w14:paraId="58A27F3D" w14:textId="77777777" w:rsidR="00B65F0B" w:rsidRDefault="00B65F0B" w:rsidP="00C02549">
            <w:pPr>
              <w:spacing w:after="0" w:line="240" w:lineRule="auto"/>
              <w:ind w:left="413" w:hanging="413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eastAsia="Arial Unicode MS" w:cs="Arial Unicode MS"/>
              </w:rPr>
              <w:t xml:space="preserve">B05 </w:t>
            </w:r>
            <w:r w:rsidR="00FF10E6" w:rsidRPr="00FF10E6">
              <w:rPr>
                <w:rFonts w:ascii="Calibri" w:eastAsia="Times New Roman" w:hAnsi="Calibri" w:cs="Calibri"/>
                <w:color w:val="000000"/>
                <w:lang w:eastAsia="es-PE"/>
              </w:rPr>
              <w:t>REPORTE DE IMPRESIÓN DE DATOS EN ESCALA DE GRISES CON VALORES DE UMBRAL, DIAGRAMA DE PROBABILIDAD DE DESVIACI</w:t>
            </w:r>
            <w:r w:rsidR="00BD15D6">
              <w:rPr>
                <w:rFonts w:ascii="Calibri" w:eastAsia="Times New Roman" w:hAnsi="Calibri" w:cs="Calibri"/>
                <w:color w:val="000000"/>
                <w:lang w:eastAsia="es-PE"/>
              </w:rPr>
              <w:t>ÓN TOTAL Y DESVIACIÓN DE MODELO, Í</w:t>
            </w:r>
            <w:r w:rsidR="00FF10E6" w:rsidRPr="00FF10E6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NDICES </w:t>
            </w:r>
            <w:r w:rsidR="00BD15D6">
              <w:rPr>
                <w:rFonts w:ascii="Calibri" w:eastAsia="Times New Roman" w:hAnsi="Calibri" w:cs="Calibri"/>
                <w:color w:val="000000"/>
                <w:lang w:eastAsia="es-PE"/>
              </w:rPr>
              <w:lastRenderedPageBreak/>
              <w:t>DE CONFIABILIDAD, DESVIACIÓ</w:t>
            </w:r>
            <w:r w:rsidR="00FF10E6" w:rsidRPr="00FF10E6">
              <w:rPr>
                <w:rFonts w:ascii="Calibri" w:eastAsia="Times New Roman" w:hAnsi="Calibri" w:cs="Calibri"/>
                <w:color w:val="000000"/>
                <w:lang w:eastAsia="es-PE"/>
              </w:rPr>
              <w:t>N DE UMBRAL MEDIO, CON RESULTADOS DE HEMICAMPO DE GLAUCOMA, CON TAS</w:t>
            </w:r>
            <w:r w:rsidR="00BD15D6">
              <w:rPr>
                <w:rFonts w:ascii="Calibri" w:eastAsia="Times New Roman" w:hAnsi="Calibri" w:cs="Calibri"/>
                <w:color w:val="000000"/>
                <w:lang w:eastAsia="es-PE"/>
              </w:rPr>
              <w:t>A DE SEGUIMIENTO DE LA PROGRESIÓ</w:t>
            </w:r>
            <w:r w:rsidR="00FF10E6" w:rsidRPr="00FF10E6">
              <w:rPr>
                <w:rFonts w:ascii="Calibri" w:eastAsia="Times New Roman" w:hAnsi="Calibri" w:cs="Calibri"/>
                <w:color w:val="000000"/>
                <w:lang w:eastAsia="es-PE"/>
              </w:rPr>
              <w:t>N, CON S</w:t>
            </w:r>
            <w:r w:rsidR="00BD15D6">
              <w:rPr>
                <w:rFonts w:ascii="Calibri" w:eastAsia="Times New Roman" w:hAnsi="Calibri" w:cs="Calibri"/>
                <w:color w:val="000000"/>
                <w:lang w:eastAsia="es-PE"/>
              </w:rPr>
              <w:t>ISTEMA DE ALERTA DE LA PROGRESIÓ</w:t>
            </w:r>
            <w:r w:rsidR="00FF10E6" w:rsidRPr="00FF10E6">
              <w:rPr>
                <w:rFonts w:ascii="Calibri" w:eastAsia="Times New Roman" w:hAnsi="Calibri" w:cs="Calibri"/>
                <w:color w:val="000000"/>
                <w:lang w:eastAsia="es-PE"/>
              </w:rPr>
              <w:t>N DEL GLAUCOMA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.</w:t>
            </w:r>
          </w:p>
          <w:p w14:paraId="6CF83A06" w14:textId="77777777" w:rsidR="00B65F0B" w:rsidRDefault="00B65F0B" w:rsidP="00C02549">
            <w:pPr>
              <w:spacing w:after="0" w:line="240" w:lineRule="auto"/>
              <w:ind w:left="413" w:hanging="413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eastAsia="Arial Unicode MS" w:cs="Arial Unicode MS"/>
              </w:rPr>
              <w:t xml:space="preserve">B06 </w:t>
            </w:r>
            <w:r w:rsidR="00BD15D6">
              <w:rPr>
                <w:rFonts w:ascii="Calibri" w:eastAsia="Times New Roman" w:hAnsi="Calibri" w:cs="Calibri"/>
                <w:color w:val="000000"/>
                <w:lang w:eastAsia="es-PE"/>
              </w:rPr>
              <w:t>VISUALIZACIÓ</w:t>
            </w:r>
            <w:r w:rsidR="00FF10E6" w:rsidRPr="00FF10E6">
              <w:rPr>
                <w:rFonts w:ascii="Calibri" w:eastAsia="Times New Roman" w:hAnsi="Calibri" w:cs="Calibri"/>
                <w:color w:val="000000"/>
                <w:lang w:eastAsia="es-PE"/>
              </w:rPr>
              <w:t>N EN PANTALLA DEL EXAMEN Y EL OJO DEL PACIENTE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.</w:t>
            </w:r>
          </w:p>
          <w:p w14:paraId="09D6E37B" w14:textId="77777777" w:rsidR="00B65F0B" w:rsidRDefault="00B65F0B" w:rsidP="00C02549">
            <w:pPr>
              <w:spacing w:after="0" w:line="240" w:lineRule="auto"/>
              <w:ind w:left="413" w:hanging="413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  <w:p w14:paraId="13E19D5C" w14:textId="77777777" w:rsidR="00B65F0B" w:rsidRDefault="001D08A9" w:rsidP="00C02549">
            <w:pPr>
              <w:spacing w:after="0" w:line="240" w:lineRule="auto"/>
              <w:ind w:left="413" w:hanging="413"/>
              <w:rPr>
                <w:rFonts w:eastAsia="Arial Unicode MS" w:cs="Arial Unicode MS"/>
                <w:b/>
              </w:rPr>
            </w:pPr>
            <w:r>
              <w:rPr>
                <w:rFonts w:eastAsia="Arial Unicode MS" w:cs="Arial Unicode MS"/>
                <w:b/>
              </w:rPr>
              <w:t xml:space="preserve">C      </w:t>
            </w:r>
            <w:r w:rsidR="005F3D42">
              <w:rPr>
                <w:rFonts w:eastAsia="Arial Unicode MS" w:cs="Arial Unicode MS"/>
                <w:b/>
              </w:rPr>
              <w:t>ACCESORIOS</w:t>
            </w:r>
          </w:p>
          <w:p w14:paraId="515E8453" w14:textId="77777777" w:rsidR="001D08A9" w:rsidRDefault="001D08A9" w:rsidP="00C02549">
            <w:pPr>
              <w:spacing w:after="0" w:line="240" w:lineRule="auto"/>
              <w:ind w:left="413" w:hanging="413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eastAsia="Arial Unicode MS" w:cs="Arial Unicode MS"/>
              </w:rPr>
              <w:t xml:space="preserve">C01 </w:t>
            </w:r>
            <w:r w:rsidR="005F3D42" w:rsidRPr="005F3D42">
              <w:rPr>
                <w:rFonts w:ascii="Calibri" w:eastAsia="Times New Roman" w:hAnsi="Calibri" w:cs="Calibri"/>
                <w:color w:val="000000"/>
                <w:lang w:eastAsia="es-PE"/>
              </w:rPr>
              <w:t>MESA EL</w:t>
            </w:r>
            <w:r w:rsidR="00BD15D6">
              <w:rPr>
                <w:rFonts w:ascii="Calibri" w:eastAsia="Times New Roman" w:hAnsi="Calibri" w:cs="Calibri"/>
                <w:color w:val="000000"/>
                <w:lang w:eastAsia="es-PE"/>
              </w:rPr>
              <w:t>É</w:t>
            </w:r>
            <w:r w:rsidR="005F3D42" w:rsidRPr="005F3D42">
              <w:rPr>
                <w:rFonts w:ascii="Calibri" w:eastAsia="Times New Roman" w:hAnsi="Calibri" w:cs="Calibri"/>
                <w:color w:val="000000"/>
                <w:lang w:eastAsia="es-PE"/>
              </w:rPr>
              <w:t>CTRICA PORTAEQUIPO DE ALTURA VARIABLE QUE PERMITA EL EXAMEN DE PACIENTES EN SILLA DE RUEDAS</w:t>
            </w:r>
            <w:r w:rsidR="005F3D42">
              <w:rPr>
                <w:rFonts w:ascii="Calibri" w:eastAsia="Times New Roman" w:hAnsi="Calibri" w:cs="Calibri"/>
                <w:color w:val="000000"/>
                <w:lang w:eastAsia="es-PE"/>
              </w:rPr>
              <w:t>.</w:t>
            </w:r>
          </w:p>
          <w:p w14:paraId="32073CF2" w14:textId="77777777" w:rsidR="001D08A9" w:rsidRDefault="001D08A9" w:rsidP="00C02549">
            <w:pPr>
              <w:spacing w:after="0" w:line="240" w:lineRule="auto"/>
              <w:ind w:left="413" w:hanging="413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eastAsia="Arial Unicode MS" w:cs="Arial Unicode MS"/>
              </w:rPr>
              <w:t xml:space="preserve">C02 </w:t>
            </w:r>
            <w:r w:rsidR="005F3D42" w:rsidRPr="005F3D42">
              <w:rPr>
                <w:rFonts w:ascii="Calibri" w:eastAsia="Times New Roman" w:hAnsi="Calibri" w:cs="Calibri"/>
                <w:color w:val="000000"/>
                <w:lang w:eastAsia="es-PE"/>
              </w:rPr>
              <w:t>FUNDAS PARA PROTECCI</w:t>
            </w:r>
            <w:r w:rsidR="00BD15D6">
              <w:rPr>
                <w:rFonts w:ascii="Calibri" w:eastAsia="Times New Roman" w:hAnsi="Calibri" w:cs="Calibri"/>
                <w:color w:val="000000"/>
                <w:lang w:eastAsia="es-PE"/>
              </w:rPr>
              <w:t>Ó</w:t>
            </w:r>
            <w:r w:rsidR="005F3D42" w:rsidRPr="005F3D42">
              <w:rPr>
                <w:rFonts w:ascii="Calibri" w:eastAsia="Times New Roman" w:hAnsi="Calibri" w:cs="Calibri"/>
                <w:color w:val="000000"/>
                <w:lang w:eastAsia="es-PE"/>
              </w:rPr>
              <w:t>N DEL EQUIPO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.</w:t>
            </w:r>
          </w:p>
          <w:p w14:paraId="5AB9CCC1" w14:textId="77777777" w:rsidR="001D08A9" w:rsidRDefault="001D08A9" w:rsidP="00C02549">
            <w:pPr>
              <w:spacing w:after="0" w:line="240" w:lineRule="auto"/>
              <w:ind w:left="413" w:hanging="413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eastAsia="Arial Unicode MS" w:cs="Arial Unicode MS"/>
              </w:rPr>
              <w:t xml:space="preserve">C03 </w:t>
            </w:r>
            <w:r w:rsidR="005F3D42">
              <w:rPr>
                <w:rFonts w:eastAsia="Arial Unicode MS" w:cs="Arial Unicode MS"/>
              </w:rPr>
              <w:t xml:space="preserve">UNA </w:t>
            </w:r>
            <w:r w:rsidR="005F3D42" w:rsidRPr="005F3D42">
              <w:rPr>
                <w:rFonts w:ascii="Calibri" w:eastAsia="Times New Roman" w:hAnsi="Calibri" w:cs="Calibri"/>
                <w:color w:val="000000"/>
                <w:lang w:eastAsia="es-PE"/>
              </w:rPr>
              <w:t>01 COMPUTADORA COREL I7 CON SISTEMA OPERATIVO WIND 7 Y MENORIA DE 1TB</w:t>
            </w:r>
            <w:r w:rsidR="005F3D42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COMO MÍIMO.</w:t>
            </w:r>
          </w:p>
          <w:p w14:paraId="24F0F4D6" w14:textId="77777777" w:rsidR="001D08A9" w:rsidRDefault="001D08A9" w:rsidP="00C02549">
            <w:pPr>
              <w:spacing w:after="0" w:line="240" w:lineRule="auto"/>
              <w:ind w:left="413" w:hanging="4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C04 TECLADO PARA INGRESO DE DATOS.</w:t>
            </w:r>
          </w:p>
          <w:p w14:paraId="4AED7EB9" w14:textId="77777777" w:rsidR="001D08A9" w:rsidRDefault="001D08A9" w:rsidP="00C02549">
            <w:pPr>
              <w:spacing w:after="0" w:line="240" w:lineRule="auto"/>
              <w:ind w:left="413" w:hanging="4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C05 PUERTOS ETHERNET Y PUERTOS USB.</w:t>
            </w:r>
          </w:p>
          <w:p w14:paraId="142355E7" w14:textId="77777777" w:rsidR="001D08A9" w:rsidRDefault="001D08A9" w:rsidP="00C02549">
            <w:pPr>
              <w:spacing w:after="0" w:line="240" w:lineRule="auto"/>
              <w:ind w:left="413" w:hanging="4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C0</w:t>
            </w:r>
            <w:r w:rsidR="005F3D42">
              <w:rPr>
                <w:rFonts w:eastAsia="Arial Unicode MS" w:cs="Arial Unicode MS"/>
              </w:rPr>
              <w:t>6</w:t>
            </w:r>
            <w:r>
              <w:rPr>
                <w:rFonts w:eastAsia="Arial Unicode MS" w:cs="Arial Unicode MS"/>
              </w:rPr>
              <w:t xml:space="preserve"> IMPRESORA LÁSER.</w:t>
            </w:r>
          </w:p>
          <w:p w14:paraId="2AA33877" w14:textId="77777777" w:rsidR="005F3D42" w:rsidRDefault="005F3D42" w:rsidP="00C02549">
            <w:pPr>
              <w:spacing w:after="0" w:line="240" w:lineRule="auto"/>
              <w:ind w:left="413" w:hanging="4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C07 MUEBLE PARA COMPUTADOR E IMPRESORA O SIMILAR.</w:t>
            </w:r>
          </w:p>
          <w:p w14:paraId="52B9F3E3" w14:textId="77777777" w:rsidR="00C463AD" w:rsidRDefault="00C463AD" w:rsidP="00C02549">
            <w:pPr>
              <w:spacing w:after="0" w:line="240" w:lineRule="auto"/>
              <w:ind w:left="413" w:hanging="413"/>
              <w:rPr>
                <w:rFonts w:eastAsia="Arial Unicode MS" w:cs="Arial Unicode MS"/>
              </w:rPr>
            </w:pPr>
          </w:p>
          <w:p w14:paraId="42CE3052" w14:textId="77777777" w:rsidR="009850B2" w:rsidRDefault="005F3D42" w:rsidP="00C02549">
            <w:pPr>
              <w:spacing w:after="0" w:line="240" w:lineRule="auto"/>
              <w:ind w:left="413" w:hanging="413"/>
              <w:rPr>
                <w:rFonts w:eastAsia="Arial Unicode MS" w:cs="Arial Unicode MS"/>
                <w:b/>
              </w:rPr>
            </w:pPr>
            <w:r>
              <w:rPr>
                <w:rFonts w:eastAsia="Arial Unicode MS" w:cs="Arial Unicode MS"/>
                <w:b/>
              </w:rPr>
              <w:t>D</w:t>
            </w:r>
            <w:r w:rsidR="009850B2">
              <w:rPr>
                <w:rFonts w:eastAsia="Arial Unicode MS" w:cs="Arial Unicode MS"/>
                <w:b/>
              </w:rPr>
              <w:t xml:space="preserve">      REQUERIMIENTO ELÉCTRICO.</w:t>
            </w:r>
          </w:p>
          <w:p w14:paraId="7B207FFE" w14:textId="77777777" w:rsidR="009850B2" w:rsidRDefault="005F3D42" w:rsidP="00C02549">
            <w:pPr>
              <w:spacing w:after="0" w:line="240" w:lineRule="auto"/>
              <w:ind w:left="413" w:hanging="4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D</w:t>
            </w:r>
            <w:r w:rsidR="009850B2">
              <w:rPr>
                <w:rFonts w:eastAsia="Arial Unicode MS" w:cs="Arial Unicode MS"/>
              </w:rPr>
              <w:t>01 APTO PARA TRABAJO EN 220 VAC, 60 HZ.</w:t>
            </w:r>
          </w:p>
          <w:p w14:paraId="28DB3B0C" w14:textId="77777777" w:rsidR="009850B2" w:rsidRDefault="005F3D42" w:rsidP="00C02549">
            <w:pPr>
              <w:spacing w:after="0" w:line="240" w:lineRule="auto"/>
              <w:ind w:left="413" w:hanging="413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eastAsia="Arial Unicode MS" w:cs="Arial Unicode MS"/>
              </w:rPr>
              <w:t>D</w:t>
            </w:r>
            <w:r w:rsidR="009850B2">
              <w:rPr>
                <w:rFonts w:eastAsia="Arial Unicode MS" w:cs="Arial Unicode MS"/>
              </w:rPr>
              <w:t xml:space="preserve">02 </w:t>
            </w:r>
            <w:r w:rsidR="009850B2" w:rsidRPr="00B67291">
              <w:rPr>
                <w:rFonts w:ascii="Calibri" w:eastAsia="Times New Roman" w:hAnsi="Calibri" w:cs="Calibri"/>
                <w:color w:val="000000"/>
                <w:lang w:eastAsia="es-PE"/>
              </w:rPr>
              <w:t>UPS EXTERNO DE ESTADO SÓLIDO CON PUESTA A TIERRA Y POTENCIA SUPERIOR AL 25% DEL CONSUMO DEL EQUIPO</w:t>
            </w:r>
            <w:r w:rsidR="009850B2">
              <w:rPr>
                <w:rFonts w:ascii="Calibri" w:eastAsia="Times New Roman" w:hAnsi="Calibri" w:cs="Calibri"/>
                <w:color w:val="000000"/>
                <w:lang w:eastAsia="es-PE"/>
              </w:rPr>
              <w:t>.</w:t>
            </w:r>
          </w:p>
          <w:p w14:paraId="7D74F3ED" w14:textId="77777777" w:rsidR="009850B2" w:rsidRDefault="009850B2" w:rsidP="00C02549">
            <w:pPr>
              <w:spacing w:after="0" w:line="240" w:lineRule="auto"/>
              <w:ind w:left="413" w:hanging="413"/>
              <w:rPr>
                <w:rFonts w:eastAsia="Arial Unicode MS" w:cs="Arial Unicode MS"/>
              </w:rPr>
            </w:pPr>
          </w:p>
          <w:p w14:paraId="0ABED0A0" w14:textId="77777777" w:rsidR="00DD2D01" w:rsidRPr="00936BE1" w:rsidRDefault="00C463AD" w:rsidP="009850B2">
            <w:pPr>
              <w:spacing w:after="0" w:line="240" w:lineRule="auto"/>
              <w:ind w:left="413" w:hanging="413"/>
              <w:rPr>
                <w:b/>
                <w:bCs/>
                <w:color w:val="000000"/>
              </w:rPr>
            </w:pPr>
            <w:r>
              <w:rPr>
                <w:rFonts w:eastAsia="Arial Unicode MS" w:cs="Arial Unicode MS"/>
              </w:rPr>
              <w:t xml:space="preserve"> </w:t>
            </w:r>
            <w:r w:rsidR="005F3D42">
              <w:rPr>
                <w:rFonts w:eastAsia="Arial Unicode MS" w:cs="Arial Unicode MS"/>
                <w:b/>
              </w:rPr>
              <w:t>E</w:t>
            </w:r>
            <w:r w:rsidR="00DD2D01" w:rsidRPr="00936BE1">
              <w:rPr>
                <w:rFonts w:eastAsia="Arial Unicode MS" w:cs="Arial Unicode MS"/>
              </w:rPr>
              <w:t xml:space="preserve">      </w:t>
            </w:r>
            <w:r w:rsidR="00DD2D01" w:rsidRPr="00936BE1">
              <w:rPr>
                <w:b/>
                <w:bCs/>
                <w:color w:val="000000"/>
              </w:rPr>
              <w:t>GARANT</w:t>
            </w:r>
            <w:r w:rsidR="00DD2D01">
              <w:rPr>
                <w:b/>
                <w:bCs/>
                <w:color w:val="000000"/>
              </w:rPr>
              <w:t>Í</w:t>
            </w:r>
            <w:r w:rsidR="00DD2D01" w:rsidRPr="00936BE1">
              <w:rPr>
                <w:b/>
                <w:bCs/>
                <w:color w:val="000000"/>
              </w:rPr>
              <w:t>A, CAPACITACIÓN Y MANTENIMIENTO</w:t>
            </w:r>
            <w:r w:rsidR="00DD2D01">
              <w:rPr>
                <w:b/>
                <w:bCs/>
                <w:color w:val="000000"/>
              </w:rPr>
              <w:t xml:space="preserve"> Y MANUALES</w:t>
            </w:r>
            <w:r w:rsidR="00DD2D01" w:rsidRPr="00936BE1">
              <w:rPr>
                <w:b/>
                <w:bCs/>
                <w:color w:val="000000"/>
              </w:rPr>
              <w:t>:</w:t>
            </w:r>
          </w:p>
          <w:p w14:paraId="5556319C" w14:textId="77777777" w:rsidR="009850B2" w:rsidRPr="00752631" w:rsidRDefault="005F3D42" w:rsidP="009850B2">
            <w:pPr>
              <w:spacing w:after="0" w:line="240" w:lineRule="auto"/>
              <w:ind w:left="488" w:hanging="488"/>
              <w:jc w:val="both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 E</w:t>
            </w:r>
            <w:r w:rsidR="009850B2" w:rsidRPr="00752631">
              <w:rPr>
                <w:bCs/>
                <w:color w:val="000000"/>
              </w:rPr>
              <w:t>0</w:t>
            </w:r>
            <w:r w:rsidR="009850B2" w:rsidRPr="00A14E5E">
              <w:rPr>
                <w:bCs/>
                <w:color w:val="000000"/>
              </w:rPr>
              <w:t>1 GARANTÍ</w:t>
            </w:r>
            <w:r w:rsidR="009850B2">
              <w:rPr>
                <w:bCs/>
                <w:color w:val="000000"/>
              </w:rPr>
              <w:t xml:space="preserve">A </w:t>
            </w:r>
            <w:r w:rsidR="009850B2">
              <w:rPr>
                <w:color w:val="000000"/>
              </w:rPr>
              <w:t>MÍ</w:t>
            </w:r>
            <w:r w:rsidR="009850B2" w:rsidRPr="00A14E5E">
              <w:rPr>
                <w:color w:val="000000"/>
              </w:rPr>
              <w:t>NIM</w:t>
            </w:r>
            <w:r w:rsidR="009850B2">
              <w:rPr>
                <w:color w:val="000000"/>
              </w:rPr>
              <w:t>A</w:t>
            </w:r>
            <w:r w:rsidR="009850B2" w:rsidRPr="00A14E5E">
              <w:rPr>
                <w:color w:val="000000"/>
              </w:rPr>
              <w:t xml:space="preserve"> </w:t>
            </w:r>
            <w:r w:rsidR="009850B2" w:rsidRPr="00752631">
              <w:rPr>
                <w:color w:val="000000"/>
              </w:rPr>
              <w:t>DE 02 AÑOS CONTRA</w:t>
            </w:r>
            <w:r w:rsidR="009850B2">
              <w:rPr>
                <w:color w:val="000000"/>
              </w:rPr>
              <w:t xml:space="preserve"> CUALQUIER DEFECTO DE FABRICACIÓ</w:t>
            </w:r>
            <w:r w:rsidR="009850B2" w:rsidRPr="00752631">
              <w:rPr>
                <w:color w:val="000000"/>
              </w:rPr>
              <w:t>N Y  FUNCIONAMIENTO.</w:t>
            </w:r>
          </w:p>
          <w:p w14:paraId="66BA234F" w14:textId="77777777" w:rsidR="009850B2" w:rsidRDefault="005F3D42" w:rsidP="009850B2">
            <w:pPr>
              <w:spacing w:after="0" w:line="240" w:lineRule="auto"/>
              <w:ind w:left="488" w:hanging="488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E</w:t>
            </w:r>
            <w:r w:rsidR="009850B2" w:rsidRPr="00752631">
              <w:rPr>
                <w:color w:val="000000"/>
              </w:rPr>
              <w:t>02  CAPACITACI</w:t>
            </w:r>
            <w:r w:rsidR="009850B2">
              <w:rPr>
                <w:color w:val="000000"/>
              </w:rPr>
              <w:t>Ó</w:t>
            </w:r>
            <w:r w:rsidR="009850B2" w:rsidRPr="00752631">
              <w:rPr>
                <w:color w:val="000000"/>
              </w:rPr>
              <w:t>N M</w:t>
            </w:r>
            <w:r w:rsidR="009850B2">
              <w:rPr>
                <w:color w:val="000000"/>
              </w:rPr>
              <w:t>Í</w:t>
            </w:r>
            <w:r w:rsidR="009850B2" w:rsidRPr="00752631">
              <w:rPr>
                <w:color w:val="000000"/>
              </w:rPr>
              <w:t>NIMA DE 0</w:t>
            </w:r>
            <w:r w:rsidR="009850B2">
              <w:rPr>
                <w:color w:val="000000"/>
              </w:rPr>
              <w:t xml:space="preserve">5 </w:t>
            </w:r>
            <w:r w:rsidR="009850B2" w:rsidRPr="00752631">
              <w:rPr>
                <w:color w:val="000000"/>
              </w:rPr>
              <w:t>HORAS TANTO PARA EL PERSONAL USUARIO, COMO AL DE MANTENIMIENTO.</w:t>
            </w:r>
          </w:p>
          <w:p w14:paraId="0DE96E49" w14:textId="77777777" w:rsidR="009850B2" w:rsidRDefault="005F3D42" w:rsidP="009850B2">
            <w:pPr>
              <w:tabs>
                <w:tab w:val="left" w:pos="730"/>
              </w:tabs>
              <w:autoSpaceDE w:val="0"/>
              <w:autoSpaceDN w:val="0"/>
              <w:adjustRightInd w:val="0"/>
              <w:spacing w:after="0"/>
              <w:ind w:left="454" w:hanging="454"/>
              <w:jc w:val="both"/>
              <w:rPr>
                <w:rFonts w:cs="Arial"/>
                <w:bCs/>
                <w:color w:val="000000"/>
              </w:rPr>
            </w:pPr>
            <w:r>
              <w:rPr>
                <w:color w:val="000000"/>
              </w:rPr>
              <w:t xml:space="preserve"> E</w:t>
            </w:r>
            <w:r w:rsidR="009850B2">
              <w:rPr>
                <w:color w:val="000000"/>
              </w:rPr>
              <w:t xml:space="preserve">03 </w:t>
            </w:r>
            <w:r w:rsidR="009850B2" w:rsidRPr="00C2303F">
              <w:rPr>
                <w:rFonts w:cs="Arial"/>
                <w:bCs/>
                <w:color w:val="000000"/>
              </w:rPr>
              <w:t xml:space="preserve">ENTREGA DE MANUALES DE USUARIO Y MANTENIMIENTO EN IDIOMA ESPAÑOL (IMPRESO Y </w:t>
            </w:r>
            <w:r w:rsidR="009850B2">
              <w:rPr>
                <w:rFonts w:cs="Arial"/>
                <w:bCs/>
                <w:color w:val="000000"/>
              </w:rPr>
              <w:t xml:space="preserve"> </w:t>
            </w:r>
            <w:r w:rsidR="009850B2" w:rsidRPr="00C2303F">
              <w:rPr>
                <w:rFonts w:cs="Arial"/>
                <w:bCs/>
                <w:color w:val="000000"/>
              </w:rPr>
              <w:t>DIGITAL).</w:t>
            </w:r>
          </w:p>
          <w:p w14:paraId="4F389F2A" w14:textId="77777777" w:rsidR="009850B2" w:rsidRDefault="005F3D42" w:rsidP="009850B2">
            <w:pPr>
              <w:tabs>
                <w:tab w:val="left" w:pos="730"/>
              </w:tabs>
              <w:autoSpaceDE w:val="0"/>
              <w:autoSpaceDN w:val="0"/>
              <w:adjustRightInd w:val="0"/>
              <w:spacing w:after="0"/>
              <w:ind w:left="454" w:hanging="45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E</w:t>
            </w:r>
            <w:r w:rsidR="009850B2" w:rsidRPr="00752631">
              <w:rPr>
                <w:color w:val="000000"/>
              </w:rPr>
              <w:t>0</w:t>
            </w:r>
            <w:r w:rsidR="009850B2">
              <w:rPr>
                <w:color w:val="000000"/>
              </w:rPr>
              <w:t>4</w:t>
            </w:r>
            <w:r w:rsidR="009850B2" w:rsidRPr="00752631">
              <w:rPr>
                <w:color w:val="000000"/>
              </w:rPr>
              <w:t xml:space="preserve"> </w:t>
            </w:r>
            <w:r w:rsidR="009850B2">
              <w:rPr>
                <w:color w:val="000000"/>
              </w:rPr>
              <w:t xml:space="preserve">  PRESENTACIÓN DE CRONOGRAMA DE MANTENIMIENTO PREVENTIVO.</w:t>
            </w:r>
          </w:p>
          <w:p w14:paraId="4A3EF463" w14:textId="77777777" w:rsidR="009850B2" w:rsidRDefault="005F3D42" w:rsidP="009850B2">
            <w:pPr>
              <w:spacing w:after="0" w:line="240" w:lineRule="auto"/>
              <w:ind w:left="488" w:hanging="488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E</w:t>
            </w:r>
            <w:r w:rsidR="009850B2">
              <w:rPr>
                <w:color w:val="000000"/>
              </w:rPr>
              <w:t xml:space="preserve">05 </w:t>
            </w:r>
            <w:r w:rsidR="009850B2" w:rsidRPr="00752631">
              <w:rPr>
                <w:color w:val="000000"/>
              </w:rPr>
              <w:t xml:space="preserve"> </w:t>
            </w:r>
            <w:r w:rsidR="009850B2">
              <w:rPr>
                <w:color w:val="000000"/>
              </w:rPr>
              <w:t>E</w:t>
            </w:r>
            <w:r w:rsidR="009850B2" w:rsidRPr="00752631">
              <w:rPr>
                <w:color w:val="000000"/>
              </w:rPr>
              <w:t>JECUCI</w:t>
            </w:r>
            <w:r w:rsidR="009850B2">
              <w:rPr>
                <w:color w:val="000000"/>
              </w:rPr>
              <w:t>Ó</w:t>
            </w:r>
            <w:r w:rsidR="009850B2" w:rsidRPr="00752631">
              <w:rPr>
                <w:color w:val="000000"/>
              </w:rPr>
              <w:t>N DE MANTENIMIENTO PREVENTIVO CON FRECUENCIA SEMESTRAL EN EL PERIODO Q</w:t>
            </w:r>
            <w:r w:rsidR="009850B2">
              <w:rPr>
                <w:color w:val="000000"/>
              </w:rPr>
              <w:t>UE DURE LA GARANTÍA COMO MÍNIMO Y SIN COSTO ALGUNO PARA LA INSTITUCIÓN.</w:t>
            </w:r>
          </w:p>
          <w:p w14:paraId="6C32438B" w14:textId="77777777" w:rsidR="009850B2" w:rsidRPr="00A14E5E" w:rsidRDefault="005F3D42" w:rsidP="009850B2">
            <w:pPr>
              <w:spacing w:after="0" w:line="240" w:lineRule="auto"/>
              <w:ind w:left="488" w:hanging="488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E06 </w:t>
            </w:r>
            <w:r w:rsidR="009850B2">
              <w:rPr>
                <w:color w:val="000000"/>
              </w:rPr>
              <w:t>P</w:t>
            </w:r>
            <w:r w:rsidR="009850B2" w:rsidRPr="00A14E5E">
              <w:rPr>
                <w:color w:val="000000"/>
              </w:rPr>
              <w:t>RESENTACIÓN DE CONSTANCIA DE REGISTRO SANITARIO VIGENTE DE INSUMOS Y REPUESTOS DEL EQUIPO.</w:t>
            </w:r>
          </w:p>
          <w:p w14:paraId="5F561392" w14:textId="77777777" w:rsidR="00DD2D01" w:rsidRPr="00936BE1" w:rsidRDefault="005F3D42" w:rsidP="00A172AF">
            <w:pPr>
              <w:spacing w:after="0" w:line="240" w:lineRule="auto"/>
              <w:ind w:left="488" w:hanging="488"/>
              <w:jc w:val="both"/>
              <w:rPr>
                <w:rFonts w:eastAsia="Arial Unicode MS" w:cs="Arial Unicode MS"/>
              </w:rPr>
            </w:pPr>
            <w:r>
              <w:rPr>
                <w:color w:val="000000"/>
              </w:rPr>
              <w:t xml:space="preserve"> E</w:t>
            </w:r>
            <w:r w:rsidR="009850B2">
              <w:rPr>
                <w:color w:val="000000"/>
              </w:rPr>
              <w:t xml:space="preserve">07  </w:t>
            </w:r>
            <w:r w:rsidR="009850B2" w:rsidRPr="00A14E5E">
              <w:rPr>
                <w:color w:val="000000"/>
              </w:rPr>
              <w:t>PRESENTACIÓN DE CONSTANCIA DE BUENAS PRÁCTICAS DE MANUFACTURA.</w:t>
            </w:r>
          </w:p>
        </w:tc>
      </w:tr>
    </w:tbl>
    <w:p w14:paraId="33BEB27F" w14:textId="77777777" w:rsidR="00DD2D01" w:rsidRDefault="00DD2D01" w:rsidP="00DD2D01">
      <w:pPr>
        <w:spacing w:after="0" w:line="240" w:lineRule="auto"/>
        <w:jc w:val="both"/>
        <w:rPr>
          <w:rFonts w:eastAsia="Arial Unicode MS" w:cs="Arial Unicode MS"/>
        </w:rPr>
      </w:pPr>
    </w:p>
    <w:p w14:paraId="35D276B2" w14:textId="77777777" w:rsidR="00C10B0E" w:rsidRDefault="00C10B0E"/>
    <w:sectPr w:rsidR="00C10B0E" w:rsidSect="009850B2">
      <w:headerReference w:type="default" r:id="rId7"/>
      <w:pgSz w:w="12240" w:h="15840"/>
      <w:pgMar w:top="170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CEA06" w14:textId="77777777" w:rsidR="00DD2D01" w:rsidRDefault="00DD2D01" w:rsidP="00DD2D01">
      <w:pPr>
        <w:spacing w:after="0" w:line="240" w:lineRule="auto"/>
      </w:pPr>
      <w:r>
        <w:separator/>
      </w:r>
    </w:p>
  </w:endnote>
  <w:endnote w:type="continuationSeparator" w:id="0">
    <w:p w14:paraId="7F03F8C0" w14:textId="77777777" w:rsidR="00DD2D01" w:rsidRDefault="00DD2D01" w:rsidP="00DD2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06C38" w14:textId="77777777" w:rsidR="00DD2D01" w:rsidRDefault="00DD2D01" w:rsidP="00DD2D01">
      <w:pPr>
        <w:spacing w:after="0" w:line="240" w:lineRule="auto"/>
      </w:pPr>
      <w:r>
        <w:separator/>
      </w:r>
    </w:p>
  </w:footnote>
  <w:footnote w:type="continuationSeparator" w:id="0">
    <w:p w14:paraId="4F0A4DE6" w14:textId="77777777" w:rsidR="00DD2D01" w:rsidRDefault="00DD2D01" w:rsidP="00DD2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046CE" w14:textId="77777777" w:rsidR="000B730A" w:rsidRPr="00DD2D01" w:rsidRDefault="0076048B" w:rsidP="00DD2D01">
    <w:pPr>
      <w:pStyle w:val="Encabezado"/>
      <w:jc w:val="right"/>
    </w:pPr>
  </w:p>
  <w:p w14:paraId="20592481" w14:textId="77777777" w:rsidR="00041B7B" w:rsidRDefault="00041B7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D01"/>
    <w:rsid w:val="00041B7B"/>
    <w:rsid w:val="001C6D00"/>
    <w:rsid w:val="001D08A9"/>
    <w:rsid w:val="002038BF"/>
    <w:rsid w:val="00284BEF"/>
    <w:rsid w:val="005F3D42"/>
    <w:rsid w:val="006830B4"/>
    <w:rsid w:val="00684E48"/>
    <w:rsid w:val="0076048B"/>
    <w:rsid w:val="008B1DA9"/>
    <w:rsid w:val="009850B2"/>
    <w:rsid w:val="00A172AF"/>
    <w:rsid w:val="00AB04F2"/>
    <w:rsid w:val="00B013DB"/>
    <w:rsid w:val="00B116A9"/>
    <w:rsid w:val="00B65F0B"/>
    <w:rsid w:val="00BC1407"/>
    <w:rsid w:val="00BD15D6"/>
    <w:rsid w:val="00C02549"/>
    <w:rsid w:val="00C10B0E"/>
    <w:rsid w:val="00C22226"/>
    <w:rsid w:val="00C463AD"/>
    <w:rsid w:val="00D91E6D"/>
    <w:rsid w:val="00DD2D01"/>
    <w:rsid w:val="00E567D8"/>
    <w:rsid w:val="00FC0DA3"/>
    <w:rsid w:val="00FF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94173D"/>
  <w15:chartTrackingRefBased/>
  <w15:docId w15:val="{C310A2AC-F302-4130-A9B0-C80C144F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D01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2D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2D01"/>
  </w:style>
  <w:style w:type="paragraph" w:styleId="Piedepgina">
    <w:name w:val="footer"/>
    <w:basedOn w:val="Normal"/>
    <w:link w:val="PiedepginaCar"/>
    <w:uiPriority w:val="99"/>
    <w:unhideWhenUsed/>
    <w:rsid w:val="00DD2D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2D01"/>
  </w:style>
  <w:style w:type="paragraph" w:styleId="Textodeglobo">
    <w:name w:val="Balloon Text"/>
    <w:basedOn w:val="Normal"/>
    <w:link w:val="TextodegloboCar"/>
    <w:uiPriority w:val="99"/>
    <w:semiHidden/>
    <w:unhideWhenUsed/>
    <w:rsid w:val="00684E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4E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BA762-8953-42D1-9127-23513D342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625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Joel Corcio Burgos</dc:creator>
  <cp:keywords/>
  <dc:description/>
  <cp:lastModifiedBy>Mantenimiento y Servicios Generales</cp:lastModifiedBy>
  <cp:revision>2</cp:revision>
  <cp:lastPrinted>2019-04-23T13:48:00Z</cp:lastPrinted>
  <dcterms:created xsi:type="dcterms:W3CDTF">2021-10-25T20:41:00Z</dcterms:created>
  <dcterms:modified xsi:type="dcterms:W3CDTF">2021-10-25T20:41:00Z</dcterms:modified>
</cp:coreProperties>
</file>