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69C1" w14:paraId="665E847D" w14:textId="77777777" w:rsidTr="00CB6367">
        <w:tc>
          <w:tcPr>
            <w:tcW w:w="8644" w:type="dxa"/>
          </w:tcPr>
          <w:p w14:paraId="1063F945" w14:textId="77777777" w:rsidR="007469C1" w:rsidRPr="00776912" w:rsidRDefault="007469C1" w:rsidP="008A09AA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776912">
              <w:rPr>
                <w:rFonts w:ascii="Calibri" w:hAnsi="Calibri"/>
                <w:b/>
              </w:rPr>
              <w:t>ESPECIFICACIONES T</w:t>
            </w:r>
            <w:r w:rsidR="008A09AA">
              <w:rPr>
                <w:rFonts w:ascii="Calibri" w:hAnsi="Calibri"/>
                <w:b/>
              </w:rPr>
              <w:t>É</w:t>
            </w:r>
            <w:r w:rsidRPr="00776912">
              <w:rPr>
                <w:rFonts w:ascii="Calibri" w:hAnsi="Calibri"/>
                <w:b/>
              </w:rPr>
              <w:t>CNICAS</w:t>
            </w:r>
          </w:p>
        </w:tc>
      </w:tr>
      <w:tr w:rsidR="007469C1" w14:paraId="4B7F1517" w14:textId="77777777" w:rsidTr="00CB6367">
        <w:tc>
          <w:tcPr>
            <w:tcW w:w="8644" w:type="dxa"/>
          </w:tcPr>
          <w:p w14:paraId="530D97A2" w14:textId="77777777" w:rsidR="007469C1" w:rsidRDefault="007469C1" w:rsidP="003F7B70">
            <w:pPr>
              <w:spacing w:line="360" w:lineRule="auto"/>
              <w:jc w:val="center"/>
            </w:pPr>
            <w:r w:rsidRPr="00BD16BC">
              <w:rPr>
                <w:rFonts w:ascii="Calibri" w:hAnsi="Calibri" w:cs="Arial"/>
                <w:b/>
                <w:bCs/>
              </w:rPr>
              <w:t xml:space="preserve">DENOMINACIÓN DEL EQUIPO: </w:t>
            </w:r>
            <w:r>
              <w:rPr>
                <w:rFonts w:ascii="Calibri" w:hAnsi="Calibri" w:cs="Arial"/>
                <w:b/>
                <w:bCs/>
              </w:rPr>
              <w:t>GONIOSCOPIO DE 3 ESPEJOS</w:t>
            </w:r>
          </w:p>
        </w:tc>
      </w:tr>
      <w:tr w:rsidR="007469C1" w14:paraId="08D59722" w14:textId="77777777" w:rsidTr="00CB6367">
        <w:trPr>
          <w:trHeight w:val="5621"/>
        </w:trPr>
        <w:tc>
          <w:tcPr>
            <w:tcW w:w="8644" w:type="dxa"/>
          </w:tcPr>
          <w:p w14:paraId="6558FB21" w14:textId="77777777" w:rsidR="007469C1" w:rsidRDefault="007469C1" w:rsidP="003F7B70">
            <w:pPr>
              <w:tabs>
                <w:tab w:val="left" w:pos="567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A      CARACTER</w:t>
            </w:r>
            <w:r w:rsidR="008A09AA">
              <w:rPr>
                <w:b/>
              </w:rPr>
              <w:t>Í</w:t>
            </w:r>
            <w:r>
              <w:rPr>
                <w:b/>
              </w:rPr>
              <w:t>STICAS GENERALES</w:t>
            </w:r>
          </w:p>
          <w:p w14:paraId="21A710C9" w14:textId="77777777" w:rsidR="007469C1" w:rsidRDefault="007469C1" w:rsidP="003F7B70">
            <w:pPr>
              <w:spacing w:line="360" w:lineRule="auto"/>
              <w:ind w:left="426" w:hanging="426"/>
            </w:pPr>
            <w:r>
              <w:t xml:space="preserve">A01 SISTEMA DE 3 ESPEJOS, </w:t>
            </w:r>
            <w:r w:rsidR="00E52935">
              <w:t>CON ÁNGULOS</w:t>
            </w:r>
            <w:r w:rsidR="00066E5F">
              <w:t xml:space="preserve"> </w:t>
            </w:r>
            <w:r w:rsidR="00FF5204">
              <w:t xml:space="preserve">DE  59°, 67° Y 73°, </w:t>
            </w:r>
            <w:r w:rsidR="00E52935">
              <w:t>QUE PERMITAN LA VISIÓ</w:t>
            </w:r>
            <w:r w:rsidR="00066E5F">
              <w:t xml:space="preserve">N DEL FONDO </w:t>
            </w:r>
            <w:r w:rsidR="008A09AA">
              <w:t>PERIFÉRICO Y EL ÁNGULO DE LA CÁMARA ANTERIOR, 36° DEL POLO POSTERIOR QUE SE VEA A TRAVÉS DEL CENTRO DE LA LENTE.</w:t>
            </w:r>
          </w:p>
          <w:p w14:paraId="213BA2CC" w14:textId="77777777" w:rsidR="00747294" w:rsidRDefault="00747294" w:rsidP="003F7B70">
            <w:pPr>
              <w:spacing w:line="360" w:lineRule="auto"/>
              <w:ind w:left="426" w:hanging="426"/>
            </w:pPr>
            <w:r>
              <w:t>A0</w:t>
            </w:r>
            <w:r w:rsidR="00FF5204">
              <w:t xml:space="preserve">2 </w:t>
            </w:r>
            <w:r w:rsidR="000D6739">
              <w:t>MAGNIFICACI</w:t>
            </w:r>
            <w:r w:rsidR="00E52935">
              <w:t>Ó</w:t>
            </w:r>
            <w:r w:rsidR="000D6739">
              <w:t xml:space="preserve">N DE IMAGEN DE </w:t>
            </w:r>
            <w:r w:rsidR="008A09AA">
              <w:t>.</w:t>
            </w:r>
            <w:r w:rsidR="000D6739">
              <w:t>93X.</w:t>
            </w:r>
          </w:p>
          <w:p w14:paraId="07E1334C" w14:textId="77777777" w:rsidR="007469C1" w:rsidRDefault="00C8193A" w:rsidP="003F7B70">
            <w:pPr>
              <w:spacing w:line="360" w:lineRule="auto"/>
              <w:ind w:left="426" w:hanging="426"/>
            </w:pPr>
            <w:r>
              <w:t>A0</w:t>
            </w:r>
            <w:r w:rsidR="008A09AA">
              <w:t>3</w:t>
            </w:r>
            <w:r w:rsidR="007469C1">
              <w:t xml:space="preserve"> </w:t>
            </w:r>
            <w:r w:rsidR="000D6739">
              <w:t>ALTURA DE LA LENTE: 32MM O SIMILAR.</w:t>
            </w:r>
          </w:p>
          <w:p w14:paraId="65798D26" w14:textId="77777777" w:rsidR="000D6739" w:rsidRDefault="008A09AA" w:rsidP="003F7B70">
            <w:pPr>
              <w:spacing w:line="360" w:lineRule="auto"/>
              <w:ind w:left="426" w:hanging="426"/>
            </w:pPr>
            <w:r>
              <w:t>A04</w:t>
            </w:r>
            <w:r w:rsidR="00E52935">
              <w:t xml:space="preserve"> DIÁMETRO DE</w:t>
            </w:r>
            <w:r>
              <w:t xml:space="preserve"> CONTACTO: 18MM.</w:t>
            </w:r>
          </w:p>
          <w:p w14:paraId="0328E0E5" w14:textId="77777777" w:rsidR="000D6739" w:rsidRDefault="008A09AA" w:rsidP="003F7B70">
            <w:pPr>
              <w:spacing w:line="360" w:lineRule="auto"/>
              <w:ind w:left="426" w:hanging="426"/>
            </w:pPr>
            <w:r>
              <w:t>A05</w:t>
            </w:r>
            <w:r w:rsidR="003F7B70">
              <w:t xml:space="preserve"> GONIO FOV ESTATICA: 140°.</w:t>
            </w:r>
          </w:p>
          <w:p w14:paraId="52486EDB" w14:textId="77777777" w:rsidR="000D6739" w:rsidRDefault="008A09AA" w:rsidP="003F7B70">
            <w:pPr>
              <w:spacing w:line="360" w:lineRule="auto"/>
              <w:ind w:left="426" w:hanging="426"/>
            </w:pPr>
            <w:r>
              <w:t>A06</w:t>
            </w:r>
            <w:r w:rsidR="000D6739">
              <w:t xml:space="preserve"> MAGNIFICACI</w:t>
            </w:r>
            <w:r w:rsidR="00E52935">
              <w:t>Ó</w:t>
            </w:r>
            <w:r w:rsidR="000D6739">
              <w:t xml:space="preserve">N </w:t>
            </w:r>
            <w:r w:rsidR="003F7B70">
              <w:t>GONIO DE .80X.</w:t>
            </w:r>
          </w:p>
          <w:p w14:paraId="3FD1B435" w14:textId="77777777" w:rsidR="007469C1" w:rsidRDefault="008A09AA" w:rsidP="003F7B70">
            <w:pPr>
              <w:spacing w:line="360" w:lineRule="auto"/>
              <w:ind w:left="426" w:hanging="426"/>
            </w:pPr>
            <w:r>
              <w:t>A07</w:t>
            </w:r>
            <w:r w:rsidR="007469C1">
              <w:t xml:space="preserve"> CON RECUBRIMIENTO </w:t>
            </w:r>
            <w:r w:rsidR="00E52935">
              <w:t>ESPECIAL PARA</w:t>
            </w:r>
            <w:r w:rsidR="007469C1">
              <w:t xml:space="preserve"> PROTECCI</w:t>
            </w:r>
            <w:r w:rsidR="00E52935">
              <w:t>Ó</w:t>
            </w:r>
            <w:r w:rsidR="007469C1">
              <w:t>N DE ESPEJOS, Y SEA COMPATIBLE CON LOS QU</w:t>
            </w:r>
            <w:r w:rsidR="00E52935">
              <w:t>Í</w:t>
            </w:r>
            <w:r w:rsidR="007469C1">
              <w:t>MICOS ULTILIZADOS PARA DESINFECCIÓN.</w:t>
            </w:r>
          </w:p>
          <w:p w14:paraId="6AFB2E44" w14:textId="77777777" w:rsidR="007469C1" w:rsidRDefault="008A09AA" w:rsidP="003F7B70">
            <w:pPr>
              <w:spacing w:line="360" w:lineRule="auto"/>
            </w:pPr>
            <w:r>
              <w:t>A08</w:t>
            </w:r>
            <w:r w:rsidR="007469C1">
              <w:t xml:space="preserve"> ANILLO DE SUJECIÓN DE COLOR NEGRO O SIMILAR.</w:t>
            </w:r>
          </w:p>
          <w:p w14:paraId="412ADED0" w14:textId="77777777" w:rsidR="00A63860" w:rsidRDefault="008A09AA" w:rsidP="003F7B70">
            <w:pPr>
              <w:spacing w:line="360" w:lineRule="auto"/>
            </w:pPr>
            <w:r>
              <w:t>A09</w:t>
            </w:r>
            <w:r w:rsidR="00A63860">
              <w:t xml:space="preserve"> BORDES DE CONTACTO ROMOS REDONDEADOS.</w:t>
            </w:r>
          </w:p>
          <w:p w14:paraId="24B2B1FF" w14:textId="77777777" w:rsidR="007469C1" w:rsidRPr="00F347A1" w:rsidRDefault="007469C1" w:rsidP="003F7B70">
            <w:pPr>
              <w:spacing w:line="360" w:lineRule="auto"/>
              <w:rPr>
                <w:lang w:val="es-PE"/>
              </w:rPr>
            </w:pPr>
          </w:p>
          <w:p w14:paraId="766354B5" w14:textId="77777777" w:rsidR="007469C1" w:rsidRDefault="007469C1" w:rsidP="003F7B70">
            <w:pPr>
              <w:spacing w:line="360" w:lineRule="auto"/>
              <w:rPr>
                <w:b/>
              </w:rPr>
            </w:pPr>
            <w:r>
              <w:rPr>
                <w:b/>
              </w:rPr>
              <w:t>B      GARANT</w:t>
            </w:r>
            <w:r w:rsidR="00E52935">
              <w:rPr>
                <w:b/>
              </w:rPr>
              <w:t>Í</w:t>
            </w:r>
            <w:r>
              <w:rPr>
                <w:b/>
              </w:rPr>
              <w:t>A</w:t>
            </w:r>
          </w:p>
          <w:p w14:paraId="5BB5921F" w14:textId="77777777" w:rsidR="007469C1" w:rsidRPr="00BE42C7" w:rsidRDefault="007469C1" w:rsidP="003F7B70">
            <w:pPr>
              <w:spacing w:line="360" w:lineRule="auto"/>
              <w:ind w:left="426" w:hanging="426"/>
            </w:pPr>
            <w:r>
              <w:t>B01   01 AÑO DE GARANT</w:t>
            </w:r>
            <w:r w:rsidR="00E52935">
              <w:t>Í</w:t>
            </w:r>
            <w:r>
              <w:t>A EN CUANTO CORRESPONDE A CUALQUIER DEFECTO DE        FABRICACIÓN Y/O FUNCIONAMIENTO.</w:t>
            </w:r>
          </w:p>
          <w:p w14:paraId="5FB39E87" w14:textId="77777777" w:rsidR="007469C1" w:rsidRPr="003538CA" w:rsidRDefault="007469C1" w:rsidP="003F7B70">
            <w:pPr>
              <w:spacing w:line="360" w:lineRule="auto"/>
            </w:pPr>
          </w:p>
        </w:tc>
      </w:tr>
    </w:tbl>
    <w:p w14:paraId="0513B105" w14:textId="77777777" w:rsidR="007469C1" w:rsidRDefault="007469C1" w:rsidP="003F7B70">
      <w:pPr>
        <w:spacing w:line="360" w:lineRule="auto"/>
      </w:pPr>
    </w:p>
    <w:p w14:paraId="5F7AD319" w14:textId="77777777" w:rsidR="007469C1" w:rsidRDefault="00380360" w:rsidP="003F7B70">
      <w:pPr>
        <w:spacing w:line="360" w:lineRule="auto"/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06014E76" wp14:editId="7B2BB950">
            <wp:simplePos x="0" y="0"/>
            <wp:positionH relativeFrom="column">
              <wp:posOffset>3082290</wp:posOffset>
            </wp:positionH>
            <wp:positionV relativeFrom="paragraph">
              <wp:posOffset>560705</wp:posOffset>
            </wp:positionV>
            <wp:extent cx="1638300" cy="1745420"/>
            <wp:effectExtent l="0" t="0" r="0" b="7620"/>
            <wp:wrapTopAndBottom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577137F5" wp14:editId="2D7CA29F">
            <wp:simplePos x="0" y="0"/>
            <wp:positionH relativeFrom="column">
              <wp:posOffset>510540</wp:posOffset>
            </wp:positionH>
            <wp:positionV relativeFrom="paragraph">
              <wp:posOffset>518160</wp:posOffset>
            </wp:positionV>
            <wp:extent cx="1905000" cy="1762125"/>
            <wp:effectExtent l="0" t="0" r="0" b="9525"/>
            <wp:wrapTopAndBottom/>
            <wp:docPr id="1" name="Imagen 1" descr="Resultado de imagen para GONIOSCOPIO DE 3 ESPE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ONIOSCOPIO DE 3 ESPEJ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9C1" w:rsidSect="000E438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8AFF" w14:textId="77777777" w:rsidR="00C02D1D" w:rsidRDefault="00C02D1D" w:rsidP="003F7B70">
      <w:pPr>
        <w:spacing w:after="0" w:line="240" w:lineRule="auto"/>
      </w:pPr>
      <w:r>
        <w:separator/>
      </w:r>
    </w:p>
  </w:endnote>
  <w:endnote w:type="continuationSeparator" w:id="0">
    <w:p w14:paraId="1301F006" w14:textId="77777777" w:rsidR="00C02D1D" w:rsidRDefault="00C02D1D" w:rsidP="003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87D4" w14:textId="77777777" w:rsidR="00C02D1D" w:rsidRDefault="00C02D1D" w:rsidP="003F7B70">
      <w:pPr>
        <w:spacing w:after="0" w:line="240" w:lineRule="auto"/>
      </w:pPr>
      <w:r>
        <w:separator/>
      </w:r>
    </w:p>
  </w:footnote>
  <w:footnote w:type="continuationSeparator" w:id="0">
    <w:p w14:paraId="5483F475" w14:textId="77777777" w:rsidR="00C02D1D" w:rsidRDefault="00C02D1D" w:rsidP="003F7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6520" w14:textId="03E1F951" w:rsidR="005D6DF1" w:rsidRDefault="00AC39B3" w:rsidP="00AC39B3">
    <w:pPr>
      <w:pStyle w:val="Encabezado"/>
      <w:jc w:val="right"/>
      <w:rPr>
        <w:lang w:val="es-PE"/>
      </w:rPr>
    </w:pPr>
    <w:r>
      <w:rPr>
        <w:lang w:val="es-PE"/>
      </w:rPr>
      <w:t>18/10/2021</w:t>
    </w:r>
  </w:p>
  <w:p w14:paraId="7FCE5CFB" w14:textId="77777777" w:rsidR="005D6DF1" w:rsidRPr="005D6DF1" w:rsidRDefault="005D6DF1" w:rsidP="005D6DF1">
    <w:pPr>
      <w:pStyle w:val="Encabezado"/>
      <w:jc w:val="right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C1"/>
    <w:rsid w:val="00066E5F"/>
    <w:rsid w:val="000D6739"/>
    <w:rsid w:val="000E0EC2"/>
    <w:rsid w:val="00155A27"/>
    <w:rsid w:val="00165045"/>
    <w:rsid w:val="00380360"/>
    <w:rsid w:val="00391270"/>
    <w:rsid w:val="003F7B70"/>
    <w:rsid w:val="004C63F2"/>
    <w:rsid w:val="005D6DF1"/>
    <w:rsid w:val="00653719"/>
    <w:rsid w:val="00731F27"/>
    <w:rsid w:val="007469C1"/>
    <w:rsid w:val="00747294"/>
    <w:rsid w:val="007A2DB9"/>
    <w:rsid w:val="008926D3"/>
    <w:rsid w:val="008A09AA"/>
    <w:rsid w:val="00A63860"/>
    <w:rsid w:val="00AC39B3"/>
    <w:rsid w:val="00B65ED6"/>
    <w:rsid w:val="00BA59D1"/>
    <w:rsid w:val="00C02D1D"/>
    <w:rsid w:val="00C8193A"/>
    <w:rsid w:val="00E34A38"/>
    <w:rsid w:val="00E52935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261D8"/>
  <w15:docId w15:val="{7836F86C-32F6-41AA-A946-E9265D32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46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uentedeprrafopredeter"/>
    <w:rsid w:val="007469C1"/>
  </w:style>
  <w:style w:type="paragraph" w:styleId="Encabezado">
    <w:name w:val="header"/>
    <w:basedOn w:val="Normal"/>
    <w:link w:val="EncabezadoCar"/>
    <w:uiPriority w:val="99"/>
    <w:unhideWhenUsed/>
    <w:rsid w:val="003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B70"/>
  </w:style>
  <w:style w:type="paragraph" w:styleId="Piedepgina">
    <w:name w:val="footer"/>
    <w:basedOn w:val="Normal"/>
    <w:link w:val="PiedepginaCar"/>
    <w:uiPriority w:val="99"/>
    <w:unhideWhenUsed/>
    <w:rsid w:val="003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B70"/>
  </w:style>
  <w:style w:type="paragraph" w:styleId="Textodeglobo">
    <w:name w:val="Balloon Text"/>
    <w:basedOn w:val="Normal"/>
    <w:link w:val="TextodegloboCar"/>
    <w:uiPriority w:val="99"/>
    <w:semiHidden/>
    <w:unhideWhenUsed/>
    <w:rsid w:val="00731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F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Mantenimiento y Servicios Generales</cp:lastModifiedBy>
  <cp:revision>3</cp:revision>
  <cp:lastPrinted>2020-11-12T15:43:00Z</cp:lastPrinted>
  <dcterms:created xsi:type="dcterms:W3CDTF">2021-10-18T16:48:00Z</dcterms:created>
  <dcterms:modified xsi:type="dcterms:W3CDTF">2021-10-18T16:48:00Z</dcterms:modified>
</cp:coreProperties>
</file>