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1C26B" w14:textId="4573DFAD" w:rsidR="00444A86" w:rsidRDefault="006B452E" w:rsidP="00444A86">
      <w:pPr>
        <w:pStyle w:val="Textoindependiente"/>
        <w:rPr>
          <w:rFonts w:ascii="Calibri" w:hAnsi="Calibri"/>
          <w:b/>
          <w:sz w:val="22"/>
          <w:szCs w:val="22"/>
          <w:u w:val="single"/>
          <w:lang w:val="es-PE"/>
        </w:rPr>
      </w:pPr>
      <w:r>
        <w:rPr>
          <w:rFonts w:ascii="Calibri" w:hAnsi="Calibri"/>
          <w:b/>
          <w:sz w:val="22"/>
          <w:szCs w:val="22"/>
          <w:u w:val="single"/>
          <w:lang w:val="es-PE"/>
        </w:rPr>
        <w:t xml:space="preserve">INFORME Nº    </w:t>
      </w:r>
      <w:r w:rsidR="00444A86">
        <w:rPr>
          <w:rFonts w:ascii="Calibri" w:hAnsi="Calibri"/>
          <w:b/>
          <w:sz w:val="22"/>
          <w:szCs w:val="22"/>
          <w:u w:val="single"/>
          <w:lang w:val="es-PE"/>
        </w:rPr>
        <w:t>-20</w:t>
      </w:r>
      <w:r w:rsidR="006D3CD2">
        <w:rPr>
          <w:rFonts w:ascii="Calibri" w:hAnsi="Calibri"/>
          <w:b/>
          <w:sz w:val="22"/>
          <w:szCs w:val="22"/>
          <w:u w:val="single"/>
          <w:lang w:val="es-PE"/>
        </w:rPr>
        <w:t>21-GR-LL/GRDS/IRO.JSU – DADYT</w:t>
      </w:r>
    </w:p>
    <w:p w14:paraId="117C7E22" w14:textId="7FA3F894" w:rsidR="00444A86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alibri" w:eastAsia="Calibri" w:hAnsi="Calibri"/>
          <w:b/>
          <w:sz w:val="22"/>
          <w:szCs w:val="22"/>
          <w:lang w:val="es-PE"/>
        </w:rPr>
      </w:pPr>
      <w:r>
        <w:rPr>
          <w:rFonts w:ascii="Calibri" w:eastAsia="Calibri" w:hAnsi="Calibri"/>
          <w:b/>
          <w:sz w:val="22"/>
          <w:szCs w:val="22"/>
          <w:lang w:val="es-PE"/>
        </w:rPr>
        <w:t>A</w:t>
      </w:r>
      <w:r>
        <w:rPr>
          <w:rFonts w:ascii="Calibri" w:eastAsia="Calibri" w:hAnsi="Calibri"/>
          <w:b/>
          <w:sz w:val="22"/>
          <w:szCs w:val="22"/>
          <w:lang w:val="es-PE"/>
        </w:rPr>
        <w:tab/>
      </w:r>
      <w:r>
        <w:rPr>
          <w:rFonts w:ascii="Calibri" w:eastAsia="Calibri" w:hAnsi="Calibri"/>
          <w:b/>
          <w:sz w:val="22"/>
          <w:szCs w:val="22"/>
          <w:lang w:val="es-PE"/>
        </w:rPr>
        <w:tab/>
        <w:t>: C.P.C. Fanny Rodríguez Saavedra</w:t>
      </w:r>
    </w:p>
    <w:p w14:paraId="6FFF95B9" w14:textId="3EAFEFBE" w:rsidR="00444A86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alibri" w:eastAsia="Calibri" w:hAnsi="Calibri"/>
          <w:sz w:val="22"/>
          <w:szCs w:val="22"/>
          <w:lang w:val="es-PE"/>
        </w:rPr>
      </w:pPr>
      <w:r>
        <w:rPr>
          <w:rFonts w:ascii="Calibri" w:eastAsia="Calibri" w:hAnsi="Calibri"/>
          <w:sz w:val="22"/>
          <w:szCs w:val="22"/>
          <w:lang w:val="es-PE"/>
        </w:rPr>
        <w:tab/>
        <w:t xml:space="preserve">        Jefa la Oficina de Recursos Humanos - IRO </w:t>
      </w:r>
    </w:p>
    <w:p w14:paraId="3B1FBCF7" w14:textId="6C48D676" w:rsidR="00444A86" w:rsidRDefault="006D3CD2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alibri" w:eastAsia="Calibri" w:hAnsi="Calibri"/>
          <w:b/>
          <w:sz w:val="22"/>
          <w:szCs w:val="22"/>
          <w:lang w:val="es-PE"/>
        </w:rPr>
      </w:pPr>
      <w:r>
        <w:rPr>
          <w:rFonts w:ascii="Calibri" w:eastAsia="Calibri" w:hAnsi="Calibri"/>
          <w:b/>
          <w:sz w:val="22"/>
          <w:szCs w:val="22"/>
          <w:lang w:val="es-PE"/>
        </w:rPr>
        <w:t>De</w:t>
      </w:r>
      <w:r>
        <w:rPr>
          <w:rFonts w:ascii="Calibri" w:eastAsia="Calibri" w:hAnsi="Calibri"/>
          <w:b/>
          <w:sz w:val="22"/>
          <w:szCs w:val="22"/>
          <w:lang w:val="es-PE"/>
        </w:rPr>
        <w:tab/>
      </w:r>
      <w:r>
        <w:rPr>
          <w:rFonts w:ascii="Calibri" w:eastAsia="Calibri" w:hAnsi="Calibri"/>
          <w:b/>
          <w:sz w:val="22"/>
          <w:szCs w:val="22"/>
          <w:lang w:val="es-PE"/>
        </w:rPr>
        <w:tab/>
        <w:t xml:space="preserve">: Dr. Yuri Ramón Carbajal Jara. </w:t>
      </w:r>
    </w:p>
    <w:p w14:paraId="4BA112CA" w14:textId="62B2939B" w:rsidR="00444A86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alibri" w:eastAsia="Calibri" w:hAnsi="Calibri"/>
          <w:b/>
          <w:sz w:val="22"/>
          <w:szCs w:val="22"/>
          <w:lang w:val="es-PE"/>
        </w:rPr>
      </w:pPr>
      <w:r>
        <w:rPr>
          <w:rFonts w:ascii="Calibri" w:eastAsia="Calibri" w:hAnsi="Calibri"/>
          <w:sz w:val="22"/>
          <w:szCs w:val="22"/>
          <w:lang w:val="es-PE"/>
        </w:rPr>
        <w:tab/>
        <w:t xml:space="preserve">        </w:t>
      </w:r>
      <w:r w:rsidR="006D3CD2">
        <w:rPr>
          <w:rFonts w:ascii="Calibri" w:eastAsia="Calibri" w:hAnsi="Calibri"/>
          <w:sz w:val="22"/>
          <w:szCs w:val="22"/>
          <w:lang w:val="es-PE"/>
        </w:rPr>
        <w:t>Director Ejecutivo de la Dirección de Apoyo al Diagnóstico y Tratamiento- IRO.</w:t>
      </w:r>
      <w:r>
        <w:rPr>
          <w:rFonts w:ascii="Calibri" w:eastAsia="Calibri" w:hAnsi="Calibri"/>
          <w:sz w:val="22"/>
          <w:szCs w:val="22"/>
          <w:lang w:val="es-PE"/>
        </w:rPr>
        <w:t xml:space="preserve">      </w:t>
      </w:r>
    </w:p>
    <w:p w14:paraId="7D5ABF06" w14:textId="3F0906A0" w:rsidR="00444A86" w:rsidRPr="006D3CD2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1410" w:hanging="1410"/>
        <w:rPr>
          <w:rFonts w:ascii="Calibri" w:eastAsia="Calibri" w:hAnsi="Calibri"/>
          <w:b/>
          <w:sz w:val="22"/>
          <w:szCs w:val="22"/>
          <w:lang w:val="es-PE"/>
        </w:rPr>
      </w:pPr>
      <w:r>
        <w:rPr>
          <w:rFonts w:ascii="Calibri" w:eastAsia="Calibri" w:hAnsi="Calibri"/>
          <w:b/>
          <w:sz w:val="22"/>
          <w:szCs w:val="22"/>
          <w:lang w:val="es-PE"/>
        </w:rPr>
        <w:t>ASUNTO</w:t>
      </w:r>
      <w:r>
        <w:rPr>
          <w:rFonts w:ascii="Calibri" w:eastAsia="Calibri" w:hAnsi="Calibri"/>
          <w:b/>
          <w:sz w:val="22"/>
          <w:szCs w:val="22"/>
          <w:lang w:val="es-PE"/>
        </w:rPr>
        <w:tab/>
      </w:r>
      <w:r w:rsidRPr="006D3CD2">
        <w:rPr>
          <w:rFonts w:ascii="Calibri" w:eastAsia="Calibri" w:hAnsi="Calibri"/>
          <w:b/>
          <w:sz w:val="22"/>
          <w:szCs w:val="22"/>
          <w:lang w:val="es-PE"/>
        </w:rPr>
        <w:tab/>
        <w:t xml:space="preserve">: </w:t>
      </w:r>
      <w:r w:rsidR="006D3CD2" w:rsidRPr="006D3CD2">
        <w:rPr>
          <w:rFonts w:ascii="Calibri" w:eastAsia="Calibri" w:hAnsi="Calibri"/>
          <w:b/>
          <w:sz w:val="22"/>
          <w:szCs w:val="22"/>
          <w:lang w:val="es-PE"/>
        </w:rPr>
        <w:t xml:space="preserve">Informa horas adicionales de Jefatura de Farmacia. </w:t>
      </w:r>
    </w:p>
    <w:p w14:paraId="24A17C7B" w14:textId="12EF36E1" w:rsidR="006D3CD2" w:rsidRPr="006D6FC9" w:rsidRDefault="006D3CD2" w:rsidP="006D3CD2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1410" w:hanging="1410"/>
        <w:rPr>
          <w:rFonts w:ascii="Calibri" w:eastAsia="Calibri" w:hAnsi="Calibri"/>
          <w:sz w:val="22"/>
          <w:szCs w:val="22"/>
          <w:lang w:val="es-PE"/>
        </w:rPr>
      </w:pPr>
      <w:r>
        <w:rPr>
          <w:rFonts w:ascii="Calibri" w:eastAsia="Calibri" w:hAnsi="Calibri"/>
          <w:b/>
          <w:sz w:val="22"/>
          <w:szCs w:val="22"/>
          <w:lang w:val="es-PE"/>
        </w:rPr>
        <w:t xml:space="preserve">ADJUNTO </w:t>
      </w:r>
      <w:r>
        <w:rPr>
          <w:rFonts w:ascii="Calibri" w:eastAsia="Calibri" w:hAnsi="Calibri"/>
          <w:b/>
          <w:sz w:val="22"/>
          <w:szCs w:val="22"/>
          <w:lang w:val="es-PE"/>
        </w:rPr>
        <w:tab/>
        <w:t>:</w:t>
      </w:r>
      <w:r>
        <w:rPr>
          <w:rFonts w:ascii="Calibri" w:eastAsia="Calibri" w:hAnsi="Calibri"/>
          <w:sz w:val="22"/>
          <w:szCs w:val="22"/>
          <w:lang w:val="es-PE"/>
        </w:rPr>
        <w:t xml:space="preserve"> INFORME Nº 03-2021-GR-LL-GS/IRO/FA; con fecha 01.10.2021.</w:t>
      </w:r>
    </w:p>
    <w:p w14:paraId="1D5F3BBF" w14:textId="6912713D" w:rsidR="00444A86" w:rsidRDefault="006D3CD2" w:rsidP="00444A86">
      <w:pPr>
        <w:pStyle w:val="Encabezadodemensaje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</w:pBdr>
        <w:shd w:val="clear" w:color="auto" w:fill="auto"/>
        <w:rPr>
          <w:rFonts w:ascii="Calibri" w:eastAsia="Calibri" w:hAnsi="Calibri"/>
          <w:sz w:val="22"/>
          <w:szCs w:val="22"/>
          <w:lang w:val="es-PE"/>
        </w:rPr>
      </w:pPr>
      <w:r>
        <w:rPr>
          <w:rFonts w:ascii="Calibri" w:eastAsia="Calibri" w:hAnsi="Calibri"/>
          <w:sz w:val="22"/>
          <w:szCs w:val="22"/>
          <w:lang w:val="es-PE"/>
        </w:rPr>
        <w:t>FECHA</w:t>
      </w:r>
      <w:r>
        <w:rPr>
          <w:rFonts w:ascii="Calibri" w:eastAsia="Calibri" w:hAnsi="Calibri"/>
          <w:sz w:val="22"/>
          <w:szCs w:val="22"/>
          <w:lang w:val="es-PE"/>
        </w:rPr>
        <w:tab/>
      </w:r>
      <w:r>
        <w:rPr>
          <w:rFonts w:ascii="Calibri" w:eastAsia="Calibri" w:hAnsi="Calibri"/>
          <w:sz w:val="22"/>
          <w:szCs w:val="22"/>
          <w:lang w:val="es-PE"/>
        </w:rPr>
        <w:tab/>
        <w:t xml:space="preserve">: Trujillo, 01 de octubre </w:t>
      </w:r>
      <w:r w:rsidR="00444A86">
        <w:rPr>
          <w:rFonts w:ascii="Calibri" w:eastAsia="Calibri" w:hAnsi="Calibri"/>
          <w:sz w:val="22"/>
          <w:szCs w:val="22"/>
          <w:lang w:val="es-PE"/>
        </w:rPr>
        <w:t>del 2021</w:t>
      </w:r>
    </w:p>
    <w:p w14:paraId="6983DDE2" w14:textId="77777777" w:rsidR="00444A86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</w:pBdr>
        <w:shd w:val="clear" w:color="auto" w:fill="auto"/>
        <w:rPr>
          <w:rFonts w:ascii="Calibri" w:eastAsia="Calibri" w:hAnsi="Calibri"/>
          <w:sz w:val="22"/>
          <w:szCs w:val="22"/>
          <w:lang w:val="es-PE"/>
        </w:rPr>
      </w:pPr>
    </w:p>
    <w:p w14:paraId="02E41C98" w14:textId="77777777" w:rsidR="00444A86" w:rsidRDefault="00444A86" w:rsidP="00444A86">
      <w:pPr>
        <w:pStyle w:val="Encabezadodemensaj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alibri" w:eastAsia="Calibri" w:hAnsi="Calibri"/>
          <w:sz w:val="22"/>
          <w:szCs w:val="22"/>
          <w:lang w:val="es-PE"/>
        </w:rPr>
      </w:pPr>
    </w:p>
    <w:p w14:paraId="04299F81" w14:textId="77D680BA" w:rsidR="00444A86" w:rsidRDefault="00444A86" w:rsidP="00444A86">
      <w:pPr>
        <w:pStyle w:val="Textoindependienteprimerasangra"/>
        <w:jc w:val="both"/>
        <w:rPr>
          <w:rFonts w:ascii="Calibri" w:eastAsia="Calibri" w:hAnsi="Calibri"/>
          <w:sz w:val="22"/>
          <w:szCs w:val="22"/>
          <w:lang w:val="es-PE"/>
        </w:rPr>
      </w:pPr>
      <w:r>
        <w:rPr>
          <w:rFonts w:ascii="Calibri" w:eastAsia="Calibri" w:hAnsi="Calibri"/>
          <w:sz w:val="22"/>
          <w:szCs w:val="22"/>
          <w:lang w:val="es-PE"/>
        </w:rPr>
        <w:t xml:space="preserve">Por intermedio del presente le saludo cordialmente y a la vez, </w:t>
      </w:r>
      <w:r w:rsidR="001D2CF5">
        <w:rPr>
          <w:rFonts w:ascii="Calibri" w:eastAsia="Calibri" w:hAnsi="Calibri"/>
          <w:sz w:val="22"/>
          <w:szCs w:val="22"/>
          <w:lang w:val="es-PE"/>
        </w:rPr>
        <w:t xml:space="preserve">hacerle de su conocimiento que por necesidad de servicio la Q.F. Flor Peláez García (jefe del Dpto. de Farmacia), realizó horas adicionales a su jornada laboral siendo un total de 33 horas y 54 minutos realizadas en el mes de setiembre del presente año, según detalla el informe adjunto. </w:t>
      </w:r>
    </w:p>
    <w:p w14:paraId="79AC0C68" w14:textId="77777777" w:rsidR="00444A86" w:rsidRDefault="00444A86" w:rsidP="00444A86">
      <w:pPr>
        <w:pStyle w:val="Textoindependienteprimerasangra"/>
        <w:jc w:val="both"/>
        <w:rPr>
          <w:rFonts w:ascii="Calibri" w:eastAsia="Calibri" w:hAnsi="Calibri"/>
          <w:sz w:val="22"/>
          <w:szCs w:val="22"/>
          <w:lang w:val="es-PE"/>
        </w:rPr>
      </w:pPr>
    </w:p>
    <w:p w14:paraId="1E8306DC" w14:textId="77777777" w:rsidR="00444A86" w:rsidRDefault="00444A86" w:rsidP="00444A86">
      <w:pPr>
        <w:pStyle w:val="Textoindependienteprimerasangra"/>
        <w:jc w:val="both"/>
        <w:rPr>
          <w:rFonts w:ascii="Calibri" w:eastAsia="Calibri" w:hAnsi="Calibri"/>
          <w:sz w:val="22"/>
          <w:szCs w:val="22"/>
          <w:lang w:val="es-PE"/>
        </w:rPr>
      </w:pPr>
    </w:p>
    <w:p w14:paraId="5864DB6E" w14:textId="77777777" w:rsidR="00444A86" w:rsidRDefault="00444A86" w:rsidP="00444A86">
      <w:pPr>
        <w:pStyle w:val="Textoindependienteprimerasangra"/>
        <w:jc w:val="both"/>
        <w:rPr>
          <w:rFonts w:ascii="Calibri" w:eastAsia="Calibri" w:hAnsi="Calibri"/>
          <w:sz w:val="22"/>
          <w:szCs w:val="22"/>
          <w:lang w:val="es-PE"/>
        </w:rPr>
      </w:pPr>
      <w:r>
        <w:rPr>
          <w:rFonts w:ascii="Calibri" w:eastAsia="Calibri" w:hAnsi="Calibri"/>
          <w:sz w:val="22"/>
          <w:szCs w:val="22"/>
          <w:lang w:val="es-PE"/>
        </w:rPr>
        <w:t>Es todo en  cuanto tengo que informar.</w:t>
      </w:r>
    </w:p>
    <w:p w14:paraId="3042E94C" w14:textId="77777777" w:rsidR="00444A86" w:rsidRDefault="00444A86" w:rsidP="00444A86">
      <w:pPr>
        <w:rPr>
          <w:b/>
          <w:i/>
          <w:sz w:val="22"/>
        </w:rPr>
      </w:pPr>
    </w:p>
    <w:p w14:paraId="11FCD663" w14:textId="77777777" w:rsidR="00444A86" w:rsidRDefault="00444A86" w:rsidP="00444A86">
      <w:pPr>
        <w:rPr>
          <w:b/>
          <w:i/>
          <w:sz w:val="22"/>
        </w:rPr>
      </w:pPr>
    </w:p>
    <w:p w14:paraId="2BB95C46" w14:textId="77777777" w:rsidR="00444A86" w:rsidRDefault="00444A86" w:rsidP="00444A86">
      <w:pPr>
        <w:rPr>
          <w:b/>
          <w:i/>
          <w:sz w:val="22"/>
        </w:rPr>
      </w:pPr>
    </w:p>
    <w:p w14:paraId="0115A7C6" w14:textId="77777777" w:rsidR="00444A86" w:rsidRPr="00D941FA" w:rsidRDefault="00444A86" w:rsidP="00444A86">
      <w:pPr>
        <w:rPr>
          <w:sz w:val="22"/>
        </w:rPr>
      </w:pP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 w:rsidRPr="00D941FA">
        <w:rPr>
          <w:sz w:val="22"/>
        </w:rPr>
        <w:tab/>
        <w:t xml:space="preserve">Atentamente, </w:t>
      </w:r>
    </w:p>
    <w:p w14:paraId="36D20F34" w14:textId="77777777" w:rsidR="00444A86" w:rsidRPr="00D941FA" w:rsidRDefault="00444A86" w:rsidP="00444A86">
      <w:pPr>
        <w:rPr>
          <w:sz w:val="22"/>
        </w:rPr>
      </w:pPr>
    </w:p>
    <w:p w14:paraId="339E012E" w14:textId="77777777" w:rsidR="00444A86" w:rsidRDefault="00444A86" w:rsidP="00444A86">
      <w:pPr>
        <w:rPr>
          <w:b/>
          <w:i/>
          <w:sz w:val="22"/>
        </w:rPr>
      </w:pPr>
    </w:p>
    <w:p w14:paraId="4FA004FF" w14:textId="77777777" w:rsidR="00444A86" w:rsidRDefault="00444A86" w:rsidP="00444A86">
      <w:pPr>
        <w:rPr>
          <w:b/>
          <w:i/>
          <w:sz w:val="22"/>
        </w:rPr>
      </w:pPr>
    </w:p>
    <w:p w14:paraId="48EC88D2" w14:textId="77777777" w:rsidR="00444A86" w:rsidRDefault="00444A86" w:rsidP="00444A86">
      <w:pPr>
        <w:rPr>
          <w:b/>
          <w:i/>
          <w:sz w:val="22"/>
        </w:rPr>
      </w:pPr>
    </w:p>
    <w:p w14:paraId="3549C67E" w14:textId="77777777" w:rsidR="00444A86" w:rsidRDefault="00444A86" w:rsidP="00444A86">
      <w:pPr>
        <w:rPr>
          <w:b/>
          <w:i/>
          <w:sz w:val="22"/>
        </w:rPr>
      </w:pPr>
    </w:p>
    <w:p w14:paraId="6A50A052" w14:textId="77777777" w:rsidR="00444A86" w:rsidRDefault="00444A86" w:rsidP="00444A86">
      <w:pPr>
        <w:rPr>
          <w:b/>
          <w:i/>
          <w:sz w:val="22"/>
        </w:rPr>
      </w:pPr>
    </w:p>
    <w:p w14:paraId="32234DBF" w14:textId="3D17E724" w:rsidR="00444A86" w:rsidRDefault="001D2CF5" w:rsidP="001D2CF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______________________________</w:t>
      </w:r>
    </w:p>
    <w:p w14:paraId="16EA7F07" w14:textId="0255EBD2" w:rsidR="001D2CF5" w:rsidRDefault="001D2CF5" w:rsidP="001D2CF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DR. YURI CARBAJAL JARA</w:t>
      </w:r>
    </w:p>
    <w:p w14:paraId="52DCCB95" w14:textId="656C376D" w:rsidR="001D2CF5" w:rsidRDefault="001D2CF5" w:rsidP="001D2CF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DIRECTOR</w:t>
      </w:r>
    </w:p>
    <w:p w14:paraId="71CBF90C" w14:textId="77777777" w:rsidR="001D2CF5" w:rsidRDefault="001D2CF5" w:rsidP="001D2CF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DIRECCIÒN DE APOYO AL DIAGNÓSTICO </w:t>
      </w:r>
    </w:p>
    <w:p w14:paraId="2E70D93B" w14:textId="37D4A68D" w:rsidR="001D2CF5" w:rsidRDefault="001D2CF5" w:rsidP="001D2CF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Y TRATAMIENTO - IRO</w:t>
      </w:r>
    </w:p>
    <w:p w14:paraId="0F6A57B4" w14:textId="77777777" w:rsidR="00444A86" w:rsidRDefault="00444A86" w:rsidP="00444A86">
      <w:pPr>
        <w:rPr>
          <w:b/>
          <w:i/>
          <w:sz w:val="22"/>
        </w:rPr>
      </w:pPr>
    </w:p>
    <w:p w14:paraId="7DB35A85" w14:textId="77777777" w:rsidR="00444A86" w:rsidRDefault="00444A86" w:rsidP="00444A86">
      <w:pPr>
        <w:rPr>
          <w:b/>
          <w:i/>
          <w:sz w:val="22"/>
        </w:rPr>
      </w:pPr>
      <w:bookmarkStart w:id="0" w:name="_GoBack"/>
      <w:bookmarkEnd w:id="0"/>
    </w:p>
    <w:p w14:paraId="64A4A11E" w14:textId="77777777" w:rsidR="00444A86" w:rsidRDefault="00444A86" w:rsidP="00444A86">
      <w:pPr>
        <w:rPr>
          <w:b/>
          <w:i/>
          <w:sz w:val="22"/>
        </w:rPr>
      </w:pPr>
    </w:p>
    <w:p w14:paraId="1AC5DF08" w14:textId="77777777" w:rsidR="00444A86" w:rsidRDefault="00444A86" w:rsidP="00444A86">
      <w:pPr>
        <w:rPr>
          <w:b/>
          <w:i/>
          <w:sz w:val="22"/>
        </w:rPr>
      </w:pPr>
    </w:p>
    <w:p w14:paraId="3409F54C" w14:textId="77777777" w:rsidR="00444A86" w:rsidRDefault="00444A86" w:rsidP="00444A86">
      <w:pPr>
        <w:rPr>
          <w:b/>
          <w:i/>
          <w:sz w:val="22"/>
        </w:rPr>
      </w:pPr>
    </w:p>
    <w:p w14:paraId="7D1431B5" w14:textId="77777777" w:rsidR="00444A86" w:rsidRDefault="00444A86" w:rsidP="00444A86">
      <w:pPr>
        <w:rPr>
          <w:b/>
          <w:i/>
          <w:sz w:val="22"/>
        </w:rPr>
      </w:pPr>
    </w:p>
    <w:p w14:paraId="0AC3E970" w14:textId="77777777" w:rsidR="00444A86" w:rsidRDefault="00444A86" w:rsidP="00444A86">
      <w:proofErr w:type="spellStart"/>
      <w:r>
        <w:t>c.c</w:t>
      </w:r>
      <w:proofErr w:type="spellEnd"/>
      <w:r>
        <w:t xml:space="preserve"> Archivo</w:t>
      </w:r>
    </w:p>
    <w:p w14:paraId="6CE0AD5B" w14:textId="77777777" w:rsidR="00B91DA1" w:rsidRDefault="00B91DA1" w:rsidP="00B91DA1">
      <w:pPr>
        <w:rPr>
          <w:b/>
          <w:i/>
          <w:sz w:val="22"/>
        </w:rPr>
      </w:pPr>
    </w:p>
    <w:p w14:paraId="02675CB8" w14:textId="77777777" w:rsidR="00B91DA1" w:rsidRDefault="00B91DA1" w:rsidP="00B91DA1">
      <w:pPr>
        <w:rPr>
          <w:b/>
          <w:i/>
          <w:sz w:val="22"/>
        </w:rPr>
      </w:pPr>
    </w:p>
    <w:p w14:paraId="525CBE9B" w14:textId="77777777" w:rsidR="00B91DA1" w:rsidRDefault="00B91DA1" w:rsidP="00B91DA1">
      <w:pPr>
        <w:rPr>
          <w:b/>
          <w:i/>
          <w:sz w:val="22"/>
        </w:rPr>
      </w:pPr>
    </w:p>
    <w:p w14:paraId="43099C47" w14:textId="77777777" w:rsidR="00B91DA1" w:rsidRDefault="00B91DA1" w:rsidP="00D941FA">
      <w:pPr>
        <w:rPr>
          <w:b/>
          <w:i/>
          <w:sz w:val="22"/>
        </w:rPr>
      </w:pPr>
    </w:p>
    <w:p w14:paraId="62BD39F7" w14:textId="77777777" w:rsidR="00B91DA1" w:rsidRDefault="00B91DA1" w:rsidP="00D941FA">
      <w:pPr>
        <w:rPr>
          <w:b/>
          <w:i/>
          <w:sz w:val="22"/>
        </w:rPr>
      </w:pPr>
    </w:p>
    <w:p w14:paraId="6C78047E" w14:textId="77777777" w:rsidR="00D941FA" w:rsidRDefault="00D941FA" w:rsidP="00D941FA">
      <w:pPr>
        <w:rPr>
          <w:b/>
          <w:i/>
          <w:sz w:val="22"/>
        </w:rPr>
      </w:pPr>
    </w:p>
    <w:p w14:paraId="53513F6C" w14:textId="77777777" w:rsidR="00D941FA" w:rsidRDefault="00D941FA" w:rsidP="00D941FA">
      <w:pPr>
        <w:rPr>
          <w:b/>
          <w:i/>
          <w:sz w:val="22"/>
        </w:rPr>
      </w:pPr>
    </w:p>
    <w:p w14:paraId="5E71C777" w14:textId="77777777" w:rsidR="00D941FA" w:rsidRDefault="00D941FA">
      <w:pPr>
        <w:rPr>
          <w:b/>
          <w:i/>
          <w:sz w:val="22"/>
        </w:rPr>
      </w:pPr>
    </w:p>
    <w:p w14:paraId="5F6C10AD" w14:textId="77777777" w:rsidR="00A86215" w:rsidRDefault="00A86215">
      <w:pPr>
        <w:rPr>
          <w:b/>
          <w:i/>
          <w:sz w:val="22"/>
        </w:rPr>
      </w:pPr>
    </w:p>
    <w:p w14:paraId="4FC8B5C8" w14:textId="77777777" w:rsidR="00A86215" w:rsidRDefault="00A86215">
      <w:pPr>
        <w:rPr>
          <w:b/>
          <w:i/>
          <w:sz w:val="22"/>
        </w:rPr>
      </w:pPr>
    </w:p>
    <w:p w14:paraId="61F299F0" w14:textId="77777777" w:rsidR="00A86215" w:rsidRDefault="00A86215">
      <w:pPr>
        <w:rPr>
          <w:b/>
          <w:i/>
          <w:sz w:val="22"/>
        </w:rPr>
      </w:pPr>
    </w:p>
    <w:p w14:paraId="330875B0" w14:textId="77777777" w:rsidR="00A86215" w:rsidRDefault="00A86215">
      <w:pPr>
        <w:rPr>
          <w:b/>
          <w:i/>
          <w:sz w:val="22"/>
        </w:rPr>
      </w:pPr>
    </w:p>
    <w:sectPr w:rsidR="00A86215" w:rsidSect="002E3A07">
      <w:headerReference w:type="default" r:id="rId7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7C649" w14:textId="77777777" w:rsidR="005E2241" w:rsidRDefault="005E2241" w:rsidP="00C8340C">
      <w:r>
        <w:separator/>
      </w:r>
    </w:p>
  </w:endnote>
  <w:endnote w:type="continuationSeparator" w:id="0">
    <w:p w14:paraId="09DDAF1B" w14:textId="77777777" w:rsidR="005E2241" w:rsidRDefault="005E2241" w:rsidP="00C8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50AF8" w14:textId="77777777" w:rsidR="005E2241" w:rsidRDefault="005E2241" w:rsidP="00C8340C">
      <w:r>
        <w:separator/>
      </w:r>
    </w:p>
  </w:footnote>
  <w:footnote w:type="continuationSeparator" w:id="0">
    <w:p w14:paraId="28B32EEA" w14:textId="77777777" w:rsidR="005E2241" w:rsidRDefault="005E2241" w:rsidP="00C83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D58A6" w14:textId="56640A0E" w:rsidR="00951F35" w:rsidRDefault="00951F35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38C0A5BD" wp14:editId="34EC688B">
          <wp:simplePos x="0" y="0"/>
          <wp:positionH relativeFrom="column">
            <wp:posOffset>5063490</wp:posOffset>
          </wp:positionH>
          <wp:positionV relativeFrom="paragraph">
            <wp:posOffset>274320</wp:posOffset>
          </wp:positionV>
          <wp:extent cx="906145" cy="495300"/>
          <wp:effectExtent l="0" t="0" r="8255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8E426" wp14:editId="1AF3C1EB">
              <wp:simplePos x="0" y="0"/>
              <wp:positionH relativeFrom="column">
                <wp:posOffset>-704850</wp:posOffset>
              </wp:positionH>
              <wp:positionV relativeFrom="paragraph">
                <wp:posOffset>521970</wp:posOffset>
              </wp:positionV>
              <wp:extent cx="2159000" cy="368300"/>
              <wp:effectExtent l="0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0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3F1E" w14:textId="77777777" w:rsidR="00951F35" w:rsidRDefault="00951F35" w:rsidP="00124AD7">
                          <w:pPr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t xml:space="preserve">   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 xml:space="preserve">Gerencia Regional de Salud </w:t>
                          </w:r>
                        </w:p>
                        <w:p w14:paraId="371763FA" w14:textId="77777777" w:rsidR="00951F35" w:rsidRDefault="00951F35" w:rsidP="00124AD7">
                          <w:pPr>
                            <w:rPr>
                              <w:rFonts w:ascii="Verdana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</w:t>
                          </w:r>
                          <w:r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Instituto Regional de Oftalmología</w:t>
                          </w:r>
                        </w:p>
                        <w:p w14:paraId="17632DE3" w14:textId="77777777" w:rsidR="00951F35" w:rsidRDefault="00951F35" w:rsidP="00124AD7">
                          <w:pPr>
                            <w:rPr>
                              <w:rFonts w:ascii="Verdana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8E42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5.5pt;margin-top:41.1pt;width:170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" stroked="f">
              <v:textbox>
                <w:txbxContent>
                  <w:p w14:paraId="69993F1E" w14:textId="77777777" w:rsidR="00951F35" w:rsidRDefault="00951F35" w:rsidP="00124AD7">
                    <w:pPr>
                      <w:rPr>
                        <w:b/>
                        <w:sz w:val="14"/>
                        <w:szCs w:val="14"/>
                      </w:rPr>
                    </w:pPr>
                    <w:r>
                      <w:t xml:space="preserve">    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b/>
                        <w:sz w:val="14"/>
                        <w:szCs w:val="14"/>
                      </w:rPr>
                      <w:t xml:space="preserve">Gerencia Regional de Salud </w:t>
                    </w:r>
                  </w:p>
                  <w:p w14:paraId="371763FA" w14:textId="77777777" w:rsidR="00951F35" w:rsidRDefault="00951F35" w:rsidP="00124AD7">
                    <w:pPr>
                      <w:rPr>
                        <w:rFonts w:ascii="Verdana" w:hAnsi="Verdana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b/>
                        <w:i/>
                        <w:sz w:val="16"/>
                        <w:szCs w:val="16"/>
                      </w:rPr>
                      <w:t>Instituto Regional de Oftalmología</w:t>
                    </w:r>
                  </w:p>
                  <w:p w14:paraId="17632DE3" w14:textId="77777777" w:rsidR="00951F35" w:rsidRDefault="00951F35" w:rsidP="00124AD7">
                    <w:pPr>
                      <w:rPr>
                        <w:rFonts w:ascii="Verdana" w:hAnsi="Verdana"/>
                        <w:b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inline distT="0" distB="0" distL="0" distR="0" wp14:anchorId="7888CCFB" wp14:editId="332CB56A">
          <wp:extent cx="400050" cy="476250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“</w:t>
    </w:r>
    <w:r>
      <w:rPr>
        <w:b/>
        <w:bCs/>
        <w:i/>
        <w:iCs/>
      </w:rPr>
      <w:t>Año del Bicentenario del Perú: 200 años de Independencia</w:t>
    </w:r>
    <w:r>
      <w:rPr>
        <w:i/>
        <w:iCs/>
      </w:rPr>
      <w:t>’</w:t>
    </w:r>
    <w:r>
      <w:t xml:space="preserve">”  </w:t>
    </w:r>
  </w:p>
  <w:p w14:paraId="4E98FB8A" w14:textId="23AD9CC5" w:rsidR="00951F35" w:rsidRDefault="00951F35">
    <w:pPr>
      <w:pStyle w:val="Encabezado"/>
    </w:pPr>
  </w:p>
  <w:p w14:paraId="5DF6BE77" w14:textId="192BAB8C" w:rsidR="00951F35" w:rsidRDefault="00951F35">
    <w:pPr>
      <w:pStyle w:val="Encabezado"/>
    </w:pPr>
  </w:p>
  <w:p w14:paraId="74C124D7" w14:textId="77777777" w:rsidR="00951F35" w:rsidRDefault="00951F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016"/>
    <w:multiLevelType w:val="hybridMultilevel"/>
    <w:tmpl w:val="1E54C308"/>
    <w:lvl w:ilvl="0" w:tplc="B6BCE6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0" w:hanging="360"/>
      </w:pPr>
    </w:lvl>
    <w:lvl w:ilvl="2" w:tplc="280A001B" w:tentative="1">
      <w:start w:val="1"/>
      <w:numFmt w:val="lowerRoman"/>
      <w:lvlText w:val="%3."/>
      <w:lvlJc w:val="right"/>
      <w:pPr>
        <w:ind w:left="2010" w:hanging="180"/>
      </w:pPr>
    </w:lvl>
    <w:lvl w:ilvl="3" w:tplc="280A000F" w:tentative="1">
      <w:start w:val="1"/>
      <w:numFmt w:val="decimal"/>
      <w:lvlText w:val="%4."/>
      <w:lvlJc w:val="left"/>
      <w:pPr>
        <w:ind w:left="2730" w:hanging="360"/>
      </w:pPr>
    </w:lvl>
    <w:lvl w:ilvl="4" w:tplc="280A0019" w:tentative="1">
      <w:start w:val="1"/>
      <w:numFmt w:val="lowerLetter"/>
      <w:lvlText w:val="%5."/>
      <w:lvlJc w:val="left"/>
      <w:pPr>
        <w:ind w:left="3450" w:hanging="360"/>
      </w:pPr>
    </w:lvl>
    <w:lvl w:ilvl="5" w:tplc="280A001B" w:tentative="1">
      <w:start w:val="1"/>
      <w:numFmt w:val="lowerRoman"/>
      <w:lvlText w:val="%6."/>
      <w:lvlJc w:val="right"/>
      <w:pPr>
        <w:ind w:left="4170" w:hanging="180"/>
      </w:pPr>
    </w:lvl>
    <w:lvl w:ilvl="6" w:tplc="280A000F" w:tentative="1">
      <w:start w:val="1"/>
      <w:numFmt w:val="decimal"/>
      <w:lvlText w:val="%7."/>
      <w:lvlJc w:val="left"/>
      <w:pPr>
        <w:ind w:left="4890" w:hanging="360"/>
      </w:pPr>
    </w:lvl>
    <w:lvl w:ilvl="7" w:tplc="280A0019" w:tentative="1">
      <w:start w:val="1"/>
      <w:numFmt w:val="lowerLetter"/>
      <w:lvlText w:val="%8."/>
      <w:lvlJc w:val="left"/>
      <w:pPr>
        <w:ind w:left="5610" w:hanging="360"/>
      </w:pPr>
    </w:lvl>
    <w:lvl w:ilvl="8" w:tplc="28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4CE072BA"/>
    <w:multiLevelType w:val="hybridMultilevel"/>
    <w:tmpl w:val="22F68E7C"/>
    <w:lvl w:ilvl="0" w:tplc="4E709100">
      <w:numFmt w:val="bullet"/>
      <w:lvlText w:val=""/>
      <w:lvlJc w:val="left"/>
      <w:pPr>
        <w:ind w:left="570" w:hanging="360"/>
      </w:pPr>
      <w:rPr>
        <w:rFonts w:ascii="Symbol" w:eastAsia="Calibr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73FE2813"/>
    <w:multiLevelType w:val="hybridMultilevel"/>
    <w:tmpl w:val="1C94C5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6A"/>
    <w:rsid w:val="00036852"/>
    <w:rsid w:val="00063F55"/>
    <w:rsid w:val="00082CD4"/>
    <w:rsid w:val="0008436A"/>
    <w:rsid w:val="0008513E"/>
    <w:rsid w:val="000959AE"/>
    <w:rsid w:val="000B44A9"/>
    <w:rsid w:val="000B74CF"/>
    <w:rsid w:val="0010478E"/>
    <w:rsid w:val="00124AD7"/>
    <w:rsid w:val="001254D0"/>
    <w:rsid w:val="00131E4F"/>
    <w:rsid w:val="00153DA6"/>
    <w:rsid w:val="00157D95"/>
    <w:rsid w:val="00162561"/>
    <w:rsid w:val="00164EB9"/>
    <w:rsid w:val="001D2CF5"/>
    <w:rsid w:val="001D701B"/>
    <w:rsid w:val="00202C35"/>
    <w:rsid w:val="00223C2D"/>
    <w:rsid w:val="00294696"/>
    <w:rsid w:val="002B4ED4"/>
    <w:rsid w:val="002C4305"/>
    <w:rsid w:val="002E3A07"/>
    <w:rsid w:val="002F6917"/>
    <w:rsid w:val="003527EC"/>
    <w:rsid w:val="00390713"/>
    <w:rsid w:val="003E143D"/>
    <w:rsid w:val="003F263E"/>
    <w:rsid w:val="0040130C"/>
    <w:rsid w:val="00424F64"/>
    <w:rsid w:val="004421A4"/>
    <w:rsid w:val="004429C9"/>
    <w:rsid w:val="00444A86"/>
    <w:rsid w:val="004515E4"/>
    <w:rsid w:val="0045652B"/>
    <w:rsid w:val="0046277D"/>
    <w:rsid w:val="0046457E"/>
    <w:rsid w:val="00464B1D"/>
    <w:rsid w:val="00487834"/>
    <w:rsid w:val="004B1F7A"/>
    <w:rsid w:val="004F07B5"/>
    <w:rsid w:val="00501528"/>
    <w:rsid w:val="00505432"/>
    <w:rsid w:val="005145FB"/>
    <w:rsid w:val="00547584"/>
    <w:rsid w:val="005511A3"/>
    <w:rsid w:val="00552160"/>
    <w:rsid w:val="005549A5"/>
    <w:rsid w:val="00554C21"/>
    <w:rsid w:val="00595F68"/>
    <w:rsid w:val="005B3511"/>
    <w:rsid w:val="005E2241"/>
    <w:rsid w:val="00611AE5"/>
    <w:rsid w:val="00617F21"/>
    <w:rsid w:val="00621F13"/>
    <w:rsid w:val="00633D1E"/>
    <w:rsid w:val="00634D8C"/>
    <w:rsid w:val="00642DF2"/>
    <w:rsid w:val="00677906"/>
    <w:rsid w:val="00692795"/>
    <w:rsid w:val="006B1657"/>
    <w:rsid w:val="006B452E"/>
    <w:rsid w:val="006C293E"/>
    <w:rsid w:val="006D3CD2"/>
    <w:rsid w:val="006D6FC9"/>
    <w:rsid w:val="006E228F"/>
    <w:rsid w:val="006E2D7F"/>
    <w:rsid w:val="006E33C6"/>
    <w:rsid w:val="006E7224"/>
    <w:rsid w:val="00700FFE"/>
    <w:rsid w:val="00701250"/>
    <w:rsid w:val="00701DB8"/>
    <w:rsid w:val="00713878"/>
    <w:rsid w:val="0074540E"/>
    <w:rsid w:val="00751B6A"/>
    <w:rsid w:val="007571C6"/>
    <w:rsid w:val="007B1503"/>
    <w:rsid w:val="007E0F27"/>
    <w:rsid w:val="007E48A9"/>
    <w:rsid w:val="007E7E96"/>
    <w:rsid w:val="008213B6"/>
    <w:rsid w:val="00826916"/>
    <w:rsid w:val="00831BDC"/>
    <w:rsid w:val="0084499F"/>
    <w:rsid w:val="008743BA"/>
    <w:rsid w:val="00892C48"/>
    <w:rsid w:val="008B4B96"/>
    <w:rsid w:val="008C5082"/>
    <w:rsid w:val="008D1E9D"/>
    <w:rsid w:val="008D563D"/>
    <w:rsid w:val="008E52CB"/>
    <w:rsid w:val="008F0317"/>
    <w:rsid w:val="009026A4"/>
    <w:rsid w:val="00914967"/>
    <w:rsid w:val="00941E92"/>
    <w:rsid w:val="00944C74"/>
    <w:rsid w:val="00951F35"/>
    <w:rsid w:val="00965F30"/>
    <w:rsid w:val="00980D9B"/>
    <w:rsid w:val="00993E0F"/>
    <w:rsid w:val="00996B99"/>
    <w:rsid w:val="009C0E4F"/>
    <w:rsid w:val="009F35EE"/>
    <w:rsid w:val="00A0190B"/>
    <w:rsid w:val="00A03AA1"/>
    <w:rsid w:val="00A273E4"/>
    <w:rsid w:val="00A30257"/>
    <w:rsid w:val="00A42CE8"/>
    <w:rsid w:val="00A44731"/>
    <w:rsid w:val="00A86215"/>
    <w:rsid w:val="00A87A1C"/>
    <w:rsid w:val="00A916DE"/>
    <w:rsid w:val="00AD074E"/>
    <w:rsid w:val="00AE7418"/>
    <w:rsid w:val="00B01394"/>
    <w:rsid w:val="00B446CC"/>
    <w:rsid w:val="00B504ED"/>
    <w:rsid w:val="00B57443"/>
    <w:rsid w:val="00B71260"/>
    <w:rsid w:val="00B833EC"/>
    <w:rsid w:val="00B83E42"/>
    <w:rsid w:val="00B91DA1"/>
    <w:rsid w:val="00B96FD2"/>
    <w:rsid w:val="00BA3378"/>
    <w:rsid w:val="00BB18A5"/>
    <w:rsid w:val="00BB7916"/>
    <w:rsid w:val="00BE229A"/>
    <w:rsid w:val="00BF335C"/>
    <w:rsid w:val="00C310F6"/>
    <w:rsid w:val="00C44275"/>
    <w:rsid w:val="00C62EDA"/>
    <w:rsid w:val="00C8340C"/>
    <w:rsid w:val="00CB2655"/>
    <w:rsid w:val="00CF26E7"/>
    <w:rsid w:val="00D0280F"/>
    <w:rsid w:val="00D52656"/>
    <w:rsid w:val="00D5381B"/>
    <w:rsid w:val="00D61E4E"/>
    <w:rsid w:val="00D624F3"/>
    <w:rsid w:val="00D76626"/>
    <w:rsid w:val="00D80A61"/>
    <w:rsid w:val="00D81099"/>
    <w:rsid w:val="00D923BE"/>
    <w:rsid w:val="00D941FA"/>
    <w:rsid w:val="00DA5D89"/>
    <w:rsid w:val="00DE3E95"/>
    <w:rsid w:val="00DF68FC"/>
    <w:rsid w:val="00E37B06"/>
    <w:rsid w:val="00E37E5D"/>
    <w:rsid w:val="00E642CA"/>
    <w:rsid w:val="00E731D7"/>
    <w:rsid w:val="00E76ACA"/>
    <w:rsid w:val="00E80EAA"/>
    <w:rsid w:val="00EB1EA8"/>
    <w:rsid w:val="00EB242A"/>
    <w:rsid w:val="00ED4C40"/>
    <w:rsid w:val="00EE6A21"/>
    <w:rsid w:val="00F225D8"/>
    <w:rsid w:val="00F32602"/>
    <w:rsid w:val="00F42136"/>
    <w:rsid w:val="00F67076"/>
    <w:rsid w:val="00F70BB5"/>
    <w:rsid w:val="00F70DC8"/>
    <w:rsid w:val="00F86BFE"/>
    <w:rsid w:val="00F91CC7"/>
    <w:rsid w:val="00FB6B64"/>
    <w:rsid w:val="00FD2DEB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FD7CC"/>
  <w15:chartTrackingRefBased/>
  <w15:docId w15:val="{D01B47A4-F217-4BA2-ADA3-DAD86E9F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43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43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0843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08436A"/>
    <w:rPr>
      <w:rFonts w:ascii="Calibri Light" w:eastAsia="Times New Roman" w:hAnsi="Calibri Light" w:cs="Times New Roman"/>
      <w:sz w:val="24"/>
      <w:szCs w:val="24"/>
      <w:shd w:val="pct20" w:color="auto" w:fill="auto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8436A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843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843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8436A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rsid w:val="0008436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843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8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80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nhideWhenUsed/>
    <w:rsid w:val="00C83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834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3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4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E52C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Enfermeria IRO-JSU</dc:creator>
  <cp:keywords/>
  <dc:description/>
  <cp:lastModifiedBy>Marina Ysabel Arroyo Cipriano</cp:lastModifiedBy>
  <cp:revision>99</cp:revision>
  <cp:lastPrinted>2021-10-01T17:49:00Z</cp:lastPrinted>
  <dcterms:created xsi:type="dcterms:W3CDTF">2020-12-01T17:16:00Z</dcterms:created>
  <dcterms:modified xsi:type="dcterms:W3CDTF">2021-10-01T18:39:00Z</dcterms:modified>
</cp:coreProperties>
</file>