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B13FA7">
      <w:pPr>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B13FA7">
      <w:pPr>
        <w:jc w:val="center"/>
        <w:rPr>
          <w:b/>
          <w:bCs/>
          <w:sz w:val="40"/>
          <w:szCs w:val="40"/>
        </w:rPr>
      </w:pPr>
    </w:p>
    <w:sdt>
      <w:sdtPr>
        <w:id w:val="-1071109669"/>
        <w:docPartObj>
          <w:docPartGallery w:val="Table of Contents"/>
          <w:docPartUnique/>
        </w:docPartObj>
      </w:sdtPr>
      <w:sdtEndPr>
        <w:rPr>
          <w:rFonts w:asciiTheme="minorHAnsi" w:eastAsiaTheme="minorHAnsi" w:hAnsiTheme="minorHAnsi" w:cstheme="minorBidi"/>
          <w:b/>
          <w:bCs/>
          <w:color w:val="auto"/>
          <w:sz w:val="22"/>
          <w:szCs w:val="22"/>
          <w:lang w:eastAsia="en-US" w:bidi="ar-DZ"/>
        </w:rPr>
      </w:sdtEndPr>
      <w:sdtContent>
        <w:p w14:paraId="13060973" w14:textId="54EFB7AE" w:rsidR="00C45670" w:rsidRDefault="00C45670">
          <w:pPr>
            <w:pStyle w:val="En-ttedetabledesmatires"/>
            <w:rPr>
              <w:b/>
              <w:bCs/>
              <w:color w:val="auto"/>
            </w:rPr>
          </w:pPr>
          <w:r w:rsidRPr="00C45670">
            <w:rPr>
              <w:b/>
              <w:bCs/>
              <w:color w:val="auto"/>
            </w:rPr>
            <w:t>Table des matières</w:t>
          </w:r>
        </w:p>
        <w:p w14:paraId="0B6666A1" w14:textId="77777777" w:rsidR="00C45670" w:rsidRPr="00C45670" w:rsidRDefault="00C45670" w:rsidP="00C45670">
          <w:pPr>
            <w:rPr>
              <w:lang w:eastAsia="fr-FR" w:bidi="ar-SA"/>
            </w:rPr>
          </w:pPr>
        </w:p>
        <w:p w14:paraId="3AC34ECD" w14:textId="3F4B5DB5" w:rsidR="00C45670" w:rsidRPr="00C45670" w:rsidRDefault="00C45670">
          <w:pPr>
            <w:pStyle w:val="TM1"/>
            <w:rPr>
              <w:rFonts w:eastAsiaTheme="minorEastAsia"/>
              <w:b w:val="0"/>
              <w:bCs w:val="0"/>
              <w:sz w:val="24"/>
              <w:szCs w:val="24"/>
              <w:lang w:eastAsia="fr-FR" w:bidi="ar-SA"/>
            </w:rPr>
          </w:pPr>
          <w:r>
            <w:fldChar w:fldCharType="begin"/>
          </w:r>
          <w:r>
            <w:instrText xml:space="preserve"> TOC \o "1-3" \h \z \u </w:instrText>
          </w:r>
          <w:r>
            <w:fldChar w:fldCharType="separate"/>
          </w:r>
          <w:hyperlink w:anchor="_Toc118487979" w:history="1">
            <w:r w:rsidRPr="00C45670">
              <w:rPr>
                <w:rStyle w:val="Lienhypertexte"/>
                <w:color w:val="FF0000"/>
                <w:sz w:val="24"/>
                <w:szCs w:val="24"/>
              </w:rPr>
              <w:t>1-</w:t>
            </w:r>
            <w:r w:rsidRPr="00C45670">
              <w:rPr>
                <w:rFonts w:eastAsiaTheme="minorEastAsia"/>
                <w:b w:val="0"/>
                <w:bCs w:val="0"/>
                <w:sz w:val="24"/>
                <w:szCs w:val="24"/>
                <w:lang w:eastAsia="fr-FR" w:bidi="ar-SA"/>
              </w:rPr>
              <w:tab/>
            </w:r>
            <w:r w:rsidRPr="00C45670">
              <w:rPr>
                <w:rStyle w:val="Lienhypertexte"/>
                <w:color w:val="FF0000"/>
                <w:sz w:val="24"/>
                <w:szCs w:val="24"/>
                <w:highlight w:val="yellow"/>
              </w:rPr>
              <w:t>Introduction</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_Toc118487979 \h </w:instrText>
            </w:r>
            <w:r w:rsidRPr="00C45670">
              <w:rPr>
                <w:webHidden/>
                <w:sz w:val="24"/>
                <w:szCs w:val="24"/>
              </w:rPr>
            </w:r>
            <w:r w:rsidRPr="00C45670">
              <w:rPr>
                <w:webHidden/>
                <w:sz w:val="24"/>
                <w:szCs w:val="24"/>
              </w:rPr>
              <w:fldChar w:fldCharType="separate"/>
            </w:r>
            <w:r w:rsidRPr="00C45670">
              <w:rPr>
                <w:webHidden/>
                <w:sz w:val="24"/>
                <w:szCs w:val="24"/>
              </w:rPr>
              <w:t>1</w:t>
            </w:r>
            <w:r w:rsidRPr="00C45670">
              <w:rPr>
                <w:webHidden/>
                <w:sz w:val="24"/>
                <w:szCs w:val="24"/>
              </w:rPr>
              <w:fldChar w:fldCharType="end"/>
            </w:r>
          </w:hyperlink>
        </w:p>
        <w:p w14:paraId="71B2F20D" w14:textId="33DEA511" w:rsidR="00C45670" w:rsidRPr="00C45670" w:rsidRDefault="00C45670">
          <w:pPr>
            <w:pStyle w:val="TM1"/>
            <w:rPr>
              <w:rFonts w:eastAsiaTheme="minorEastAsia"/>
              <w:b w:val="0"/>
              <w:bCs w:val="0"/>
              <w:sz w:val="24"/>
              <w:szCs w:val="24"/>
              <w:lang w:eastAsia="fr-FR" w:bidi="ar-SA"/>
            </w:rPr>
          </w:pPr>
          <w:hyperlink w:anchor="_Toc118487980" w:history="1">
            <w:r w:rsidRPr="00C45670">
              <w:rPr>
                <w:rStyle w:val="Lienhypertexte"/>
                <w:color w:val="FF0000"/>
                <w:sz w:val="24"/>
                <w:szCs w:val="24"/>
              </w:rPr>
              <w:t>2-</w:t>
            </w:r>
            <w:r w:rsidRPr="00C45670">
              <w:rPr>
                <w:rFonts w:eastAsiaTheme="minorEastAsia"/>
                <w:b w:val="0"/>
                <w:bCs w:val="0"/>
                <w:sz w:val="24"/>
                <w:szCs w:val="24"/>
                <w:lang w:eastAsia="fr-FR" w:bidi="ar-SA"/>
              </w:rPr>
              <w:tab/>
            </w:r>
            <w:r w:rsidRPr="00C45670">
              <w:rPr>
                <w:rStyle w:val="Lienhypertexte"/>
                <w:color w:val="FF0000"/>
                <w:sz w:val="24"/>
                <w:szCs w:val="24"/>
              </w:rPr>
              <w:t>Définition</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_Toc118487980 \h </w:instrText>
            </w:r>
            <w:r w:rsidRPr="00C45670">
              <w:rPr>
                <w:webHidden/>
                <w:sz w:val="24"/>
                <w:szCs w:val="24"/>
              </w:rPr>
            </w:r>
            <w:r w:rsidRPr="00C45670">
              <w:rPr>
                <w:webHidden/>
                <w:sz w:val="24"/>
                <w:szCs w:val="24"/>
              </w:rPr>
              <w:fldChar w:fldCharType="separate"/>
            </w:r>
            <w:r w:rsidRPr="00C45670">
              <w:rPr>
                <w:webHidden/>
                <w:sz w:val="24"/>
                <w:szCs w:val="24"/>
              </w:rPr>
              <w:t>1</w:t>
            </w:r>
            <w:r w:rsidRPr="00C45670">
              <w:rPr>
                <w:webHidden/>
                <w:sz w:val="24"/>
                <w:szCs w:val="24"/>
              </w:rPr>
              <w:fldChar w:fldCharType="end"/>
            </w:r>
          </w:hyperlink>
        </w:p>
        <w:p w14:paraId="78FCC5EB" w14:textId="01C201E8" w:rsidR="00C45670" w:rsidRPr="00C45670" w:rsidRDefault="00C45670">
          <w:pPr>
            <w:pStyle w:val="TM1"/>
            <w:rPr>
              <w:rFonts w:eastAsiaTheme="minorEastAsia"/>
              <w:b w:val="0"/>
              <w:bCs w:val="0"/>
              <w:sz w:val="24"/>
              <w:szCs w:val="24"/>
              <w:lang w:eastAsia="fr-FR" w:bidi="ar-SA"/>
            </w:rPr>
          </w:pPr>
          <w:hyperlink w:anchor="_Toc118487981" w:history="1">
            <w:r w:rsidRPr="00C45670">
              <w:rPr>
                <w:rStyle w:val="Lienhypertexte"/>
                <w:color w:val="FF0000"/>
                <w:sz w:val="24"/>
                <w:szCs w:val="24"/>
              </w:rPr>
              <w:t>3-</w:t>
            </w:r>
            <w:r w:rsidRPr="00C45670">
              <w:rPr>
                <w:rFonts w:eastAsiaTheme="minorEastAsia"/>
                <w:b w:val="0"/>
                <w:bCs w:val="0"/>
                <w:sz w:val="24"/>
                <w:szCs w:val="24"/>
                <w:lang w:eastAsia="fr-FR" w:bidi="ar-SA"/>
              </w:rPr>
              <w:tab/>
            </w:r>
            <w:r w:rsidRPr="00C45670">
              <w:rPr>
                <w:rStyle w:val="Lienhypertexte"/>
                <w:color w:val="FF0000"/>
                <w:sz w:val="24"/>
                <w:szCs w:val="24"/>
              </w:rPr>
              <w:t>Historique</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_Toc118487981 \h </w:instrText>
            </w:r>
            <w:r w:rsidRPr="00C45670">
              <w:rPr>
                <w:webHidden/>
                <w:sz w:val="24"/>
                <w:szCs w:val="24"/>
              </w:rPr>
            </w:r>
            <w:r w:rsidRPr="00C45670">
              <w:rPr>
                <w:webHidden/>
                <w:sz w:val="24"/>
                <w:szCs w:val="24"/>
              </w:rPr>
              <w:fldChar w:fldCharType="separate"/>
            </w:r>
            <w:r w:rsidRPr="00C45670">
              <w:rPr>
                <w:webHidden/>
                <w:sz w:val="24"/>
                <w:szCs w:val="24"/>
              </w:rPr>
              <w:t>1</w:t>
            </w:r>
            <w:r w:rsidRPr="00C45670">
              <w:rPr>
                <w:webHidden/>
                <w:sz w:val="24"/>
                <w:szCs w:val="24"/>
              </w:rPr>
              <w:fldChar w:fldCharType="end"/>
            </w:r>
          </w:hyperlink>
        </w:p>
        <w:p w14:paraId="1441C97A" w14:textId="7D7315A3" w:rsidR="00C45670" w:rsidRPr="00C45670" w:rsidRDefault="00C45670">
          <w:pPr>
            <w:pStyle w:val="TM1"/>
            <w:rPr>
              <w:rFonts w:eastAsiaTheme="minorEastAsia"/>
              <w:b w:val="0"/>
              <w:bCs w:val="0"/>
              <w:color w:val="auto"/>
              <w:sz w:val="24"/>
              <w:szCs w:val="24"/>
              <w:lang w:eastAsia="fr-FR" w:bidi="ar-SA"/>
            </w:rPr>
          </w:pPr>
          <w:hyperlink w:anchor="_Toc118487982" w:history="1">
            <w:r w:rsidRPr="00C45670">
              <w:rPr>
                <w:rStyle w:val="Lienhypertexte"/>
                <w:color w:val="auto"/>
                <w:sz w:val="24"/>
                <w:szCs w:val="24"/>
              </w:rPr>
              <w:t>4-</w:t>
            </w:r>
            <w:r w:rsidRPr="00C45670">
              <w:rPr>
                <w:rFonts w:eastAsiaTheme="minorEastAsia"/>
                <w:b w:val="0"/>
                <w:bCs w:val="0"/>
                <w:color w:val="auto"/>
                <w:sz w:val="24"/>
                <w:szCs w:val="24"/>
                <w:lang w:eastAsia="fr-FR" w:bidi="ar-SA"/>
              </w:rPr>
              <w:tab/>
            </w:r>
            <w:r w:rsidRPr="00C45670">
              <w:rPr>
                <w:rStyle w:val="Lienhypertexte"/>
                <w:color w:val="auto"/>
                <w:sz w:val="24"/>
                <w:szCs w:val="24"/>
              </w:rPr>
              <w:t>Les cause de l’apparition de l’e-sante</w:t>
            </w:r>
            <w:r w:rsidRPr="00C45670">
              <w:rPr>
                <w:webHidden/>
                <w:color w:val="auto"/>
                <w:sz w:val="24"/>
                <w:szCs w:val="24"/>
              </w:rPr>
              <w:tab/>
            </w:r>
            <w:r w:rsidRPr="00C45670">
              <w:rPr>
                <w:webHidden/>
                <w:color w:val="auto"/>
                <w:sz w:val="24"/>
                <w:szCs w:val="24"/>
              </w:rPr>
              <w:fldChar w:fldCharType="begin"/>
            </w:r>
            <w:r w:rsidRPr="00C45670">
              <w:rPr>
                <w:webHidden/>
                <w:color w:val="auto"/>
                <w:sz w:val="24"/>
                <w:szCs w:val="24"/>
              </w:rPr>
              <w:instrText xml:space="preserve"> PAGEREF _Toc118487982 \h </w:instrText>
            </w:r>
            <w:r w:rsidRPr="00C45670">
              <w:rPr>
                <w:webHidden/>
                <w:color w:val="auto"/>
                <w:sz w:val="24"/>
                <w:szCs w:val="24"/>
              </w:rPr>
            </w:r>
            <w:r w:rsidRPr="00C45670">
              <w:rPr>
                <w:webHidden/>
                <w:color w:val="auto"/>
                <w:sz w:val="24"/>
                <w:szCs w:val="24"/>
              </w:rPr>
              <w:fldChar w:fldCharType="separate"/>
            </w:r>
            <w:r w:rsidRPr="00C45670">
              <w:rPr>
                <w:webHidden/>
                <w:color w:val="auto"/>
                <w:sz w:val="24"/>
                <w:szCs w:val="24"/>
              </w:rPr>
              <w:t>2</w:t>
            </w:r>
            <w:r w:rsidRPr="00C45670">
              <w:rPr>
                <w:webHidden/>
                <w:color w:val="auto"/>
                <w:sz w:val="24"/>
                <w:szCs w:val="24"/>
              </w:rPr>
              <w:fldChar w:fldCharType="end"/>
            </w:r>
          </w:hyperlink>
        </w:p>
        <w:p w14:paraId="3ADAFF99" w14:textId="389C44A3" w:rsidR="00C45670" w:rsidRPr="00C45670" w:rsidRDefault="00C45670">
          <w:pPr>
            <w:pStyle w:val="TM1"/>
            <w:rPr>
              <w:rFonts w:eastAsiaTheme="minorEastAsia"/>
              <w:b w:val="0"/>
              <w:bCs w:val="0"/>
              <w:color w:val="auto"/>
              <w:sz w:val="24"/>
              <w:szCs w:val="24"/>
              <w:lang w:eastAsia="fr-FR" w:bidi="ar-SA"/>
            </w:rPr>
          </w:pPr>
          <w:hyperlink w:anchor="_Toc118487983" w:history="1">
            <w:r w:rsidRPr="00C45670">
              <w:rPr>
                <w:rStyle w:val="Lienhypertexte"/>
                <w:color w:val="auto"/>
                <w:sz w:val="24"/>
                <w:szCs w:val="24"/>
              </w:rPr>
              <w:t>5-</w:t>
            </w:r>
            <w:r w:rsidRPr="00C45670">
              <w:rPr>
                <w:rFonts w:eastAsiaTheme="minorEastAsia"/>
                <w:b w:val="0"/>
                <w:bCs w:val="0"/>
                <w:color w:val="auto"/>
                <w:sz w:val="24"/>
                <w:szCs w:val="24"/>
                <w:lang w:eastAsia="fr-FR" w:bidi="ar-SA"/>
              </w:rPr>
              <w:tab/>
            </w:r>
            <w:r w:rsidRPr="00C45670">
              <w:rPr>
                <w:rStyle w:val="Lienhypertexte"/>
                <w:color w:val="auto"/>
                <w:sz w:val="24"/>
                <w:szCs w:val="24"/>
              </w:rPr>
              <w:t>Les acteur de e-sante</w:t>
            </w:r>
            <w:r w:rsidRPr="00C45670">
              <w:rPr>
                <w:webHidden/>
                <w:color w:val="auto"/>
                <w:sz w:val="24"/>
                <w:szCs w:val="24"/>
              </w:rPr>
              <w:tab/>
            </w:r>
            <w:r w:rsidRPr="00C45670">
              <w:rPr>
                <w:webHidden/>
                <w:color w:val="auto"/>
                <w:sz w:val="24"/>
                <w:szCs w:val="24"/>
              </w:rPr>
              <w:fldChar w:fldCharType="begin"/>
            </w:r>
            <w:r w:rsidRPr="00C45670">
              <w:rPr>
                <w:webHidden/>
                <w:color w:val="auto"/>
                <w:sz w:val="24"/>
                <w:szCs w:val="24"/>
              </w:rPr>
              <w:instrText xml:space="preserve"> PAGEREF _Toc118487983 \h </w:instrText>
            </w:r>
            <w:r w:rsidRPr="00C45670">
              <w:rPr>
                <w:webHidden/>
                <w:color w:val="auto"/>
                <w:sz w:val="24"/>
                <w:szCs w:val="24"/>
              </w:rPr>
            </w:r>
            <w:r w:rsidRPr="00C45670">
              <w:rPr>
                <w:webHidden/>
                <w:color w:val="auto"/>
                <w:sz w:val="24"/>
                <w:szCs w:val="24"/>
              </w:rPr>
              <w:fldChar w:fldCharType="separate"/>
            </w:r>
            <w:r w:rsidRPr="00C45670">
              <w:rPr>
                <w:webHidden/>
                <w:color w:val="auto"/>
                <w:sz w:val="24"/>
                <w:szCs w:val="24"/>
              </w:rPr>
              <w:t>2</w:t>
            </w:r>
            <w:r w:rsidRPr="00C45670">
              <w:rPr>
                <w:webHidden/>
                <w:color w:val="auto"/>
                <w:sz w:val="24"/>
                <w:szCs w:val="24"/>
              </w:rPr>
              <w:fldChar w:fldCharType="end"/>
            </w:r>
          </w:hyperlink>
        </w:p>
        <w:p w14:paraId="7E8C65D9" w14:textId="4DE0C63A" w:rsidR="00C45670" w:rsidRPr="00C45670" w:rsidRDefault="00C45670">
          <w:pPr>
            <w:pStyle w:val="TM1"/>
            <w:rPr>
              <w:rFonts w:eastAsiaTheme="minorEastAsia"/>
              <w:b w:val="0"/>
              <w:bCs w:val="0"/>
              <w:color w:val="auto"/>
              <w:sz w:val="24"/>
              <w:szCs w:val="24"/>
              <w:lang w:eastAsia="fr-FR" w:bidi="ar-SA"/>
            </w:rPr>
          </w:pPr>
          <w:hyperlink w:anchor="_Toc118487984" w:history="1">
            <w:r w:rsidRPr="00C45670">
              <w:rPr>
                <w:rStyle w:val="Lienhypertexte"/>
                <w:color w:val="auto"/>
                <w:sz w:val="24"/>
                <w:szCs w:val="24"/>
              </w:rPr>
              <w:t>6-</w:t>
            </w:r>
            <w:r w:rsidRPr="00C45670">
              <w:rPr>
                <w:rFonts w:eastAsiaTheme="minorEastAsia"/>
                <w:b w:val="0"/>
                <w:bCs w:val="0"/>
                <w:color w:val="auto"/>
                <w:sz w:val="24"/>
                <w:szCs w:val="24"/>
                <w:lang w:eastAsia="fr-FR" w:bidi="ar-SA"/>
              </w:rPr>
              <w:tab/>
            </w:r>
            <w:r w:rsidRPr="00C45670">
              <w:rPr>
                <w:rStyle w:val="Lienhypertexte"/>
                <w:color w:val="auto"/>
                <w:sz w:val="24"/>
                <w:szCs w:val="24"/>
              </w:rPr>
              <w:t>Le champ d’application d l’e-sante</w:t>
            </w:r>
            <w:r w:rsidRPr="00C45670">
              <w:rPr>
                <w:webHidden/>
                <w:color w:val="auto"/>
                <w:sz w:val="24"/>
                <w:szCs w:val="24"/>
              </w:rPr>
              <w:tab/>
            </w:r>
            <w:r w:rsidRPr="00C45670">
              <w:rPr>
                <w:webHidden/>
                <w:color w:val="auto"/>
                <w:sz w:val="24"/>
                <w:szCs w:val="24"/>
              </w:rPr>
              <w:fldChar w:fldCharType="begin"/>
            </w:r>
            <w:r w:rsidRPr="00C45670">
              <w:rPr>
                <w:webHidden/>
                <w:color w:val="auto"/>
                <w:sz w:val="24"/>
                <w:szCs w:val="24"/>
              </w:rPr>
              <w:instrText xml:space="preserve"> PAGEREF _Toc118487984 \h </w:instrText>
            </w:r>
            <w:r w:rsidRPr="00C45670">
              <w:rPr>
                <w:webHidden/>
                <w:color w:val="auto"/>
                <w:sz w:val="24"/>
                <w:szCs w:val="24"/>
              </w:rPr>
            </w:r>
            <w:r w:rsidRPr="00C45670">
              <w:rPr>
                <w:webHidden/>
                <w:color w:val="auto"/>
                <w:sz w:val="24"/>
                <w:szCs w:val="24"/>
              </w:rPr>
              <w:fldChar w:fldCharType="separate"/>
            </w:r>
            <w:r w:rsidRPr="00C45670">
              <w:rPr>
                <w:webHidden/>
                <w:color w:val="auto"/>
                <w:sz w:val="24"/>
                <w:szCs w:val="24"/>
              </w:rPr>
              <w:t>2</w:t>
            </w:r>
            <w:r w:rsidRPr="00C45670">
              <w:rPr>
                <w:webHidden/>
                <w:color w:val="auto"/>
                <w:sz w:val="24"/>
                <w:szCs w:val="24"/>
              </w:rPr>
              <w:fldChar w:fldCharType="end"/>
            </w:r>
          </w:hyperlink>
        </w:p>
        <w:p w14:paraId="6B2C2ACB" w14:textId="66EB6917" w:rsidR="00C45670" w:rsidRPr="00C45670" w:rsidRDefault="00C45670">
          <w:pPr>
            <w:pStyle w:val="TM1"/>
            <w:rPr>
              <w:rFonts w:eastAsiaTheme="minorEastAsia"/>
              <w:b w:val="0"/>
              <w:bCs w:val="0"/>
              <w:color w:val="auto"/>
              <w:sz w:val="24"/>
              <w:szCs w:val="24"/>
              <w:lang w:eastAsia="fr-FR" w:bidi="ar-SA"/>
            </w:rPr>
          </w:pPr>
          <w:hyperlink w:anchor="_Toc118487985" w:history="1">
            <w:r w:rsidRPr="00C45670">
              <w:rPr>
                <w:rStyle w:val="Lienhypertexte"/>
                <w:color w:val="auto"/>
                <w:sz w:val="24"/>
                <w:szCs w:val="24"/>
              </w:rPr>
              <w:t>7-</w:t>
            </w:r>
            <w:r w:rsidRPr="00C45670">
              <w:rPr>
                <w:rFonts w:eastAsiaTheme="minorEastAsia"/>
                <w:b w:val="0"/>
                <w:bCs w:val="0"/>
                <w:color w:val="auto"/>
                <w:sz w:val="24"/>
                <w:szCs w:val="24"/>
                <w:lang w:eastAsia="fr-FR" w:bidi="ar-SA"/>
              </w:rPr>
              <w:tab/>
            </w:r>
            <w:r w:rsidRPr="00C45670">
              <w:rPr>
                <w:rStyle w:val="Lienhypertexte"/>
                <w:color w:val="auto"/>
                <w:sz w:val="24"/>
                <w:szCs w:val="24"/>
              </w:rPr>
              <w:t>Tous ce qui realiser dans e-sante</w:t>
            </w:r>
            <w:r w:rsidRPr="00C45670">
              <w:rPr>
                <w:webHidden/>
                <w:color w:val="auto"/>
                <w:sz w:val="24"/>
                <w:szCs w:val="24"/>
              </w:rPr>
              <w:tab/>
            </w:r>
            <w:r w:rsidRPr="00C45670">
              <w:rPr>
                <w:webHidden/>
                <w:color w:val="auto"/>
                <w:sz w:val="24"/>
                <w:szCs w:val="24"/>
              </w:rPr>
              <w:fldChar w:fldCharType="begin"/>
            </w:r>
            <w:r w:rsidRPr="00C45670">
              <w:rPr>
                <w:webHidden/>
                <w:color w:val="auto"/>
                <w:sz w:val="24"/>
                <w:szCs w:val="24"/>
              </w:rPr>
              <w:instrText xml:space="preserve"> PAGEREF _Toc118487985 \h </w:instrText>
            </w:r>
            <w:r w:rsidRPr="00C45670">
              <w:rPr>
                <w:webHidden/>
                <w:color w:val="auto"/>
                <w:sz w:val="24"/>
                <w:szCs w:val="24"/>
              </w:rPr>
            </w:r>
            <w:r w:rsidRPr="00C45670">
              <w:rPr>
                <w:webHidden/>
                <w:color w:val="auto"/>
                <w:sz w:val="24"/>
                <w:szCs w:val="24"/>
              </w:rPr>
              <w:fldChar w:fldCharType="separate"/>
            </w:r>
            <w:r w:rsidRPr="00C45670">
              <w:rPr>
                <w:webHidden/>
                <w:color w:val="auto"/>
                <w:sz w:val="24"/>
                <w:szCs w:val="24"/>
              </w:rPr>
              <w:t>2</w:t>
            </w:r>
            <w:r w:rsidRPr="00C45670">
              <w:rPr>
                <w:webHidden/>
                <w:color w:val="auto"/>
                <w:sz w:val="24"/>
                <w:szCs w:val="24"/>
              </w:rPr>
              <w:fldChar w:fldCharType="end"/>
            </w:r>
          </w:hyperlink>
        </w:p>
        <w:p w14:paraId="18729C6B" w14:textId="45FE864D" w:rsidR="00C45670" w:rsidRPr="00C45670" w:rsidRDefault="00C45670">
          <w:pPr>
            <w:pStyle w:val="TM1"/>
            <w:rPr>
              <w:rFonts w:eastAsiaTheme="minorEastAsia"/>
              <w:b w:val="0"/>
              <w:bCs w:val="0"/>
              <w:sz w:val="24"/>
              <w:szCs w:val="24"/>
              <w:lang w:eastAsia="fr-FR" w:bidi="ar-SA"/>
            </w:rPr>
          </w:pPr>
          <w:hyperlink w:anchor="_Toc118487986" w:history="1">
            <w:r w:rsidRPr="00C45670">
              <w:rPr>
                <w:rStyle w:val="Lienhypertexte"/>
                <w:color w:val="FF0000"/>
                <w:sz w:val="24"/>
                <w:szCs w:val="24"/>
              </w:rPr>
              <w:t>8-</w:t>
            </w:r>
            <w:r w:rsidRPr="00C45670">
              <w:rPr>
                <w:rFonts w:eastAsiaTheme="minorEastAsia"/>
                <w:b w:val="0"/>
                <w:bCs w:val="0"/>
                <w:sz w:val="24"/>
                <w:szCs w:val="24"/>
                <w:lang w:eastAsia="fr-FR" w:bidi="ar-SA"/>
              </w:rPr>
              <w:tab/>
            </w:r>
            <w:r w:rsidRPr="00C45670">
              <w:rPr>
                <w:rStyle w:val="Lienhypertexte"/>
                <w:color w:val="FF0000"/>
                <w:sz w:val="24"/>
                <w:szCs w:val="24"/>
              </w:rPr>
              <w:t>Avantages et inconvénients</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_Toc118487986 \h </w:instrText>
            </w:r>
            <w:r w:rsidRPr="00C45670">
              <w:rPr>
                <w:webHidden/>
                <w:sz w:val="24"/>
                <w:szCs w:val="24"/>
              </w:rPr>
            </w:r>
            <w:r w:rsidRPr="00C45670">
              <w:rPr>
                <w:webHidden/>
                <w:sz w:val="24"/>
                <w:szCs w:val="24"/>
              </w:rPr>
              <w:fldChar w:fldCharType="separate"/>
            </w:r>
            <w:r w:rsidRPr="00C45670">
              <w:rPr>
                <w:webHidden/>
                <w:sz w:val="24"/>
                <w:szCs w:val="24"/>
              </w:rPr>
              <w:t>2</w:t>
            </w:r>
            <w:r w:rsidRPr="00C45670">
              <w:rPr>
                <w:webHidden/>
                <w:sz w:val="24"/>
                <w:szCs w:val="24"/>
              </w:rPr>
              <w:fldChar w:fldCharType="end"/>
            </w:r>
          </w:hyperlink>
        </w:p>
        <w:p w14:paraId="7FE77348" w14:textId="71774476" w:rsidR="00C45670" w:rsidRPr="00C45670" w:rsidRDefault="00C45670">
          <w:pPr>
            <w:pStyle w:val="TM2"/>
            <w:rPr>
              <w:rFonts w:eastAsiaTheme="minorEastAsia"/>
              <w:b w:val="0"/>
              <w:bCs w:val="0"/>
              <w:sz w:val="24"/>
              <w:szCs w:val="24"/>
              <w:lang w:eastAsia="fr-FR" w:bidi="ar-SA"/>
            </w:rPr>
          </w:pPr>
          <w:hyperlink w:anchor="_Toc118487987" w:history="1">
            <w:r w:rsidRPr="00C45670">
              <w:rPr>
                <w:rStyle w:val="Lienhypertexte"/>
                <w:color w:val="FF0000"/>
                <w:sz w:val="24"/>
                <w:szCs w:val="24"/>
              </w:rPr>
              <w:t>8.1-</w:t>
            </w:r>
            <w:r w:rsidRPr="00C45670">
              <w:rPr>
                <w:rFonts w:eastAsiaTheme="minorEastAsia"/>
                <w:b w:val="0"/>
                <w:bCs w:val="0"/>
                <w:sz w:val="24"/>
                <w:szCs w:val="24"/>
                <w:lang w:eastAsia="fr-FR" w:bidi="ar-SA"/>
              </w:rPr>
              <w:tab/>
            </w:r>
            <w:r w:rsidRPr="00C45670">
              <w:rPr>
                <w:rStyle w:val="Lienhypertexte"/>
                <w:color w:val="FF0000"/>
                <w:sz w:val="24"/>
                <w:szCs w:val="24"/>
              </w:rPr>
              <w:t>Avantages</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_Toc118487987 \h </w:instrText>
            </w:r>
            <w:r w:rsidRPr="00C45670">
              <w:rPr>
                <w:webHidden/>
                <w:sz w:val="24"/>
                <w:szCs w:val="24"/>
              </w:rPr>
            </w:r>
            <w:r w:rsidRPr="00C45670">
              <w:rPr>
                <w:webHidden/>
                <w:sz w:val="24"/>
                <w:szCs w:val="24"/>
              </w:rPr>
              <w:fldChar w:fldCharType="separate"/>
            </w:r>
            <w:r w:rsidRPr="00C45670">
              <w:rPr>
                <w:webHidden/>
                <w:sz w:val="24"/>
                <w:szCs w:val="24"/>
              </w:rPr>
              <w:t>2</w:t>
            </w:r>
            <w:r w:rsidRPr="00C45670">
              <w:rPr>
                <w:webHidden/>
                <w:sz w:val="24"/>
                <w:szCs w:val="24"/>
              </w:rPr>
              <w:fldChar w:fldCharType="end"/>
            </w:r>
          </w:hyperlink>
        </w:p>
        <w:p w14:paraId="6D3E9D1F" w14:textId="5E488B72" w:rsidR="00C45670" w:rsidRPr="00C45670" w:rsidRDefault="00C45670">
          <w:pPr>
            <w:pStyle w:val="TM2"/>
            <w:rPr>
              <w:rFonts w:eastAsiaTheme="minorEastAsia"/>
              <w:b w:val="0"/>
              <w:bCs w:val="0"/>
              <w:sz w:val="24"/>
              <w:szCs w:val="24"/>
              <w:lang w:eastAsia="fr-FR" w:bidi="ar-SA"/>
            </w:rPr>
          </w:pPr>
          <w:hyperlink w:anchor="_Toc118487988" w:history="1">
            <w:r w:rsidRPr="00C45670">
              <w:rPr>
                <w:rStyle w:val="Lienhypertexte"/>
                <w:color w:val="FF0000"/>
                <w:sz w:val="24"/>
                <w:szCs w:val="24"/>
              </w:rPr>
              <w:t>8.2-</w:t>
            </w:r>
            <w:r w:rsidRPr="00C45670">
              <w:rPr>
                <w:rFonts w:eastAsiaTheme="minorEastAsia"/>
                <w:b w:val="0"/>
                <w:bCs w:val="0"/>
                <w:sz w:val="24"/>
                <w:szCs w:val="24"/>
                <w:lang w:eastAsia="fr-FR" w:bidi="ar-SA"/>
              </w:rPr>
              <w:tab/>
            </w:r>
            <w:r w:rsidRPr="00C45670">
              <w:rPr>
                <w:rStyle w:val="Lienhypertexte"/>
                <w:color w:val="FF0000"/>
                <w:sz w:val="24"/>
                <w:szCs w:val="24"/>
              </w:rPr>
              <w:t>Inconvénients</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_Toc118487988 \h </w:instrText>
            </w:r>
            <w:r w:rsidRPr="00C45670">
              <w:rPr>
                <w:webHidden/>
                <w:sz w:val="24"/>
                <w:szCs w:val="24"/>
              </w:rPr>
            </w:r>
            <w:r w:rsidRPr="00C45670">
              <w:rPr>
                <w:webHidden/>
                <w:sz w:val="24"/>
                <w:szCs w:val="24"/>
              </w:rPr>
              <w:fldChar w:fldCharType="separate"/>
            </w:r>
            <w:r w:rsidRPr="00C45670">
              <w:rPr>
                <w:webHidden/>
                <w:sz w:val="24"/>
                <w:szCs w:val="24"/>
              </w:rPr>
              <w:t>3</w:t>
            </w:r>
            <w:r w:rsidRPr="00C45670">
              <w:rPr>
                <w:webHidden/>
                <w:sz w:val="24"/>
                <w:szCs w:val="24"/>
              </w:rPr>
              <w:fldChar w:fldCharType="end"/>
            </w:r>
          </w:hyperlink>
        </w:p>
        <w:p w14:paraId="161E93CB" w14:textId="152B03DA" w:rsidR="00C45670" w:rsidRPr="00C45670" w:rsidRDefault="00C45670">
          <w:pPr>
            <w:pStyle w:val="TM1"/>
            <w:rPr>
              <w:rFonts w:eastAsiaTheme="minorEastAsia"/>
              <w:b w:val="0"/>
              <w:bCs w:val="0"/>
              <w:sz w:val="24"/>
              <w:szCs w:val="24"/>
              <w:lang w:eastAsia="fr-FR" w:bidi="ar-SA"/>
            </w:rPr>
          </w:pPr>
          <w:hyperlink w:anchor="_Toc118487989" w:history="1">
            <w:r w:rsidRPr="00C45670">
              <w:rPr>
                <w:rStyle w:val="Lienhypertexte"/>
                <w:color w:val="FF0000"/>
                <w:sz w:val="24"/>
                <w:szCs w:val="24"/>
              </w:rPr>
              <w:t>9-</w:t>
            </w:r>
            <w:r w:rsidRPr="00C45670">
              <w:rPr>
                <w:rFonts w:eastAsiaTheme="minorEastAsia"/>
                <w:b w:val="0"/>
                <w:bCs w:val="0"/>
                <w:sz w:val="24"/>
                <w:szCs w:val="24"/>
                <w:lang w:eastAsia="fr-FR" w:bidi="ar-SA"/>
              </w:rPr>
              <w:tab/>
            </w:r>
            <w:r w:rsidRPr="00C45670">
              <w:rPr>
                <w:rStyle w:val="Lienhypertexte"/>
                <w:color w:val="FF0000"/>
                <w:sz w:val="24"/>
                <w:szCs w:val="24"/>
                <w:highlight w:val="yellow"/>
              </w:rPr>
              <w:t>Conclusion</w:t>
            </w:r>
            <w:r w:rsidRPr="00C45670">
              <w:rPr>
                <w:webHidden/>
                <w:sz w:val="24"/>
                <w:szCs w:val="24"/>
              </w:rPr>
              <w:tab/>
            </w:r>
            <w:r w:rsidRPr="00C45670">
              <w:rPr>
                <w:webHidden/>
                <w:sz w:val="24"/>
                <w:szCs w:val="24"/>
              </w:rPr>
              <w:fldChar w:fldCharType="begin"/>
            </w:r>
            <w:r w:rsidRPr="00C45670">
              <w:rPr>
                <w:webHidden/>
                <w:sz w:val="24"/>
                <w:szCs w:val="24"/>
              </w:rPr>
              <w:instrText xml:space="preserve"> PAGEREF _Toc118487989 \h </w:instrText>
            </w:r>
            <w:r w:rsidRPr="00C45670">
              <w:rPr>
                <w:webHidden/>
                <w:sz w:val="24"/>
                <w:szCs w:val="24"/>
              </w:rPr>
            </w:r>
            <w:r w:rsidRPr="00C45670">
              <w:rPr>
                <w:webHidden/>
                <w:sz w:val="24"/>
                <w:szCs w:val="24"/>
              </w:rPr>
              <w:fldChar w:fldCharType="separate"/>
            </w:r>
            <w:r w:rsidRPr="00C45670">
              <w:rPr>
                <w:webHidden/>
                <w:sz w:val="24"/>
                <w:szCs w:val="24"/>
              </w:rPr>
              <w:t>3</w:t>
            </w:r>
            <w:r w:rsidRPr="00C45670">
              <w:rPr>
                <w:webHidden/>
                <w:sz w:val="24"/>
                <w:szCs w:val="24"/>
              </w:rPr>
              <w:fldChar w:fldCharType="end"/>
            </w:r>
          </w:hyperlink>
        </w:p>
        <w:p w14:paraId="69A53586" w14:textId="2E3F711A" w:rsidR="00C45670" w:rsidRDefault="00C45670">
          <w:r>
            <w:rPr>
              <w:b/>
              <w:bCs/>
            </w:rPr>
            <w:fldChar w:fldCharType="end"/>
          </w:r>
        </w:p>
      </w:sdtContent>
    </w:sdt>
    <w:p w14:paraId="29D9C7D9" w14:textId="01A8429D" w:rsidR="00C45670" w:rsidRDefault="00C45670" w:rsidP="00C45670">
      <w:pPr>
        <w:rPr>
          <w:b/>
          <w:bCs/>
          <w:sz w:val="40"/>
          <w:szCs w:val="40"/>
        </w:rPr>
      </w:pPr>
    </w:p>
    <w:p w14:paraId="245483AE" w14:textId="5A39952A" w:rsidR="00C45670" w:rsidRPr="00C45670" w:rsidRDefault="00C45670" w:rsidP="00C45670">
      <w:pPr>
        <w:spacing w:line="360" w:lineRule="auto"/>
        <w:jc w:val="both"/>
        <w:rPr>
          <w:b/>
          <w:bCs/>
          <w:sz w:val="28"/>
          <w:szCs w:val="28"/>
        </w:rPr>
      </w:pPr>
      <w:r>
        <w:rPr>
          <w:b/>
          <w:bCs/>
          <w:sz w:val="28"/>
          <w:szCs w:val="28"/>
        </w:rPr>
        <w:t xml:space="preserve">Liste </w:t>
      </w:r>
      <w:r>
        <w:rPr>
          <w:b/>
          <w:bCs/>
          <w:sz w:val="28"/>
          <w:szCs w:val="28"/>
        </w:rPr>
        <w:t>des abréviations</w:t>
      </w:r>
      <w:r>
        <w:rPr>
          <w:b/>
          <w:bCs/>
          <w:sz w:val="28"/>
          <w:szCs w:val="28"/>
        </w:rPr>
        <w:t xml:space="preserve"> </w:t>
      </w:r>
    </w:p>
    <w:p w14:paraId="0DDEB37C"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COVID-19 </w:t>
      </w:r>
    </w:p>
    <w:p w14:paraId="34D0CCCA"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 xml:space="preserve">E-santé </w:t>
      </w:r>
    </w:p>
    <w:p w14:paraId="3047DF4E" w14:textId="77777777" w:rsidR="00C45670" w:rsidRDefault="00C45670" w:rsidP="00C45670">
      <w:pPr>
        <w:pStyle w:val="Paragraphedeliste"/>
        <w:numPr>
          <w:ilvl w:val="0"/>
          <w:numId w:val="12"/>
        </w:numPr>
        <w:spacing w:line="360" w:lineRule="auto"/>
        <w:jc w:val="both"/>
        <w:rPr>
          <w:sz w:val="24"/>
          <w:szCs w:val="24"/>
        </w:rPr>
      </w:pPr>
      <w:r w:rsidRPr="00C45670">
        <w:rPr>
          <w:sz w:val="24"/>
          <w:szCs w:val="24"/>
        </w:rPr>
        <w:t>E-CPS</w:t>
      </w:r>
    </w:p>
    <w:p w14:paraId="0A410CD6" w14:textId="5AB015F9" w:rsidR="00C45670" w:rsidRPr="00C45670" w:rsidRDefault="00C45670" w:rsidP="00C45670">
      <w:pPr>
        <w:pStyle w:val="Paragraphedeliste"/>
        <w:numPr>
          <w:ilvl w:val="0"/>
          <w:numId w:val="12"/>
        </w:numPr>
        <w:spacing w:line="360" w:lineRule="auto"/>
        <w:jc w:val="both"/>
        <w:rPr>
          <w:sz w:val="24"/>
          <w:szCs w:val="24"/>
        </w:rPr>
      </w:pPr>
      <w:r w:rsidRPr="00C45670">
        <w:rPr>
          <w:sz w:val="24"/>
          <w:szCs w:val="24"/>
        </w:rPr>
        <w:t>MSSanté</w:t>
      </w:r>
    </w:p>
    <w:p w14:paraId="6FD694FC" w14:textId="161E7B64" w:rsidR="00C45670" w:rsidRPr="0075464A" w:rsidRDefault="00C45670" w:rsidP="00C45670">
      <w:pPr>
        <w:rPr>
          <w:b/>
          <w:bCs/>
          <w:sz w:val="40"/>
          <w:szCs w:val="40"/>
        </w:rPr>
      </w:pPr>
      <w:r>
        <w:rPr>
          <w:b/>
          <w:bCs/>
          <w:sz w:val="40"/>
          <w:szCs w:val="40"/>
        </w:rPr>
        <w:br w:type="page"/>
      </w:r>
    </w:p>
    <w:p w14:paraId="37CC79D3"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0" w:name="_Toc118487979"/>
      <w:r w:rsidRPr="0075464A">
        <w:rPr>
          <w:b/>
          <w:bCs/>
          <w:sz w:val="28"/>
          <w:szCs w:val="28"/>
        </w:rPr>
        <w:lastRenderedPageBreak/>
        <w:t>Introduction</w:t>
      </w:r>
      <w:bookmarkEnd w:id="0"/>
      <w:r w:rsidRPr="0075464A">
        <w:rPr>
          <w:b/>
          <w:bCs/>
          <w:sz w:val="28"/>
          <w:szCs w:val="28"/>
        </w:rPr>
        <w:t xml:space="preserve"> </w:t>
      </w:r>
    </w:p>
    <w:p w14:paraId="3A6A7775" w14:textId="5115C959" w:rsidR="00B13FA7" w:rsidRPr="0075464A" w:rsidRDefault="00B13FA7" w:rsidP="00B13FA7">
      <w:pPr>
        <w:spacing w:line="360" w:lineRule="auto"/>
        <w:ind w:firstLine="360"/>
        <w:jc w:val="both"/>
        <w:rPr>
          <w:color w:val="FF0000"/>
          <w:sz w:val="24"/>
          <w:szCs w:val="24"/>
        </w:rPr>
      </w:pPr>
      <w:r w:rsidRPr="0075464A">
        <w:rPr>
          <w:color w:val="FF0000"/>
          <w:sz w:val="24"/>
          <w:szCs w:val="24"/>
        </w:rPr>
        <w:t xml:space="preserve">Dans cette phase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4BDA4A13" w14:textId="77777777" w:rsidR="00B13FA7" w:rsidRPr="0075464A" w:rsidRDefault="00B13FA7" w:rsidP="00B13FA7">
      <w:pPr>
        <w:spacing w:line="360" w:lineRule="auto"/>
        <w:ind w:firstLine="360"/>
        <w:jc w:val="both"/>
        <w:rPr>
          <w:color w:val="FF0000"/>
          <w:sz w:val="24"/>
          <w:szCs w:val="24"/>
        </w:rPr>
      </w:pPr>
    </w:p>
    <w:p w14:paraId="44E07FA1"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1" w:name="_Toc118487980"/>
      <w:r w:rsidRPr="0075464A">
        <w:rPr>
          <w:b/>
          <w:bCs/>
          <w:sz w:val="28"/>
          <w:szCs w:val="28"/>
        </w:rPr>
        <w:t>Définition</w:t>
      </w:r>
      <w:bookmarkEnd w:id="1"/>
    </w:p>
    <w:p w14:paraId="07C7AFE6" w14:textId="32E96268" w:rsidR="00B13FA7" w:rsidRDefault="00B13FA7" w:rsidP="00C45670">
      <w:pPr>
        <w:spacing w:line="360"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3E7104AD" w14:textId="77777777" w:rsidR="00C45670" w:rsidRPr="00C45670" w:rsidRDefault="00C45670" w:rsidP="00C45670">
      <w:pPr>
        <w:spacing w:line="360" w:lineRule="auto"/>
        <w:ind w:firstLine="360"/>
        <w:jc w:val="both"/>
        <w:rPr>
          <w:sz w:val="24"/>
          <w:szCs w:val="24"/>
        </w:rPr>
      </w:pPr>
    </w:p>
    <w:p w14:paraId="12B3BABD"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2" w:name="_Toc118487981"/>
      <w:r w:rsidRPr="0075464A">
        <w:rPr>
          <w:b/>
          <w:bCs/>
          <w:sz w:val="28"/>
          <w:szCs w:val="28"/>
        </w:rPr>
        <w:t>Historique</w:t>
      </w:r>
      <w:bookmarkEnd w:id="2"/>
      <w:r w:rsidRPr="0075464A">
        <w:rPr>
          <w:b/>
          <w:bCs/>
          <w:sz w:val="28"/>
          <w:szCs w:val="28"/>
        </w:rPr>
        <w:t xml:space="preserve"> </w:t>
      </w:r>
    </w:p>
    <w:p w14:paraId="341C1EA7" w14:textId="3156C268"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w:t>
      </w:r>
      <w:r w:rsidRPr="0075464A">
        <w:rPr>
          <w:sz w:val="24"/>
          <w:szCs w:val="24"/>
        </w:rPr>
        <w:lastRenderedPageBreak/>
        <w:t xml:space="preserve">jamais des solutions digitales pour répondre à la problématique de continuité des soins. </w:t>
      </w:r>
    </w:p>
    <w:p w14:paraId="7C5E103A" w14:textId="23DA3255" w:rsidR="00B13FA7" w:rsidRPr="0075464A" w:rsidRDefault="00B13FA7" w:rsidP="0075464A">
      <w:pPr>
        <w:pStyle w:val="Paragraphedeliste"/>
        <w:numPr>
          <w:ilvl w:val="0"/>
          <w:numId w:val="10"/>
        </w:numPr>
        <w:spacing w:line="360"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71936653" w14:textId="77777777" w:rsidR="0075464A" w:rsidRPr="00C45670" w:rsidRDefault="0075464A" w:rsidP="00C45670">
      <w:pPr>
        <w:spacing w:line="360" w:lineRule="auto"/>
        <w:jc w:val="both"/>
        <w:rPr>
          <w:sz w:val="24"/>
          <w:szCs w:val="24"/>
        </w:rPr>
      </w:pPr>
    </w:p>
    <w:p w14:paraId="14260CDB" w14:textId="1786FC29" w:rsidR="0075464A" w:rsidRPr="0075464A" w:rsidRDefault="0075464A" w:rsidP="0075464A">
      <w:pPr>
        <w:pStyle w:val="Paragraphedeliste"/>
        <w:numPr>
          <w:ilvl w:val="0"/>
          <w:numId w:val="1"/>
        </w:numPr>
        <w:jc w:val="both"/>
        <w:outlineLvl w:val="0"/>
        <w:rPr>
          <w:b/>
          <w:bCs/>
          <w:sz w:val="28"/>
          <w:szCs w:val="28"/>
        </w:rPr>
      </w:pPr>
      <w:bookmarkStart w:id="3" w:name="_Toc118487982"/>
      <w:r w:rsidRPr="0075464A">
        <w:rPr>
          <w:b/>
          <w:bCs/>
          <w:sz w:val="28"/>
          <w:szCs w:val="28"/>
        </w:rPr>
        <w:t>Les cause de l’apparition de l’</w:t>
      </w:r>
      <w:bookmarkEnd w:id="3"/>
      <w:r w:rsidR="00C45670" w:rsidRPr="0075464A">
        <w:rPr>
          <w:b/>
          <w:bCs/>
          <w:sz w:val="28"/>
          <w:szCs w:val="28"/>
        </w:rPr>
        <w:t>e-santé</w:t>
      </w:r>
    </w:p>
    <w:p w14:paraId="62C611CC" w14:textId="6FAB418F" w:rsidR="0075464A" w:rsidRPr="0075464A" w:rsidRDefault="0075464A" w:rsidP="0075464A">
      <w:pPr>
        <w:jc w:val="both"/>
        <w:rPr>
          <w:b/>
          <w:bCs/>
          <w:sz w:val="28"/>
          <w:szCs w:val="28"/>
        </w:rPr>
      </w:pPr>
    </w:p>
    <w:p w14:paraId="17FEFFC4" w14:textId="225FB19A" w:rsidR="0075464A" w:rsidRPr="0075464A" w:rsidRDefault="0075464A" w:rsidP="0075464A">
      <w:pPr>
        <w:pStyle w:val="Paragraphedeliste"/>
        <w:numPr>
          <w:ilvl w:val="0"/>
          <w:numId w:val="1"/>
        </w:numPr>
        <w:jc w:val="both"/>
        <w:outlineLvl w:val="0"/>
        <w:rPr>
          <w:b/>
          <w:bCs/>
          <w:sz w:val="28"/>
          <w:szCs w:val="28"/>
        </w:rPr>
      </w:pPr>
      <w:bookmarkStart w:id="4" w:name="_Toc118487983"/>
      <w:r w:rsidRPr="0075464A">
        <w:rPr>
          <w:b/>
          <w:bCs/>
          <w:sz w:val="28"/>
          <w:szCs w:val="28"/>
        </w:rPr>
        <w:t>Les acteur</w:t>
      </w:r>
      <w:r w:rsidR="00C45670">
        <w:rPr>
          <w:b/>
          <w:bCs/>
          <w:sz w:val="28"/>
          <w:szCs w:val="28"/>
        </w:rPr>
        <w:t>s</w:t>
      </w:r>
      <w:r w:rsidRPr="0075464A">
        <w:rPr>
          <w:b/>
          <w:bCs/>
          <w:sz w:val="28"/>
          <w:szCs w:val="28"/>
        </w:rPr>
        <w:t xml:space="preserve"> de </w:t>
      </w:r>
      <w:bookmarkEnd w:id="4"/>
      <w:r w:rsidR="00C45670" w:rsidRPr="0075464A">
        <w:rPr>
          <w:b/>
          <w:bCs/>
          <w:sz w:val="28"/>
          <w:szCs w:val="28"/>
        </w:rPr>
        <w:t>e-santé</w:t>
      </w:r>
    </w:p>
    <w:p w14:paraId="5F716B6B" w14:textId="77777777" w:rsidR="0075464A" w:rsidRPr="0075464A" w:rsidRDefault="0075464A" w:rsidP="0075464A">
      <w:pPr>
        <w:pStyle w:val="Paragraphedeliste"/>
        <w:rPr>
          <w:b/>
          <w:bCs/>
          <w:sz w:val="28"/>
          <w:szCs w:val="28"/>
        </w:rPr>
      </w:pPr>
    </w:p>
    <w:p w14:paraId="6BAFC898" w14:textId="77777777" w:rsidR="0075464A" w:rsidRPr="0075464A" w:rsidRDefault="0075464A" w:rsidP="0075464A">
      <w:pPr>
        <w:pStyle w:val="Paragraphedeliste"/>
        <w:jc w:val="both"/>
        <w:rPr>
          <w:b/>
          <w:bCs/>
          <w:sz w:val="28"/>
          <w:szCs w:val="28"/>
        </w:rPr>
      </w:pPr>
    </w:p>
    <w:p w14:paraId="6B5309E7" w14:textId="02A9A442" w:rsidR="0075464A" w:rsidRPr="0075464A" w:rsidRDefault="0075464A" w:rsidP="0075464A">
      <w:pPr>
        <w:pStyle w:val="Paragraphedeliste"/>
        <w:numPr>
          <w:ilvl w:val="0"/>
          <w:numId w:val="1"/>
        </w:numPr>
        <w:jc w:val="both"/>
        <w:outlineLvl w:val="0"/>
        <w:rPr>
          <w:b/>
          <w:bCs/>
          <w:sz w:val="28"/>
          <w:szCs w:val="28"/>
        </w:rPr>
      </w:pPr>
      <w:bookmarkStart w:id="5" w:name="_Toc118487984"/>
      <w:r w:rsidRPr="0075464A">
        <w:rPr>
          <w:b/>
          <w:bCs/>
          <w:sz w:val="28"/>
          <w:szCs w:val="28"/>
        </w:rPr>
        <w:t>Le champ d’application d l’</w:t>
      </w:r>
      <w:bookmarkEnd w:id="5"/>
      <w:r w:rsidR="00C45670" w:rsidRPr="0075464A">
        <w:rPr>
          <w:b/>
          <w:bCs/>
          <w:sz w:val="28"/>
          <w:szCs w:val="28"/>
        </w:rPr>
        <w:t>e-santé</w:t>
      </w:r>
    </w:p>
    <w:p w14:paraId="11267DE3" w14:textId="5B73BEB9" w:rsidR="0075464A" w:rsidRDefault="0075464A" w:rsidP="0075464A">
      <w:pPr>
        <w:pStyle w:val="Paragraphedeliste"/>
        <w:jc w:val="both"/>
        <w:rPr>
          <w:b/>
          <w:bCs/>
          <w:sz w:val="28"/>
          <w:szCs w:val="28"/>
        </w:rPr>
      </w:pPr>
    </w:p>
    <w:p w14:paraId="0268B599" w14:textId="77777777" w:rsidR="00C45670" w:rsidRPr="0075464A" w:rsidRDefault="00C45670" w:rsidP="0075464A">
      <w:pPr>
        <w:pStyle w:val="Paragraphedeliste"/>
        <w:jc w:val="both"/>
        <w:rPr>
          <w:b/>
          <w:bCs/>
          <w:sz w:val="28"/>
          <w:szCs w:val="28"/>
        </w:rPr>
      </w:pPr>
    </w:p>
    <w:p w14:paraId="524B1945" w14:textId="2B22CE8D" w:rsidR="0075464A" w:rsidRDefault="0075464A" w:rsidP="00C45670">
      <w:pPr>
        <w:pStyle w:val="Paragraphedeliste"/>
        <w:numPr>
          <w:ilvl w:val="0"/>
          <w:numId w:val="1"/>
        </w:numPr>
        <w:outlineLvl w:val="0"/>
        <w:rPr>
          <w:b/>
          <w:bCs/>
          <w:sz w:val="28"/>
          <w:szCs w:val="28"/>
        </w:rPr>
      </w:pPr>
      <w:bookmarkStart w:id="6" w:name="_Toc118487985"/>
      <w:r w:rsidRPr="0075464A">
        <w:rPr>
          <w:b/>
          <w:bCs/>
          <w:sz w:val="28"/>
          <w:szCs w:val="28"/>
        </w:rPr>
        <w:t xml:space="preserve">Tous ce qui </w:t>
      </w:r>
      <w:r w:rsidR="00C45670" w:rsidRPr="0075464A">
        <w:rPr>
          <w:b/>
          <w:bCs/>
          <w:sz w:val="28"/>
          <w:szCs w:val="28"/>
        </w:rPr>
        <w:t>réaliser</w:t>
      </w:r>
      <w:r w:rsidRPr="0075464A">
        <w:rPr>
          <w:b/>
          <w:bCs/>
          <w:sz w:val="28"/>
          <w:szCs w:val="28"/>
        </w:rPr>
        <w:t xml:space="preserve"> dans </w:t>
      </w:r>
      <w:bookmarkEnd w:id="6"/>
      <w:r w:rsidR="00C45670" w:rsidRPr="0075464A">
        <w:rPr>
          <w:b/>
          <w:bCs/>
          <w:sz w:val="28"/>
          <w:szCs w:val="28"/>
        </w:rPr>
        <w:t>e-santé</w:t>
      </w:r>
    </w:p>
    <w:p w14:paraId="715AC838" w14:textId="0B4AD8FD" w:rsidR="00C45670" w:rsidRDefault="00C45670" w:rsidP="00C45670">
      <w:pPr>
        <w:pStyle w:val="Paragraphedeliste"/>
        <w:rPr>
          <w:b/>
          <w:bCs/>
          <w:sz w:val="28"/>
          <w:szCs w:val="28"/>
        </w:rPr>
      </w:pPr>
    </w:p>
    <w:p w14:paraId="51732738" w14:textId="77777777" w:rsidR="00C45670" w:rsidRPr="00C45670" w:rsidRDefault="00C45670" w:rsidP="00C45670">
      <w:pPr>
        <w:pStyle w:val="Paragraphedeliste"/>
        <w:rPr>
          <w:b/>
          <w:bCs/>
          <w:sz w:val="28"/>
          <w:szCs w:val="28"/>
        </w:rPr>
      </w:pPr>
    </w:p>
    <w:p w14:paraId="323F684C"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7" w:name="_Toc118487986"/>
      <w:r w:rsidRPr="0075464A">
        <w:rPr>
          <w:b/>
          <w:bCs/>
          <w:sz w:val="28"/>
          <w:szCs w:val="28"/>
        </w:rPr>
        <w:t>Avantages et inconvénients</w:t>
      </w:r>
      <w:bookmarkEnd w:id="7"/>
    </w:p>
    <w:p w14:paraId="4591036D" w14:textId="64AF504A" w:rsidR="00B13FA7" w:rsidRPr="0075464A" w:rsidRDefault="00B13FA7" w:rsidP="0075464A">
      <w:pPr>
        <w:pStyle w:val="Paragraphedeliste"/>
        <w:numPr>
          <w:ilvl w:val="1"/>
          <w:numId w:val="11"/>
        </w:numPr>
        <w:spacing w:line="360" w:lineRule="auto"/>
        <w:jc w:val="both"/>
        <w:outlineLvl w:val="1"/>
        <w:rPr>
          <w:b/>
          <w:bCs/>
          <w:sz w:val="28"/>
          <w:szCs w:val="28"/>
        </w:rPr>
      </w:pPr>
      <w:bookmarkStart w:id="8" w:name="_Toc118487987"/>
      <w:r w:rsidRPr="0075464A">
        <w:rPr>
          <w:b/>
          <w:bCs/>
          <w:sz w:val="28"/>
          <w:szCs w:val="28"/>
        </w:rPr>
        <w:t>Avantages</w:t>
      </w:r>
      <w:bookmarkEnd w:id="8"/>
    </w:p>
    <w:p w14:paraId="673D41F0" w14:textId="77777777" w:rsidR="00B13FA7" w:rsidRPr="0075464A" w:rsidRDefault="00B13FA7" w:rsidP="00B13FA7">
      <w:pPr>
        <w:pStyle w:val="Paragraphedeliste"/>
        <w:numPr>
          <w:ilvl w:val="0"/>
          <w:numId w:val="6"/>
        </w:numPr>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B13FA7">
      <w:pPr>
        <w:pStyle w:val="Paragraphedeliste"/>
        <w:numPr>
          <w:ilvl w:val="0"/>
          <w:numId w:val="6"/>
        </w:numPr>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B13FA7">
      <w:pPr>
        <w:pStyle w:val="Paragraphedeliste"/>
        <w:numPr>
          <w:ilvl w:val="0"/>
          <w:numId w:val="6"/>
        </w:numPr>
        <w:jc w:val="both"/>
        <w:rPr>
          <w:sz w:val="24"/>
          <w:szCs w:val="24"/>
        </w:rPr>
      </w:pPr>
      <w:r w:rsidRPr="0075464A">
        <w:rPr>
          <w:sz w:val="24"/>
          <w:szCs w:val="24"/>
        </w:rPr>
        <w:t>Réduire le temps passé dans les salles d’attente.</w:t>
      </w:r>
    </w:p>
    <w:p w14:paraId="41D44F9F" w14:textId="77777777" w:rsidR="00B13FA7" w:rsidRPr="0075464A" w:rsidRDefault="00B13FA7" w:rsidP="00B13FA7">
      <w:pPr>
        <w:pStyle w:val="Paragraphedeliste"/>
        <w:numPr>
          <w:ilvl w:val="0"/>
          <w:numId w:val="6"/>
        </w:numPr>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B13FA7">
      <w:pPr>
        <w:pStyle w:val="Paragraphedeliste"/>
        <w:numPr>
          <w:ilvl w:val="0"/>
          <w:numId w:val="6"/>
        </w:numPr>
        <w:jc w:val="both"/>
        <w:rPr>
          <w:sz w:val="24"/>
          <w:szCs w:val="24"/>
        </w:rPr>
      </w:pPr>
      <w:r w:rsidRPr="0075464A">
        <w:rPr>
          <w:sz w:val="24"/>
          <w:szCs w:val="24"/>
        </w:rPr>
        <w:t>Obtenir des conseils médicaux rapidement.</w:t>
      </w:r>
    </w:p>
    <w:p w14:paraId="48F8BC4E" w14:textId="77777777" w:rsidR="00B13FA7" w:rsidRPr="0075464A" w:rsidRDefault="00B13FA7" w:rsidP="00B13FA7">
      <w:pPr>
        <w:pStyle w:val="Paragraphedeliste"/>
        <w:numPr>
          <w:ilvl w:val="0"/>
          <w:numId w:val="6"/>
        </w:numPr>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B13FA7">
      <w:pPr>
        <w:pStyle w:val="Paragraphedeliste"/>
        <w:ind w:left="1080"/>
        <w:jc w:val="both"/>
        <w:rPr>
          <w:sz w:val="24"/>
          <w:szCs w:val="24"/>
        </w:rPr>
      </w:pPr>
    </w:p>
    <w:p w14:paraId="4B06FD35" w14:textId="6694CD66" w:rsidR="00B13FA7" w:rsidRPr="0075464A" w:rsidRDefault="00B13FA7" w:rsidP="0075464A">
      <w:pPr>
        <w:pStyle w:val="Paragraphedeliste"/>
        <w:numPr>
          <w:ilvl w:val="1"/>
          <w:numId w:val="11"/>
        </w:numPr>
        <w:spacing w:line="360" w:lineRule="auto"/>
        <w:jc w:val="both"/>
        <w:outlineLvl w:val="1"/>
        <w:rPr>
          <w:b/>
          <w:bCs/>
          <w:sz w:val="28"/>
          <w:szCs w:val="28"/>
        </w:rPr>
      </w:pPr>
      <w:bookmarkStart w:id="9" w:name="_Toc118487988"/>
      <w:r w:rsidRPr="0075464A">
        <w:rPr>
          <w:b/>
          <w:bCs/>
          <w:sz w:val="28"/>
          <w:szCs w:val="28"/>
        </w:rPr>
        <w:t>Inconvénients</w:t>
      </w:r>
      <w:bookmarkEnd w:id="9"/>
    </w:p>
    <w:p w14:paraId="662CB4FD" w14:textId="6DA92391" w:rsidR="00B13FA7" w:rsidRPr="0075464A" w:rsidRDefault="00B13FA7" w:rsidP="00B13FA7">
      <w:pPr>
        <w:pStyle w:val="Paragraphedeliste"/>
        <w:numPr>
          <w:ilvl w:val="0"/>
          <w:numId w:val="6"/>
        </w:numPr>
        <w:jc w:val="both"/>
        <w:rPr>
          <w:sz w:val="24"/>
          <w:szCs w:val="24"/>
        </w:rPr>
      </w:pPr>
      <w:r w:rsidRPr="0075464A">
        <w:rPr>
          <w:sz w:val="24"/>
          <w:szCs w:val="24"/>
        </w:rPr>
        <w:t>La</w:t>
      </w:r>
      <w:r w:rsidRPr="0075464A">
        <w:rPr>
          <w:sz w:val="24"/>
          <w:szCs w:val="24"/>
        </w:rPr>
        <w:t xml:space="preserve"> capacite d’usage de digital est diminué chez les personne âgée.</w:t>
      </w:r>
    </w:p>
    <w:p w14:paraId="5C284CD6" w14:textId="77777777" w:rsidR="00B13FA7" w:rsidRPr="0075464A" w:rsidRDefault="00B13FA7" w:rsidP="00B13FA7">
      <w:pPr>
        <w:pStyle w:val="Paragraphedeliste"/>
        <w:numPr>
          <w:ilvl w:val="0"/>
          <w:numId w:val="6"/>
        </w:numPr>
        <w:jc w:val="both"/>
        <w:rPr>
          <w:sz w:val="24"/>
          <w:szCs w:val="24"/>
        </w:rPr>
      </w:pPr>
      <w:r w:rsidRPr="0075464A">
        <w:rPr>
          <w:sz w:val="24"/>
          <w:szCs w:val="24"/>
        </w:rPr>
        <w:t>Le problème de protection des données personnelle.</w:t>
      </w:r>
    </w:p>
    <w:p w14:paraId="36C78B6A" w14:textId="1C522B29" w:rsidR="00B13FA7" w:rsidRPr="0075464A" w:rsidRDefault="00B13FA7" w:rsidP="0075464A">
      <w:pPr>
        <w:pStyle w:val="Paragraphedeliste"/>
        <w:numPr>
          <w:ilvl w:val="0"/>
          <w:numId w:val="6"/>
        </w:numPr>
        <w:jc w:val="both"/>
        <w:rPr>
          <w:sz w:val="24"/>
          <w:szCs w:val="24"/>
        </w:rPr>
      </w:pPr>
      <w:r w:rsidRPr="0075464A">
        <w:rPr>
          <w:sz w:val="24"/>
          <w:szCs w:val="24"/>
        </w:rPr>
        <w:t>L’internet n’est pas toujours fiable et il peut y avoir des informations incorrectes.</w:t>
      </w:r>
    </w:p>
    <w:p w14:paraId="174E8A1B" w14:textId="2BAD8ECB" w:rsidR="0075464A" w:rsidRDefault="0075464A" w:rsidP="0075464A">
      <w:pPr>
        <w:pStyle w:val="Paragraphedeliste"/>
        <w:ind w:left="1080"/>
        <w:jc w:val="both"/>
        <w:rPr>
          <w:sz w:val="24"/>
          <w:szCs w:val="24"/>
        </w:rPr>
      </w:pPr>
    </w:p>
    <w:p w14:paraId="3C4BD358" w14:textId="77777777" w:rsidR="00C45670" w:rsidRPr="0075464A" w:rsidRDefault="00C45670" w:rsidP="0075464A">
      <w:pPr>
        <w:pStyle w:val="Paragraphedeliste"/>
        <w:ind w:left="1080"/>
        <w:jc w:val="both"/>
        <w:rPr>
          <w:sz w:val="24"/>
          <w:szCs w:val="24"/>
        </w:rPr>
      </w:pPr>
    </w:p>
    <w:p w14:paraId="203C4384" w14:textId="77777777" w:rsidR="00B13FA7" w:rsidRPr="0075464A" w:rsidRDefault="00B13FA7" w:rsidP="00B13FA7">
      <w:pPr>
        <w:pStyle w:val="Paragraphedeliste"/>
        <w:numPr>
          <w:ilvl w:val="0"/>
          <w:numId w:val="1"/>
        </w:numPr>
        <w:spacing w:line="360" w:lineRule="auto"/>
        <w:jc w:val="both"/>
        <w:outlineLvl w:val="0"/>
        <w:rPr>
          <w:b/>
          <w:bCs/>
          <w:sz w:val="28"/>
          <w:szCs w:val="28"/>
        </w:rPr>
      </w:pPr>
      <w:bookmarkStart w:id="10" w:name="_Toc118487989"/>
      <w:r w:rsidRPr="0075464A">
        <w:rPr>
          <w:b/>
          <w:bCs/>
          <w:sz w:val="28"/>
          <w:szCs w:val="28"/>
        </w:rPr>
        <w:t>Conclusion</w:t>
      </w:r>
      <w:bookmarkEnd w:id="10"/>
      <w:r w:rsidRPr="0075464A">
        <w:rPr>
          <w:b/>
          <w:bCs/>
          <w:sz w:val="28"/>
          <w:szCs w:val="28"/>
        </w:rPr>
        <w:t xml:space="preserve"> </w:t>
      </w:r>
    </w:p>
    <w:p w14:paraId="1551F0D7" w14:textId="77777777" w:rsidR="00B13FA7" w:rsidRPr="0075464A" w:rsidRDefault="00B13FA7" w:rsidP="0075464A">
      <w:pPr>
        <w:spacing w:line="360" w:lineRule="auto"/>
        <w:ind w:firstLine="360"/>
        <w:jc w:val="both"/>
        <w:rPr>
          <w:color w:val="FF0000"/>
        </w:rPr>
      </w:pPr>
      <w:r w:rsidRPr="0075464A">
        <w:rPr>
          <w:color w:val="FF0000"/>
        </w:rPr>
        <w:t xml:space="preserve">Durant ce chapitre nous avons exprimé les objectifs attendus du futur système, ainsi les besoins auxquels doit répondre. Nous avons établi aussi une étude des systèmes existants qui nous permettent </w:t>
      </w:r>
      <w:r w:rsidRPr="0075464A">
        <w:rPr>
          <w:color w:val="FF0000"/>
        </w:rPr>
        <w:lastRenderedPageBreak/>
        <w:t>de déduire des fonctionnalités primordiales. Ce qui nous a permis d’avoir une idée sur la manière de création d’une plateforme e-santé.</w:t>
      </w:r>
    </w:p>
    <w:p w14:paraId="03911272" w14:textId="77777777" w:rsidR="00B13FA7" w:rsidRPr="0075464A" w:rsidRDefault="00B13FA7" w:rsidP="00B13FA7">
      <w:pPr>
        <w:spacing w:line="360" w:lineRule="auto"/>
        <w:jc w:val="both"/>
        <w:rPr>
          <w:color w:val="FF0000"/>
        </w:rPr>
      </w:pPr>
      <w:r w:rsidRPr="0075464A">
        <w:rPr>
          <w:color w:val="FF0000"/>
        </w:rPr>
        <w:t>Dans le chapitre suivant, nous allons étudie les outils de développement et l’environnement de travail.</w:t>
      </w:r>
    </w:p>
    <w:p w14:paraId="6F7D4493" w14:textId="77777777" w:rsidR="00B13FA7" w:rsidRPr="0075464A" w:rsidRDefault="00B13FA7" w:rsidP="00B13FA7">
      <w:pPr>
        <w:pStyle w:val="Paragraphedeliste"/>
        <w:spacing w:line="360" w:lineRule="auto"/>
        <w:jc w:val="both"/>
        <w:rPr>
          <w:b/>
          <w:bCs/>
          <w:sz w:val="28"/>
          <w:szCs w:val="28"/>
        </w:rPr>
      </w:pPr>
    </w:p>
    <w:p w14:paraId="33BCBF34" w14:textId="77777777" w:rsidR="00B13FA7" w:rsidRPr="0075464A" w:rsidRDefault="00B13FA7" w:rsidP="00B13FA7">
      <w:pPr>
        <w:pStyle w:val="Paragraphedeliste"/>
        <w:spacing w:line="360" w:lineRule="auto"/>
        <w:jc w:val="both"/>
        <w:rPr>
          <w:b/>
          <w:bCs/>
          <w:sz w:val="28"/>
          <w:szCs w:val="28"/>
        </w:rPr>
      </w:pPr>
    </w:p>
    <w:p w14:paraId="6AFFF4D8" w14:textId="77777777" w:rsidR="00B13FA7" w:rsidRPr="0075464A" w:rsidRDefault="00B13FA7" w:rsidP="00B13FA7">
      <w:pPr>
        <w:pStyle w:val="Paragraphedeliste"/>
        <w:spacing w:line="360" w:lineRule="auto"/>
        <w:jc w:val="both"/>
        <w:rPr>
          <w:b/>
          <w:bCs/>
          <w:sz w:val="28"/>
          <w:szCs w:val="28"/>
        </w:rPr>
      </w:pPr>
    </w:p>
    <w:p w14:paraId="78610331" w14:textId="77777777" w:rsidR="00B13FA7" w:rsidRPr="0075464A" w:rsidRDefault="00B13FA7" w:rsidP="00B13FA7">
      <w:pPr>
        <w:pStyle w:val="Paragraphedeliste"/>
        <w:spacing w:line="360" w:lineRule="auto"/>
        <w:jc w:val="both"/>
        <w:rPr>
          <w:b/>
          <w:bCs/>
          <w:sz w:val="28"/>
          <w:szCs w:val="28"/>
        </w:rPr>
      </w:pPr>
    </w:p>
    <w:p w14:paraId="3CC47167" w14:textId="77777777" w:rsidR="00B13FA7" w:rsidRPr="0075464A" w:rsidRDefault="00B13FA7" w:rsidP="00B13FA7">
      <w:pPr>
        <w:pStyle w:val="Paragraphedeliste"/>
        <w:spacing w:line="360" w:lineRule="auto"/>
        <w:jc w:val="both"/>
        <w:rPr>
          <w:b/>
          <w:bCs/>
          <w:sz w:val="28"/>
          <w:szCs w:val="28"/>
        </w:rPr>
      </w:pPr>
    </w:p>
    <w:p w14:paraId="573F46F8" w14:textId="77777777" w:rsidR="00B13FA7" w:rsidRPr="0075464A" w:rsidRDefault="00B13FA7" w:rsidP="00B13FA7">
      <w:pPr>
        <w:pStyle w:val="Paragraphedeliste"/>
        <w:spacing w:line="360" w:lineRule="auto"/>
        <w:jc w:val="both"/>
        <w:rPr>
          <w:b/>
          <w:bCs/>
          <w:sz w:val="28"/>
          <w:szCs w:val="28"/>
        </w:rPr>
      </w:pPr>
    </w:p>
    <w:p w14:paraId="31928E08" w14:textId="77777777" w:rsidR="00B13FA7" w:rsidRPr="0075464A" w:rsidRDefault="00B13FA7" w:rsidP="00B13FA7">
      <w:pPr>
        <w:pStyle w:val="Paragraphedeliste"/>
        <w:spacing w:line="360" w:lineRule="auto"/>
        <w:jc w:val="both"/>
        <w:rPr>
          <w:b/>
          <w:bCs/>
          <w:sz w:val="28"/>
          <w:szCs w:val="28"/>
        </w:rPr>
      </w:pPr>
    </w:p>
    <w:p w14:paraId="5E5F9EFF" w14:textId="77777777" w:rsidR="00B13FA7" w:rsidRPr="0075464A" w:rsidRDefault="00B13FA7" w:rsidP="00B13FA7">
      <w:pPr>
        <w:pStyle w:val="Paragraphedeliste"/>
        <w:spacing w:line="360" w:lineRule="auto"/>
        <w:jc w:val="both"/>
        <w:rPr>
          <w:b/>
          <w:bCs/>
          <w:sz w:val="28"/>
          <w:szCs w:val="28"/>
        </w:rPr>
      </w:pPr>
    </w:p>
    <w:p w14:paraId="15639187" w14:textId="77777777" w:rsidR="00B13FA7" w:rsidRPr="0075464A" w:rsidRDefault="00B13FA7" w:rsidP="00B13FA7">
      <w:pPr>
        <w:pStyle w:val="Paragraphedeliste"/>
        <w:spacing w:line="360" w:lineRule="auto"/>
        <w:jc w:val="both"/>
        <w:rPr>
          <w:b/>
          <w:bCs/>
          <w:sz w:val="28"/>
          <w:szCs w:val="28"/>
        </w:rPr>
      </w:pPr>
    </w:p>
    <w:p w14:paraId="27D2A94F" w14:textId="77777777" w:rsidR="00B13FA7" w:rsidRPr="0075464A" w:rsidRDefault="00B13FA7" w:rsidP="00B13FA7">
      <w:pPr>
        <w:pStyle w:val="Paragraphedeliste"/>
        <w:spacing w:line="360" w:lineRule="auto"/>
        <w:jc w:val="both"/>
        <w:rPr>
          <w:b/>
          <w:bCs/>
          <w:sz w:val="28"/>
          <w:szCs w:val="28"/>
        </w:rPr>
      </w:pPr>
    </w:p>
    <w:p w14:paraId="57B5F731" w14:textId="77777777" w:rsidR="00B13FA7" w:rsidRPr="0075464A" w:rsidRDefault="00B13FA7" w:rsidP="00B13FA7">
      <w:pPr>
        <w:pStyle w:val="Paragraphedeliste"/>
        <w:spacing w:line="360" w:lineRule="auto"/>
        <w:jc w:val="both"/>
        <w:rPr>
          <w:b/>
          <w:bCs/>
          <w:sz w:val="28"/>
          <w:szCs w:val="28"/>
        </w:rPr>
      </w:pPr>
    </w:p>
    <w:p w14:paraId="7AD8F52E" w14:textId="77777777" w:rsidR="00B13FA7" w:rsidRPr="0075464A" w:rsidRDefault="00B13FA7" w:rsidP="00B13FA7">
      <w:pPr>
        <w:pStyle w:val="Paragraphedeliste"/>
        <w:spacing w:line="360" w:lineRule="auto"/>
        <w:jc w:val="both"/>
        <w:rPr>
          <w:b/>
          <w:bCs/>
          <w:sz w:val="28"/>
          <w:szCs w:val="28"/>
        </w:rPr>
      </w:pPr>
    </w:p>
    <w:p w14:paraId="626E8C25" w14:textId="77777777" w:rsidR="0075464A" w:rsidRPr="0075464A" w:rsidRDefault="0075464A" w:rsidP="0075464A">
      <w:pPr>
        <w:spacing w:line="360"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9"/>
  </w:num>
  <w:num w:numId="2" w16cid:durableId="1640189072">
    <w:abstractNumId w:val="2"/>
  </w:num>
  <w:num w:numId="3" w16cid:durableId="2130081651">
    <w:abstractNumId w:val="0"/>
  </w:num>
  <w:num w:numId="4" w16cid:durableId="1264261535">
    <w:abstractNumId w:val="5"/>
  </w:num>
  <w:num w:numId="5" w16cid:durableId="287510359">
    <w:abstractNumId w:val="11"/>
  </w:num>
  <w:num w:numId="6" w16cid:durableId="867986596">
    <w:abstractNumId w:val="3"/>
  </w:num>
  <w:num w:numId="7" w16cid:durableId="555628112">
    <w:abstractNumId w:val="8"/>
  </w:num>
  <w:num w:numId="8" w16cid:durableId="1337804007">
    <w:abstractNumId w:val="4"/>
  </w:num>
  <w:num w:numId="9" w16cid:durableId="1042558803">
    <w:abstractNumId w:val="6"/>
  </w:num>
  <w:num w:numId="10" w16cid:durableId="1371298935">
    <w:abstractNumId w:val="10"/>
  </w:num>
  <w:num w:numId="11" w16cid:durableId="50034900">
    <w:abstractNumId w:val="1"/>
  </w:num>
  <w:num w:numId="12" w16cid:durableId="729231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5046DD"/>
    <w:rsid w:val="0075464A"/>
    <w:rsid w:val="00B13FA7"/>
    <w:rsid w:val="00C45670"/>
    <w:rsid w:val="00D275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692</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3</cp:revision>
  <dcterms:created xsi:type="dcterms:W3CDTF">2022-11-04T20:38:00Z</dcterms:created>
  <dcterms:modified xsi:type="dcterms:W3CDTF">2022-11-04T21:05:00Z</dcterms:modified>
</cp:coreProperties>
</file>