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3771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 xml:space="preserve">Analizador de Reseñas de Google </w:t>
      </w:r>
      <w:proofErr w:type="spellStart"/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Maps</w:t>
      </w:r>
      <w:proofErr w:type="spellEnd"/>
    </w:p>
    <w:p w14:paraId="6063CC35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C752B1">
        <w:rPr>
          <w:rFonts w:eastAsia="Times New Roman" w:cstheme="minorHAnsi"/>
          <w:b/>
          <w:bCs/>
          <w:sz w:val="36"/>
          <w:szCs w:val="36"/>
          <w:lang w:eastAsia="es-ES"/>
        </w:rPr>
        <w:t>Descripción</w:t>
      </w:r>
    </w:p>
    <w:p w14:paraId="6F9DE524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Este proyecto es una herramienta en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Python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que permite analizar reseñas de lugares obtenidas desde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 xml:space="preserve">Google </w:t>
      </w:r>
      <w:proofErr w:type="spellStart"/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Maps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 xml:space="preserve"> y generar un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informe automático en Word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con estadísticas, gráficos y métricas de reputación.</w:t>
      </w:r>
    </w:p>
    <w:p w14:paraId="176C98C2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El sistema descarga las reseñas de un lugar, calcula métricas como la media de valoración y la evolución temporal, genera gráficos y finalmente crea un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 xml:space="preserve">documento </w:t>
      </w:r>
      <w:r w:rsidRPr="00C752B1">
        <w:rPr>
          <w:rFonts w:eastAsia="Times New Roman" w:cstheme="minorHAnsi"/>
          <w:b/>
          <w:bCs/>
          <w:sz w:val="20"/>
          <w:szCs w:val="20"/>
          <w:lang w:eastAsia="es-ES"/>
        </w:rPr>
        <w:t>.docx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con los resultados.</w:t>
      </w:r>
    </w:p>
    <w:p w14:paraId="3C2CF590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La aplicación incluye una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interfaz gráfica (GUI)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desarrollada con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PyQt5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para facilitar su uso.</w:t>
      </w:r>
    </w:p>
    <w:p w14:paraId="23D559CD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6DE13ABA">
          <v:rect id="_x0000_i1025" style="width:0;height:1.5pt" o:hralign="center" o:hrstd="t" o:hr="t" fillcolor="#a0a0a0" stroked="f"/>
        </w:pict>
      </w:r>
    </w:p>
    <w:p w14:paraId="4AE2C1B3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Funcionamiento general</w:t>
      </w:r>
    </w:p>
    <w:p w14:paraId="782DBAA7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El flujo del programa es el siguiente:</w:t>
      </w:r>
    </w:p>
    <w:p w14:paraId="0D5E9594" w14:textId="77777777" w:rsidR="00C752B1" w:rsidRPr="00C752B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El usuario selecciona un lugar desde la interfaz.</w:t>
      </w:r>
    </w:p>
    <w:p w14:paraId="009CFA74" w14:textId="6EFAE2F7" w:rsidR="00C752B1" w:rsidRPr="00EE5B5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yellow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El sistema descarga las reseñas desde Google </w:t>
      </w:r>
      <w:proofErr w:type="spellStart"/>
      <w:r w:rsidRPr="00C752B1">
        <w:rPr>
          <w:rFonts w:eastAsia="Times New Roman" w:cstheme="minorHAnsi"/>
          <w:sz w:val="24"/>
          <w:szCs w:val="24"/>
          <w:lang w:eastAsia="es-ES"/>
        </w:rPr>
        <w:t>Maps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 xml:space="preserve"> mediante la API de </w:t>
      </w:r>
      <w:proofErr w:type="spellStart"/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SerpAPI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>.</w:t>
      </w:r>
      <w:r w:rsidR="000D1619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0D1619" w:rsidRPr="00EE5B51">
        <w:rPr>
          <w:rFonts w:eastAsia="Times New Roman" w:cstheme="minorHAnsi"/>
          <w:sz w:val="24"/>
          <w:szCs w:val="24"/>
          <w:highlight w:val="yellow"/>
          <w:lang w:eastAsia="es-ES"/>
        </w:rPr>
        <w:t xml:space="preserve">La </w:t>
      </w:r>
      <w:proofErr w:type="spellStart"/>
      <w:r w:rsidR="000D1619" w:rsidRPr="00EE5B51">
        <w:rPr>
          <w:rFonts w:eastAsia="Times New Roman" w:cstheme="minorHAnsi"/>
          <w:sz w:val="24"/>
          <w:szCs w:val="24"/>
          <w:highlight w:val="yellow"/>
          <w:lang w:eastAsia="es-ES"/>
        </w:rPr>
        <w:t>ApiKey</w:t>
      </w:r>
      <w:proofErr w:type="spellEnd"/>
      <w:r w:rsidR="000D1619" w:rsidRPr="00EE5B51">
        <w:rPr>
          <w:rFonts w:eastAsia="Times New Roman" w:cstheme="minorHAnsi"/>
          <w:sz w:val="24"/>
          <w:szCs w:val="24"/>
          <w:highlight w:val="yellow"/>
          <w:lang w:eastAsia="es-ES"/>
        </w:rPr>
        <w:t xml:space="preserve"> se pondrá en config.py</w:t>
      </w:r>
    </w:p>
    <w:p w14:paraId="2140E3A6" w14:textId="77777777" w:rsidR="00C752B1" w:rsidRPr="00C752B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Las reseñas se guardan localmente para evitar descargas repetidas.</w:t>
      </w:r>
    </w:p>
    <w:p w14:paraId="516A10ED" w14:textId="77777777" w:rsidR="00C752B1" w:rsidRPr="00C752B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Se procesan las reseñas:</w:t>
      </w:r>
    </w:p>
    <w:p w14:paraId="6D182D39" w14:textId="77777777" w:rsidR="00C752B1" w:rsidRPr="00C752B1" w:rsidRDefault="00C752B1" w:rsidP="00C7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ordenación por fecha</w:t>
      </w:r>
    </w:p>
    <w:p w14:paraId="538BD30D" w14:textId="77777777" w:rsidR="00C752B1" w:rsidRPr="00C752B1" w:rsidRDefault="00C752B1" w:rsidP="00C7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cálculo de media de puntuación</w:t>
      </w:r>
    </w:p>
    <w:p w14:paraId="362C7091" w14:textId="77777777" w:rsidR="00C752B1" w:rsidRPr="00C752B1" w:rsidRDefault="00C752B1" w:rsidP="00C7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cálculo de evolución temporal</w:t>
      </w:r>
    </w:p>
    <w:p w14:paraId="61E73228" w14:textId="77777777" w:rsidR="00C752B1" w:rsidRPr="00C752B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Se generan gráficos con </w:t>
      </w:r>
      <w:proofErr w:type="spellStart"/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Matplotlib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>.</w:t>
      </w:r>
    </w:p>
    <w:p w14:paraId="7D7C0D4E" w14:textId="77777777" w:rsidR="00C752B1" w:rsidRPr="00C752B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Se combinan los resultados con una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plantilla de Word</w:t>
      </w:r>
      <w:r w:rsidRPr="00C752B1">
        <w:rPr>
          <w:rFonts w:eastAsia="Times New Roman" w:cstheme="minorHAnsi"/>
          <w:sz w:val="24"/>
          <w:szCs w:val="24"/>
          <w:lang w:eastAsia="es-ES"/>
        </w:rPr>
        <w:t>.</w:t>
      </w:r>
    </w:p>
    <w:p w14:paraId="1B17754E" w14:textId="77777777" w:rsidR="00C752B1" w:rsidRPr="00C752B1" w:rsidRDefault="00C752B1" w:rsidP="00C7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Se genera un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informe final automático</w:t>
      </w:r>
      <w:r w:rsidRPr="00C752B1">
        <w:rPr>
          <w:rFonts w:eastAsia="Times New Roman" w:cstheme="minorHAnsi"/>
          <w:sz w:val="24"/>
          <w:szCs w:val="24"/>
          <w:lang w:eastAsia="es-ES"/>
        </w:rPr>
        <w:t>.</w:t>
      </w:r>
    </w:p>
    <w:p w14:paraId="6DFBF07F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7496EDB9">
          <v:rect id="_x0000_i1026" style="width:0;height:1.5pt" o:hralign="center" o:hrstd="t" o:hr="t" fillcolor="#a0a0a0" stroked="f"/>
        </w:pict>
      </w:r>
    </w:p>
    <w:p w14:paraId="75463D0E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Requisitos</w:t>
      </w:r>
    </w:p>
    <w:p w14:paraId="22A14B48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Instalar las dependencias necesarias:</w:t>
      </w:r>
    </w:p>
    <w:p w14:paraId="20D1D31D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pip</w:t>
      </w:r>
      <w:proofErr w:type="spellEnd"/>
      <w:r w:rsidRPr="00C752B1">
        <w:rPr>
          <w:rFonts w:eastAsia="Times New Roman" w:cstheme="minorHAnsi"/>
          <w:sz w:val="20"/>
          <w:szCs w:val="20"/>
          <w:lang w:eastAsia="es-ES"/>
        </w:rPr>
        <w:t xml:space="preserve"> </w:t>
      </w: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install</w:t>
      </w:r>
      <w:proofErr w:type="spellEnd"/>
      <w:r w:rsidRPr="00C752B1">
        <w:rPr>
          <w:rFonts w:eastAsia="Times New Roman" w:cstheme="minorHAnsi"/>
          <w:sz w:val="20"/>
          <w:szCs w:val="20"/>
          <w:lang w:eastAsia="es-ES"/>
        </w:rPr>
        <w:t xml:space="preserve"> PyQt5 </w:t>
      </w: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matplotlib</w:t>
      </w:r>
      <w:proofErr w:type="spellEnd"/>
      <w:r w:rsidRPr="00C752B1">
        <w:rPr>
          <w:rFonts w:eastAsia="Times New Roman" w:cstheme="minorHAnsi"/>
          <w:sz w:val="20"/>
          <w:szCs w:val="20"/>
          <w:lang w:eastAsia="es-ES"/>
        </w:rPr>
        <w:t xml:space="preserve"> </w:t>
      </w: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requests</w:t>
      </w:r>
      <w:proofErr w:type="spellEnd"/>
      <w:r w:rsidRPr="00C752B1">
        <w:rPr>
          <w:rFonts w:eastAsia="Times New Roman" w:cstheme="minorHAnsi"/>
          <w:sz w:val="20"/>
          <w:szCs w:val="20"/>
          <w:lang w:eastAsia="es-ES"/>
        </w:rPr>
        <w:t xml:space="preserve"> </w:t>
      </w: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python</w:t>
      </w:r>
      <w:proofErr w:type="spellEnd"/>
      <w:r w:rsidRPr="00C752B1">
        <w:rPr>
          <w:rFonts w:eastAsia="Times New Roman" w:cstheme="minorHAnsi"/>
          <w:sz w:val="20"/>
          <w:szCs w:val="20"/>
          <w:lang w:eastAsia="es-ES"/>
        </w:rPr>
        <w:t>-docx</w:t>
      </w:r>
    </w:p>
    <w:p w14:paraId="2C9CBDBA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5D2AD1A9">
          <v:rect id="_x0000_i1027" style="width:0;height:1.5pt" o:hralign="center" o:hrstd="t" o:hr="t" fillcolor="#a0a0a0" stroked="f"/>
        </w:pict>
      </w:r>
    </w:p>
    <w:p w14:paraId="14275945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Ejecución del programa</w:t>
      </w:r>
    </w:p>
    <w:p w14:paraId="44987798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lastRenderedPageBreak/>
        <w:t>El programa se ejecuta desde la interfaz gráfica.</w:t>
      </w:r>
    </w:p>
    <w:p w14:paraId="2830DFA8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python</w:t>
      </w:r>
      <w:proofErr w:type="spellEnd"/>
      <w:r w:rsidRPr="00C752B1">
        <w:rPr>
          <w:rFonts w:eastAsia="Times New Roman" w:cstheme="minorHAnsi"/>
          <w:sz w:val="20"/>
          <w:szCs w:val="20"/>
          <w:lang w:eastAsia="es-ES"/>
        </w:rPr>
        <w:t xml:space="preserve"> reseñasUI.py</w:t>
      </w:r>
    </w:p>
    <w:p w14:paraId="7600F6E9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Esto abrirá la ventana de la aplicación.</w:t>
      </w:r>
    </w:p>
    <w:p w14:paraId="1E0D4268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4EBA192F">
          <v:rect id="_x0000_i1028" style="width:0;height:1.5pt" o:hralign="center" o:hrstd="t" o:hr="t" fillcolor="#a0a0a0" stroked="f"/>
        </w:pict>
      </w:r>
    </w:p>
    <w:p w14:paraId="7DB949B3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Interfaz de usuario</w:t>
      </w:r>
    </w:p>
    <w:p w14:paraId="484D4187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La interfaz contiene los siguientes elementos:</w:t>
      </w:r>
    </w:p>
    <w:p w14:paraId="56D7A84A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Place</w:t>
      </w:r>
    </w:p>
    <w:p w14:paraId="2A600D54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Permite seleccionar el lugar del que se van a analizar las reseñas.</w:t>
      </w:r>
    </w:p>
    <w:p w14:paraId="41EC1F51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Los lugares disponibles están definidos en el archivo </w:t>
      </w:r>
      <w:r w:rsidRPr="00C752B1">
        <w:rPr>
          <w:rFonts w:eastAsia="Times New Roman" w:cstheme="minorHAnsi"/>
          <w:sz w:val="20"/>
          <w:szCs w:val="20"/>
          <w:lang w:eastAsia="es-ES"/>
        </w:rPr>
        <w:t>main.py</w:t>
      </w:r>
      <w:r w:rsidRPr="00C752B1">
        <w:rPr>
          <w:rFonts w:eastAsia="Times New Roman" w:cstheme="minorHAnsi"/>
          <w:sz w:val="24"/>
          <w:szCs w:val="24"/>
          <w:lang w:eastAsia="es-ES"/>
        </w:rPr>
        <w:t>.</w:t>
      </w:r>
    </w:p>
    <w:p w14:paraId="1A7A2B10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54650347">
          <v:rect id="_x0000_i1029" style="width:0;height:1.5pt" o:hralign="center" o:hrstd="t" o:hr="t" fillcolor="#a0a0a0" stroked="f"/>
        </w:pict>
      </w:r>
    </w:p>
    <w:p w14:paraId="5BD2C6F9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proofErr w:type="spellStart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Experts</w:t>
      </w:r>
      <w:proofErr w:type="spellEnd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</w:t>
      </w:r>
      <w:proofErr w:type="spellStart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result</w:t>
      </w:r>
      <w:proofErr w:type="spellEnd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</w:t>
      </w:r>
      <w:proofErr w:type="spellStart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path</w:t>
      </w:r>
      <w:proofErr w:type="spellEnd"/>
    </w:p>
    <w:p w14:paraId="40282735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Ruta al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documento Word plantilla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que se utilizará para generar el informe.</w:t>
      </w:r>
    </w:p>
    <w:p w14:paraId="5F74F38B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Este documento contiene marcadores como:</w:t>
      </w:r>
    </w:p>
    <w:p w14:paraId="24B00CCA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{{REVIEWS}}</w:t>
      </w:r>
    </w:p>
    <w:p w14:paraId="10E76D70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{{NOTE}}</w:t>
      </w:r>
    </w:p>
    <w:p w14:paraId="195E232D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{{DOUBLE_GRAPH}}</w:t>
      </w:r>
    </w:p>
    <w:p w14:paraId="4B7845BF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{{RATING_EVOLUTION_GRID}}</w:t>
      </w:r>
    </w:p>
    <w:p w14:paraId="60188667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{{MEAN_EVOLUTION_GRID}}</w:t>
      </w:r>
    </w:p>
    <w:p w14:paraId="27E90B57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{{RATINGS_OVER_TIME_GRID}}</w:t>
      </w:r>
    </w:p>
    <w:p w14:paraId="3264CDFD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Estos marcadores serán reemplazados automáticamente por el programa.</w:t>
      </w:r>
    </w:p>
    <w:p w14:paraId="603F4464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423BA784">
          <v:rect id="_x0000_i1030" style="width:0;height:1.5pt" o:hralign="center" o:hrstd="t" o:hr="t" fillcolor="#a0a0a0" stroked="f"/>
        </w:pict>
      </w:r>
    </w:p>
    <w:p w14:paraId="762F963A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 xml:space="preserve">Output </w:t>
      </w:r>
      <w:proofErr w:type="spellStart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path</w:t>
      </w:r>
      <w:proofErr w:type="spellEnd"/>
    </w:p>
    <w:p w14:paraId="1AA33079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Carpeta donde se guardarán todos los resultados generados por el análisis.</w:t>
      </w:r>
    </w:p>
    <w:p w14:paraId="0187601D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05963BF0">
          <v:rect id="_x0000_i1031" style="width:0;height:1.5pt" o:hralign="center" o:hrstd="t" o:hr="t" fillcolor="#a0a0a0" stroked="f"/>
        </w:pict>
      </w:r>
    </w:p>
    <w:p w14:paraId="417ED6F5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proofErr w:type="spellStart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Calculate</w:t>
      </w:r>
      <w:proofErr w:type="spellEnd"/>
    </w:p>
    <w:p w14:paraId="3A09451B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Botón que inicia el proceso completo de análisis.</w:t>
      </w:r>
    </w:p>
    <w:p w14:paraId="10ACE26C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6F861684">
          <v:rect id="_x0000_i1032" style="width:0;height:1.5pt" o:hralign="center" o:hrstd="t" o:hr="t" fillcolor="#a0a0a0" stroked="f"/>
        </w:pict>
      </w:r>
    </w:p>
    <w:p w14:paraId="5376F2E5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proofErr w:type="spellStart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Progress</w:t>
      </w:r>
      <w:proofErr w:type="spellEnd"/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Bar</w:t>
      </w:r>
    </w:p>
    <w:p w14:paraId="155114BC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Muestra el progreso del procesamiento de reseñas.</w:t>
      </w:r>
    </w:p>
    <w:p w14:paraId="62952618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061AA5DD">
          <v:rect id="_x0000_i1033" style="width:0;height:1.5pt" o:hralign="center" o:hrstd="t" o:hr="t" fillcolor="#a0a0a0" stroked="f"/>
        </w:pict>
      </w:r>
    </w:p>
    <w:p w14:paraId="0EE35099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Input del sistema</w:t>
      </w:r>
    </w:p>
    <w:p w14:paraId="4197A3F2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El programa utiliza tres tipos de entrada:</w:t>
      </w:r>
    </w:p>
    <w:p w14:paraId="717954C0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1. Place ID</w:t>
      </w:r>
    </w:p>
    <w:p w14:paraId="56B541C9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Identificador del lugar en Google </w:t>
      </w:r>
      <w:proofErr w:type="spellStart"/>
      <w:r w:rsidRPr="00C752B1">
        <w:rPr>
          <w:rFonts w:eastAsia="Times New Roman" w:cstheme="minorHAnsi"/>
          <w:sz w:val="24"/>
          <w:szCs w:val="24"/>
          <w:lang w:eastAsia="es-ES"/>
        </w:rPr>
        <w:t>Maps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>.</w:t>
      </w:r>
    </w:p>
    <w:p w14:paraId="02A99590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Ejemplo:</w:t>
      </w:r>
    </w:p>
    <w:p w14:paraId="3EDB6B1D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ChIJPZP6lRnzQA0RmVBjkfPr2Yo</w:t>
      </w:r>
    </w:p>
    <w:p w14:paraId="02A8FB0D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Se usa para descargar las reseñas.</w:t>
      </w:r>
    </w:p>
    <w:p w14:paraId="27B3DF17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4759D5F1">
          <v:rect id="_x0000_i1034" style="width:0;height:1.5pt" o:hralign="center" o:hrstd="t" o:hr="t" fillcolor="#a0a0a0" stroked="f"/>
        </w:pict>
      </w:r>
    </w:p>
    <w:p w14:paraId="3A824622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2. Plantilla Word (.docx)</w:t>
      </w:r>
    </w:p>
    <w:p w14:paraId="32C9497D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Documento que define la estructura del informe final.</w:t>
      </w:r>
    </w:p>
    <w:p w14:paraId="6F1510A8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Contiene los marcadores donde se insertarán los resultados.</w:t>
      </w:r>
    </w:p>
    <w:p w14:paraId="162CEB7A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5C716367">
          <v:rect id="_x0000_i1035" style="width:0;height:1.5pt" o:hralign="center" o:hrstd="t" o:hr="t" fillcolor="#a0a0a0" stroked="f"/>
        </w:pict>
      </w:r>
    </w:p>
    <w:p w14:paraId="54527745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3. Reseñas descargadas</w:t>
      </w:r>
    </w:p>
    <w:p w14:paraId="7AB664A2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Las reseñas se obtienen desde la API de </w:t>
      </w:r>
      <w:proofErr w:type="spellStart"/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SerpAPI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 xml:space="preserve"> y se almacenan en archivos JSON locales.</w:t>
      </w:r>
    </w:p>
    <w:p w14:paraId="423FA17F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Ejemplo:</w:t>
      </w:r>
    </w:p>
    <w:p w14:paraId="1E236EB7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C752B1">
        <w:rPr>
          <w:rFonts w:eastAsia="Times New Roman" w:cstheme="minorHAnsi"/>
          <w:sz w:val="20"/>
          <w:szCs w:val="20"/>
          <w:lang w:eastAsia="es-ES"/>
        </w:rPr>
        <w:t>reviews-CASTRO_ULACA.json</w:t>
      </w:r>
      <w:proofErr w:type="spellEnd"/>
    </w:p>
    <w:p w14:paraId="505B1355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Esto permite reutilizar datos sin volver a descargarlos.</w:t>
      </w:r>
    </w:p>
    <w:p w14:paraId="51018E34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04FF52FE">
          <v:rect id="_x0000_i1036" style="width:0;height:1.5pt" o:hralign="center" o:hrstd="t" o:hr="t" fillcolor="#a0a0a0" stroked="f"/>
        </w:pict>
      </w:r>
    </w:p>
    <w:p w14:paraId="43B93110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Procesamiento de datos</w:t>
      </w:r>
    </w:p>
    <w:p w14:paraId="329C1A4A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Durante el análisis se realizan los siguientes pasos:</w:t>
      </w:r>
    </w:p>
    <w:p w14:paraId="29A95CCE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Descarga de reseñas</w:t>
      </w:r>
    </w:p>
    <w:p w14:paraId="615A0F18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Se obtienen todas las reseñas disponibles del lugar.</w:t>
      </w:r>
    </w:p>
    <w:p w14:paraId="5701F7C4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521F9551">
          <v:rect id="_x0000_i1037" style="width:0;height:1.5pt" o:hralign="center" o:hrstd="t" o:hr="t" fillcolor="#a0a0a0" stroked="f"/>
        </w:pict>
      </w:r>
    </w:p>
    <w:p w14:paraId="018AF133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Conversión de datos</w:t>
      </w:r>
    </w:p>
    <w:p w14:paraId="4A53E095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Cada reseña se transforma en un objeto con:</w:t>
      </w:r>
    </w:p>
    <w:p w14:paraId="0EDB90AB" w14:textId="77777777" w:rsidR="00C752B1" w:rsidRPr="00C752B1" w:rsidRDefault="00C752B1" w:rsidP="00C7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ID</w:t>
      </w:r>
    </w:p>
    <w:p w14:paraId="1849BB94" w14:textId="77777777" w:rsidR="00C752B1" w:rsidRPr="00C752B1" w:rsidRDefault="00C752B1" w:rsidP="00C7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texto</w:t>
      </w:r>
    </w:p>
    <w:p w14:paraId="5FADCCDE" w14:textId="77777777" w:rsidR="00C752B1" w:rsidRPr="00C752B1" w:rsidRDefault="00C752B1" w:rsidP="00C7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fecha</w:t>
      </w:r>
    </w:p>
    <w:p w14:paraId="29995204" w14:textId="77777777" w:rsidR="00C752B1" w:rsidRPr="00C752B1" w:rsidRDefault="00C752B1" w:rsidP="00C7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rating</w:t>
      </w:r>
    </w:p>
    <w:p w14:paraId="79EC3678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20B0235D">
          <v:rect id="_x0000_i1038" style="width:0;height:1.5pt" o:hralign="center" o:hrstd="t" o:hr="t" fillcolor="#a0a0a0" stroked="f"/>
        </w:pict>
      </w:r>
    </w:p>
    <w:p w14:paraId="75F2A3AF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Ordenación temporal</w:t>
      </w:r>
    </w:p>
    <w:p w14:paraId="787E67C8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Las reseñas se ordenan cronológicamente para analizar su evolución.</w:t>
      </w:r>
    </w:p>
    <w:p w14:paraId="24606390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20495F95">
          <v:rect id="_x0000_i1039" style="width:0;height:1.5pt" o:hralign="center" o:hrstd="t" o:hr="t" fillcolor="#a0a0a0" stroked="f"/>
        </w:pict>
      </w:r>
    </w:p>
    <w:p w14:paraId="20D84130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Cálculo de métricas</w:t>
      </w:r>
    </w:p>
    <w:p w14:paraId="234998EB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Se calcula:</w:t>
      </w:r>
    </w:p>
    <w:p w14:paraId="597C37FA" w14:textId="77777777" w:rsidR="00C752B1" w:rsidRPr="00C752B1" w:rsidRDefault="00C752B1" w:rsidP="00C75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media de puntuación</w:t>
      </w:r>
    </w:p>
    <w:p w14:paraId="0D7C4C0A" w14:textId="77777777" w:rsidR="00C752B1" w:rsidRPr="00C752B1" w:rsidRDefault="00C752B1" w:rsidP="00C75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número total de reseñas</w:t>
      </w:r>
    </w:p>
    <w:p w14:paraId="747DC36B" w14:textId="77777777" w:rsidR="00C752B1" w:rsidRPr="00C752B1" w:rsidRDefault="00C752B1" w:rsidP="00C75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evolución temporal del rating</w:t>
      </w:r>
    </w:p>
    <w:p w14:paraId="17BECB05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39E4A4D5">
          <v:rect id="_x0000_i1040" style="width:0;height:1.5pt" o:hralign="center" o:hrstd="t" o:hr="t" fillcolor="#a0a0a0" stroked="f"/>
        </w:pict>
      </w:r>
    </w:p>
    <w:p w14:paraId="0D7F4F11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Generación de gráficos</w:t>
      </w:r>
    </w:p>
    <w:p w14:paraId="68090741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Se generan diferentes gráficos:</w:t>
      </w:r>
    </w:p>
    <w:p w14:paraId="3D683EC7" w14:textId="77777777" w:rsidR="00C752B1" w:rsidRPr="00C752B1" w:rsidRDefault="00C752B1" w:rsidP="00C75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Evolución del rating medio</w:t>
      </w:r>
    </w:p>
    <w:p w14:paraId="633D1CED" w14:textId="77777777" w:rsidR="00C752B1" w:rsidRPr="00C752B1" w:rsidRDefault="00C752B1" w:rsidP="00C75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Número de reseñas acumuladas</w:t>
      </w:r>
    </w:p>
    <w:p w14:paraId="3A8B98A0" w14:textId="77777777" w:rsidR="00C752B1" w:rsidRPr="00C752B1" w:rsidRDefault="00C752B1" w:rsidP="00C75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Distribución de valoraciones</w:t>
      </w:r>
    </w:p>
    <w:p w14:paraId="186AF484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Estos gráficos se guardan como imágenes PNG.</w:t>
      </w:r>
    </w:p>
    <w:p w14:paraId="5A331CE1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139440B8">
          <v:rect id="_x0000_i1041" style="width:0;height:1.5pt" o:hralign="center" o:hrstd="t" o:hr="t" fillcolor="#a0a0a0" stroked="f"/>
        </w:pict>
      </w:r>
    </w:p>
    <w:p w14:paraId="75E7D507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Cálculo del score final</w:t>
      </w:r>
    </w:p>
    <w:p w14:paraId="59E45FF5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lastRenderedPageBreak/>
        <w:t>El score final combina:</w:t>
      </w:r>
    </w:p>
    <w:p w14:paraId="294221EE" w14:textId="77777777" w:rsidR="00C752B1" w:rsidRPr="00C752B1" w:rsidRDefault="00C752B1" w:rsidP="00C75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puntuación media de usuarios</w:t>
      </w:r>
    </w:p>
    <w:p w14:paraId="691C7ED3" w14:textId="77777777" w:rsidR="00C752B1" w:rsidRPr="00C752B1" w:rsidRDefault="00C752B1" w:rsidP="00C75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puntuación experta predefinida</w:t>
      </w:r>
    </w:p>
    <w:p w14:paraId="053A5CEB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La puntuación de usuarios se obtiene de la media de ratings de Google </w:t>
      </w:r>
      <w:proofErr w:type="spellStart"/>
      <w:r w:rsidRPr="00C752B1">
        <w:rPr>
          <w:rFonts w:eastAsia="Times New Roman" w:cstheme="minorHAnsi"/>
          <w:sz w:val="24"/>
          <w:szCs w:val="24"/>
          <w:lang w:eastAsia="es-ES"/>
        </w:rPr>
        <w:t>Maps</w:t>
      </w:r>
      <w:proofErr w:type="spellEnd"/>
      <w:r w:rsidRPr="00C752B1">
        <w:rPr>
          <w:rFonts w:eastAsia="Times New Roman" w:cstheme="minorHAnsi"/>
          <w:sz w:val="24"/>
          <w:szCs w:val="24"/>
          <w:lang w:eastAsia="es-ES"/>
        </w:rPr>
        <w:t>.</w:t>
      </w:r>
    </w:p>
    <w:p w14:paraId="2B0B44F1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 xml:space="preserve">Posteriormente se combina con un </w:t>
      </w:r>
      <w:r w:rsidRPr="00C752B1">
        <w:rPr>
          <w:rFonts w:eastAsia="Times New Roman" w:cstheme="minorHAnsi"/>
          <w:b/>
          <w:bCs/>
          <w:sz w:val="24"/>
          <w:szCs w:val="24"/>
          <w:lang w:eastAsia="es-ES"/>
        </w:rPr>
        <w:t>score experto</w:t>
      </w:r>
      <w:r w:rsidRPr="00C752B1">
        <w:rPr>
          <w:rFonts w:eastAsia="Times New Roman" w:cstheme="minorHAnsi"/>
          <w:sz w:val="24"/>
          <w:szCs w:val="24"/>
          <w:lang w:eastAsia="es-ES"/>
        </w:rPr>
        <w:t xml:space="preserve"> almacenado en:</w:t>
      </w:r>
    </w:p>
    <w:p w14:paraId="6A609369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STATIC_SCORES</w:t>
      </w:r>
    </w:p>
    <w:p w14:paraId="16041663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El resultado final es un valor normalizado que representa la reputación del lugar.</w:t>
      </w:r>
    </w:p>
    <w:p w14:paraId="35DB9561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3983954E">
          <v:rect id="_x0000_i1042" style="width:0;height:1.5pt" o:hralign="center" o:hrstd="t" o:hr="t" fillcolor="#a0a0a0" stroked="f"/>
        </w:pict>
      </w:r>
    </w:p>
    <w:p w14:paraId="43FE73AB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</w:pPr>
      <w:r w:rsidRPr="00C752B1">
        <w:rPr>
          <w:rFonts w:eastAsia="Times New Roman" w:cstheme="minorHAnsi"/>
          <w:b/>
          <w:bCs/>
          <w:kern w:val="36"/>
          <w:sz w:val="48"/>
          <w:szCs w:val="48"/>
          <w:lang w:eastAsia="es-ES"/>
        </w:rPr>
        <w:t>Output del sistema</w:t>
      </w:r>
    </w:p>
    <w:p w14:paraId="13A84143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El programa genera los siguientes archivos en la carpeta de salida:</w:t>
      </w:r>
    </w:p>
    <w:p w14:paraId="38DC6E86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Informe final</w:t>
      </w:r>
    </w:p>
    <w:p w14:paraId="7B88D395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resultado_final.docx</w:t>
      </w:r>
    </w:p>
    <w:p w14:paraId="4B29F137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Incluye:</w:t>
      </w:r>
    </w:p>
    <w:p w14:paraId="2317AF03" w14:textId="77777777" w:rsidR="00C752B1" w:rsidRPr="00C752B1" w:rsidRDefault="00C752B1" w:rsidP="00C75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número total de reseñas</w:t>
      </w:r>
    </w:p>
    <w:p w14:paraId="5EA1CC5F" w14:textId="77777777" w:rsidR="00C752B1" w:rsidRPr="00C752B1" w:rsidRDefault="00C752B1" w:rsidP="00C75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puntuación media</w:t>
      </w:r>
    </w:p>
    <w:p w14:paraId="002A40E4" w14:textId="77777777" w:rsidR="00C752B1" w:rsidRPr="00C752B1" w:rsidRDefault="00C752B1" w:rsidP="00C75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gráficos de evolución</w:t>
      </w:r>
    </w:p>
    <w:p w14:paraId="70081F46" w14:textId="77777777" w:rsidR="00C752B1" w:rsidRPr="00C752B1" w:rsidRDefault="00C752B1" w:rsidP="00C75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análisis temporal</w:t>
      </w:r>
    </w:p>
    <w:p w14:paraId="02A4C655" w14:textId="77777777" w:rsidR="00C752B1" w:rsidRPr="00C752B1" w:rsidRDefault="00EE5B51" w:rsidP="00C752B1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pict w14:anchorId="0803AF99">
          <v:rect id="_x0000_i1043" style="width:0;height:1.5pt" o:hralign="center" o:hrstd="t" o:hr="t" fillcolor="#a0a0a0" stroked="f"/>
        </w:pict>
      </w:r>
    </w:p>
    <w:p w14:paraId="06595D29" w14:textId="77777777" w:rsidR="00C752B1" w:rsidRPr="00C752B1" w:rsidRDefault="00C752B1" w:rsidP="00C752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C752B1">
        <w:rPr>
          <w:rFonts w:eastAsia="Times New Roman" w:cstheme="minorHAnsi"/>
          <w:b/>
          <w:bCs/>
          <w:sz w:val="27"/>
          <w:szCs w:val="27"/>
          <w:lang w:eastAsia="es-ES"/>
        </w:rPr>
        <w:t>Gráficos generados</w:t>
      </w:r>
    </w:p>
    <w:p w14:paraId="2D579CCE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Ejemplo:</w:t>
      </w:r>
    </w:p>
    <w:p w14:paraId="15274A12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double_graph.png</w:t>
      </w:r>
    </w:p>
    <w:p w14:paraId="1F514475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rating_trend.png</w:t>
      </w:r>
    </w:p>
    <w:p w14:paraId="0BBC0945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mean_trend.png</w:t>
      </w:r>
    </w:p>
    <w:p w14:paraId="47BC6635" w14:textId="77777777" w:rsidR="00C752B1" w:rsidRPr="00C752B1" w:rsidRDefault="00C752B1" w:rsidP="00C75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C752B1">
        <w:rPr>
          <w:rFonts w:eastAsia="Times New Roman" w:cstheme="minorHAnsi"/>
          <w:sz w:val="20"/>
          <w:szCs w:val="20"/>
          <w:lang w:eastAsia="es-ES"/>
        </w:rPr>
        <w:t>ratings_over_time.png</w:t>
      </w:r>
    </w:p>
    <w:p w14:paraId="21A9E20D" w14:textId="77777777" w:rsidR="00C752B1" w:rsidRPr="00C752B1" w:rsidRDefault="00C752B1" w:rsidP="00C752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752B1">
        <w:rPr>
          <w:rFonts w:eastAsia="Times New Roman" w:cstheme="minorHAnsi"/>
          <w:sz w:val="24"/>
          <w:szCs w:val="24"/>
          <w:lang w:eastAsia="es-ES"/>
        </w:rPr>
        <w:t>Estos gráficos también se insertan automáticamente en el informe Word.</w:t>
      </w:r>
    </w:p>
    <w:p w14:paraId="21AB25A8" w14:textId="77777777" w:rsidR="008E7F53" w:rsidRPr="00C752B1" w:rsidRDefault="008E7F53">
      <w:pPr>
        <w:rPr>
          <w:rFonts w:cstheme="minorHAnsi"/>
        </w:rPr>
      </w:pPr>
    </w:p>
    <w:sectPr w:rsidR="008E7F53" w:rsidRPr="00C75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FF4"/>
    <w:multiLevelType w:val="multilevel"/>
    <w:tmpl w:val="335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5EC4"/>
    <w:multiLevelType w:val="multilevel"/>
    <w:tmpl w:val="966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5095F"/>
    <w:multiLevelType w:val="multilevel"/>
    <w:tmpl w:val="727E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3768E"/>
    <w:multiLevelType w:val="multilevel"/>
    <w:tmpl w:val="EC1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0A30"/>
    <w:multiLevelType w:val="multilevel"/>
    <w:tmpl w:val="2C6C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B4CB8"/>
    <w:multiLevelType w:val="multilevel"/>
    <w:tmpl w:val="FBA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529A9"/>
    <w:multiLevelType w:val="multilevel"/>
    <w:tmpl w:val="EBB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68"/>
    <w:rsid w:val="000D1619"/>
    <w:rsid w:val="008E7F53"/>
    <w:rsid w:val="00C752B1"/>
    <w:rsid w:val="00CF0068"/>
    <w:rsid w:val="00E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E2308"/>
  <w15:chartTrackingRefBased/>
  <w15:docId w15:val="{8FE36B00-1217-4C18-9F52-073842CB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52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75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75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2B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752B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52B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75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752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752B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5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52B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6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605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Tidop</dc:creator>
  <cp:keywords/>
  <dc:description/>
  <cp:lastModifiedBy>Tidop</cp:lastModifiedBy>
  <cp:revision>7</cp:revision>
  <dcterms:created xsi:type="dcterms:W3CDTF">2026-03-16T10:37:00Z</dcterms:created>
  <dcterms:modified xsi:type="dcterms:W3CDTF">2026-03-16T10:52:00Z</dcterms:modified>
</cp:coreProperties>
</file>