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D2ADB" w14:textId="77777777" w:rsidR="00FD6716" w:rsidRDefault="002E2CFE">
      <w:pPr>
        <w:pStyle w:val="Ttulo"/>
      </w:pPr>
      <w:r>
        <w:rPr>
          <w:noProof/>
        </w:rPr>
        <w:drawing>
          <wp:anchor distT="0" distB="0" distL="0" distR="0" simplePos="0" relativeHeight="15728640" behindDoc="0" locked="0" layoutInCell="1" allowOverlap="1" wp14:anchorId="7275C427" wp14:editId="2AF2F4EB">
            <wp:simplePos x="0" y="0"/>
            <wp:positionH relativeFrom="page">
              <wp:posOffset>849630</wp:posOffset>
            </wp:positionH>
            <wp:positionV relativeFrom="paragraph">
              <wp:posOffset>5461</wp:posOffset>
            </wp:positionV>
            <wp:extent cx="1857375" cy="18573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857375" cy="1857375"/>
                    </a:xfrm>
                    <a:prstGeom prst="rect">
                      <a:avLst/>
                    </a:prstGeom>
                  </pic:spPr>
                </pic:pic>
              </a:graphicData>
            </a:graphic>
          </wp:anchor>
        </w:drawing>
      </w:r>
      <w:r>
        <w:t>IGLESIA DE LA INVENCIÓN</w:t>
      </w:r>
      <w:r>
        <w:rPr>
          <w:spacing w:val="-18"/>
        </w:rPr>
        <w:t xml:space="preserve"> </w:t>
      </w:r>
      <w:r>
        <w:t>DE</w:t>
      </w:r>
      <w:r>
        <w:rPr>
          <w:spacing w:val="-18"/>
        </w:rPr>
        <w:t xml:space="preserve"> </w:t>
      </w:r>
      <w:r>
        <w:t>LA SANTA CRUZ</w:t>
      </w:r>
    </w:p>
    <w:p w14:paraId="1931DD4A" w14:textId="77777777" w:rsidR="00FD6716" w:rsidRDefault="002E2CFE">
      <w:pPr>
        <w:spacing w:before="350"/>
        <w:ind w:left="3319" w:right="394"/>
        <w:jc w:val="center"/>
        <w:rPr>
          <w:rFonts w:ascii="Arial" w:hAnsi="Arial"/>
          <w:b/>
          <w:sz w:val="32"/>
        </w:rPr>
      </w:pPr>
      <w:r>
        <w:rPr>
          <w:rFonts w:ascii="Arial" w:hAnsi="Arial"/>
          <w:b/>
          <w:spacing w:val="-2"/>
          <w:sz w:val="32"/>
        </w:rPr>
        <w:t>CARDEÑOSA</w:t>
      </w:r>
      <w:r>
        <w:rPr>
          <w:rFonts w:ascii="Arial" w:hAnsi="Arial"/>
          <w:b/>
          <w:spacing w:val="-18"/>
          <w:sz w:val="32"/>
        </w:rPr>
        <w:t xml:space="preserve"> </w:t>
      </w:r>
      <w:r>
        <w:rPr>
          <w:rFonts w:ascii="Arial" w:hAnsi="Arial"/>
          <w:b/>
          <w:spacing w:val="-2"/>
          <w:sz w:val="32"/>
        </w:rPr>
        <w:t>(ÁVILA)</w:t>
      </w:r>
    </w:p>
    <w:p w14:paraId="29032F89" w14:textId="77777777" w:rsidR="00FD6716" w:rsidRDefault="00FD6716">
      <w:pPr>
        <w:pStyle w:val="Textoindependiente"/>
        <w:rPr>
          <w:rFonts w:ascii="Arial"/>
          <w:b/>
        </w:rPr>
      </w:pPr>
    </w:p>
    <w:p w14:paraId="7A435177" w14:textId="77777777" w:rsidR="00FD6716" w:rsidRDefault="00FD6716">
      <w:pPr>
        <w:pStyle w:val="Textoindependiente"/>
        <w:spacing w:before="107"/>
        <w:rPr>
          <w:rFonts w:ascii="Arial"/>
          <w:b/>
        </w:rPr>
      </w:pPr>
    </w:p>
    <w:p w14:paraId="03993300" w14:textId="77777777" w:rsidR="00FD6716" w:rsidRDefault="002E2CFE">
      <w:pPr>
        <w:pStyle w:val="Textoindependiente"/>
        <w:spacing w:before="1" w:line="278" w:lineRule="auto"/>
        <w:ind w:left="852" w:right="1131"/>
        <w:jc w:val="both"/>
      </w:pPr>
      <w:r>
        <w:t>La</w:t>
      </w:r>
      <w:r>
        <w:rPr>
          <w:spacing w:val="-16"/>
        </w:rPr>
        <w:t xml:space="preserve"> </w:t>
      </w:r>
      <w:r>
        <w:t>Iglesia</w:t>
      </w:r>
      <w:r>
        <w:rPr>
          <w:spacing w:val="-15"/>
        </w:rPr>
        <w:t xml:space="preserve"> </w:t>
      </w:r>
      <w:r>
        <w:t>de</w:t>
      </w:r>
      <w:r>
        <w:rPr>
          <w:spacing w:val="-15"/>
        </w:rPr>
        <w:t xml:space="preserve"> </w:t>
      </w:r>
      <w:r>
        <w:t>la</w:t>
      </w:r>
      <w:r>
        <w:rPr>
          <w:spacing w:val="-16"/>
        </w:rPr>
        <w:t xml:space="preserve"> </w:t>
      </w:r>
      <w:r>
        <w:t>Invención</w:t>
      </w:r>
      <w:r>
        <w:rPr>
          <w:spacing w:val="-15"/>
        </w:rPr>
        <w:t xml:space="preserve"> </w:t>
      </w:r>
      <w:r>
        <w:t>de</w:t>
      </w:r>
      <w:r>
        <w:rPr>
          <w:spacing w:val="-15"/>
        </w:rPr>
        <w:t xml:space="preserve"> </w:t>
      </w:r>
      <w:r>
        <w:t>la</w:t>
      </w:r>
      <w:r>
        <w:rPr>
          <w:spacing w:val="-15"/>
        </w:rPr>
        <w:t xml:space="preserve"> </w:t>
      </w:r>
      <w:r>
        <w:t>Santa</w:t>
      </w:r>
      <w:r>
        <w:rPr>
          <w:spacing w:val="-16"/>
        </w:rPr>
        <w:t xml:space="preserve"> </w:t>
      </w:r>
      <w:r>
        <w:t>Cruz,</w:t>
      </w:r>
      <w:r>
        <w:rPr>
          <w:spacing w:val="-15"/>
        </w:rPr>
        <w:t xml:space="preserve"> </w:t>
      </w:r>
      <w:r>
        <w:t>en</w:t>
      </w:r>
      <w:r>
        <w:rPr>
          <w:spacing w:val="-15"/>
        </w:rPr>
        <w:t xml:space="preserve"> </w:t>
      </w:r>
      <w:r>
        <w:t>Cardeñosa</w:t>
      </w:r>
      <w:r>
        <w:rPr>
          <w:spacing w:val="-16"/>
        </w:rPr>
        <w:t xml:space="preserve"> </w:t>
      </w:r>
      <w:r>
        <w:t>(Ávila),</w:t>
      </w:r>
      <w:r>
        <w:rPr>
          <w:spacing w:val="-15"/>
        </w:rPr>
        <w:t xml:space="preserve"> </w:t>
      </w:r>
      <w:r>
        <w:t>es</w:t>
      </w:r>
      <w:r>
        <w:rPr>
          <w:spacing w:val="-15"/>
        </w:rPr>
        <w:t xml:space="preserve"> </w:t>
      </w:r>
      <w:r>
        <w:t>un</w:t>
      </w:r>
      <w:r>
        <w:rPr>
          <w:spacing w:val="-15"/>
        </w:rPr>
        <w:t xml:space="preserve"> </w:t>
      </w:r>
      <w:r>
        <w:t>templo</w:t>
      </w:r>
      <w:r>
        <w:rPr>
          <w:spacing w:val="-16"/>
        </w:rPr>
        <w:t xml:space="preserve"> </w:t>
      </w:r>
      <w:r>
        <w:t>de</w:t>
      </w:r>
      <w:r>
        <w:rPr>
          <w:spacing w:val="-15"/>
        </w:rPr>
        <w:t xml:space="preserve"> </w:t>
      </w:r>
      <w:r>
        <w:t>origen medieval que refleja la transición del románico al gótico en la arquitectura rural castellana. Destaca su impresionante artesonado mudéjar en la nave central, que evidencia la rica síntesis cultural (antropológica) entre las tradiciones constructivas cristianas e islámicas en Castilla.</w:t>
      </w:r>
    </w:p>
    <w:p w14:paraId="274648B7" w14:textId="77777777" w:rsidR="00FD6716" w:rsidRDefault="002E2CFE">
      <w:pPr>
        <w:pStyle w:val="Textoindependiente"/>
        <w:spacing w:before="158" w:line="278" w:lineRule="auto"/>
        <w:ind w:left="852" w:right="1129"/>
        <w:jc w:val="both"/>
      </w:pPr>
      <w:r>
        <w:t>En</w:t>
      </w:r>
      <w:r>
        <w:rPr>
          <w:spacing w:val="-10"/>
        </w:rPr>
        <w:t xml:space="preserve"> </w:t>
      </w:r>
      <w:r>
        <w:t>primer</w:t>
      </w:r>
      <w:r>
        <w:rPr>
          <w:spacing w:val="-11"/>
        </w:rPr>
        <w:t xml:space="preserve"> </w:t>
      </w:r>
      <w:r>
        <w:t>lugar,</w:t>
      </w:r>
      <w:r>
        <w:rPr>
          <w:spacing w:val="-11"/>
        </w:rPr>
        <w:t xml:space="preserve"> </w:t>
      </w:r>
      <w:r>
        <w:t>a</w:t>
      </w:r>
      <w:r>
        <w:rPr>
          <w:spacing w:val="-11"/>
        </w:rPr>
        <w:t xml:space="preserve"> </w:t>
      </w:r>
      <w:r>
        <w:t>fecha</w:t>
      </w:r>
      <w:r>
        <w:rPr>
          <w:spacing w:val="-12"/>
        </w:rPr>
        <w:t xml:space="preserve"> </w:t>
      </w:r>
      <w:r>
        <w:t>de</w:t>
      </w:r>
      <w:r>
        <w:rPr>
          <w:spacing w:val="-10"/>
        </w:rPr>
        <w:t xml:space="preserve"> </w:t>
      </w:r>
      <w:r>
        <w:t>22</w:t>
      </w:r>
      <w:r>
        <w:rPr>
          <w:spacing w:val="-12"/>
        </w:rPr>
        <w:t xml:space="preserve"> </w:t>
      </w:r>
      <w:r>
        <w:t>de</w:t>
      </w:r>
      <w:r>
        <w:rPr>
          <w:spacing w:val="-10"/>
        </w:rPr>
        <w:t xml:space="preserve"> </w:t>
      </w:r>
      <w:r>
        <w:t>septiembre</w:t>
      </w:r>
      <w:r>
        <w:rPr>
          <w:spacing w:val="-11"/>
        </w:rPr>
        <w:t xml:space="preserve"> </w:t>
      </w:r>
      <w:r>
        <w:t>de</w:t>
      </w:r>
      <w:r>
        <w:rPr>
          <w:spacing w:val="-12"/>
        </w:rPr>
        <w:t xml:space="preserve"> </w:t>
      </w:r>
      <w:r>
        <w:t>2025,</w:t>
      </w:r>
      <w:r>
        <w:rPr>
          <w:spacing w:val="-7"/>
        </w:rPr>
        <w:t xml:space="preserve"> </w:t>
      </w:r>
      <w:r>
        <w:t>se</w:t>
      </w:r>
      <w:r>
        <w:rPr>
          <w:spacing w:val="-11"/>
        </w:rPr>
        <w:t xml:space="preserve"> </w:t>
      </w:r>
      <w:r>
        <w:t>ha</w:t>
      </w:r>
      <w:r>
        <w:rPr>
          <w:spacing w:val="-12"/>
        </w:rPr>
        <w:t xml:space="preserve"> </w:t>
      </w:r>
      <w:r>
        <w:t>llevado</w:t>
      </w:r>
      <w:r>
        <w:rPr>
          <w:spacing w:val="-10"/>
        </w:rPr>
        <w:t xml:space="preserve"> </w:t>
      </w:r>
      <w:r>
        <w:t>a</w:t>
      </w:r>
      <w:r>
        <w:rPr>
          <w:spacing w:val="-11"/>
        </w:rPr>
        <w:t xml:space="preserve"> </w:t>
      </w:r>
      <w:r>
        <w:t>cabo</w:t>
      </w:r>
      <w:r>
        <w:rPr>
          <w:spacing w:val="-10"/>
        </w:rPr>
        <w:t xml:space="preserve"> </w:t>
      </w:r>
      <w:r>
        <w:t>una</w:t>
      </w:r>
      <w:r>
        <w:rPr>
          <w:spacing w:val="-11"/>
        </w:rPr>
        <w:t xml:space="preserve"> </w:t>
      </w:r>
      <w:r>
        <w:t>primera evaluación</w:t>
      </w:r>
      <w:r>
        <w:rPr>
          <w:spacing w:val="-7"/>
        </w:rPr>
        <w:t xml:space="preserve"> </w:t>
      </w:r>
      <w:r>
        <w:t>de</w:t>
      </w:r>
      <w:r>
        <w:rPr>
          <w:spacing w:val="-7"/>
        </w:rPr>
        <w:t xml:space="preserve"> </w:t>
      </w:r>
      <w:r>
        <w:t>la</w:t>
      </w:r>
      <w:r>
        <w:rPr>
          <w:spacing w:val="-6"/>
        </w:rPr>
        <w:t xml:space="preserve"> </w:t>
      </w:r>
      <w:r>
        <w:t>Iglesia</w:t>
      </w:r>
      <w:r>
        <w:rPr>
          <w:spacing w:val="-6"/>
        </w:rPr>
        <w:t xml:space="preserve"> </w:t>
      </w:r>
      <w:r>
        <w:t>de</w:t>
      </w:r>
      <w:r>
        <w:rPr>
          <w:spacing w:val="-6"/>
        </w:rPr>
        <w:t xml:space="preserve"> </w:t>
      </w:r>
      <w:r>
        <w:t>la</w:t>
      </w:r>
      <w:r>
        <w:rPr>
          <w:spacing w:val="-6"/>
        </w:rPr>
        <w:t xml:space="preserve"> </w:t>
      </w:r>
      <w:r>
        <w:t>Invención</w:t>
      </w:r>
      <w:r>
        <w:rPr>
          <w:spacing w:val="-7"/>
        </w:rPr>
        <w:t xml:space="preserve"> </w:t>
      </w:r>
      <w:r>
        <w:t>de</w:t>
      </w:r>
      <w:r>
        <w:rPr>
          <w:spacing w:val="-9"/>
        </w:rPr>
        <w:t xml:space="preserve"> </w:t>
      </w:r>
      <w:r>
        <w:t>la</w:t>
      </w:r>
      <w:r>
        <w:rPr>
          <w:spacing w:val="-6"/>
        </w:rPr>
        <w:t xml:space="preserve"> </w:t>
      </w:r>
      <w:r>
        <w:t>Santa</w:t>
      </w:r>
      <w:r>
        <w:rPr>
          <w:spacing w:val="-6"/>
        </w:rPr>
        <w:t xml:space="preserve"> </w:t>
      </w:r>
      <w:r>
        <w:t>Cruz.</w:t>
      </w:r>
      <w:r>
        <w:rPr>
          <w:spacing w:val="-7"/>
        </w:rPr>
        <w:t xml:space="preserve"> </w:t>
      </w:r>
      <w:r>
        <w:t>En</w:t>
      </w:r>
      <w:r>
        <w:rPr>
          <w:spacing w:val="-6"/>
        </w:rPr>
        <w:t xml:space="preserve"> </w:t>
      </w:r>
      <w:r>
        <w:t>este</w:t>
      </w:r>
      <w:r>
        <w:rPr>
          <w:spacing w:val="-6"/>
        </w:rPr>
        <w:t xml:space="preserve"> </w:t>
      </w:r>
      <w:r>
        <w:t>caso,</w:t>
      </w:r>
      <w:r>
        <w:rPr>
          <w:spacing w:val="-5"/>
        </w:rPr>
        <w:t xml:space="preserve"> </w:t>
      </w:r>
      <w:r>
        <w:t>la</w:t>
      </w:r>
      <w:r>
        <w:rPr>
          <w:spacing w:val="-9"/>
        </w:rPr>
        <w:t xml:space="preserve"> </w:t>
      </w:r>
      <w:r>
        <w:t>valoración</w:t>
      </w:r>
      <w:r>
        <w:rPr>
          <w:spacing w:val="-7"/>
        </w:rPr>
        <w:t xml:space="preserve"> </w:t>
      </w:r>
      <w:r>
        <w:t xml:space="preserve">se ha realizado en función de una serie de criterios, previamente establecidos, lo que permite sistematizar las percepciones recogidas y otorgar un marco más objetivo al </w:t>
      </w:r>
      <w:r>
        <w:rPr>
          <w:spacing w:val="-2"/>
        </w:rPr>
        <w:t>análisis.</w:t>
      </w:r>
    </w:p>
    <w:p w14:paraId="4E60536B" w14:textId="77777777" w:rsidR="00FD6716" w:rsidRDefault="00FD6716">
      <w:pPr>
        <w:pStyle w:val="Textoindependiente"/>
        <w:spacing w:before="8"/>
        <w:rPr>
          <w:sz w:val="13"/>
        </w:rPr>
      </w:pPr>
    </w:p>
    <w:tbl>
      <w:tblPr>
        <w:tblStyle w:val="TableNormal"/>
        <w:tblW w:w="0" w:type="auto"/>
        <w:tblInd w:w="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37"/>
        <w:gridCol w:w="1978"/>
        <w:gridCol w:w="6366"/>
      </w:tblGrid>
      <w:tr w:rsidR="00FD6716" w14:paraId="4123582D" w14:textId="77777777">
        <w:trPr>
          <w:trHeight w:val="311"/>
        </w:trPr>
        <w:tc>
          <w:tcPr>
            <w:tcW w:w="1937" w:type="dxa"/>
            <w:shd w:val="clear" w:color="auto" w:fill="F9E1D4"/>
          </w:tcPr>
          <w:p w14:paraId="606D1FE3" w14:textId="77777777" w:rsidR="00FD6716" w:rsidRDefault="002E2CFE">
            <w:pPr>
              <w:pStyle w:val="TableParagraph"/>
              <w:spacing w:before="42"/>
              <w:ind w:left="2" w:right="2"/>
              <w:rPr>
                <w:rFonts w:ascii="Arial"/>
                <w:b/>
                <w:sz w:val="20"/>
              </w:rPr>
            </w:pPr>
            <w:r>
              <w:rPr>
                <w:rFonts w:ascii="Arial"/>
                <w:b/>
                <w:spacing w:val="-2"/>
                <w:sz w:val="20"/>
              </w:rPr>
              <w:t>CRITERIO</w:t>
            </w:r>
          </w:p>
        </w:tc>
        <w:tc>
          <w:tcPr>
            <w:tcW w:w="1978" w:type="dxa"/>
            <w:shd w:val="clear" w:color="auto" w:fill="F9E1D4"/>
          </w:tcPr>
          <w:p w14:paraId="556D3682" w14:textId="77777777" w:rsidR="00FD6716" w:rsidRDefault="002E2CFE">
            <w:pPr>
              <w:pStyle w:val="TableParagraph"/>
              <w:spacing w:before="42"/>
              <w:ind w:right="2"/>
              <w:rPr>
                <w:rFonts w:ascii="Arial" w:hAnsi="Arial"/>
                <w:b/>
                <w:sz w:val="20"/>
              </w:rPr>
            </w:pPr>
            <w:r>
              <w:rPr>
                <w:rFonts w:ascii="Arial" w:hAnsi="Arial"/>
                <w:b/>
                <w:spacing w:val="-2"/>
                <w:sz w:val="20"/>
              </w:rPr>
              <w:t>PUNTUACIÓN</w:t>
            </w:r>
          </w:p>
        </w:tc>
        <w:tc>
          <w:tcPr>
            <w:tcW w:w="6366" w:type="dxa"/>
            <w:shd w:val="clear" w:color="auto" w:fill="F9E1D4"/>
          </w:tcPr>
          <w:p w14:paraId="59D0FA68" w14:textId="77777777" w:rsidR="00FD6716" w:rsidRDefault="002E2CFE">
            <w:pPr>
              <w:pStyle w:val="TableParagraph"/>
              <w:spacing w:before="42"/>
              <w:ind w:left="106" w:right="102"/>
              <w:rPr>
                <w:rFonts w:ascii="Arial" w:hAnsi="Arial"/>
                <w:b/>
                <w:sz w:val="20"/>
              </w:rPr>
            </w:pPr>
            <w:r>
              <w:rPr>
                <w:rFonts w:ascii="Arial" w:hAnsi="Arial"/>
                <w:b/>
                <w:spacing w:val="-2"/>
                <w:sz w:val="20"/>
              </w:rPr>
              <w:t>JUSTIFICACIÓN</w:t>
            </w:r>
          </w:p>
        </w:tc>
      </w:tr>
      <w:tr w:rsidR="00FD6716" w14:paraId="34011493" w14:textId="77777777">
        <w:trPr>
          <w:trHeight w:val="540"/>
        </w:trPr>
        <w:tc>
          <w:tcPr>
            <w:tcW w:w="1937" w:type="dxa"/>
          </w:tcPr>
          <w:p w14:paraId="03FA7B83" w14:textId="77777777" w:rsidR="00FD6716" w:rsidRDefault="002E2CFE">
            <w:pPr>
              <w:pStyle w:val="TableParagraph"/>
              <w:spacing w:before="38"/>
              <w:ind w:left="410" w:right="162" w:hanging="241"/>
              <w:jc w:val="left"/>
              <w:rPr>
                <w:sz w:val="20"/>
              </w:rPr>
            </w:pPr>
            <w:r>
              <w:rPr>
                <w:sz w:val="20"/>
              </w:rPr>
              <w:t>Desplazamiento</w:t>
            </w:r>
            <w:r>
              <w:rPr>
                <w:spacing w:val="-14"/>
                <w:sz w:val="20"/>
              </w:rPr>
              <w:t xml:space="preserve"> </w:t>
            </w:r>
            <w:r>
              <w:rPr>
                <w:sz w:val="20"/>
              </w:rPr>
              <w:t xml:space="preserve">y </w:t>
            </w:r>
            <w:r>
              <w:rPr>
                <w:spacing w:val="-2"/>
                <w:sz w:val="20"/>
              </w:rPr>
              <w:t>conectividad</w:t>
            </w:r>
          </w:p>
        </w:tc>
        <w:tc>
          <w:tcPr>
            <w:tcW w:w="1978" w:type="dxa"/>
          </w:tcPr>
          <w:p w14:paraId="3B60F6CE" w14:textId="77777777" w:rsidR="00FD6716" w:rsidRDefault="002E2CFE">
            <w:pPr>
              <w:pStyle w:val="TableParagraph"/>
              <w:spacing w:before="156"/>
              <w:rPr>
                <w:sz w:val="20"/>
              </w:rPr>
            </w:pPr>
            <w:r>
              <w:rPr>
                <w:spacing w:val="-4"/>
                <w:sz w:val="20"/>
              </w:rPr>
              <w:t>8/10</w:t>
            </w:r>
          </w:p>
        </w:tc>
        <w:tc>
          <w:tcPr>
            <w:tcW w:w="6366" w:type="dxa"/>
          </w:tcPr>
          <w:p w14:paraId="11E908BE" w14:textId="77777777" w:rsidR="00FD6716" w:rsidRDefault="002E2CFE">
            <w:pPr>
              <w:pStyle w:val="TableParagraph"/>
              <w:spacing w:before="38"/>
              <w:ind w:left="2347" w:hanging="1950"/>
              <w:jc w:val="left"/>
              <w:rPr>
                <w:sz w:val="20"/>
              </w:rPr>
            </w:pPr>
            <w:r>
              <w:rPr>
                <w:sz w:val="20"/>
              </w:rPr>
              <w:t>Se</w:t>
            </w:r>
            <w:r>
              <w:rPr>
                <w:spacing w:val="-6"/>
                <w:sz w:val="20"/>
              </w:rPr>
              <w:t xml:space="preserve"> </w:t>
            </w:r>
            <w:r>
              <w:rPr>
                <w:sz w:val="20"/>
              </w:rPr>
              <w:t>puede</w:t>
            </w:r>
            <w:r>
              <w:rPr>
                <w:spacing w:val="-6"/>
                <w:sz w:val="20"/>
              </w:rPr>
              <w:t xml:space="preserve"> </w:t>
            </w:r>
            <w:r>
              <w:rPr>
                <w:sz w:val="20"/>
              </w:rPr>
              <w:t>utilizar</w:t>
            </w:r>
            <w:r>
              <w:rPr>
                <w:spacing w:val="-6"/>
                <w:sz w:val="20"/>
              </w:rPr>
              <w:t xml:space="preserve"> </w:t>
            </w:r>
            <w:r>
              <w:rPr>
                <w:sz w:val="20"/>
              </w:rPr>
              <w:t>transporte</w:t>
            </w:r>
            <w:r>
              <w:rPr>
                <w:spacing w:val="-3"/>
                <w:sz w:val="20"/>
              </w:rPr>
              <w:t xml:space="preserve"> </w:t>
            </w:r>
            <w:r>
              <w:rPr>
                <w:sz w:val="20"/>
              </w:rPr>
              <w:t>público</w:t>
            </w:r>
            <w:r>
              <w:rPr>
                <w:spacing w:val="-4"/>
                <w:sz w:val="20"/>
              </w:rPr>
              <w:t xml:space="preserve"> </w:t>
            </w:r>
            <w:r>
              <w:rPr>
                <w:sz w:val="20"/>
              </w:rPr>
              <w:t>hasta</w:t>
            </w:r>
            <w:r>
              <w:rPr>
                <w:spacing w:val="-4"/>
                <w:sz w:val="20"/>
              </w:rPr>
              <w:t xml:space="preserve"> </w:t>
            </w:r>
            <w:r>
              <w:rPr>
                <w:sz w:val="20"/>
              </w:rPr>
              <w:t>el</w:t>
            </w:r>
            <w:r>
              <w:rPr>
                <w:spacing w:val="-5"/>
                <w:sz w:val="20"/>
              </w:rPr>
              <w:t xml:space="preserve"> </w:t>
            </w:r>
            <w:r>
              <w:rPr>
                <w:sz w:val="20"/>
              </w:rPr>
              <w:t>propio</w:t>
            </w:r>
            <w:r>
              <w:rPr>
                <w:spacing w:val="-4"/>
                <w:sz w:val="20"/>
              </w:rPr>
              <w:t xml:space="preserve"> </w:t>
            </w:r>
            <w:r>
              <w:rPr>
                <w:sz w:val="20"/>
              </w:rPr>
              <w:t>municipio</w:t>
            </w:r>
            <w:r>
              <w:rPr>
                <w:spacing w:val="-4"/>
                <w:sz w:val="20"/>
              </w:rPr>
              <w:t xml:space="preserve"> </w:t>
            </w:r>
            <w:r>
              <w:rPr>
                <w:sz w:val="20"/>
              </w:rPr>
              <w:t>o transporte privado.</w:t>
            </w:r>
          </w:p>
        </w:tc>
      </w:tr>
      <w:tr w:rsidR="00FD6716" w14:paraId="5B166291" w14:textId="77777777">
        <w:trPr>
          <w:trHeight w:val="539"/>
        </w:trPr>
        <w:tc>
          <w:tcPr>
            <w:tcW w:w="1937" w:type="dxa"/>
          </w:tcPr>
          <w:p w14:paraId="287F240B" w14:textId="77777777" w:rsidR="00FD6716" w:rsidRDefault="002E2CFE">
            <w:pPr>
              <w:pStyle w:val="TableParagraph"/>
              <w:spacing w:before="38" w:line="242" w:lineRule="auto"/>
              <w:ind w:left="549" w:right="162" w:hanging="168"/>
              <w:jc w:val="left"/>
              <w:rPr>
                <w:sz w:val="20"/>
              </w:rPr>
            </w:pPr>
            <w:r>
              <w:rPr>
                <w:spacing w:val="-2"/>
                <w:sz w:val="20"/>
              </w:rPr>
              <w:t>Accesibilidad Universal</w:t>
            </w:r>
          </w:p>
        </w:tc>
        <w:tc>
          <w:tcPr>
            <w:tcW w:w="1978" w:type="dxa"/>
          </w:tcPr>
          <w:p w14:paraId="30968F44" w14:textId="77777777" w:rsidR="00FD6716" w:rsidRDefault="002E2CFE">
            <w:pPr>
              <w:pStyle w:val="TableParagraph"/>
              <w:spacing w:before="155"/>
              <w:rPr>
                <w:sz w:val="20"/>
              </w:rPr>
            </w:pPr>
            <w:r>
              <w:rPr>
                <w:spacing w:val="-4"/>
                <w:sz w:val="20"/>
              </w:rPr>
              <w:t>8/10</w:t>
            </w:r>
          </w:p>
        </w:tc>
        <w:tc>
          <w:tcPr>
            <w:tcW w:w="6366" w:type="dxa"/>
          </w:tcPr>
          <w:p w14:paraId="1B02F24E" w14:textId="77777777" w:rsidR="00FD6716" w:rsidRDefault="002E2CFE">
            <w:pPr>
              <w:pStyle w:val="TableParagraph"/>
              <w:spacing w:before="155"/>
              <w:ind w:left="106" w:right="102"/>
              <w:rPr>
                <w:sz w:val="20"/>
              </w:rPr>
            </w:pPr>
            <w:r>
              <w:rPr>
                <w:sz w:val="20"/>
              </w:rPr>
              <w:t>Puede</w:t>
            </w:r>
            <w:r>
              <w:rPr>
                <w:spacing w:val="-8"/>
                <w:sz w:val="20"/>
              </w:rPr>
              <w:t xml:space="preserve"> </w:t>
            </w:r>
            <w:r>
              <w:rPr>
                <w:sz w:val="20"/>
              </w:rPr>
              <w:t>acceder</w:t>
            </w:r>
            <w:r>
              <w:rPr>
                <w:spacing w:val="-6"/>
                <w:sz w:val="20"/>
              </w:rPr>
              <w:t xml:space="preserve"> </w:t>
            </w:r>
            <w:r>
              <w:rPr>
                <w:sz w:val="20"/>
              </w:rPr>
              <w:t>cualquier</w:t>
            </w:r>
            <w:r>
              <w:rPr>
                <w:spacing w:val="-7"/>
                <w:sz w:val="20"/>
              </w:rPr>
              <w:t xml:space="preserve"> </w:t>
            </w:r>
            <w:r>
              <w:rPr>
                <w:sz w:val="20"/>
              </w:rPr>
              <w:t>tipo</w:t>
            </w:r>
            <w:r>
              <w:rPr>
                <w:spacing w:val="-8"/>
                <w:sz w:val="20"/>
              </w:rPr>
              <w:t xml:space="preserve"> </w:t>
            </w:r>
            <w:r>
              <w:rPr>
                <w:sz w:val="20"/>
              </w:rPr>
              <w:t>de</w:t>
            </w:r>
            <w:r>
              <w:rPr>
                <w:spacing w:val="-7"/>
                <w:sz w:val="20"/>
              </w:rPr>
              <w:t xml:space="preserve"> </w:t>
            </w:r>
            <w:r>
              <w:rPr>
                <w:spacing w:val="-2"/>
                <w:sz w:val="20"/>
              </w:rPr>
              <w:t>público.</w:t>
            </w:r>
          </w:p>
        </w:tc>
      </w:tr>
      <w:tr w:rsidR="00FD6716" w14:paraId="1C2D23A7" w14:textId="77777777">
        <w:trPr>
          <w:trHeight w:val="810"/>
        </w:trPr>
        <w:tc>
          <w:tcPr>
            <w:tcW w:w="1937" w:type="dxa"/>
          </w:tcPr>
          <w:p w14:paraId="04D0326A" w14:textId="77777777" w:rsidR="00FD6716" w:rsidRDefault="002E2CFE">
            <w:pPr>
              <w:pStyle w:val="TableParagraph"/>
              <w:spacing w:before="174"/>
              <w:ind w:left="360" w:right="349"/>
              <w:jc w:val="left"/>
              <w:rPr>
                <w:sz w:val="20"/>
              </w:rPr>
            </w:pPr>
            <w:r>
              <w:rPr>
                <w:sz w:val="20"/>
              </w:rPr>
              <w:t>Información</w:t>
            </w:r>
            <w:r>
              <w:rPr>
                <w:spacing w:val="-14"/>
                <w:sz w:val="20"/>
              </w:rPr>
              <w:t xml:space="preserve"> </w:t>
            </w:r>
            <w:r>
              <w:rPr>
                <w:sz w:val="20"/>
              </w:rPr>
              <w:t xml:space="preserve">e </w:t>
            </w:r>
            <w:r>
              <w:rPr>
                <w:spacing w:val="-2"/>
                <w:sz w:val="20"/>
              </w:rPr>
              <w:t>interpretación</w:t>
            </w:r>
          </w:p>
        </w:tc>
        <w:tc>
          <w:tcPr>
            <w:tcW w:w="1978" w:type="dxa"/>
          </w:tcPr>
          <w:p w14:paraId="422AC8E6" w14:textId="77777777" w:rsidR="00FD6716" w:rsidRDefault="00FD6716">
            <w:pPr>
              <w:pStyle w:val="TableParagraph"/>
              <w:spacing w:before="59"/>
              <w:ind w:left="0"/>
              <w:jc w:val="left"/>
              <w:rPr>
                <w:sz w:val="20"/>
              </w:rPr>
            </w:pPr>
          </w:p>
          <w:p w14:paraId="7E6A08D3" w14:textId="77777777" w:rsidR="00FD6716" w:rsidRDefault="002E2CFE">
            <w:pPr>
              <w:pStyle w:val="TableParagraph"/>
              <w:spacing w:before="1"/>
              <w:rPr>
                <w:sz w:val="20"/>
              </w:rPr>
            </w:pPr>
            <w:r>
              <w:rPr>
                <w:spacing w:val="-4"/>
                <w:sz w:val="20"/>
              </w:rPr>
              <w:t>7/10</w:t>
            </w:r>
          </w:p>
        </w:tc>
        <w:tc>
          <w:tcPr>
            <w:tcW w:w="6366" w:type="dxa"/>
          </w:tcPr>
          <w:p w14:paraId="44E18EB9" w14:textId="77777777" w:rsidR="00FD6716" w:rsidRDefault="002E2CFE">
            <w:pPr>
              <w:pStyle w:val="TableParagraph"/>
              <w:spacing w:before="38" w:line="261" w:lineRule="auto"/>
              <w:ind w:left="106" w:right="98"/>
              <w:rPr>
                <w:sz w:val="20"/>
              </w:rPr>
            </w:pPr>
            <w:r>
              <w:rPr>
                <w:sz w:val="20"/>
              </w:rPr>
              <w:t>Falta</w:t>
            </w:r>
            <w:r>
              <w:rPr>
                <w:spacing w:val="-4"/>
                <w:sz w:val="20"/>
              </w:rPr>
              <w:t xml:space="preserve"> </w:t>
            </w:r>
            <w:r>
              <w:rPr>
                <w:sz w:val="20"/>
              </w:rPr>
              <w:t>de</w:t>
            </w:r>
            <w:r>
              <w:rPr>
                <w:spacing w:val="-7"/>
                <w:sz w:val="20"/>
              </w:rPr>
              <w:t xml:space="preserve"> </w:t>
            </w:r>
            <w:r>
              <w:rPr>
                <w:sz w:val="20"/>
              </w:rPr>
              <w:t>cartelería</w:t>
            </w:r>
            <w:r>
              <w:rPr>
                <w:spacing w:val="-6"/>
                <w:sz w:val="20"/>
              </w:rPr>
              <w:t xml:space="preserve"> </w:t>
            </w:r>
            <w:r>
              <w:rPr>
                <w:sz w:val="20"/>
              </w:rPr>
              <w:t>informativa</w:t>
            </w:r>
            <w:r>
              <w:rPr>
                <w:spacing w:val="-3"/>
                <w:sz w:val="20"/>
              </w:rPr>
              <w:t xml:space="preserve"> </w:t>
            </w:r>
            <w:r>
              <w:rPr>
                <w:rFonts w:ascii="Arial" w:hAnsi="Arial"/>
                <w:i/>
                <w:sz w:val="20"/>
              </w:rPr>
              <w:t>in</w:t>
            </w:r>
            <w:r>
              <w:rPr>
                <w:rFonts w:ascii="Arial" w:hAnsi="Arial"/>
                <w:i/>
                <w:spacing w:val="-6"/>
                <w:sz w:val="20"/>
              </w:rPr>
              <w:t xml:space="preserve"> </w:t>
            </w:r>
            <w:r>
              <w:rPr>
                <w:rFonts w:ascii="Arial" w:hAnsi="Arial"/>
                <w:i/>
                <w:sz w:val="20"/>
              </w:rPr>
              <w:t>situ</w:t>
            </w:r>
            <w:r>
              <w:rPr>
                <w:sz w:val="20"/>
              </w:rPr>
              <w:t>,</w:t>
            </w:r>
            <w:r>
              <w:rPr>
                <w:spacing w:val="-4"/>
                <w:sz w:val="20"/>
              </w:rPr>
              <w:t xml:space="preserve"> </w:t>
            </w:r>
            <w:r>
              <w:rPr>
                <w:sz w:val="20"/>
              </w:rPr>
              <w:t>aunque</w:t>
            </w:r>
            <w:r>
              <w:rPr>
                <w:spacing w:val="-4"/>
                <w:sz w:val="20"/>
              </w:rPr>
              <w:t xml:space="preserve"> </w:t>
            </w:r>
            <w:r>
              <w:rPr>
                <w:sz w:val="20"/>
              </w:rPr>
              <w:t>hay</w:t>
            </w:r>
            <w:r>
              <w:rPr>
                <w:spacing w:val="-5"/>
                <w:sz w:val="20"/>
              </w:rPr>
              <w:t xml:space="preserve"> </w:t>
            </w:r>
            <w:r>
              <w:rPr>
                <w:sz w:val="20"/>
              </w:rPr>
              <w:t>recursos</w:t>
            </w:r>
            <w:r>
              <w:rPr>
                <w:spacing w:val="-5"/>
                <w:sz w:val="20"/>
              </w:rPr>
              <w:t xml:space="preserve"> </w:t>
            </w:r>
            <w:r>
              <w:rPr>
                <w:sz w:val="20"/>
              </w:rPr>
              <w:t xml:space="preserve">digitales con información. </w:t>
            </w:r>
            <w:hyperlink r:id="rId6">
              <w:r>
                <w:rPr>
                  <w:color w:val="467885"/>
                  <w:spacing w:val="-2"/>
                  <w:sz w:val="20"/>
                  <w:u w:val="single" w:color="467885"/>
                </w:rPr>
                <w:t>https://territagedata.usal.es/pueblos/cardenosa/iglesia/</w:t>
              </w:r>
            </w:hyperlink>
          </w:p>
        </w:tc>
      </w:tr>
      <w:tr w:rsidR="00FD6716" w14:paraId="36FA12EE" w14:textId="77777777">
        <w:trPr>
          <w:trHeight w:val="539"/>
        </w:trPr>
        <w:tc>
          <w:tcPr>
            <w:tcW w:w="1937" w:type="dxa"/>
          </w:tcPr>
          <w:p w14:paraId="0ABD8C59" w14:textId="77777777" w:rsidR="00FD6716" w:rsidRDefault="002E2CFE">
            <w:pPr>
              <w:pStyle w:val="TableParagraph"/>
              <w:spacing w:before="38"/>
              <w:ind w:left="681" w:right="205" w:hanging="467"/>
              <w:jc w:val="left"/>
              <w:rPr>
                <w:sz w:val="20"/>
              </w:rPr>
            </w:pPr>
            <w:r>
              <w:rPr>
                <w:sz w:val="20"/>
              </w:rPr>
              <w:t>Equipamiento</w:t>
            </w:r>
            <w:r>
              <w:rPr>
                <w:spacing w:val="-14"/>
                <w:sz w:val="20"/>
              </w:rPr>
              <w:t xml:space="preserve"> </w:t>
            </w:r>
            <w:r>
              <w:rPr>
                <w:sz w:val="20"/>
              </w:rPr>
              <w:t xml:space="preserve">de </w:t>
            </w:r>
            <w:r>
              <w:rPr>
                <w:spacing w:val="-2"/>
                <w:sz w:val="20"/>
              </w:rPr>
              <w:t>Apoyo</w:t>
            </w:r>
          </w:p>
        </w:tc>
        <w:tc>
          <w:tcPr>
            <w:tcW w:w="1978" w:type="dxa"/>
          </w:tcPr>
          <w:p w14:paraId="24BDDB2C" w14:textId="77777777" w:rsidR="00FD6716" w:rsidRDefault="002E2CFE">
            <w:pPr>
              <w:pStyle w:val="TableParagraph"/>
              <w:spacing w:before="155"/>
              <w:rPr>
                <w:sz w:val="20"/>
              </w:rPr>
            </w:pPr>
            <w:r>
              <w:rPr>
                <w:spacing w:val="-4"/>
                <w:sz w:val="20"/>
              </w:rPr>
              <w:t>8/10</w:t>
            </w:r>
          </w:p>
        </w:tc>
        <w:tc>
          <w:tcPr>
            <w:tcW w:w="6366" w:type="dxa"/>
          </w:tcPr>
          <w:p w14:paraId="228DDA3D" w14:textId="77777777" w:rsidR="00FD6716" w:rsidRDefault="002E2CFE">
            <w:pPr>
              <w:pStyle w:val="TableParagraph"/>
              <w:spacing w:before="38"/>
              <w:ind w:left="1193" w:hanging="1059"/>
              <w:jc w:val="left"/>
              <w:rPr>
                <w:sz w:val="20"/>
              </w:rPr>
            </w:pPr>
            <w:r>
              <w:rPr>
                <w:sz w:val="20"/>
              </w:rPr>
              <w:t>No</w:t>
            </w:r>
            <w:r>
              <w:rPr>
                <w:spacing w:val="-6"/>
                <w:sz w:val="20"/>
              </w:rPr>
              <w:t xml:space="preserve"> </w:t>
            </w:r>
            <w:r>
              <w:rPr>
                <w:sz w:val="20"/>
              </w:rPr>
              <w:t>cuenta</w:t>
            </w:r>
            <w:r>
              <w:rPr>
                <w:spacing w:val="-7"/>
                <w:sz w:val="20"/>
              </w:rPr>
              <w:t xml:space="preserve"> </w:t>
            </w:r>
            <w:r>
              <w:rPr>
                <w:sz w:val="20"/>
              </w:rPr>
              <w:t>con</w:t>
            </w:r>
            <w:r>
              <w:rPr>
                <w:spacing w:val="-4"/>
                <w:sz w:val="20"/>
              </w:rPr>
              <w:t xml:space="preserve"> </w:t>
            </w:r>
            <w:r>
              <w:rPr>
                <w:sz w:val="20"/>
              </w:rPr>
              <w:t>equipamiento</w:t>
            </w:r>
            <w:r>
              <w:rPr>
                <w:spacing w:val="-6"/>
                <w:sz w:val="20"/>
              </w:rPr>
              <w:t xml:space="preserve"> </w:t>
            </w:r>
            <w:r>
              <w:rPr>
                <w:sz w:val="20"/>
              </w:rPr>
              <w:t>de</w:t>
            </w:r>
            <w:r>
              <w:rPr>
                <w:spacing w:val="-4"/>
                <w:sz w:val="20"/>
              </w:rPr>
              <w:t xml:space="preserve"> </w:t>
            </w:r>
            <w:r>
              <w:rPr>
                <w:sz w:val="20"/>
              </w:rPr>
              <w:t>apoyo</w:t>
            </w:r>
            <w:r>
              <w:rPr>
                <w:spacing w:val="-4"/>
                <w:sz w:val="20"/>
              </w:rPr>
              <w:t xml:space="preserve"> </w:t>
            </w:r>
            <w:r>
              <w:rPr>
                <w:sz w:val="20"/>
              </w:rPr>
              <w:t>propiamente,</w:t>
            </w:r>
            <w:r>
              <w:rPr>
                <w:spacing w:val="-4"/>
                <w:sz w:val="20"/>
              </w:rPr>
              <w:t xml:space="preserve"> </w:t>
            </w:r>
            <w:r>
              <w:rPr>
                <w:sz w:val="20"/>
              </w:rPr>
              <w:t>aunque</w:t>
            </w:r>
            <w:r>
              <w:rPr>
                <w:spacing w:val="-6"/>
                <w:sz w:val="20"/>
              </w:rPr>
              <w:t xml:space="preserve"> </w:t>
            </w:r>
            <w:r>
              <w:rPr>
                <w:sz w:val="20"/>
              </w:rPr>
              <w:t>al</w:t>
            </w:r>
            <w:r>
              <w:rPr>
                <w:spacing w:val="-7"/>
                <w:sz w:val="20"/>
              </w:rPr>
              <w:t xml:space="preserve"> </w:t>
            </w:r>
            <w:r>
              <w:rPr>
                <w:sz w:val="20"/>
              </w:rPr>
              <w:t>tener próxima la casa consistorial no es necesario.</w:t>
            </w:r>
          </w:p>
        </w:tc>
      </w:tr>
      <w:tr w:rsidR="00FD6716" w14:paraId="201F1388" w14:textId="77777777">
        <w:trPr>
          <w:trHeight w:val="309"/>
        </w:trPr>
        <w:tc>
          <w:tcPr>
            <w:tcW w:w="1937" w:type="dxa"/>
          </w:tcPr>
          <w:p w14:paraId="32B4F3DA" w14:textId="77777777" w:rsidR="00FD6716" w:rsidRDefault="002E2CFE">
            <w:pPr>
              <w:pStyle w:val="TableParagraph"/>
              <w:ind w:left="2" w:right="2"/>
              <w:rPr>
                <w:sz w:val="20"/>
              </w:rPr>
            </w:pPr>
            <w:r>
              <w:rPr>
                <w:spacing w:val="-2"/>
                <w:sz w:val="20"/>
              </w:rPr>
              <w:t>Conservación</w:t>
            </w:r>
          </w:p>
        </w:tc>
        <w:tc>
          <w:tcPr>
            <w:tcW w:w="1978" w:type="dxa"/>
          </w:tcPr>
          <w:p w14:paraId="62FBBF4B" w14:textId="77777777" w:rsidR="00FD6716" w:rsidRDefault="002E2CFE">
            <w:pPr>
              <w:pStyle w:val="TableParagraph"/>
              <w:rPr>
                <w:sz w:val="20"/>
              </w:rPr>
            </w:pPr>
            <w:r>
              <w:rPr>
                <w:spacing w:val="-4"/>
                <w:sz w:val="20"/>
              </w:rPr>
              <w:t>9/10</w:t>
            </w:r>
          </w:p>
        </w:tc>
        <w:tc>
          <w:tcPr>
            <w:tcW w:w="6366" w:type="dxa"/>
          </w:tcPr>
          <w:p w14:paraId="6EE69CED" w14:textId="77777777" w:rsidR="00FD6716" w:rsidRDefault="002E2CFE">
            <w:pPr>
              <w:pStyle w:val="TableParagraph"/>
              <w:ind w:left="106" w:right="106"/>
              <w:rPr>
                <w:sz w:val="20"/>
              </w:rPr>
            </w:pPr>
            <w:r>
              <w:rPr>
                <w:sz w:val="20"/>
              </w:rPr>
              <w:t>Se</w:t>
            </w:r>
            <w:r>
              <w:rPr>
                <w:spacing w:val="-7"/>
                <w:sz w:val="20"/>
              </w:rPr>
              <w:t xml:space="preserve"> </w:t>
            </w:r>
            <w:r>
              <w:rPr>
                <w:sz w:val="20"/>
              </w:rPr>
              <w:t>encuentra</w:t>
            </w:r>
            <w:r>
              <w:rPr>
                <w:spacing w:val="-6"/>
                <w:sz w:val="20"/>
              </w:rPr>
              <w:t xml:space="preserve"> </w:t>
            </w:r>
            <w:r>
              <w:rPr>
                <w:sz w:val="20"/>
              </w:rPr>
              <w:t>en</w:t>
            </w:r>
            <w:r>
              <w:rPr>
                <w:spacing w:val="-6"/>
                <w:sz w:val="20"/>
              </w:rPr>
              <w:t xml:space="preserve"> </w:t>
            </w:r>
            <w:r>
              <w:rPr>
                <w:sz w:val="20"/>
              </w:rPr>
              <w:t>un</w:t>
            </w:r>
            <w:r>
              <w:rPr>
                <w:spacing w:val="-4"/>
                <w:sz w:val="20"/>
              </w:rPr>
              <w:t xml:space="preserve"> </w:t>
            </w:r>
            <w:r>
              <w:rPr>
                <w:sz w:val="20"/>
              </w:rPr>
              <w:t>gran</w:t>
            </w:r>
            <w:r>
              <w:rPr>
                <w:spacing w:val="-4"/>
                <w:sz w:val="20"/>
              </w:rPr>
              <w:t xml:space="preserve"> </w:t>
            </w:r>
            <w:r>
              <w:rPr>
                <w:sz w:val="20"/>
              </w:rPr>
              <w:t>estado</w:t>
            </w:r>
            <w:r>
              <w:rPr>
                <w:spacing w:val="-7"/>
                <w:sz w:val="20"/>
              </w:rPr>
              <w:t xml:space="preserve"> </w:t>
            </w:r>
            <w:r>
              <w:rPr>
                <w:sz w:val="20"/>
              </w:rPr>
              <w:t>de</w:t>
            </w:r>
            <w:r>
              <w:rPr>
                <w:spacing w:val="-6"/>
                <w:sz w:val="20"/>
              </w:rPr>
              <w:t xml:space="preserve"> </w:t>
            </w:r>
            <w:r>
              <w:rPr>
                <w:sz w:val="20"/>
              </w:rPr>
              <w:t>conservación</w:t>
            </w:r>
            <w:r>
              <w:rPr>
                <w:spacing w:val="-7"/>
                <w:sz w:val="20"/>
              </w:rPr>
              <w:t xml:space="preserve"> </w:t>
            </w:r>
            <w:r>
              <w:rPr>
                <w:sz w:val="20"/>
              </w:rPr>
              <w:t>externo</w:t>
            </w:r>
            <w:r>
              <w:rPr>
                <w:spacing w:val="-7"/>
                <w:sz w:val="20"/>
              </w:rPr>
              <w:t xml:space="preserve"> </w:t>
            </w:r>
            <w:r>
              <w:rPr>
                <w:sz w:val="20"/>
              </w:rPr>
              <w:t>e</w:t>
            </w:r>
            <w:r>
              <w:rPr>
                <w:spacing w:val="-4"/>
                <w:sz w:val="20"/>
              </w:rPr>
              <w:t xml:space="preserve"> </w:t>
            </w:r>
            <w:r>
              <w:rPr>
                <w:spacing w:val="-2"/>
                <w:sz w:val="20"/>
              </w:rPr>
              <w:t>interno.</w:t>
            </w:r>
          </w:p>
        </w:tc>
      </w:tr>
      <w:tr w:rsidR="00FD6716" w14:paraId="6062FB11" w14:textId="77777777">
        <w:trPr>
          <w:trHeight w:val="539"/>
        </w:trPr>
        <w:tc>
          <w:tcPr>
            <w:tcW w:w="1937" w:type="dxa"/>
          </w:tcPr>
          <w:p w14:paraId="633CFD61" w14:textId="77777777" w:rsidR="00FD6716" w:rsidRDefault="002E2CFE">
            <w:pPr>
              <w:pStyle w:val="TableParagraph"/>
              <w:spacing w:before="38" w:line="242" w:lineRule="auto"/>
              <w:ind w:left="720" w:right="162" w:hanging="471"/>
              <w:jc w:val="left"/>
              <w:rPr>
                <w:sz w:val="20"/>
              </w:rPr>
            </w:pPr>
            <w:r>
              <w:rPr>
                <w:spacing w:val="-2"/>
                <w:sz w:val="20"/>
              </w:rPr>
              <w:t>Reconocimiento Legal</w:t>
            </w:r>
          </w:p>
        </w:tc>
        <w:tc>
          <w:tcPr>
            <w:tcW w:w="1978" w:type="dxa"/>
          </w:tcPr>
          <w:p w14:paraId="35D15C30" w14:textId="77777777" w:rsidR="00FD6716" w:rsidRDefault="002E2CFE">
            <w:pPr>
              <w:pStyle w:val="TableParagraph"/>
              <w:spacing w:before="155"/>
              <w:rPr>
                <w:sz w:val="20"/>
              </w:rPr>
            </w:pPr>
            <w:r>
              <w:rPr>
                <w:spacing w:val="-4"/>
                <w:sz w:val="20"/>
              </w:rPr>
              <w:t>5/10</w:t>
            </w:r>
          </w:p>
        </w:tc>
        <w:tc>
          <w:tcPr>
            <w:tcW w:w="6366" w:type="dxa"/>
          </w:tcPr>
          <w:p w14:paraId="3BCA7122" w14:textId="77777777" w:rsidR="00FD6716" w:rsidRDefault="002E2CFE">
            <w:pPr>
              <w:pStyle w:val="TableParagraph"/>
              <w:spacing w:before="155"/>
              <w:ind w:left="106" w:right="105"/>
              <w:rPr>
                <w:sz w:val="20"/>
              </w:rPr>
            </w:pPr>
            <w:r>
              <w:rPr>
                <w:sz w:val="20"/>
              </w:rPr>
              <w:t>No</w:t>
            </w:r>
            <w:r>
              <w:rPr>
                <w:spacing w:val="-8"/>
                <w:sz w:val="20"/>
              </w:rPr>
              <w:t xml:space="preserve"> </w:t>
            </w:r>
            <w:r>
              <w:rPr>
                <w:sz w:val="20"/>
              </w:rPr>
              <w:t>está</w:t>
            </w:r>
            <w:r>
              <w:rPr>
                <w:spacing w:val="-5"/>
                <w:sz w:val="20"/>
              </w:rPr>
              <w:t xml:space="preserve"> </w:t>
            </w:r>
            <w:r>
              <w:rPr>
                <w:sz w:val="20"/>
              </w:rPr>
              <w:t>declarado</w:t>
            </w:r>
            <w:r>
              <w:rPr>
                <w:spacing w:val="-6"/>
                <w:sz w:val="20"/>
              </w:rPr>
              <w:t xml:space="preserve"> </w:t>
            </w:r>
            <w:r>
              <w:rPr>
                <w:sz w:val="20"/>
              </w:rPr>
              <w:t>Bien</w:t>
            </w:r>
            <w:r>
              <w:rPr>
                <w:spacing w:val="-6"/>
                <w:sz w:val="20"/>
              </w:rPr>
              <w:t xml:space="preserve"> </w:t>
            </w:r>
            <w:r>
              <w:rPr>
                <w:sz w:val="20"/>
              </w:rPr>
              <w:t>de</w:t>
            </w:r>
            <w:r>
              <w:rPr>
                <w:spacing w:val="-6"/>
                <w:sz w:val="20"/>
              </w:rPr>
              <w:t xml:space="preserve"> </w:t>
            </w:r>
            <w:r>
              <w:rPr>
                <w:sz w:val="20"/>
              </w:rPr>
              <w:t>Interés</w:t>
            </w:r>
            <w:r>
              <w:rPr>
                <w:spacing w:val="-6"/>
                <w:sz w:val="20"/>
              </w:rPr>
              <w:t xml:space="preserve"> </w:t>
            </w:r>
            <w:r>
              <w:rPr>
                <w:sz w:val="20"/>
              </w:rPr>
              <w:t>Cultural</w:t>
            </w:r>
            <w:r>
              <w:rPr>
                <w:spacing w:val="-8"/>
                <w:sz w:val="20"/>
              </w:rPr>
              <w:t xml:space="preserve"> </w:t>
            </w:r>
            <w:r>
              <w:rPr>
                <w:spacing w:val="-2"/>
                <w:sz w:val="20"/>
              </w:rPr>
              <w:t>(BIC).</w:t>
            </w:r>
          </w:p>
        </w:tc>
      </w:tr>
      <w:tr w:rsidR="00FD6716" w14:paraId="4FE51768" w14:textId="77777777">
        <w:trPr>
          <w:trHeight w:val="542"/>
        </w:trPr>
        <w:tc>
          <w:tcPr>
            <w:tcW w:w="1937" w:type="dxa"/>
          </w:tcPr>
          <w:p w14:paraId="5046B396" w14:textId="77777777" w:rsidR="00FD6716" w:rsidRDefault="002E2CFE">
            <w:pPr>
              <w:pStyle w:val="TableParagraph"/>
              <w:ind w:left="509" w:right="162" w:hanging="46"/>
              <w:jc w:val="left"/>
              <w:rPr>
                <w:sz w:val="20"/>
              </w:rPr>
            </w:pPr>
            <w:r>
              <w:rPr>
                <w:spacing w:val="-2"/>
                <w:sz w:val="20"/>
              </w:rPr>
              <w:t>Vigilancia</w:t>
            </w:r>
            <w:r>
              <w:rPr>
                <w:spacing w:val="-12"/>
                <w:sz w:val="20"/>
              </w:rPr>
              <w:t xml:space="preserve"> </w:t>
            </w:r>
            <w:r>
              <w:rPr>
                <w:spacing w:val="-2"/>
                <w:sz w:val="20"/>
              </w:rPr>
              <w:t>y Seguridad</w:t>
            </w:r>
          </w:p>
        </w:tc>
        <w:tc>
          <w:tcPr>
            <w:tcW w:w="1978" w:type="dxa"/>
          </w:tcPr>
          <w:p w14:paraId="4364575C" w14:textId="77777777" w:rsidR="00FD6716" w:rsidRDefault="002E2CFE">
            <w:pPr>
              <w:pStyle w:val="TableParagraph"/>
              <w:spacing w:before="155"/>
              <w:rPr>
                <w:sz w:val="20"/>
              </w:rPr>
            </w:pPr>
            <w:r>
              <w:rPr>
                <w:spacing w:val="-4"/>
                <w:sz w:val="20"/>
              </w:rPr>
              <w:t>6/10</w:t>
            </w:r>
          </w:p>
        </w:tc>
        <w:tc>
          <w:tcPr>
            <w:tcW w:w="6366" w:type="dxa"/>
          </w:tcPr>
          <w:p w14:paraId="7B784467" w14:textId="77777777" w:rsidR="00FD6716" w:rsidRDefault="002E2CFE">
            <w:pPr>
              <w:pStyle w:val="TableParagraph"/>
              <w:spacing w:before="155"/>
              <w:ind w:left="106" w:right="104"/>
              <w:rPr>
                <w:sz w:val="20"/>
              </w:rPr>
            </w:pPr>
            <w:r>
              <w:rPr>
                <w:sz w:val="20"/>
              </w:rPr>
              <w:t>No</w:t>
            </w:r>
            <w:r>
              <w:rPr>
                <w:spacing w:val="-6"/>
                <w:sz w:val="20"/>
              </w:rPr>
              <w:t xml:space="preserve"> </w:t>
            </w:r>
            <w:r>
              <w:rPr>
                <w:sz w:val="20"/>
              </w:rPr>
              <w:t>cuenta</w:t>
            </w:r>
            <w:r>
              <w:rPr>
                <w:spacing w:val="-6"/>
                <w:sz w:val="20"/>
              </w:rPr>
              <w:t xml:space="preserve"> </w:t>
            </w:r>
            <w:r>
              <w:rPr>
                <w:sz w:val="20"/>
              </w:rPr>
              <w:t>con</w:t>
            </w:r>
            <w:r>
              <w:rPr>
                <w:spacing w:val="-4"/>
                <w:sz w:val="20"/>
              </w:rPr>
              <w:t xml:space="preserve"> </w:t>
            </w:r>
            <w:r>
              <w:rPr>
                <w:sz w:val="20"/>
              </w:rPr>
              <w:t>sistema</w:t>
            </w:r>
            <w:r>
              <w:rPr>
                <w:spacing w:val="-6"/>
                <w:sz w:val="20"/>
              </w:rPr>
              <w:t xml:space="preserve"> </w:t>
            </w:r>
            <w:r>
              <w:rPr>
                <w:sz w:val="20"/>
              </w:rPr>
              <w:t>de</w:t>
            </w:r>
            <w:r>
              <w:rPr>
                <w:spacing w:val="-3"/>
                <w:sz w:val="20"/>
              </w:rPr>
              <w:t xml:space="preserve"> </w:t>
            </w:r>
            <w:r>
              <w:rPr>
                <w:spacing w:val="-2"/>
                <w:sz w:val="20"/>
              </w:rPr>
              <w:t>vigilancia.</w:t>
            </w:r>
          </w:p>
        </w:tc>
      </w:tr>
      <w:tr w:rsidR="00FD6716" w14:paraId="7EB23B5B" w14:textId="77777777">
        <w:trPr>
          <w:trHeight w:val="540"/>
        </w:trPr>
        <w:tc>
          <w:tcPr>
            <w:tcW w:w="1937" w:type="dxa"/>
          </w:tcPr>
          <w:p w14:paraId="22BFD184" w14:textId="77777777" w:rsidR="00FD6716" w:rsidRDefault="002E2CFE">
            <w:pPr>
              <w:pStyle w:val="TableParagraph"/>
              <w:spacing w:before="156"/>
              <w:ind w:left="2" w:right="1"/>
              <w:rPr>
                <w:sz w:val="20"/>
              </w:rPr>
            </w:pPr>
            <w:r>
              <w:rPr>
                <w:sz w:val="20"/>
              </w:rPr>
              <w:t>Gestión</w:t>
            </w:r>
            <w:r>
              <w:rPr>
                <w:spacing w:val="-6"/>
                <w:sz w:val="20"/>
              </w:rPr>
              <w:t xml:space="preserve"> </w:t>
            </w:r>
            <w:r>
              <w:rPr>
                <w:sz w:val="20"/>
              </w:rPr>
              <w:t>de</w:t>
            </w:r>
            <w:r>
              <w:rPr>
                <w:spacing w:val="-6"/>
                <w:sz w:val="20"/>
              </w:rPr>
              <w:t xml:space="preserve"> </w:t>
            </w:r>
            <w:r>
              <w:rPr>
                <w:sz w:val="20"/>
              </w:rPr>
              <w:t>la</w:t>
            </w:r>
            <w:r>
              <w:rPr>
                <w:spacing w:val="-7"/>
                <w:sz w:val="20"/>
              </w:rPr>
              <w:t xml:space="preserve"> </w:t>
            </w:r>
            <w:r>
              <w:rPr>
                <w:spacing w:val="-2"/>
                <w:sz w:val="20"/>
              </w:rPr>
              <w:t>Visita</w:t>
            </w:r>
          </w:p>
        </w:tc>
        <w:tc>
          <w:tcPr>
            <w:tcW w:w="1978" w:type="dxa"/>
          </w:tcPr>
          <w:p w14:paraId="33D57B89" w14:textId="77777777" w:rsidR="00FD6716" w:rsidRDefault="002E2CFE">
            <w:pPr>
              <w:pStyle w:val="TableParagraph"/>
              <w:spacing w:before="156"/>
              <w:rPr>
                <w:sz w:val="20"/>
              </w:rPr>
            </w:pPr>
            <w:r>
              <w:rPr>
                <w:spacing w:val="-4"/>
                <w:sz w:val="20"/>
              </w:rPr>
              <w:t>6/10</w:t>
            </w:r>
          </w:p>
        </w:tc>
        <w:tc>
          <w:tcPr>
            <w:tcW w:w="6366" w:type="dxa"/>
          </w:tcPr>
          <w:p w14:paraId="1FF114A8" w14:textId="77777777" w:rsidR="00FD6716" w:rsidRDefault="002E2CFE">
            <w:pPr>
              <w:pStyle w:val="TableParagraph"/>
              <w:spacing w:before="38"/>
              <w:ind w:left="1743" w:hanging="1311"/>
              <w:jc w:val="left"/>
              <w:rPr>
                <w:sz w:val="20"/>
              </w:rPr>
            </w:pPr>
            <w:r>
              <w:rPr>
                <w:sz w:val="20"/>
              </w:rPr>
              <w:t>No</w:t>
            </w:r>
            <w:r>
              <w:rPr>
                <w:spacing w:val="-7"/>
                <w:sz w:val="20"/>
              </w:rPr>
              <w:t xml:space="preserve"> </w:t>
            </w:r>
            <w:r>
              <w:rPr>
                <w:sz w:val="20"/>
              </w:rPr>
              <w:t>cuenta</w:t>
            </w:r>
            <w:r>
              <w:rPr>
                <w:spacing w:val="-8"/>
                <w:sz w:val="20"/>
              </w:rPr>
              <w:t xml:space="preserve"> </w:t>
            </w:r>
            <w:r>
              <w:rPr>
                <w:sz w:val="20"/>
              </w:rPr>
              <w:t>con</w:t>
            </w:r>
            <w:r>
              <w:rPr>
                <w:spacing w:val="-5"/>
                <w:sz w:val="20"/>
              </w:rPr>
              <w:t xml:space="preserve"> </w:t>
            </w:r>
            <w:r>
              <w:rPr>
                <w:sz w:val="20"/>
              </w:rPr>
              <w:t>horarios</w:t>
            </w:r>
            <w:r>
              <w:rPr>
                <w:spacing w:val="-6"/>
                <w:sz w:val="20"/>
              </w:rPr>
              <w:t xml:space="preserve"> </w:t>
            </w:r>
            <w:r>
              <w:rPr>
                <w:sz w:val="20"/>
              </w:rPr>
              <w:t>de</w:t>
            </w:r>
            <w:r>
              <w:rPr>
                <w:spacing w:val="-5"/>
                <w:sz w:val="20"/>
              </w:rPr>
              <w:t xml:space="preserve"> </w:t>
            </w:r>
            <w:r>
              <w:rPr>
                <w:sz w:val="20"/>
              </w:rPr>
              <w:t>visitas</w:t>
            </w:r>
            <w:r>
              <w:rPr>
                <w:spacing w:val="-6"/>
                <w:sz w:val="20"/>
              </w:rPr>
              <w:t xml:space="preserve"> </w:t>
            </w:r>
            <w:r>
              <w:rPr>
                <w:sz w:val="20"/>
              </w:rPr>
              <w:t>y,</w:t>
            </w:r>
            <w:r>
              <w:rPr>
                <w:spacing w:val="-5"/>
                <w:sz w:val="20"/>
              </w:rPr>
              <w:t xml:space="preserve"> </w:t>
            </w:r>
            <w:r>
              <w:rPr>
                <w:sz w:val="20"/>
              </w:rPr>
              <w:t>únicamente,</w:t>
            </w:r>
            <w:r>
              <w:rPr>
                <w:spacing w:val="-7"/>
                <w:sz w:val="20"/>
              </w:rPr>
              <w:t xml:space="preserve"> </w:t>
            </w:r>
            <w:r>
              <w:rPr>
                <w:sz w:val="20"/>
              </w:rPr>
              <w:t>se</w:t>
            </w:r>
            <w:r>
              <w:rPr>
                <w:spacing w:val="-7"/>
                <w:sz w:val="20"/>
              </w:rPr>
              <w:t xml:space="preserve"> </w:t>
            </w:r>
            <w:r>
              <w:rPr>
                <w:sz w:val="20"/>
              </w:rPr>
              <w:t>permite</w:t>
            </w:r>
            <w:r>
              <w:rPr>
                <w:spacing w:val="-5"/>
                <w:sz w:val="20"/>
              </w:rPr>
              <w:t xml:space="preserve"> </w:t>
            </w:r>
            <w:r>
              <w:rPr>
                <w:sz w:val="20"/>
              </w:rPr>
              <w:t>el acceso en momentos concretos.</w:t>
            </w:r>
          </w:p>
        </w:tc>
      </w:tr>
      <w:tr w:rsidR="00FD6716" w14:paraId="119B6C6B" w14:textId="77777777">
        <w:trPr>
          <w:trHeight w:val="309"/>
        </w:trPr>
        <w:tc>
          <w:tcPr>
            <w:tcW w:w="1937" w:type="dxa"/>
          </w:tcPr>
          <w:p w14:paraId="169C1975" w14:textId="77777777" w:rsidR="00FD6716" w:rsidRDefault="002E2CFE">
            <w:pPr>
              <w:pStyle w:val="TableParagraph"/>
              <w:ind w:left="2"/>
              <w:rPr>
                <w:sz w:val="20"/>
              </w:rPr>
            </w:pPr>
            <w:r>
              <w:rPr>
                <w:spacing w:val="-2"/>
                <w:sz w:val="20"/>
              </w:rPr>
              <w:t>Sostenibilidad</w:t>
            </w:r>
          </w:p>
        </w:tc>
        <w:tc>
          <w:tcPr>
            <w:tcW w:w="1978" w:type="dxa"/>
          </w:tcPr>
          <w:p w14:paraId="7D8959AB" w14:textId="77777777" w:rsidR="00FD6716" w:rsidRDefault="002E2CFE">
            <w:pPr>
              <w:pStyle w:val="TableParagraph"/>
              <w:rPr>
                <w:sz w:val="20"/>
              </w:rPr>
            </w:pPr>
            <w:r>
              <w:rPr>
                <w:spacing w:val="-4"/>
                <w:sz w:val="20"/>
              </w:rPr>
              <w:t>6/10</w:t>
            </w:r>
          </w:p>
        </w:tc>
        <w:tc>
          <w:tcPr>
            <w:tcW w:w="6366" w:type="dxa"/>
          </w:tcPr>
          <w:p w14:paraId="1941EFDB" w14:textId="77777777" w:rsidR="00FD6716" w:rsidRDefault="002E2CFE">
            <w:pPr>
              <w:pStyle w:val="TableParagraph"/>
              <w:ind w:left="106" w:right="105"/>
              <w:rPr>
                <w:sz w:val="20"/>
              </w:rPr>
            </w:pPr>
            <w:r>
              <w:rPr>
                <w:sz w:val="20"/>
              </w:rPr>
              <w:t>No</w:t>
            </w:r>
            <w:r>
              <w:rPr>
                <w:spacing w:val="-7"/>
                <w:sz w:val="20"/>
              </w:rPr>
              <w:t xml:space="preserve"> </w:t>
            </w:r>
            <w:r>
              <w:rPr>
                <w:sz w:val="20"/>
              </w:rPr>
              <w:t>existe</w:t>
            </w:r>
            <w:r>
              <w:rPr>
                <w:spacing w:val="-4"/>
                <w:sz w:val="20"/>
              </w:rPr>
              <w:t xml:space="preserve"> </w:t>
            </w:r>
            <w:r>
              <w:rPr>
                <w:sz w:val="20"/>
              </w:rPr>
              <w:t>ningún</w:t>
            </w:r>
            <w:r>
              <w:rPr>
                <w:spacing w:val="-6"/>
                <w:sz w:val="20"/>
              </w:rPr>
              <w:t xml:space="preserve"> </w:t>
            </w:r>
            <w:r>
              <w:rPr>
                <w:sz w:val="20"/>
              </w:rPr>
              <w:t>plan</w:t>
            </w:r>
            <w:r>
              <w:rPr>
                <w:spacing w:val="-7"/>
                <w:sz w:val="20"/>
              </w:rPr>
              <w:t xml:space="preserve"> </w:t>
            </w:r>
            <w:r>
              <w:rPr>
                <w:sz w:val="20"/>
              </w:rPr>
              <w:t>al</w:t>
            </w:r>
            <w:r>
              <w:rPr>
                <w:spacing w:val="-7"/>
                <w:sz w:val="20"/>
              </w:rPr>
              <w:t xml:space="preserve"> </w:t>
            </w:r>
            <w:r>
              <w:rPr>
                <w:sz w:val="20"/>
              </w:rPr>
              <w:t>respecto</w:t>
            </w:r>
            <w:r>
              <w:rPr>
                <w:spacing w:val="-7"/>
                <w:sz w:val="20"/>
              </w:rPr>
              <w:t xml:space="preserve"> </w:t>
            </w:r>
            <w:r>
              <w:rPr>
                <w:sz w:val="20"/>
              </w:rPr>
              <w:t>sobre</w:t>
            </w:r>
            <w:r>
              <w:rPr>
                <w:spacing w:val="-6"/>
                <w:sz w:val="20"/>
              </w:rPr>
              <w:t xml:space="preserve"> </w:t>
            </w:r>
            <w:r>
              <w:rPr>
                <w:spacing w:val="-2"/>
                <w:sz w:val="20"/>
              </w:rPr>
              <w:t>sostenibilidad.</w:t>
            </w:r>
          </w:p>
        </w:tc>
      </w:tr>
      <w:tr w:rsidR="00FD6716" w14:paraId="6917A169" w14:textId="77777777">
        <w:trPr>
          <w:trHeight w:val="539"/>
        </w:trPr>
        <w:tc>
          <w:tcPr>
            <w:tcW w:w="1937" w:type="dxa"/>
          </w:tcPr>
          <w:p w14:paraId="129AFFC5" w14:textId="77777777" w:rsidR="00FD6716" w:rsidRDefault="002E2CFE">
            <w:pPr>
              <w:pStyle w:val="TableParagraph"/>
              <w:spacing w:before="155"/>
              <w:ind w:left="2" w:right="2"/>
              <w:rPr>
                <w:sz w:val="20"/>
              </w:rPr>
            </w:pPr>
            <w:r>
              <w:rPr>
                <w:spacing w:val="-2"/>
                <w:sz w:val="20"/>
              </w:rPr>
              <w:t>Integración</w:t>
            </w:r>
            <w:r>
              <w:rPr>
                <w:spacing w:val="8"/>
                <w:sz w:val="20"/>
              </w:rPr>
              <w:t xml:space="preserve"> </w:t>
            </w:r>
            <w:r>
              <w:rPr>
                <w:spacing w:val="-2"/>
                <w:sz w:val="20"/>
              </w:rPr>
              <w:t>Social</w:t>
            </w:r>
          </w:p>
        </w:tc>
        <w:tc>
          <w:tcPr>
            <w:tcW w:w="1978" w:type="dxa"/>
          </w:tcPr>
          <w:p w14:paraId="5F52D333" w14:textId="77777777" w:rsidR="00FD6716" w:rsidRDefault="002E2CFE">
            <w:pPr>
              <w:pStyle w:val="TableParagraph"/>
              <w:spacing w:before="155"/>
              <w:ind w:right="3"/>
              <w:rPr>
                <w:sz w:val="20"/>
              </w:rPr>
            </w:pPr>
            <w:r>
              <w:rPr>
                <w:spacing w:val="-2"/>
                <w:sz w:val="20"/>
              </w:rPr>
              <w:t>10/10</w:t>
            </w:r>
          </w:p>
        </w:tc>
        <w:tc>
          <w:tcPr>
            <w:tcW w:w="6366" w:type="dxa"/>
          </w:tcPr>
          <w:p w14:paraId="077D32EF" w14:textId="77777777" w:rsidR="00FD6716" w:rsidRDefault="002E2CFE">
            <w:pPr>
              <w:pStyle w:val="TableParagraph"/>
              <w:spacing w:before="38" w:line="242" w:lineRule="auto"/>
              <w:ind w:left="986" w:hanging="711"/>
              <w:jc w:val="left"/>
              <w:rPr>
                <w:sz w:val="20"/>
              </w:rPr>
            </w:pPr>
            <w:r>
              <w:rPr>
                <w:sz w:val="20"/>
              </w:rPr>
              <w:t>Permite</w:t>
            </w:r>
            <w:r>
              <w:rPr>
                <w:spacing w:val="-3"/>
                <w:sz w:val="20"/>
              </w:rPr>
              <w:t xml:space="preserve"> </w:t>
            </w:r>
            <w:r>
              <w:rPr>
                <w:sz w:val="20"/>
              </w:rPr>
              <w:t>la</w:t>
            </w:r>
            <w:r>
              <w:rPr>
                <w:spacing w:val="-3"/>
                <w:sz w:val="20"/>
              </w:rPr>
              <w:t xml:space="preserve"> </w:t>
            </w:r>
            <w:r>
              <w:rPr>
                <w:sz w:val="20"/>
              </w:rPr>
              <w:t>integración</w:t>
            </w:r>
            <w:r>
              <w:rPr>
                <w:spacing w:val="-5"/>
                <w:sz w:val="20"/>
              </w:rPr>
              <w:t xml:space="preserve"> </w:t>
            </w:r>
            <w:r>
              <w:rPr>
                <w:sz w:val="20"/>
              </w:rPr>
              <w:t>total</w:t>
            </w:r>
            <w:r>
              <w:rPr>
                <w:spacing w:val="-4"/>
                <w:sz w:val="20"/>
              </w:rPr>
              <w:t xml:space="preserve"> </w:t>
            </w:r>
            <w:r>
              <w:rPr>
                <w:sz w:val="20"/>
              </w:rPr>
              <w:t>de</w:t>
            </w:r>
            <w:r>
              <w:rPr>
                <w:spacing w:val="-5"/>
                <w:sz w:val="20"/>
              </w:rPr>
              <w:t xml:space="preserve"> </w:t>
            </w:r>
            <w:r>
              <w:rPr>
                <w:sz w:val="20"/>
              </w:rPr>
              <w:t>la</w:t>
            </w:r>
            <w:r>
              <w:rPr>
                <w:spacing w:val="-4"/>
                <w:sz w:val="20"/>
              </w:rPr>
              <w:t xml:space="preserve"> </w:t>
            </w:r>
            <w:r>
              <w:rPr>
                <w:sz w:val="20"/>
              </w:rPr>
              <w:t>ciudad,</w:t>
            </w:r>
            <w:r>
              <w:rPr>
                <w:spacing w:val="-4"/>
                <w:sz w:val="20"/>
              </w:rPr>
              <w:t xml:space="preserve"> </w:t>
            </w:r>
            <w:r>
              <w:rPr>
                <w:sz w:val="20"/>
              </w:rPr>
              <w:t>debido</w:t>
            </w:r>
            <w:r>
              <w:rPr>
                <w:spacing w:val="-4"/>
                <w:sz w:val="20"/>
              </w:rPr>
              <w:t xml:space="preserve"> </w:t>
            </w:r>
            <w:r>
              <w:rPr>
                <w:sz w:val="20"/>
              </w:rPr>
              <w:t>a</w:t>
            </w:r>
            <w:r>
              <w:rPr>
                <w:spacing w:val="-4"/>
                <w:sz w:val="20"/>
              </w:rPr>
              <w:t xml:space="preserve"> </w:t>
            </w:r>
            <w:r>
              <w:rPr>
                <w:sz w:val="20"/>
              </w:rPr>
              <w:t>que</w:t>
            </w:r>
            <w:r>
              <w:rPr>
                <w:spacing w:val="-3"/>
                <w:sz w:val="20"/>
              </w:rPr>
              <w:t xml:space="preserve"> </w:t>
            </w:r>
            <w:r>
              <w:rPr>
                <w:sz w:val="20"/>
              </w:rPr>
              <w:t>se</w:t>
            </w:r>
            <w:r>
              <w:rPr>
                <w:spacing w:val="-4"/>
                <w:sz w:val="20"/>
              </w:rPr>
              <w:t xml:space="preserve"> </w:t>
            </w:r>
            <w:r>
              <w:rPr>
                <w:sz w:val="20"/>
              </w:rPr>
              <w:t>trata</w:t>
            </w:r>
            <w:r>
              <w:rPr>
                <w:spacing w:val="-5"/>
                <w:sz w:val="20"/>
              </w:rPr>
              <w:t xml:space="preserve"> </w:t>
            </w:r>
            <w:r>
              <w:rPr>
                <w:sz w:val="20"/>
              </w:rPr>
              <w:t>del centro de las festividades del patrón de la ciudad.</w:t>
            </w:r>
          </w:p>
        </w:tc>
      </w:tr>
      <w:tr w:rsidR="00FD6716" w14:paraId="27D9E318" w14:textId="77777777">
        <w:trPr>
          <w:trHeight w:val="311"/>
        </w:trPr>
        <w:tc>
          <w:tcPr>
            <w:tcW w:w="1937" w:type="dxa"/>
          </w:tcPr>
          <w:p w14:paraId="4A9827E3" w14:textId="77777777" w:rsidR="00FD6716" w:rsidRDefault="002E2CFE">
            <w:pPr>
              <w:pStyle w:val="TableParagraph"/>
              <w:ind w:left="2" w:right="2"/>
              <w:rPr>
                <w:sz w:val="20"/>
              </w:rPr>
            </w:pPr>
            <w:r>
              <w:rPr>
                <w:spacing w:val="-2"/>
                <w:sz w:val="20"/>
              </w:rPr>
              <w:t>Valoración</w:t>
            </w:r>
            <w:r>
              <w:rPr>
                <w:spacing w:val="-8"/>
                <w:sz w:val="20"/>
              </w:rPr>
              <w:t xml:space="preserve"> </w:t>
            </w:r>
            <w:r>
              <w:rPr>
                <w:spacing w:val="-2"/>
                <w:sz w:val="20"/>
              </w:rPr>
              <w:t>final</w:t>
            </w:r>
          </w:p>
        </w:tc>
        <w:tc>
          <w:tcPr>
            <w:tcW w:w="1978" w:type="dxa"/>
          </w:tcPr>
          <w:p w14:paraId="4A3F1B23" w14:textId="77777777" w:rsidR="00FD6716" w:rsidRDefault="002E2CFE">
            <w:pPr>
              <w:pStyle w:val="TableParagraph"/>
              <w:ind w:right="3"/>
              <w:rPr>
                <w:sz w:val="20"/>
              </w:rPr>
            </w:pPr>
            <w:r>
              <w:rPr>
                <w:spacing w:val="-2"/>
                <w:sz w:val="20"/>
              </w:rPr>
              <w:t>73/100</w:t>
            </w:r>
          </w:p>
        </w:tc>
        <w:tc>
          <w:tcPr>
            <w:tcW w:w="6366" w:type="dxa"/>
            <w:tcBorders>
              <w:bottom w:val="nil"/>
              <w:right w:val="nil"/>
            </w:tcBorders>
          </w:tcPr>
          <w:p w14:paraId="7200E83A" w14:textId="77777777" w:rsidR="00FD6716" w:rsidRDefault="00FD6716">
            <w:pPr>
              <w:pStyle w:val="TableParagraph"/>
              <w:spacing w:before="0"/>
              <w:ind w:left="0"/>
              <w:jc w:val="left"/>
              <w:rPr>
                <w:rFonts w:ascii="Times New Roman"/>
                <w:sz w:val="20"/>
              </w:rPr>
            </w:pPr>
          </w:p>
        </w:tc>
      </w:tr>
    </w:tbl>
    <w:p w14:paraId="6CE9EA74" w14:textId="77777777" w:rsidR="00FD6716" w:rsidRDefault="00FD6716">
      <w:pPr>
        <w:pStyle w:val="Textoindependiente"/>
        <w:spacing w:before="202"/>
      </w:pPr>
    </w:p>
    <w:p w14:paraId="0B88CCF2" w14:textId="02CA2709" w:rsidR="002E2CFE" w:rsidRDefault="002E2CFE" w:rsidP="002E2CFE">
      <w:pPr>
        <w:pStyle w:val="Textoindependiente"/>
        <w:spacing w:before="77" w:line="280" w:lineRule="auto"/>
        <w:ind w:left="852" w:right="1132"/>
        <w:jc w:val="both"/>
      </w:pPr>
      <w:r>
        <w:t>Por</w:t>
      </w:r>
      <w:r>
        <w:rPr>
          <w:spacing w:val="-6"/>
        </w:rPr>
        <w:t xml:space="preserve"> </w:t>
      </w:r>
      <w:r>
        <w:t>otro</w:t>
      </w:r>
      <w:r>
        <w:rPr>
          <w:spacing w:val="-9"/>
        </w:rPr>
        <w:t xml:space="preserve"> </w:t>
      </w:r>
      <w:r>
        <w:t>lado,</w:t>
      </w:r>
      <w:r>
        <w:rPr>
          <w:spacing w:val="-5"/>
        </w:rPr>
        <w:t xml:space="preserve"> </w:t>
      </w:r>
      <w:r>
        <w:t>se</w:t>
      </w:r>
      <w:r>
        <w:rPr>
          <w:spacing w:val="-6"/>
        </w:rPr>
        <w:t xml:space="preserve"> </w:t>
      </w:r>
      <w:r>
        <w:t>ha</w:t>
      </w:r>
      <w:r>
        <w:rPr>
          <w:spacing w:val="-7"/>
        </w:rPr>
        <w:t xml:space="preserve"> </w:t>
      </w:r>
      <w:r>
        <w:t>elaborado,</w:t>
      </w:r>
      <w:r>
        <w:rPr>
          <w:spacing w:val="-5"/>
        </w:rPr>
        <w:t xml:space="preserve"> </w:t>
      </w:r>
      <w:r>
        <w:t>en</w:t>
      </w:r>
      <w:r>
        <w:rPr>
          <w:spacing w:val="-7"/>
        </w:rPr>
        <w:t xml:space="preserve"> </w:t>
      </w:r>
      <w:r>
        <w:t>la</w:t>
      </w:r>
      <w:r>
        <w:rPr>
          <w:spacing w:val="-9"/>
        </w:rPr>
        <w:t xml:space="preserve"> </w:t>
      </w:r>
      <w:r>
        <w:t>misma</w:t>
      </w:r>
      <w:r>
        <w:rPr>
          <w:spacing w:val="-9"/>
        </w:rPr>
        <w:t xml:space="preserve"> </w:t>
      </w:r>
      <w:r>
        <w:t>fecha,</w:t>
      </w:r>
      <w:r>
        <w:rPr>
          <w:spacing w:val="-4"/>
        </w:rPr>
        <w:t xml:space="preserve"> </w:t>
      </w:r>
      <w:r>
        <w:t>una</w:t>
      </w:r>
      <w:r>
        <w:rPr>
          <w:spacing w:val="-6"/>
        </w:rPr>
        <w:t xml:space="preserve"> </w:t>
      </w:r>
      <w:r>
        <w:t>segunda</w:t>
      </w:r>
      <w:r>
        <w:rPr>
          <w:spacing w:val="-7"/>
        </w:rPr>
        <w:t xml:space="preserve"> </w:t>
      </w:r>
      <w:r>
        <w:t>valoración</w:t>
      </w:r>
      <w:r>
        <w:rPr>
          <w:spacing w:val="-6"/>
        </w:rPr>
        <w:t xml:space="preserve"> </w:t>
      </w:r>
      <w:r>
        <w:t>de</w:t>
      </w:r>
      <w:r>
        <w:rPr>
          <w:spacing w:val="-7"/>
        </w:rPr>
        <w:t xml:space="preserve"> </w:t>
      </w:r>
      <w:r>
        <w:t>la</w:t>
      </w:r>
      <w:r>
        <w:rPr>
          <w:spacing w:val="-6"/>
        </w:rPr>
        <w:t xml:space="preserve"> </w:t>
      </w:r>
      <w:r>
        <w:t>Iglesia de</w:t>
      </w:r>
      <w:r>
        <w:rPr>
          <w:spacing w:val="-4"/>
        </w:rPr>
        <w:t xml:space="preserve"> </w:t>
      </w:r>
      <w:r>
        <w:t>la</w:t>
      </w:r>
      <w:r>
        <w:rPr>
          <w:spacing w:val="-6"/>
        </w:rPr>
        <w:t xml:space="preserve"> </w:t>
      </w:r>
      <w:r>
        <w:t>Invención</w:t>
      </w:r>
      <w:r>
        <w:rPr>
          <w:spacing w:val="-4"/>
        </w:rPr>
        <w:t xml:space="preserve"> </w:t>
      </w:r>
      <w:r>
        <w:t>de</w:t>
      </w:r>
      <w:r>
        <w:rPr>
          <w:spacing w:val="-7"/>
        </w:rPr>
        <w:t xml:space="preserve"> </w:t>
      </w:r>
      <w:r>
        <w:t>la</w:t>
      </w:r>
      <w:r>
        <w:rPr>
          <w:spacing w:val="-4"/>
        </w:rPr>
        <w:t xml:space="preserve"> </w:t>
      </w:r>
      <w:r>
        <w:t>Santa</w:t>
      </w:r>
      <w:r>
        <w:rPr>
          <w:spacing w:val="-3"/>
        </w:rPr>
        <w:t xml:space="preserve"> </w:t>
      </w:r>
      <w:r>
        <w:t>Cruz</w:t>
      </w:r>
      <w:r>
        <w:rPr>
          <w:spacing w:val="-3"/>
        </w:rPr>
        <w:t xml:space="preserve"> </w:t>
      </w:r>
      <w:r>
        <w:t>a</w:t>
      </w:r>
      <w:r>
        <w:rPr>
          <w:spacing w:val="-6"/>
        </w:rPr>
        <w:t xml:space="preserve"> </w:t>
      </w:r>
      <w:r>
        <w:t>partir</w:t>
      </w:r>
      <w:r>
        <w:rPr>
          <w:spacing w:val="-5"/>
        </w:rPr>
        <w:t xml:space="preserve"> </w:t>
      </w:r>
      <w:r>
        <w:t>del</w:t>
      </w:r>
      <w:r>
        <w:rPr>
          <w:spacing w:val="-5"/>
        </w:rPr>
        <w:t xml:space="preserve"> </w:t>
      </w:r>
      <w:r>
        <w:t>análisis</w:t>
      </w:r>
      <w:r>
        <w:rPr>
          <w:spacing w:val="-4"/>
        </w:rPr>
        <w:t xml:space="preserve"> </w:t>
      </w:r>
      <w:r>
        <w:t>de</w:t>
      </w:r>
      <w:r>
        <w:rPr>
          <w:spacing w:val="-4"/>
        </w:rPr>
        <w:t xml:space="preserve"> </w:t>
      </w:r>
      <w:r>
        <w:t>las</w:t>
      </w:r>
      <w:r>
        <w:rPr>
          <w:spacing w:val="-6"/>
        </w:rPr>
        <w:t xml:space="preserve"> </w:t>
      </w:r>
      <w:r>
        <w:t>reseñas</w:t>
      </w:r>
      <w:r>
        <w:rPr>
          <w:spacing w:val="-6"/>
        </w:rPr>
        <w:t xml:space="preserve"> </w:t>
      </w:r>
      <w:r>
        <w:t>compartidas</w:t>
      </w:r>
      <w:r>
        <w:rPr>
          <w:spacing w:val="-6"/>
        </w:rPr>
        <w:t xml:space="preserve"> </w:t>
      </w:r>
      <w:r>
        <w:t>por</w:t>
      </w:r>
      <w:r>
        <w:rPr>
          <w:spacing w:val="-5"/>
        </w:rPr>
        <w:t xml:space="preserve"> </w:t>
      </w:r>
      <w:r>
        <w:t>los usuarios</w:t>
      </w:r>
      <w:r>
        <w:rPr>
          <w:spacing w:val="-11"/>
        </w:rPr>
        <w:t xml:space="preserve"> </w:t>
      </w:r>
      <w:r>
        <w:t>en</w:t>
      </w:r>
      <w:r>
        <w:rPr>
          <w:spacing w:val="-12"/>
        </w:rPr>
        <w:t xml:space="preserve"> </w:t>
      </w:r>
      <w:r>
        <w:t>la</w:t>
      </w:r>
      <w:r>
        <w:rPr>
          <w:spacing w:val="-11"/>
        </w:rPr>
        <w:t xml:space="preserve"> </w:t>
      </w:r>
      <w:r>
        <w:t>plataforma</w:t>
      </w:r>
      <w:r>
        <w:rPr>
          <w:spacing w:val="-14"/>
        </w:rPr>
        <w:t xml:space="preserve"> </w:t>
      </w:r>
      <w:r>
        <w:t>de</w:t>
      </w:r>
      <w:r>
        <w:rPr>
          <w:spacing w:val="-12"/>
        </w:rPr>
        <w:t xml:space="preserve"> </w:t>
      </w:r>
      <w:r>
        <w:t>Google.</w:t>
      </w:r>
      <w:r>
        <w:rPr>
          <w:spacing w:val="-10"/>
        </w:rPr>
        <w:t xml:space="preserve"> </w:t>
      </w:r>
      <w:r>
        <w:t>Se han tenido en cuenta para la valoración un total {{REVIEWS}} reseñas, cuya puntuación es de {{NOTE}} sobre 5.</w:t>
      </w:r>
    </w:p>
    <w:p w14:paraId="20484695" w14:textId="0FC89275" w:rsidR="002E2CFE" w:rsidRDefault="002E2CFE" w:rsidP="002E2CFE">
      <w:pPr>
        <w:pStyle w:val="Textoindependiente"/>
        <w:spacing w:before="77" w:line="280" w:lineRule="auto"/>
        <w:ind w:left="852" w:right="1132"/>
        <w:jc w:val="both"/>
      </w:pPr>
    </w:p>
    <w:p w14:paraId="1CA75232" w14:textId="77777777" w:rsidR="002E2CFE" w:rsidRDefault="002E2CFE" w:rsidP="002E2CFE">
      <w:pPr>
        <w:pStyle w:val="Textoindependiente"/>
        <w:spacing w:before="77" w:line="280" w:lineRule="auto"/>
        <w:ind w:left="852" w:right="1132"/>
        <w:jc w:val="both"/>
      </w:pPr>
    </w:p>
    <w:p w14:paraId="35BB71A7" w14:textId="1A2B1B7C" w:rsidR="00FD6716" w:rsidRDefault="002E2CFE" w:rsidP="002E2CFE">
      <w:pPr>
        <w:pStyle w:val="Textoindependiente"/>
        <w:spacing w:before="1" w:line="278" w:lineRule="auto"/>
        <w:ind w:left="852" w:right="1128"/>
        <w:jc w:val="both"/>
      </w:pPr>
      <w:r>
        <w:lastRenderedPageBreak/>
        <w:t>La iglesia es valorada por su belleza y buen estado de conservación, con un interior destacado</w:t>
      </w:r>
      <w:r>
        <w:rPr>
          <w:spacing w:val="-5"/>
        </w:rPr>
        <w:t xml:space="preserve"> </w:t>
      </w:r>
      <w:r>
        <w:t>por</w:t>
      </w:r>
      <w:r>
        <w:rPr>
          <w:spacing w:val="-4"/>
        </w:rPr>
        <w:t xml:space="preserve"> </w:t>
      </w:r>
      <w:r>
        <w:t>su</w:t>
      </w:r>
      <w:r>
        <w:rPr>
          <w:spacing w:val="-7"/>
        </w:rPr>
        <w:t xml:space="preserve"> </w:t>
      </w:r>
      <w:r>
        <w:t>retablo.</w:t>
      </w:r>
      <w:r>
        <w:rPr>
          <w:spacing w:val="-1"/>
        </w:rPr>
        <w:t xml:space="preserve"> </w:t>
      </w:r>
      <w:r>
        <w:t>Los</w:t>
      </w:r>
      <w:r>
        <w:rPr>
          <w:spacing w:val="-2"/>
        </w:rPr>
        <w:t xml:space="preserve"> </w:t>
      </w:r>
      <w:r>
        <w:t>visitantes</w:t>
      </w:r>
      <w:r>
        <w:rPr>
          <w:spacing w:val="-5"/>
        </w:rPr>
        <w:t xml:space="preserve"> </w:t>
      </w:r>
      <w:r>
        <w:t>aprecian</w:t>
      </w:r>
      <w:r>
        <w:rPr>
          <w:spacing w:val="-5"/>
        </w:rPr>
        <w:t xml:space="preserve"> </w:t>
      </w:r>
      <w:r>
        <w:t>su</w:t>
      </w:r>
      <w:r>
        <w:rPr>
          <w:spacing w:val="-3"/>
        </w:rPr>
        <w:t xml:space="preserve"> </w:t>
      </w:r>
      <w:r>
        <w:t>encanto</w:t>
      </w:r>
      <w:r>
        <w:rPr>
          <w:spacing w:val="-5"/>
        </w:rPr>
        <w:t xml:space="preserve"> </w:t>
      </w:r>
      <w:r>
        <w:t>tradicional</w:t>
      </w:r>
      <w:r>
        <w:rPr>
          <w:spacing w:val="-4"/>
        </w:rPr>
        <w:t xml:space="preserve"> </w:t>
      </w:r>
      <w:r>
        <w:t>y</w:t>
      </w:r>
      <w:r>
        <w:rPr>
          <w:spacing w:val="-2"/>
        </w:rPr>
        <w:t xml:space="preserve"> </w:t>
      </w:r>
      <w:r>
        <w:t>la</w:t>
      </w:r>
      <w:r>
        <w:rPr>
          <w:spacing w:val="-3"/>
        </w:rPr>
        <w:t xml:space="preserve"> </w:t>
      </w:r>
      <w:r>
        <w:t>amabilidad de quienes la cuidan, aunque algunos señalan deterioros en el campanario.</w:t>
      </w:r>
    </w:p>
    <w:p w14:paraId="4DBC7A76" w14:textId="77777777" w:rsidR="002E2CFE" w:rsidRDefault="002E2CFE" w:rsidP="002E2CFE">
      <w:pPr>
        <w:pStyle w:val="Textoindependiente"/>
        <w:spacing w:before="38"/>
        <w:ind w:left="132" w:firstLine="720"/>
      </w:pPr>
      <w:r>
        <w:t>{{DOUBLE_GRAPH}}</w:t>
      </w:r>
    </w:p>
    <w:p w14:paraId="7303F5AC" w14:textId="5A090AC6" w:rsidR="00FD6716" w:rsidRDefault="00FD6716">
      <w:pPr>
        <w:pStyle w:val="Textoindependiente"/>
        <w:spacing w:before="8"/>
        <w:rPr>
          <w:sz w:val="19"/>
        </w:rPr>
      </w:pPr>
    </w:p>
    <w:p w14:paraId="79F4B7CC" w14:textId="77777777" w:rsidR="00FD6716" w:rsidRDefault="00FD6716">
      <w:pPr>
        <w:pStyle w:val="Textoindependiente"/>
        <w:spacing w:before="30"/>
      </w:pPr>
    </w:p>
    <w:p w14:paraId="3C3C181A" w14:textId="77777777" w:rsidR="00FD6716" w:rsidRDefault="002E2CFE">
      <w:pPr>
        <w:ind w:left="2841"/>
        <w:rPr>
          <w:rFonts w:ascii="Arial" w:hAnsi="Arial"/>
          <w:i/>
          <w:sz w:val="16"/>
        </w:rPr>
      </w:pPr>
      <w:r>
        <w:rPr>
          <w:rFonts w:ascii="Arial" w:hAnsi="Arial"/>
          <w:i/>
          <w:sz w:val="16"/>
        </w:rPr>
        <w:t>Evolución</w:t>
      </w:r>
      <w:r>
        <w:rPr>
          <w:rFonts w:ascii="Arial" w:hAnsi="Arial"/>
          <w:i/>
          <w:spacing w:val="-6"/>
          <w:sz w:val="16"/>
        </w:rPr>
        <w:t xml:space="preserve"> </w:t>
      </w:r>
      <w:r>
        <w:rPr>
          <w:rFonts w:ascii="Arial" w:hAnsi="Arial"/>
          <w:i/>
          <w:sz w:val="16"/>
        </w:rPr>
        <w:t>de</w:t>
      </w:r>
      <w:r>
        <w:rPr>
          <w:rFonts w:ascii="Arial" w:hAnsi="Arial"/>
          <w:i/>
          <w:spacing w:val="-6"/>
          <w:sz w:val="16"/>
        </w:rPr>
        <w:t xml:space="preserve"> </w:t>
      </w:r>
      <w:r>
        <w:rPr>
          <w:rFonts w:ascii="Arial" w:hAnsi="Arial"/>
          <w:i/>
          <w:sz w:val="16"/>
        </w:rPr>
        <w:t>la</w:t>
      </w:r>
      <w:r>
        <w:rPr>
          <w:rFonts w:ascii="Arial" w:hAnsi="Arial"/>
          <w:i/>
          <w:spacing w:val="-6"/>
          <w:sz w:val="16"/>
        </w:rPr>
        <w:t xml:space="preserve"> </w:t>
      </w:r>
      <w:r>
        <w:rPr>
          <w:rFonts w:ascii="Arial" w:hAnsi="Arial"/>
          <w:i/>
          <w:sz w:val="16"/>
        </w:rPr>
        <w:t>cantidad</w:t>
      </w:r>
      <w:r>
        <w:rPr>
          <w:rFonts w:ascii="Arial" w:hAnsi="Arial"/>
          <w:i/>
          <w:spacing w:val="-6"/>
          <w:sz w:val="16"/>
        </w:rPr>
        <w:t xml:space="preserve"> </w:t>
      </w:r>
      <w:r>
        <w:rPr>
          <w:rFonts w:ascii="Arial" w:hAnsi="Arial"/>
          <w:i/>
          <w:sz w:val="16"/>
        </w:rPr>
        <w:t>de</w:t>
      </w:r>
      <w:r>
        <w:rPr>
          <w:rFonts w:ascii="Arial" w:hAnsi="Arial"/>
          <w:i/>
          <w:spacing w:val="-4"/>
          <w:sz w:val="16"/>
        </w:rPr>
        <w:t xml:space="preserve"> </w:t>
      </w:r>
      <w:r>
        <w:rPr>
          <w:rFonts w:ascii="Arial" w:hAnsi="Arial"/>
          <w:i/>
          <w:sz w:val="16"/>
        </w:rPr>
        <w:t>reseñas</w:t>
      </w:r>
      <w:r>
        <w:rPr>
          <w:rFonts w:ascii="Arial" w:hAnsi="Arial"/>
          <w:i/>
          <w:spacing w:val="-4"/>
          <w:sz w:val="16"/>
        </w:rPr>
        <w:t xml:space="preserve"> </w:t>
      </w:r>
      <w:r>
        <w:rPr>
          <w:rFonts w:ascii="Arial" w:hAnsi="Arial"/>
          <w:i/>
          <w:sz w:val="16"/>
        </w:rPr>
        <w:t>y</w:t>
      </w:r>
      <w:r>
        <w:rPr>
          <w:rFonts w:ascii="Arial" w:hAnsi="Arial"/>
          <w:i/>
          <w:spacing w:val="-5"/>
          <w:sz w:val="16"/>
        </w:rPr>
        <w:t xml:space="preserve"> </w:t>
      </w:r>
      <w:r>
        <w:rPr>
          <w:rFonts w:ascii="Arial" w:hAnsi="Arial"/>
          <w:i/>
          <w:sz w:val="16"/>
        </w:rPr>
        <w:t>valoración</w:t>
      </w:r>
      <w:r>
        <w:rPr>
          <w:rFonts w:ascii="Arial" w:hAnsi="Arial"/>
          <w:i/>
          <w:spacing w:val="-6"/>
          <w:sz w:val="16"/>
        </w:rPr>
        <w:t xml:space="preserve"> </w:t>
      </w:r>
      <w:r>
        <w:rPr>
          <w:rFonts w:ascii="Arial" w:hAnsi="Arial"/>
          <w:i/>
          <w:sz w:val="16"/>
        </w:rPr>
        <w:t>de</w:t>
      </w:r>
      <w:r>
        <w:rPr>
          <w:rFonts w:ascii="Arial" w:hAnsi="Arial"/>
          <w:i/>
          <w:spacing w:val="-4"/>
          <w:sz w:val="16"/>
        </w:rPr>
        <w:t xml:space="preserve"> </w:t>
      </w:r>
      <w:r>
        <w:rPr>
          <w:rFonts w:ascii="Arial" w:hAnsi="Arial"/>
          <w:i/>
          <w:sz w:val="16"/>
        </w:rPr>
        <w:t>los</w:t>
      </w:r>
      <w:r>
        <w:rPr>
          <w:rFonts w:ascii="Arial" w:hAnsi="Arial"/>
          <w:i/>
          <w:spacing w:val="-2"/>
          <w:sz w:val="16"/>
        </w:rPr>
        <w:t xml:space="preserve"> </w:t>
      </w:r>
      <w:r>
        <w:rPr>
          <w:rFonts w:ascii="Arial" w:hAnsi="Arial"/>
          <w:i/>
          <w:sz w:val="16"/>
        </w:rPr>
        <w:t>usuarios</w:t>
      </w:r>
      <w:r>
        <w:rPr>
          <w:rFonts w:ascii="Arial" w:hAnsi="Arial"/>
          <w:i/>
          <w:spacing w:val="-4"/>
          <w:sz w:val="16"/>
        </w:rPr>
        <w:t xml:space="preserve"> </w:t>
      </w:r>
      <w:r>
        <w:rPr>
          <w:rFonts w:ascii="Arial" w:hAnsi="Arial"/>
          <w:i/>
          <w:sz w:val="16"/>
        </w:rPr>
        <w:t>en</w:t>
      </w:r>
      <w:r>
        <w:rPr>
          <w:rFonts w:ascii="Arial" w:hAnsi="Arial"/>
          <w:i/>
          <w:spacing w:val="-5"/>
          <w:sz w:val="16"/>
        </w:rPr>
        <w:t xml:space="preserve"> </w:t>
      </w:r>
      <w:r>
        <w:rPr>
          <w:rFonts w:ascii="Arial" w:hAnsi="Arial"/>
          <w:i/>
          <w:spacing w:val="-2"/>
          <w:sz w:val="16"/>
        </w:rPr>
        <w:t>Google</w:t>
      </w:r>
    </w:p>
    <w:p w14:paraId="6875752F" w14:textId="77777777" w:rsidR="00FD6716" w:rsidRDefault="00FD6716">
      <w:pPr>
        <w:pStyle w:val="Textoindependiente"/>
        <w:spacing w:before="15"/>
        <w:rPr>
          <w:rFonts w:ascii="Arial"/>
          <w:i/>
          <w:sz w:val="16"/>
        </w:rPr>
      </w:pPr>
    </w:p>
    <w:p w14:paraId="7D1D80CF" w14:textId="77777777" w:rsidR="00FD6716" w:rsidRDefault="002E2CFE">
      <w:pPr>
        <w:pStyle w:val="Textoindependiente"/>
        <w:spacing w:line="280" w:lineRule="auto"/>
        <w:ind w:left="852" w:right="1131"/>
        <w:jc w:val="both"/>
      </w:pPr>
      <w:r>
        <w:t>Además,</w:t>
      </w:r>
      <w:r>
        <w:rPr>
          <w:spacing w:val="-4"/>
        </w:rPr>
        <w:t xml:space="preserve"> </w:t>
      </w:r>
      <w:r>
        <w:t>a</w:t>
      </w:r>
      <w:r>
        <w:rPr>
          <w:spacing w:val="-5"/>
        </w:rPr>
        <w:t xml:space="preserve"> </w:t>
      </w:r>
      <w:r>
        <w:t>partir</w:t>
      </w:r>
      <w:r>
        <w:rPr>
          <w:spacing w:val="-4"/>
        </w:rPr>
        <w:t xml:space="preserve"> </w:t>
      </w:r>
      <w:r>
        <w:t>de</w:t>
      </w:r>
      <w:r>
        <w:rPr>
          <w:spacing w:val="-5"/>
        </w:rPr>
        <w:t xml:space="preserve"> </w:t>
      </w:r>
      <w:r>
        <w:t>dichas</w:t>
      </w:r>
      <w:r>
        <w:rPr>
          <w:spacing w:val="-2"/>
        </w:rPr>
        <w:t xml:space="preserve"> </w:t>
      </w:r>
      <w:r>
        <w:t>reseñas,</w:t>
      </w:r>
      <w:r>
        <w:rPr>
          <w:spacing w:val="-4"/>
        </w:rPr>
        <w:t xml:space="preserve"> </w:t>
      </w:r>
      <w:r>
        <w:t>se</w:t>
      </w:r>
      <w:r>
        <w:rPr>
          <w:spacing w:val="-5"/>
        </w:rPr>
        <w:t xml:space="preserve"> </w:t>
      </w:r>
      <w:r>
        <w:t>han</w:t>
      </w:r>
      <w:r>
        <w:rPr>
          <w:spacing w:val="-5"/>
        </w:rPr>
        <w:t xml:space="preserve"> </w:t>
      </w:r>
      <w:r>
        <w:t>identificado</w:t>
      </w:r>
      <w:r>
        <w:rPr>
          <w:spacing w:val="-3"/>
        </w:rPr>
        <w:t xml:space="preserve"> </w:t>
      </w:r>
      <w:r>
        <w:t>los</w:t>
      </w:r>
      <w:r>
        <w:rPr>
          <w:spacing w:val="-5"/>
        </w:rPr>
        <w:t xml:space="preserve"> </w:t>
      </w:r>
      <w:r>
        <w:t>principales</w:t>
      </w:r>
      <w:r>
        <w:rPr>
          <w:spacing w:val="-3"/>
        </w:rPr>
        <w:t xml:space="preserve"> </w:t>
      </w:r>
      <w:r>
        <w:t>puntos</w:t>
      </w:r>
      <w:r>
        <w:rPr>
          <w:spacing w:val="-5"/>
        </w:rPr>
        <w:t xml:space="preserve"> </w:t>
      </w:r>
      <w:r>
        <w:t>positivos y negativos, que se pueden resumir de la siguiente manera:</w:t>
      </w:r>
    </w:p>
    <w:p w14:paraId="6FE38540" w14:textId="77777777" w:rsidR="00FD6716" w:rsidRDefault="002E2CFE">
      <w:pPr>
        <w:pStyle w:val="Ttulo1"/>
      </w:pPr>
      <w:r>
        <w:t>Aspectos</w:t>
      </w:r>
      <w:r>
        <w:rPr>
          <w:spacing w:val="-6"/>
        </w:rPr>
        <w:t xml:space="preserve"> </w:t>
      </w:r>
      <w:r>
        <w:rPr>
          <w:spacing w:val="-2"/>
        </w:rPr>
        <w:t>positivos:</w:t>
      </w:r>
    </w:p>
    <w:p w14:paraId="067BD26D" w14:textId="77777777" w:rsidR="00FD6716" w:rsidRDefault="002E2CFE">
      <w:pPr>
        <w:pStyle w:val="Prrafodelista"/>
        <w:numPr>
          <w:ilvl w:val="0"/>
          <w:numId w:val="1"/>
        </w:numPr>
        <w:tabs>
          <w:tab w:val="left" w:pos="1571"/>
        </w:tabs>
        <w:ind w:left="1571"/>
      </w:pPr>
      <w:r>
        <w:t>Bonita</w:t>
      </w:r>
      <w:r>
        <w:rPr>
          <w:spacing w:val="-5"/>
        </w:rPr>
        <w:t xml:space="preserve"> </w:t>
      </w:r>
      <w:r>
        <w:t>y</w:t>
      </w:r>
      <w:r>
        <w:rPr>
          <w:spacing w:val="-3"/>
        </w:rPr>
        <w:t xml:space="preserve"> </w:t>
      </w:r>
      <w:r>
        <w:t>bien</w:t>
      </w:r>
      <w:r>
        <w:rPr>
          <w:spacing w:val="-6"/>
        </w:rPr>
        <w:t xml:space="preserve"> </w:t>
      </w:r>
      <w:r>
        <w:t>cuidada,</w:t>
      </w:r>
      <w:r>
        <w:rPr>
          <w:spacing w:val="-2"/>
        </w:rPr>
        <w:t xml:space="preserve"> </w:t>
      </w:r>
      <w:r>
        <w:t>acorde</w:t>
      </w:r>
      <w:r>
        <w:rPr>
          <w:spacing w:val="-4"/>
        </w:rPr>
        <w:t xml:space="preserve"> </w:t>
      </w:r>
      <w:r>
        <w:t>con</w:t>
      </w:r>
      <w:r>
        <w:rPr>
          <w:spacing w:val="-6"/>
        </w:rPr>
        <w:t xml:space="preserve"> </w:t>
      </w:r>
      <w:r>
        <w:t>el</w:t>
      </w:r>
      <w:r>
        <w:rPr>
          <w:spacing w:val="-6"/>
        </w:rPr>
        <w:t xml:space="preserve"> </w:t>
      </w:r>
      <w:r>
        <w:t>entorno</w:t>
      </w:r>
      <w:r>
        <w:rPr>
          <w:spacing w:val="-6"/>
        </w:rPr>
        <w:t xml:space="preserve"> </w:t>
      </w:r>
      <w:r>
        <w:t>del</w:t>
      </w:r>
      <w:r>
        <w:rPr>
          <w:spacing w:val="-6"/>
        </w:rPr>
        <w:t xml:space="preserve"> </w:t>
      </w:r>
      <w:r>
        <w:rPr>
          <w:spacing w:val="-2"/>
        </w:rPr>
        <w:t>pueblo.</w:t>
      </w:r>
    </w:p>
    <w:p w14:paraId="574461E8" w14:textId="77777777" w:rsidR="00FD6716" w:rsidRDefault="002E2CFE">
      <w:pPr>
        <w:pStyle w:val="Prrafodelista"/>
        <w:numPr>
          <w:ilvl w:val="0"/>
          <w:numId w:val="1"/>
        </w:numPr>
        <w:tabs>
          <w:tab w:val="left" w:pos="1571"/>
        </w:tabs>
        <w:spacing w:before="200"/>
        <w:ind w:left="1571"/>
      </w:pPr>
      <w:r>
        <w:t>Retablo</w:t>
      </w:r>
      <w:r>
        <w:rPr>
          <w:spacing w:val="-5"/>
        </w:rPr>
        <w:t xml:space="preserve"> </w:t>
      </w:r>
      <w:r>
        <w:t>interior</w:t>
      </w:r>
      <w:r>
        <w:rPr>
          <w:spacing w:val="-8"/>
        </w:rPr>
        <w:t xml:space="preserve"> </w:t>
      </w:r>
      <w:r>
        <w:t>muy</w:t>
      </w:r>
      <w:r>
        <w:rPr>
          <w:spacing w:val="-4"/>
        </w:rPr>
        <w:t xml:space="preserve"> </w:t>
      </w:r>
      <w:r>
        <w:rPr>
          <w:spacing w:val="-2"/>
        </w:rPr>
        <w:t>apreciado.</w:t>
      </w:r>
    </w:p>
    <w:p w14:paraId="756CF7F7" w14:textId="77777777" w:rsidR="00FD6716" w:rsidRDefault="002E2CFE">
      <w:pPr>
        <w:pStyle w:val="Prrafodelista"/>
        <w:numPr>
          <w:ilvl w:val="0"/>
          <w:numId w:val="1"/>
        </w:numPr>
        <w:tabs>
          <w:tab w:val="left" w:pos="1571"/>
        </w:tabs>
        <w:ind w:left="1571"/>
      </w:pPr>
      <w:r>
        <w:t>Patio</w:t>
      </w:r>
      <w:r>
        <w:rPr>
          <w:spacing w:val="-4"/>
        </w:rPr>
        <w:t xml:space="preserve"> </w:t>
      </w:r>
      <w:r>
        <w:t>y</w:t>
      </w:r>
      <w:r>
        <w:rPr>
          <w:spacing w:val="-3"/>
        </w:rPr>
        <w:t xml:space="preserve"> </w:t>
      </w:r>
      <w:r>
        <w:t>pórtico</w:t>
      </w:r>
      <w:r>
        <w:rPr>
          <w:spacing w:val="-5"/>
        </w:rPr>
        <w:t xml:space="preserve"> </w:t>
      </w:r>
      <w:r>
        <w:t>útiles</w:t>
      </w:r>
      <w:r>
        <w:rPr>
          <w:spacing w:val="-4"/>
        </w:rPr>
        <w:t xml:space="preserve"> </w:t>
      </w:r>
      <w:r>
        <w:t>y</w:t>
      </w:r>
      <w:r>
        <w:rPr>
          <w:spacing w:val="-4"/>
        </w:rPr>
        <w:t xml:space="preserve"> </w:t>
      </w:r>
      <w:r>
        <w:t>con</w:t>
      </w:r>
      <w:r>
        <w:rPr>
          <w:spacing w:val="-3"/>
        </w:rPr>
        <w:t xml:space="preserve"> </w:t>
      </w:r>
      <w:r>
        <w:rPr>
          <w:spacing w:val="-2"/>
        </w:rPr>
        <w:t>encanto.</w:t>
      </w:r>
    </w:p>
    <w:p w14:paraId="7071B424" w14:textId="77777777" w:rsidR="00FD6716" w:rsidRDefault="002E2CFE">
      <w:pPr>
        <w:pStyle w:val="Prrafodelista"/>
        <w:numPr>
          <w:ilvl w:val="0"/>
          <w:numId w:val="1"/>
        </w:numPr>
        <w:tabs>
          <w:tab w:val="left" w:pos="1571"/>
        </w:tabs>
        <w:spacing w:before="198"/>
        <w:ind w:left="1571"/>
      </w:pPr>
      <w:r>
        <w:t>Vecinas</w:t>
      </w:r>
      <w:r>
        <w:rPr>
          <w:spacing w:val="-7"/>
        </w:rPr>
        <w:t xml:space="preserve"> </w:t>
      </w:r>
      <w:r>
        <w:t>y</w:t>
      </w:r>
      <w:r>
        <w:rPr>
          <w:spacing w:val="-6"/>
        </w:rPr>
        <w:t xml:space="preserve"> </w:t>
      </w:r>
      <w:r>
        <w:t>cuidadoras</w:t>
      </w:r>
      <w:r>
        <w:rPr>
          <w:spacing w:val="-7"/>
        </w:rPr>
        <w:t xml:space="preserve"> </w:t>
      </w:r>
      <w:r>
        <w:t>atentas</w:t>
      </w:r>
      <w:r>
        <w:rPr>
          <w:spacing w:val="-6"/>
        </w:rPr>
        <w:t xml:space="preserve"> </w:t>
      </w:r>
      <w:r>
        <w:t>y</w:t>
      </w:r>
      <w:r>
        <w:rPr>
          <w:spacing w:val="-8"/>
        </w:rPr>
        <w:t xml:space="preserve"> </w:t>
      </w:r>
      <w:r>
        <w:rPr>
          <w:spacing w:val="-2"/>
        </w:rPr>
        <w:t>amables.</w:t>
      </w:r>
    </w:p>
    <w:p w14:paraId="5518BB31" w14:textId="77777777" w:rsidR="00FD6716" w:rsidRDefault="002E2CFE">
      <w:pPr>
        <w:pStyle w:val="Ttulo1"/>
        <w:spacing w:before="201"/>
      </w:pPr>
      <w:r>
        <w:t>Aspectos</w:t>
      </w:r>
      <w:r>
        <w:rPr>
          <w:spacing w:val="-6"/>
        </w:rPr>
        <w:t xml:space="preserve"> </w:t>
      </w:r>
      <w:r>
        <w:rPr>
          <w:spacing w:val="-2"/>
        </w:rPr>
        <w:t>negativos:</w:t>
      </w:r>
    </w:p>
    <w:p w14:paraId="30D23938" w14:textId="77777777" w:rsidR="00FD6716" w:rsidRDefault="002E2CFE">
      <w:pPr>
        <w:pStyle w:val="Prrafodelista"/>
        <w:numPr>
          <w:ilvl w:val="0"/>
          <w:numId w:val="1"/>
        </w:numPr>
        <w:tabs>
          <w:tab w:val="left" w:pos="1571"/>
        </w:tabs>
        <w:spacing w:before="200"/>
        <w:ind w:left="1571"/>
      </w:pPr>
      <w:r>
        <w:t>El</w:t>
      </w:r>
      <w:r>
        <w:rPr>
          <w:spacing w:val="-7"/>
        </w:rPr>
        <w:t xml:space="preserve"> </w:t>
      </w:r>
      <w:r>
        <w:t>campanario</w:t>
      </w:r>
      <w:r>
        <w:rPr>
          <w:spacing w:val="-9"/>
        </w:rPr>
        <w:t xml:space="preserve"> </w:t>
      </w:r>
      <w:r>
        <w:t>presenta</w:t>
      </w:r>
      <w:r>
        <w:rPr>
          <w:spacing w:val="-9"/>
        </w:rPr>
        <w:t xml:space="preserve"> </w:t>
      </w:r>
      <w:r>
        <w:t>desperfectos</w:t>
      </w:r>
      <w:r>
        <w:rPr>
          <w:spacing w:val="-8"/>
        </w:rPr>
        <w:t xml:space="preserve"> </w:t>
      </w:r>
      <w:r>
        <w:rPr>
          <w:spacing w:val="-2"/>
        </w:rPr>
        <w:t>visibles.</w:t>
      </w:r>
    </w:p>
    <w:p w14:paraId="0BE9DAD6" w14:textId="77777777" w:rsidR="00FD6716" w:rsidRDefault="002E2CFE">
      <w:pPr>
        <w:pStyle w:val="Prrafodelista"/>
        <w:numPr>
          <w:ilvl w:val="0"/>
          <w:numId w:val="1"/>
        </w:numPr>
        <w:tabs>
          <w:tab w:val="left" w:pos="1571"/>
        </w:tabs>
        <w:ind w:left="1571"/>
      </w:pPr>
      <w:r>
        <w:t>Visita</w:t>
      </w:r>
      <w:r>
        <w:rPr>
          <w:spacing w:val="-8"/>
        </w:rPr>
        <w:t xml:space="preserve"> </w:t>
      </w:r>
      <w:r>
        <w:t>breve,</w:t>
      </w:r>
      <w:r>
        <w:rPr>
          <w:spacing w:val="-8"/>
        </w:rPr>
        <w:t xml:space="preserve"> </w:t>
      </w:r>
      <w:r>
        <w:t>de</w:t>
      </w:r>
      <w:r>
        <w:rPr>
          <w:spacing w:val="-7"/>
        </w:rPr>
        <w:t xml:space="preserve"> </w:t>
      </w:r>
      <w:r>
        <w:t>interés</w:t>
      </w:r>
      <w:r>
        <w:rPr>
          <w:spacing w:val="-8"/>
        </w:rPr>
        <w:t xml:space="preserve"> </w:t>
      </w:r>
      <w:r>
        <w:t>principalmente</w:t>
      </w:r>
      <w:r>
        <w:rPr>
          <w:spacing w:val="-7"/>
        </w:rPr>
        <w:t xml:space="preserve"> </w:t>
      </w:r>
      <w:r>
        <w:rPr>
          <w:spacing w:val="-2"/>
        </w:rPr>
        <w:t>local.</w:t>
      </w:r>
    </w:p>
    <w:p w14:paraId="257CEDC7" w14:textId="77777777" w:rsidR="00FD6716" w:rsidRDefault="00FD6716">
      <w:pPr>
        <w:pStyle w:val="Textoindependiente"/>
        <w:spacing w:before="1"/>
        <w:rPr>
          <w:sz w:val="17"/>
        </w:rPr>
      </w:pPr>
    </w:p>
    <w:tbl>
      <w:tblPr>
        <w:tblStyle w:val="TableNormal"/>
        <w:tblW w:w="0" w:type="auto"/>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5"/>
        <w:gridCol w:w="2122"/>
        <w:gridCol w:w="2125"/>
        <w:gridCol w:w="2125"/>
      </w:tblGrid>
      <w:tr w:rsidR="00FD6716" w14:paraId="755505B5" w14:textId="77777777">
        <w:trPr>
          <w:trHeight w:val="254"/>
        </w:trPr>
        <w:tc>
          <w:tcPr>
            <w:tcW w:w="2125" w:type="dxa"/>
            <w:tcBorders>
              <w:top w:val="nil"/>
              <w:left w:val="nil"/>
            </w:tcBorders>
          </w:tcPr>
          <w:p w14:paraId="44BAC150" w14:textId="77777777" w:rsidR="00FD6716" w:rsidRDefault="00FD6716">
            <w:pPr>
              <w:pStyle w:val="TableParagraph"/>
              <w:spacing w:before="0"/>
              <w:ind w:left="0"/>
              <w:jc w:val="left"/>
              <w:rPr>
                <w:rFonts w:ascii="Times New Roman"/>
                <w:sz w:val="18"/>
              </w:rPr>
            </w:pPr>
          </w:p>
        </w:tc>
        <w:tc>
          <w:tcPr>
            <w:tcW w:w="2122" w:type="dxa"/>
          </w:tcPr>
          <w:p w14:paraId="4B96E19E" w14:textId="77777777" w:rsidR="00FD6716" w:rsidRDefault="002E2CFE">
            <w:pPr>
              <w:pStyle w:val="TableParagraph"/>
              <w:spacing w:before="2" w:line="232" w:lineRule="exact"/>
              <w:ind w:right="2"/>
            </w:pPr>
            <w:r>
              <w:rPr>
                <w:color w:val="000000"/>
                <w:spacing w:val="-2"/>
                <w:highlight w:val="green"/>
              </w:rPr>
              <w:t>VERDE</w:t>
            </w:r>
          </w:p>
        </w:tc>
        <w:tc>
          <w:tcPr>
            <w:tcW w:w="2125" w:type="dxa"/>
          </w:tcPr>
          <w:p w14:paraId="765A5624" w14:textId="77777777" w:rsidR="00FD6716" w:rsidRDefault="002E2CFE">
            <w:pPr>
              <w:pStyle w:val="TableParagraph"/>
              <w:spacing w:before="2" w:line="232" w:lineRule="exact"/>
              <w:ind w:left="503"/>
              <w:jc w:val="left"/>
            </w:pPr>
            <w:r>
              <w:rPr>
                <w:color w:val="000000"/>
                <w:spacing w:val="-2"/>
                <w:highlight w:val="yellow"/>
              </w:rPr>
              <w:t>AMARILLO</w:t>
            </w:r>
          </w:p>
        </w:tc>
        <w:tc>
          <w:tcPr>
            <w:tcW w:w="2125" w:type="dxa"/>
          </w:tcPr>
          <w:p w14:paraId="02A7AAED" w14:textId="77777777" w:rsidR="00FD6716" w:rsidRDefault="002E2CFE">
            <w:pPr>
              <w:pStyle w:val="TableParagraph"/>
              <w:spacing w:before="2" w:line="232" w:lineRule="exact"/>
              <w:ind w:left="8"/>
            </w:pPr>
            <w:r>
              <w:rPr>
                <w:color w:val="000000"/>
                <w:spacing w:val="-4"/>
                <w:highlight w:val="red"/>
              </w:rPr>
              <w:t>ROJO</w:t>
            </w:r>
          </w:p>
        </w:tc>
      </w:tr>
      <w:tr w:rsidR="00FD6716" w14:paraId="21BFCB64" w14:textId="77777777">
        <w:trPr>
          <w:trHeight w:val="505"/>
        </w:trPr>
        <w:tc>
          <w:tcPr>
            <w:tcW w:w="2125" w:type="dxa"/>
          </w:tcPr>
          <w:p w14:paraId="59C8F920" w14:textId="77777777" w:rsidR="00FD6716" w:rsidRDefault="002E2CFE">
            <w:pPr>
              <w:pStyle w:val="TableParagraph"/>
              <w:spacing w:before="0" w:line="254" w:lineRule="exact"/>
              <w:ind w:left="196" w:right="177" w:firstLine="45"/>
              <w:jc w:val="left"/>
              <w:rPr>
                <w:rFonts w:ascii="Arial" w:hAnsi="Arial"/>
                <w:b/>
              </w:rPr>
            </w:pPr>
            <w:r>
              <w:rPr>
                <w:rFonts w:ascii="Arial" w:hAnsi="Arial"/>
                <w:b/>
              </w:rPr>
              <w:t xml:space="preserve">SEMÁFORO DE </w:t>
            </w:r>
            <w:r>
              <w:rPr>
                <w:rFonts w:ascii="Arial" w:hAnsi="Arial"/>
                <w:b/>
                <w:spacing w:val="-2"/>
              </w:rPr>
              <w:t>VALORIZACION:</w:t>
            </w:r>
          </w:p>
        </w:tc>
        <w:tc>
          <w:tcPr>
            <w:tcW w:w="2122" w:type="dxa"/>
          </w:tcPr>
          <w:p w14:paraId="0E0A21A9" w14:textId="77777777" w:rsidR="00FD6716" w:rsidRDefault="002E2CFE">
            <w:pPr>
              <w:pStyle w:val="TableParagraph"/>
              <w:spacing w:before="127"/>
            </w:pPr>
            <w:r>
              <w:rPr>
                <w:color w:val="000000"/>
                <w:spacing w:val="-5"/>
                <w:highlight w:val="green"/>
              </w:rPr>
              <w:t>83</w:t>
            </w:r>
          </w:p>
        </w:tc>
        <w:tc>
          <w:tcPr>
            <w:tcW w:w="2125" w:type="dxa"/>
          </w:tcPr>
          <w:p w14:paraId="35BA0C7D" w14:textId="77777777" w:rsidR="00FD6716" w:rsidRDefault="00FD6716">
            <w:pPr>
              <w:pStyle w:val="TableParagraph"/>
              <w:spacing w:before="0"/>
              <w:ind w:left="0"/>
              <w:jc w:val="left"/>
              <w:rPr>
                <w:rFonts w:ascii="Times New Roman"/>
                <w:sz w:val="20"/>
              </w:rPr>
            </w:pPr>
          </w:p>
        </w:tc>
        <w:tc>
          <w:tcPr>
            <w:tcW w:w="2125" w:type="dxa"/>
          </w:tcPr>
          <w:p w14:paraId="3D7DE4D0" w14:textId="77777777" w:rsidR="00FD6716" w:rsidRDefault="00FD6716">
            <w:pPr>
              <w:pStyle w:val="TableParagraph"/>
              <w:spacing w:before="0"/>
              <w:ind w:left="0"/>
              <w:jc w:val="left"/>
              <w:rPr>
                <w:rFonts w:ascii="Times New Roman"/>
                <w:sz w:val="20"/>
              </w:rPr>
            </w:pPr>
          </w:p>
        </w:tc>
      </w:tr>
    </w:tbl>
    <w:p w14:paraId="55EA8E46" w14:textId="77777777" w:rsidR="00FD6716" w:rsidRDefault="00FD6716">
      <w:pPr>
        <w:pStyle w:val="TableParagraph"/>
        <w:jc w:val="left"/>
        <w:rPr>
          <w:rFonts w:ascii="Times New Roman"/>
          <w:sz w:val="20"/>
        </w:rPr>
        <w:sectPr w:rsidR="00FD6716" w:rsidSect="002E2CFE">
          <w:type w:val="continuous"/>
          <w:pgSz w:w="11910" w:h="16840"/>
          <w:pgMar w:top="1320" w:right="566" w:bottom="280" w:left="850" w:header="720" w:footer="720" w:gutter="0"/>
          <w:cols w:space="720"/>
        </w:sectPr>
      </w:pPr>
    </w:p>
    <w:p w14:paraId="2260F031" w14:textId="77777777" w:rsidR="00FD6716" w:rsidRDefault="002E2CFE">
      <w:pPr>
        <w:pStyle w:val="Textoindependiente"/>
        <w:spacing w:before="77" w:line="280" w:lineRule="auto"/>
        <w:ind w:left="852" w:right="1132"/>
        <w:jc w:val="both"/>
      </w:pPr>
      <w:r>
        <w:lastRenderedPageBreak/>
        <w:t xml:space="preserve">Por último, se han incorporado las votaciones procedentes de Google </w:t>
      </w:r>
      <w:proofErr w:type="spellStart"/>
      <w:r>
        <w:t>Reviews</w:t>
      </w:r>
      <w:proofErr w:type="spellEnd"/>
      <w:r>
        <w:t>, que permiten generar gráficas de evolución temporal y realizar la detección automática de tendencias en la percepción social del bien patrimonial.</w:t>
      </w:r>
    </w:p>
    <w:p w14:paraId="7BEB5CB1" w14:textId="52B2E053" w:rsidR="00FD6716" w:rsidRDefault="00FD6716">
      <w:pPr>
        <w:pStyle w:val="Textoindependiente"/>
        <w:spacing w:before="3"/>
        <w:rPr>
          <w:sz w:val="20"/>
        </w:rPr>
      </w:pPr>
    </w:p>
    <w:p w14:paraId="0F4FEACA" w14:textId="77777777" w:rsidR="00FD6716" w:rsidRDefault="00FD6716">
      <w:pPr>
        <w:pStyle w:val="Textoindependiente"/>
      </w:pPr>
    </w:p>
    <w:p w14:paraId="15698D8E" w14:textId="77777777" w:rsidR="002E2CFE" w:rsidRDefault="002E2CFE" w:rsidP="002E2CFE">
      <w:pPr>
        <w:pStyle w:val="Textoindependiente"/>
        <w:spacing w:before="3"/>
        <w:ind w:left="132" w:firstLine="720"/>
        <w:rPr>
          <w:sz w:val="20"/>
        </w:rPr>
      </w:pPr>
      <w:r>
        <w:t>{{RATING_EVOLUTION_GRID}}</w:t>
      </w:r>
    </w:p>
    <w:p w14:paraId="0D684021" w14:textId="77777777" w:rsidR="002E2CFE" w:rsidRDefault="002E2CFE" w:rsidP="002E2CFE">
      <w:pPr>
        <w:spacing w:before="206"/>
        <w:ind w:left="5" w:right="287"/>
        <w:jc w:val="center"/>
        <w:rPr>
          <w:rFonts w:ascii="Arial" w:hAnsi="Arial"/>
          <w:i/>
          <w:sz w:val="16"/>
        </w:rPr>
      </w:pPr>
      <w:r>
        <w:rPr>
          <w:rFonts w:ascii="Arial" w:hAnsi="Arial"/>
          <w:i/>
          <w:sz w:val="16"/>
        </w:rPr>
        <w:t>Evolución</w:t>
      </w:r>
      <w:r>
        <w:rPr>
          <w:rFonts w:ascii="Arial" w:hAnsi="Arial"/>
          <w:i/>
          <w:spacing w:val="-6"/>
          <w:sz w:val="16"/>
        </w:rPr>
        <w:t xml:space="preserve"> </w:t>
      </w:r>
      <w:r>
        <w:rPr>
          <w:rFonts w:ascii="Arial" w:hAnsi="Arial"/>
          <w:i/>
          <w:sz w:val="16"/>
        </w:rPr>
        <w:t>de</w:t>
      </w:r>
      <w:r>
        <w:rPr>
          <w:rFonts w:ascii="Arial" w:hAnsi="Arial"/>
          <w:i/>
          <w:spacing w:val="-7"/>
          <w:sz w:val="16"/>
        </w:rPr>
        <w:t xml:space="preserve"> </w:t>
      </w:r>
      <w:r>
        <w:rPr>
          <w:rFonts w:ascii="Arial" w:hAnsi="Arial"/>
          <w:i/>
          <w:sz w:val="16"/>
        </w:rPr>
        <w:t>las</w:t>
      </w:r>
      <w:r>
        <w:rPr>
          <w:rFonts w:ascii="Arial" w:hAnsi="Arial"/>
          <w:i/>
          <w:spacing w:val="-6"/>
          <w:sz w:val="16"/>
        </w:rPr>
        <w:t xml:space="preserve"> </w:t>
      </w:r>
      <w:r>
        <w:rPr>
          <w:rFonts w:ascii="Arial" w:hAnsi="Arial"/>
          <w:i/>
          <w:sz w:val="16"/>
        </w:rPr>
        <w:t>valoraciones</w:t>
      </w:r>
      <w:r>
        <w:rPr>
          <w:rFonts w:ascii="Arial" w:hAnsi="Arial"/>
          <w:i/>
          <w:spacing w:val="-2"/>
          <w:sz w:val="16"/>
        </w:rPr>
        <w:t xml:space="preserve"> </w:t>
      </w:r>
      <w:r>
        <w:rPr>
          <w:rFonts w:ascii="Arial" w:hAnsi="Arial"/>
          <w:i/>
          <w:sz w:val="16"/>
        </w:rPr>
        <w:t>de</w:t>
      </w:r>
      <w:r>
        <w:rPr>
          <w:rFonts w:ascii="Arial" w:hAnsi="Arial"/>
          <w:i/>
          <w:spacing w:val="-5"/>
          <w:sz w:val="16"/>
        </w:rPr>
        <w:t xml:space="preserve"> </w:t>
      </w:r>
      <w:r>
        <w:rPr>
          <w:rFonts w:ascii="Arial" w:hAnsi="Arial"/>
          <w:i/>
          <w:sz w:val="16"/>
        </w:rPr>
        <w:t>los</w:t>
      </w:r>
      <w:r>
        <w:rPr>
          <w:rFonts w:ascii="Arial" w:hAnsi="Arial"/>
          <w:i/>
          <w:spacing w:val="-2"/>
          <w:sz w:val="16"/>
        </w:rPr>
        <w:t xml:space="preserve"> </w:t>
      </w:r>
      <w:r>
        <w:rPr>
          <w:rFonts w:ascii="Arial" w:hAnsi="Arial"/>
          <w:i/>
          <w:sz w:val="16"/>
        </w:rPr>
        <w:t>usuarios</w:t>
      </w:r>
      <w:r>
        <w:rPr>
          <w:rFonts w:ascii="Arial" w:hAnsi="Arial"/>
          <w:i/>
          <w:spacing w:val="-5"/>
          <w:sz w:val="16"/>
        </w:rPr>
        <w:t xml:space="preserve"> </w:t>
      </w:r>
      <w:r>
        <w:rPr>
          <w:rFonts w:ascii="Arial" w:hAnsi="Arial"/>
          <w:i/>
          <w:sz w:val="16"/>
        </w:rPr>
        <w:t>en</w:t>
      </w:r>
      <w:r>
        <w:rPr>
          <w:rFonts w:ascii="Arial" w:hAnsi="Arial"/>
          <w:i/>
          <w:spacing w:val="-3"/>
          <w:sz w:val="16"/>
        </w:rPr>
        <w:t xml:space="preserve"> </w:t>
      </w:r>
      <w:r>
        <w:rPr>
          <w:rFonts w:ascii="Arial" w:hAnsi="Arial"/>
          <w:i/>
          <w:sz w:val="16"/>
        </w:rPr>
        <w:t>Google</w:t>
      </w:r>
      <w:r>
        <w:rPr>
          <w:rFonts w:ascii="Arial" w:hAnsi="Arial"/>
          <w:i/>
          <w:spacing w:val="-6"/>
          <w:sz w:val="16"/>
        </w:rPr>
        <w:t xml:space="preserve"> </w:t>
      </w:r>
      <w:r>
        <w:rPr>
          <w:rFonts w:ascii="Arial" w:hAnsi="Arial"/>
          <w:i/>
          <w:sz w:val="16"/>
        </w:rPr>
        <w:t>y</w:t>
      </w:r>
      <w:r>
        <w:rPr>
          <w:rFonts w:ascii="Arial" w:hAnsi="Arial"/>
          <w:i/>
          <w:spacing w:val="-4"/>
          <w:sz w:val="16"/>
        </w:rPr>
        <w:t xml:space="preserve"> </w:t>
      </w:r>
      <w:r>
        <w:rPr>
          <w:rFonts w:ascii="Arial" w:hAnsi="Arial"/>
          <w:i/>
          <w:sz w:val="16"/>
        </w:rPr>
        <w:t>la</w:t>
      </w:r>
      <w:r>
        <w:rPr>
          <w:rFonts w:ascii="Arial" w:hAnsi="Arial"/>
          <w:i/>
          <w:spacing w:val="-4"/>
          <w:sz w:val="16"/>
        </w:rPr>
        <w:t xml:space="preserve"> </w:t>
      </w:r>
      <w:r>
        <w:rPr>
          <w:rFonts w:ascii="Arial" w:hAnsi="Arial"/>
          <w:i/>
          <w:sz w:val="16"/>
        </w:rPr>
        <w:t>línea</w:t>
      </w:r>
      <w:r>
        <w:rPr>
          <w:rFonts w:ascii="Arial" w:hAnsi="Arial"/>
          <w:i/>
          <w:spacing w:val="-4"/>
          <w:sz w:val="16"/>
        </w:rPr>
        <w:t xml:space="preserve"> </w:t>
      </w:r>
      <w:r>
        <w:rPr>
          <w:rFonts w:ascii="Arial" w:hAnsi="Arial"/>
          <w:i/>
          <w:sz w:val="16"/>
        </w:rPr>
        <w:t>de</w:t>
      </w:r>
      <w:r>
        <w:rPr>
          <w:rFonts w:ascii="Arial" w:hAnsi="Arial"/>
          <w:i/>
          <w:spacing w:val="-3"/>
          <w:sz w:val="16"/>
        </w:rPr>
        <w:t xml:space="preserve"> </w:t>
      </w:r>
      <w:r>
        <w:rPr>
          <w:rFonts w:ascii="Arial" w:hAnsi="Arial"/>
          <w:i/>
          <w:spacing w:val="-2"/>
          <w:sz w:val="16"/>
        </w:rPr>
        <w:t>tendencia</w:t>
      </w:r>
    </w:p>
    <w:p w14:paraId="7370E6A9" w14:textId="77777777" w:rsidR="002E2CFE" w:rsidRDefault="002E2CFE" w:rsidP="002E2CFE">
      <w:pPr>
        <w:pStyle w:val="Textoindependiente"/>
        <w:spacing w:before="85"/>
        <w:ind w:firstLine="720"/>
        <w:rPr>
          <w:rFonts w:ascii="Arial"/>
          <w:i/>
          <w:sz w:val="16"/>
        </w:rPr>
      </w:pPr>
      <w:r>
        <w:t>{{MEAN_EVOLUTION_GRID}}</w:t>
      </w:r>
    </w:p>
    <w:p w14:paraId="4D4DD5D5" w14:textId="77777777" w:rsidR="002E2CFE" w:rsidRDefault="002E2CFE" w:rsidP="002E2CFE">
      <w:pPr>
        <w:ind w:right="287"/>
        <w:jc w:val="center"/>
        <w:rPr>
          <w:rFonts w:ascii="Arial" w:hAnsi="Arial"/>
          <w:i/>
          <w:sz w:val="16"/>
        </w:rPr>
      </w:pPr>
      <w:r>
        <w:rPr>
          <w:rFonts w:ascii="Arial" w:hAnsi="Arial"/>
          <w:i/>
          <w:sz w:val="16"/>
        </w:rPr>
        <w:t>Evolución</w:t>
      </w:r>
      <w:r>
        <w:rPr>
          <w:rFonts w:ascii="Arial" w:hAnsi="Arial"/>
          <w:i/>
          <w:spacing w:val="-4"/>
          <w:sz w:val="16"/>
        </w:rPr>
        <w:t xml:space="preserve"> </w:t>
      </w:r>
      <w:r>
        <w:rPr>
          <w:rFonts w:ascii="Arial" w:hAnsi="Arial"/>
          <w:i/>
          <w:sz w:val="16"/>
        </w:rPr>
        <w:t>de</w:t>
      </w:r>
      <w:r>
        <w:rPr>
          <w:rFonts w:ascii="Arial" w:hAnsi="Arial"/>
          <w:i/>
          <w:spacing w:val="-6"/>
          <w:sz w:val="16"/>
        </w:rPr>
        <w:t xml:space="preserve"> </w:t>
      </w:r>
      <w:r>
        <w:rPr>
          <w:rFonts w:ascii="Arial" w:hAnsi="Arial"/>
          <w:i/>
          <w:sz w:val="16"/>
        </w:rPr>
        <w:t>la</w:t>
      </w:r>
      <w:r>
        <w:rPr>
          <w:rFonts w:ascii="Arial" w:hAnsi="Arial"/>
          <w:i/>
          <w:spacing w:val="-3"/>
          <w:sz w:val="16"/>
        </w:rPr>
        <w:t xml:space="preserve"> </w:t>
      </w:r>
      <w:r>
        <w:rPr>
          <w:rFonts w:ascii="Arial" w:hAnsi="Arial"/>
          <w:i/>
          <w:sz w:val="16"/>
        </w:rPr>
        <w:t>puntuación</w:t>
      </w:r>
      <w:r>
        <w:rPr>
          <w:rFonts w:ascii="Arial" w:hAnsi="Arial"/>
          <w:i/>
          <w:spacing w:val="-6"/>
          <w:sz w:val="16"/>
        </w:rPr>
        <w:t xml:space="preserve"> </w:t>
      </w:r>
      <w:r>
        <w:rPr>
          <w:rFonts w:ascii="Arial" w:hAnsi="Arial"/>
          <w:i/>
          <w:sz w:val="16"/>
        </w:rPr>
        <w:t>de</w:t>
      </w:r>
      <w:r>
        <w:rPr>
          <w:rFonts w:ascii="Arial" w:hAnsi="Arial"/>
          <w:i/>
          <w:spacing w:val="-3"/>
          <w:sz w:val="16"/>
        </w:rPr>
        <w:t xml:space="preserve"> </w:t>
      </w:r>
      <w:r>
        <w:rPr>
          <w:rFonts w:ascii="Arial" w:hAnsi="Arial"/>
          <w:i/>
          <w:sz w:val="16"/>
        </w:rPr>
        <w:t>los</w:t>
      </w:r>
      <w:r>
        <w:rPr>
          <w:rFonts w:ascii="Arial" w:hAnsi="Arial"/>
          <w:i/>
          <w:spacing w:val="-4"/>
          <w:sz w:val="16"/>
        </w:rPr>
        <w:t xml:space="preserve"> </w:t>
      </w:r>
      <w:r>
        <w:rPr>
          <w:rFonts w:ascii="Arial" w:hAnsi="Arial"/>
          <w:i/>
          <w:sz w:val="16"/>
        </w:rPr>
        <w:t>usuarios</w:t>
      </w:r>
      <w:r>
        <w:rPr>
          <w:rFonts w:ascii="Arial" w:hAnsi="Arial"/>
          <w:i/>
          <w:spacing w:val="-3"/>
          <w:sz w:val="16"/>
        </w:rPr>
        <w:t xml:space="preserve"> </w:t>
      </w:r>
      <w:r>
        <w:rPr>
          <w:rFonts w:ascii="Arial" w:hAnsi="Arial"/>
          <w:i/>
          <w:sz w:val="16"/>
        </w:rPr>
        <w:t>en</w:t>
      </w:r>
      <w:r>
        <w:rPr>
          <w:rFonts w:ascii="Arial" w:hAnsi="Arial"/>
          <w:i/>
          <w:spacing w:val="-6"/>
          <w:sz w:val="16"/>
        </w:rPr>
        <w:t xml:space="preserve"> </w:t>
      </w:r>
      <w:r>
        <w:rPr>
          <w:rFonts w:ascii="Arial" w:hAnsi="Arial"/>
          <w:i/>
          <w:sz w:val="16"/>
        </w:rPr>
        <w:t>Google</w:t>
      </w:r>
      <w:r>
        <w:rPr>
          <w:rFonts w:ascii="Arial" w:hAnsi="Arial"/>
          <w:i/>
          <w:spacing w:val="-5"/>
          <w:sz w:val="16"/>
        </w:rPr>
        <w:t xml:space="preserve"> </w:t>
      </w:r>
      <w:r>
        <w:rPr>
          <w:rFonts w:ascii="Arial" w:hAnsi="Arial"/>
          <w:i/>
          <w:sz w:val="16"/>
        </w:rPr>
        <w:t>y</w:t>
      </w:r>
      <w:r>
        <w:rPr>
          <w:rFonts w:ascii="Arial" w:hAnsi="Arial"/>
          <w:i/>
          <w:spacing w:val="-4"/>
          <w:sz w:val="16"/>
        </w:rPr>
        <w:t xml:space="preserve"> </w:t>
      </w:r>
      <w:r>
        <w:rPr>
          <w:rFonts w:ascii="Arial" w:hAnsi="Arial"/>
          <w:i/>
          <w:sz w:val="16"/>
        </w:rPr>
        <w:t>la</w:t>
      </w:r>
      <w:r>
        <w:rPr>
          <w:rFonts w:ascii="Arial" w:hAnsi="Arial"/>
          <w:i/>
          <w:spacing w:val="-3"/>
          <w:sz w:val="16"/>
        </w:rPr>
        <w:t xml:space="preserve"> </w:t>
      </w:r>
      <w:r>
        <w:rPr>
          <w:rFonts w:ascii="Arial" w:hAnsi="Arial"/>
          <w:i/>
          <w:sz w:val="16"/>
        </w:rPr>
        <w:t>línea</w:t>
      </w:r>
      <w:r>
        <w:rPr>
          <w:rFonts w:ascii="Arial" w:hAnsi="Arial"/>
          <w:i/>
          <w:spacing w:val="-3"/>
          <w:sz w:val="16"/>
        </w:rPr>
        <w:t xml:space="preserve"> </w:t>
      </w:r>
      <w:r>
        <w:rPr>
          <w:rFonts w:ascii="Arial" w:hAnsi="Arial"/>
          <w:i/>
          <w:sz w:val="16"/>
        </w:rPr>
        <w:t>de</w:t>
      </w:r>
      <w:r>
        <w:rPr>
          <w:rFonts w:ascii="Arial" w:hAnsi="Arial"/>
          <w:i/>
          <w:spacing w:val="-5"/>
          <w:sz w:val="16"/>
        </w:rPr>
        <w:t xml:space="preserve"> </w:t>
      </w:r>
      <w:r>
        <w:rPr>
          <w:rFonts w:ascii="Arial" w:hAnsi="Arial"/>
          <w:i/>
          <w:spacing w:val="-2"/>
          <w:sz w:val="16"/>
        </w:rPr>
        <w:t>tendencia</w:t>
      </w:r>
    </w:p>
    <w:p w14:paraId="3E1130B5" w14:textId="77777777" w:rsidR="002E2CFE" w:rsidRDefault="002E2CFE" w:rsidP="002E2CFE">
      <w:pPr>
        <w:pStyle w:val="Textoindependiente"/>
        <w:spacing w:before="49"/>
        <w:rPr>
          <w:rFonts w:ascii="Arial"/>
          <w:i/>
          <w:sz w:val="20"/>
        </w:rPr>
      </w:pPr>
    </w:p>
    <w:p w14:paraId="348671E9" w14:textId="77777777" w:rsidR="002E2CFE" w:rsidRDefault="002E2CFE" w:rsidP="002E2CFE">
      <w:pPr>
        <w:pStyle w:val="Textoindependiente"/>
        <w:spacing w:before="49"/>
        <w:ind w:left="720"/>
        <w:rPr>
          <w:rFonts w:ascii="Arial"/>
          <w:i/>
          <w:sz w:val="20"/>
        </w:rPr>
      </w:pPr>
      <w:r>
        <w:t>{{RATINGS_OVER_TIME_GRID}}</w:t>
      </w:r>
    </w:p>
    <w:p w14:paraId="24CCCF8A" w14:textId="77777777" w:rsidR="002E2CFE" w:rsidRDefault="002E2CFE" w:rsidP="002E2CFE">
      <w:pPr>
        <w:pStyle w:val="Textoindependiente"/>
        <w:rPr>
          <w:rFonts w:ascii="Arial"/>
          <w:i/>
          <w:sz w:val="16"/>
        </w:rPr>
      </w:pPr>
    </w:p>
    <w:p w14:paraId="60429714" w14:textId="77777777" w:rsidR="002E2CFE" w:rsidRDefault="002E2CFE" w:rsidP="002E2CFE">
      <w:pPr>
        <w:pStyle w:val="Textoindependiente"/>
        <w:spacing w:before="29"/>
        <w:rPr>
          <w:rFonts w:ascii="Arial"/>
          <w:i/>
          <w:sz w:val="16"/>
        </w:rPr>
      </w:pPr>
    </w:p>
    <w:p w14:paraId="75AAD213" w14:textId="77777777" w:rsidR="002E2CFE" w:rsidRDefault="002E2CFE" w:rsidP="002E2CFE">
      <w:pPr>
        <w:ind w:left="3" w:right="287"/>
        <w:jc w:val="center"/>
        <w:rPr>
          <w:rFonts w:ascii="Arial" w:hAnsi="Arial"/>
          <w:i/>
          <w:sz w:val="16"/>
        </w:rPr>
      </w:pPr>
      <w:r>
        <w:rPr>
          <w:rFonts w:ascii="Arial" w:hAnsi="Arial"/>
          <w:i/>
          <w:sz w:val="16"/>
        </w:rPr>
        <w:t>Evolución</w:t>
      </w:r>
      <w:r>
        <w:rPr>
          <w:rFonts w:ascii="Arial" w:hAnsi="Arial"/>
          <w:i/>
          <w:spacing w:val="-4"/>
          <w:sz w:val="16"/>
        </w:rPr>
        <w:t xml:space="preserve"> </w:t>
      </w:r>
      <w:r>
        <w:rPr>
          <w:rFonts w:ascii="Arial" w:hAnsi="Arial"/>
          <w:i/>
          <w:sz w:val="16"/>
        </w:rPr>
        <w:t>de</w:t>
      </w:r>
      <w:r>
        <w:rPr>
          <w:rFonts w:ascii="Arial" w:hAnsi="Arial"/>
          <w:i/>
          <w:spacing w:val="-6"/>
          <w:sz w:val="16"/>
        </w:rPr>
        <w:t xml:space="preserve"> </w:t>
      </w:r>
      <w:r>
        <w:rPr>
          <w:rFonts w:ascii="Arial" w:hAnsi="Arial"/>
          <w:i/>
          <w:sz w:val="16"/>
        </w:rPr>
        <w:t>las</w:t>
      </w:r>
      <w:r>
        <w:rPr>
          <w:rFonts w:ascii="Arial" w:hAnsi="Arial"/>
          <w:i/>
          <w:spacing w:val="-6"/>
          <w:sz w:val="16"/>
        </w:rPr>
        <w:t xml:space="preserve"> </w:t>
      </w:r>
      <w:r>
        <w:rPr>
          <w:rFonts w:ascii="Arial" w:hAnsi="Arial"/>
          <w:i/>
          <w:sz w:val="16"/>
        </w:rPr>
        <w:t>valoraciones</w:t>
      </w:r>
      <w:r>
        <w:rPr>
          <w:rFonts w:ascii="Arial" w:hAnsi="Arial"/>
          <w:i/>
          <w:spacing w:val="-2"/>
          <w:sz w:val="16"/>
        </w:rPr>
        <w:t xml:space="preserve"> </w:t>
      </w:r>
      <w:r>
        <w:rPr>
          <w:rFonts w:ascii="Arial" w:hAnsi="Arial"/>
          <w:i/>
          <w:sz w:val="16"/>
        </w:rPr>
        <w:t>de</w:t>
      </w:r>
      <w:r>
        <w:rPr>
          <w:rFonts w:ascii="Arial" w:hAnsi="Arial"/>
          <w:i/>
          <w:spacing w:val="-5"/>
          <w:sz w:val="16"/>
        </w:rPr>
        <w:t xml:space="preserve"> </w:t>
      </w:r>
      <w:r>
        <w:rPr>
          <w:rFonts w:ascii="Arial" w:hAnsi="Arial"/>
          <w:i/>
          <w:sz w:val="16"/>
        </w:rPr>
        <w:t>los</w:t>
      </w:r>
      <w:r>
        <w:rPr>
          <w:rFonts w:ascii="Arial" w:hAnsi="Arial"/>
          <w:i/>
          <w:spacing w:val="-1"/>
          <w:sz w:val="16"/>
        </w:rPr>
        <w:t xml:space="preserve"> </w:t>
      </w:r>
      <w:r>
        <w:rPr>
          <w:rFonts w:ascii="Arial" w:hAnsi="Arial"/>
          <w:i/>
          <w:sz w:val="16"/>
        </w:rPr>
        <w:t>usuarios</w:t>
      </w:r>
      <w:r>
        <w:rPr>
          <w:rFonts w:ascii="Arial" w:hAnsi="Arial"/>
          <w:i/>
          <w:spacing w:val="-5"/>
          <w:sz w:val="16"/>
        </w:rPr>
        <w:t xml:space="preserve"> </w:t>
      </w:r>
      <w:r>
        <w:rPr>
          <w:rFonts w:ascii="Arial" w:hAnsi="Arial"/>
          <w:i/>
          <w:sz w:val="16"/>
        </w:rPr>
        <w:t>en</w:t>
      </w:r>
      <w:r>
        <w:rPr>
          <w:rFonts w:ascii="Arial" w:hAnsi="Arial"/>
          <w:i/>
          <w:spacing w:val="-3"/>
          <w:sz w:val="16"/>
        </w:rPr>
        <w:t xml:space="preserve"> </w:t>
      </w:r>
      <w:r>
        <w:rPr>
          <w:rFonts w:ascii="Arial" w:hAnsi="Arial"/>
          <w:i/>
          <w:sz w:val="16"/>
        </w:rPr>
        <w:t>Google</w:t>
      </w:r>
      <w:r>
        <w:rPr>
          <w:rFonts w:ascii="Arial" w:hAnsi="Arial"/>
          <w:i/>
          <w:spacing w:val="-3"/>
          <w:sz w:val="16"/>
        </w:rPr>
        <w:t xml:space="preserve"> </w:t>
      </w:r>
      <w:r>
        <w:rPr>
          <w:rFonts w:ascii="Arial" w:hAnsi="Arial"/>
          <w:i/>
          <w:sz w:val="16"/>
        </w:rPr>
        <w:t>a</w:t>
      </w:r>
      <w:r>
        <w:rPr>
          <w:rFonts w:ascii="Arial" w:hAnsi="Arial"/>
          <w:i/>
          <w:spacing w:val="-6"/>
          <w:sz w:val="16"/>
        </w:rPr>
        <w:t xml:space="preserve"> </w:t>
      </w:r>
      <w:r>
        <w:rPr>
          <w:rFonts w:ascii="Arial" w:hAnsi="Arial"/>
          <w:i/>
          <w:sz w:val="16"/>
        </w:rPr>
        <w:t>lo</w:t>
      </w:r>
      <w:r>
        <w:rPr>
          <w:rFonts w:ascii="Arial" w:hAnsi="Arial"/>
          <w:i/>
          <w:spacing w:val="-6"/>
          <w:sz w:val="16"/>
        </w:rPr>
        <w:t xml:space="preserve"> </w:t>
      </w:r>
      <w:r>
        <w:rPr>
          <w:rFonts w:ascii="Arial" w:hAnsi="Arial"/>
          <w:i/>
          <w:sz w:val="16"/>
        </w:rPr>
        <w:t>largo</w:t>
      </w:r>
      <w:r>
        <w:rPr>
          <w:rFonts w:ascii="Arial" w:hAnsi="Arial"/>
          <w:i/>
          <w:spacing w:val="-3"/>
          <w:sz w:val="16"/>
        </w:rPr>
        <w:t xml:space="preserve"> </w:t>
      </w:r>
      <w:r>
        <w:rPr>
          <w:rFonts w:ascii="Arial" w:hAnsi="Arial"/>
          <w:i/>
          <w:sz w:val="16"/>
        </w:rPr>
        <w:t>del</w:t>
      </w:r>
      <w:r>
        <w:rPr>
          <w:rFonts w:ascii="Arial" w:hAnsi="Arial"/>
          <w:i/>
          <w:spacing w:val="-2"/>
          <w:sz w:val="16"/>
        </w:rPr>
        <w:t xml:space="preserve"> tiempo</w:t>
      </w:r>
    </w:p>
    <w:p w14:paraId="2F08320F" w14:textId="77777777" w:rsidR="00FD6716" w:rsidRDefault="00FD6716">
      <w:pPr>
        <w:pStyle w:val="Textoindependiente"/>
        <w:spacing w:before="15"/>
        <w:rPr>
          <w:rFonts w:ascii="Arial"/>
          <w:i/>
          <w:sz w:val="16"/>
        </w:rPr>
      </w:pPr>
    </w:p>
    <w:p w14:paraId="68752E15" w14:textId="477ECB4D" w:rsidR="00FD6716" w:rsidRDefault="00FD6716">
      <w:pPr>
        <w:pStyle w:val="Textoindependiente"/>
        <w:spacing w:line="278" w:lineRule="auto"/>
        <w:ind w:left="852" w:right="820"/>
      </w:pPr>
    </w:p>
    <w:sectPr w:rsidR="00FD6716">
      <w:pgSz w:w="11910" w:h="16840"/>
      <w:pgMar w:top="1320" w:right="566"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33108"/>
    <w:multiLevelType w:val="hybridMultilevel"/>
    <w:tmpl w:val="558A0EFE"/>
    <w:lvl w:ilvl="0" w:tplc="65EED6B0">
      <w:numFmt w:val="bullet"/>
      <w:lvlText w:val=""/>
      <w:lvlJc w:val="left"/>
      <w:pPr>
        <w:ind w:left="1572" w:hanging="360"/>
      </w:pPr>
      <w:rPr>
        <w:rFonts w:ascii="Symbol" w:eastAsia="Symbol" w:hAnsi="Symbol" w:cs="Symbol" w:hint="default"/>
        <w:b w:val="0"/>
        <w:bCs w:val="0"/>
        <w:i w:val="0"/>
        <w:iCs w:val="0"/>
        <w:spacing w:val="0"/>
        <w:w w:val="99"/>
        <w:sz w:val="20"/>
        <w:szCs w:val="20"/>
        <w:lang w:val="es-ES" w:eastAsia="en-US" w:bidi="ar-SA"/>
      </w:rPr>
    </w:lvl>
    <w:lvl w:ilvl="1" w:tplc="9A46E300">
      <w:numFmt w:val="bullet"/>
      <w:lvlText w:val="•"/>
      <w:lvlJc w:val="left"/>
      <w:pPr>
        <w:ind w:left="2471" w:hanging="360"/>
      </w:pPr>
      <w:rPr>
        <w:rFonts w:hint="default"/>
        <w:lang w:val="es-ES" w:eastAsia="en-US" w:bidi="ar-SA"/>
      </w:rPr>
    </w:lvl>
    <w:lvl w:ilvl="2" w:tplc="FC4CA822">
      <w:numFmt w:val="bullet"/>
      <w:lvlText w:val="•"/>
      <w:lvlJc w:val="left"/>
      <w:pPr>
        <w:ind w:left="3362" w:hanging="360"/>
      </w:pPr>
      <w:rPr>
        <w:rFonts w:hint="default"/>
        <w:lang w:val="es-ES" w:eastAsia="en-US" w:bidi="ar-SA"/>
      </w:rPr>
    </w:lvl>
    <w:lvl w:ilvl="3" w:tplc="9ABA45EC">
      <w:numFmt w:val="bullet"/>
      <w:lvlText w:val="•"/>
      <w:lvlJc w:val="left"/>
      <w:pPr>
        <w:ind w:left="4253" w:hanging="360"/>
      </w:pPr>
      <w:rPr>
        <w:rFonts w:hint="default"/>
        <w:lang w:val="es-ES" w:eastAsia="en-US" w:bidi="ar-SA"/>
      </w:rPr>
    </w:lvl>
    <w:lvl w:ilvl="4" w:tplc="DD8E2524">
      <w:numFmt w:val="bullet"/>
      <w:lvlText w:val="•"/>
      <w:lvlJc w:val="left"/>
      <w:pPr>
        <w:ind w:left="5144" w:hanging="360"/>
      </w:pPr>
      <w:rPr>
        <w:rFonts w:hint="default"/>
        <w:lang w:val="es-ES" w:eastAsia="en-US" w:bidi="ar-SA"/>
      </w:rPr>
    </w:lvl>
    <w:lvl w:ilvl="5" w:tplc="3376AAEE">
      <w:numFmt w:val="bullet"/>
      <w:lvlText w:val="•"/>
      <w:lvlJc w:val="left"/>
      <w:pPr>
        <w:ind w:left="6035" w:hanging="360"/>
      </w:pPr>
      <w:rPr>
        <w:rFonts w:hint="default"/>
        <w:lang w:val="es-ES" w:eastAsia="en-US" w:bidi="ar-SA"/>
      </w:rPr>
    </w:lvl>
    <w:lvl w:ilvl="6" w:tplc="0D5A952A">
      <w:numFmt w:val="bullet"/>
      <w:lvlText w:val="•"/>
      <w:lvlJc w:val="left"/>
      <w:pPr>
        <w:ind w:left="6926" w:hanging="360"/>
      </w:pPr>
      <w:rPr>
        <w:rFonts w:hint="default"/>
        <w:lang w:val="es-ES" w:eastAsia="en-US" w:bidi="ar-SA"/>
      </w:rPr>
    </w:lvl>
    <w:lvl w:ilvl="7" w:tplc="06449C1A">
      <w:numFmt w:val="bullet"/>
      <w:lvlText w:val="•"/>
      <w:lvlJc w:val="left"/>
      <w:pPr>
        <w:ind w:left="7817" w:hanging="360"/>
      </w:pPr>
      <w:rPr>
        <w:rFonts w:hint="default"/>
        <w:lang w:val="es-ES" w:eastAsia="en-US" w:bidi="ar-SA"/>
      </w:rPr>
    </w:lvl>
    <w:lvl w:ilvl="8" w:tplc="348664FE">
      <w:numFmt w:val="bullet"/>
      <w:lvlText w:val="•"/>
      <w:lvlJc w:val="left"/>
      <w:pPr>
        <w:ind w:left="8708"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D6716"/>
    <w:rsid w:val="002E2CFE"/>
    <w:rsid w:val="00D42056"/>
    <w:rsid w:val="00FD671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950D4"/>
  <w15:docId w15:val="{2CAB7801-88C3-4A6C-BD9B-B3E530E2B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Ttulo1">
    <w:name w:val="heading 1"/>
    <w:basedOn w:val="Normal"/>
    <w:uiPriority w:val="9"/>
    <w:qFormat/>
    <w:pPr>
      <w:spacing w:before="155"/>
      <w:ind w:left="852"/>
      <w:jc w:val="both"/>
      <w:outlineLvl w:val="0"/>
    </w:pPr>
    <w:rPr>
      <w:rFonts w:ascii="Arial" w:eastAsia="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Ttulo">
    <w:name w:val="Title"/>
    <w:basedOn w:val="Normal"/>
    <w:uiPriority w:val="10"/>
    <w:qFormat/>
    <w:pPr>
      <w:spacing w:before="168"/>
      <w:ind w:left="3319" w:right="375"/>
      <w:jc w:val="center"/>
    </w:pPr>
    <w:rPr>
      <w:rFonts w:ascii="Arial" w:eastAsia="Arial" w:hAnsi="Arial" w:cs="Arial"/>
      <w:b/>
      <w:bCs/>
      <w:sz w:val="56"/>
      <w:szCs w:val="56"/>
    </w:rPr>
  </w:style>
  <w:style w:type="paragraph" w:styleId="Prrafodelista">
    <w:name w:val="List Paragraph"/>
    <w:basedOn w:val="Normal"/>
    <w:uiPriority w:val="1"/>
    <w:qFormat/>
    <w:pPr>
      <w:spacing w:before="201"/>
      <w:ind w:left="1571" w:hanging="360"/>
    </w:pPr>
  </w:style>
  <w:style w:type="paragraph" w:customStyle="1" w:styleId="TableParagraph">
    <w:name w:val="Table Paragraph"/>
    <w:basedOn w:val="Normal"/>
    <w:uiPriority w:val="1"/>
    <w:qFormat/>
    <w:pPr>
      <w:spacing w:before="40"/>
      <w:ind w:left="3"/>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820634">
      <w:bodyDiv w:val="1"/>
      <w:marLeft w:val="0"/>
      <w:marRight w:val="0"/>
      <w:marTop w:val="0"/>
      <w:marBottom w:val="0"/>
      <w:divBdr>
        <w:top w:val="none" w:sz="0" w:space="0" w:color="auto"/>
        <w:left w:val="none" w:sz="0" w:space="0" w:color="auto"/>
        <w:bottom w:val="none" w:sz="0" w:space="0" w:color="auto"/>
        <w:right w:val="none" w:sz="0" w:space="0" w:color="auto"/>
      </w:divBdr>
    </w:div>
    <w:div w:id="1330913363">
      <w:bodyDiv w:val="1"/>
      <w:marLeft w:val="0"/>
      <w:marRight w:val="0"/>
      <w:marTop w:val="0"/>
      <w:marBottom w:val="0"/>
      <w:divBdr>
        <w:top w:val="none" w:sz="0" w:space="0" w:color="auto"/>
        <w:left w:val="none" w:sz="0" w:space="0" w:color="auto"/>
        <w:bottom w:val="none" w:sz="0" w:space="0" w:color="auto"/>
        <w:right w:val="none" w:sz="0" w:space="0" w:color="auto"/>
      </w:divBdr>
    </w:div>
    <w:div w:id="184978360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rritagedata.usal.es/pueblos/cardenosa/iglesia/"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574</Words>
  <Characters>3162</Characters>
  <Application>Microsoft Office Word</Application>
  <DocSecurity>0</DocSecurity>
  <Lines>26</Lines>
  <Paragraphs>7</Paragraphs>
  <ScaleCrop>false</ScaleCrop>
  <Company/>
  <LinksUpToDate>false</LinksUpToDate>
  <CharactersWithSpaces>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FERNANDO PERAL FERNÁNDEZ</dc:creator>
  <cp:lastModifiedBy>Tidop</cp:lastModifiedBy>
  <cp:revision>3</cp:revision>
  <dcterms:created xsi:type="dcterms:W3CDTF">2026-03-16T08:16:00Z</dcterms:created>
  <dcterms:modified xsi:type="dcterms:W3CDTF">2026-03-16T10:20:00Z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2026-03-04T00:00:00Z</vt:filetime>
  </property>
  <property fmtid="{D5CDD505-2E9C-101B-9397-08002B2CF9AE}" pid="3" name="Creator">
    <vt:lpwstr>Microsoft® Word para Microsoft 365</vt:lpwstr>
  </property>
  <property fmtid="{D5CDD505-2E9C-101B-9397-08002B2CF9AE}" pid="4" name="LastSaved">
    <vt:filetime>2026-03-16T00:00:00Z</vt:filetime>
  </property>
  <property fmtid="{D5CDD505-2E9C-101B-9397-08002B2CF9AE}" pid="5" name="Producer">
    <vt:lpwstr>Microsoft® Word para Microsoft 365</vt:lpwstr>
  </property>
</Properties>
</file>