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ED0A1" w14:textId="77777777" w:rsidR="00E30D4C" w:rsidRDefault="00705364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2B59928" wp14:editId="6BC17067">
            <wp:simplePos x="0" y="0"/>
            <wp:positionH relativeFrom="page">
              <wp:posOffset>1167764</wp:posOffset>
            </wp:positionH>
            <wp:positionV relativeFrom="paragraph">
              <wp:posOffset>-3810</wp:posOffset>
            </wp:positionV>
            <wp:extent cx="1771650" cy="17716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MONASTERIO DE NUESTRA</w:t>
      </w:r>
      <w:r>
        <w:rPr>
          <w:spacing w:val="-39"/>
        </w:rPr>
        <w:t xml:space="preserve"> </w:t>
      </w:r>
      <w:r>
        <w:t>SEÑORA DEL RISCO</w:t>
      </w:r>
    </w:p>
    <w:p w14:paraId="23E67A25" w14:textId="77777777" w:rsidR="00E30D4C" w:rsidRDefault="00705364">
      <w:pPr>
        <w:spacing w:before="328"/>
        <w:ind w:left="3777" w:right="288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5"/>
          <w:sz w:val="40"/>
        </w:rPr>
        <w:t>AMAVIDA</w:t>
      </w:r>
      <w:r>
        <w:rPr>
          <w:rFonts w:ascii="Arial" w:hAnsi="Arial"/>
          <w:b/>
          <w:spacing w:val="-15"/>
          <w:sz w:val="40"/>
        </w:rPr>
        <w:t xml:space="preserve"> </w:t>
      </w:r>
      <w:r>
        <w:rPr>
          <w:rFonts w:ascii="Arial" w:hAnsi="Arial"/>
          <w:b/>
          <w:spacing w:val="-2"/>
          <w:sz w:val="40"/>
        </w:rPr>
        <w:t>(ÁVILA)</w:t>
      </w:r>
    </w:p>
    <w:p w14:paraId="5BE8A61F" w14:textId="77777777" w:rsidR="00E30D4C" w:rsidRDefault="00E30D4C">
      <w:pPr>
        <w:pStyle w:val="Textoindependiente"/>
        <w:rPr>
          <w:rFonts w:ascii="Arial"/>
          <w:b/>
        </w:rPr>
      </w:pPr>
    </w:p>
    <w:p w14:paraId="0739D473" w14:textId="77777777" w:rsidR="00E30D4C" w:rsidRDefault="00E30D4C">
      <w:pPr>
        <w:pStyle w:val="Textoindependiente"/>
        <w:spacing w:before="31"/>
        <w:rPr>
          <w:rFonts w:ascii="Arial"/>
          <w:b/>
        </w:rPr>
      </w:pPr>
    </w:p>
    <w:p w14:paraId="5097E371" w14:textId="77777777" w:rsidR="00E30D4C" w:rsidRDefault="00705364">
      <w:pPr>
        <w:pStyle w:val="Textoindependiente"/>
        <w:spacing w:line="278" w:lineRule="auto"/>
        <w:ind w:left="852" w:right="1130"/>
        <w:jc w:val="both"/>
      </w:pPr>
      <w:r>
        <w:t>El</w:t>
      </w:r>
      <w:r>
        <w:rPr>
          <w:spacing w:val="-10"/>
        </w:rPr>
        <w:t xml:space="preserve"> </w:t>
      </w:r>
      <w:r>
        <w:t>Monasterio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Nuestra</w:t>
      </w:r>
      <w:r>
        <w:rPr>
          <w:spacing w:val="-9"/>
        </w:rPr>
        <w:t xml:space="preserve"> </w:t>
      </w:r>
      <w:r>
        <w:t>Señora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Risco,</w:t>
      </w:r>
      <w:r>
        <w:rPr>
          <w:spacing w:val="-13"/>
        </w:rPr>
        <w:t xml:space="preserve"> </w:t>
      </w:r>
      <w:r>
        <w:t>fundado</w:t>
      </w:r>
      <w:r>
        <w:rPr>
          <w:spacing w:val="-9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siglo</w:t>
      </w:r>
      <w:r>
        <w:rPr>
          <w:spacing w:val="-9"/>
        </w:rPr>
        <w:t xml:space="preserve"> </w:t>
      </w:r>
      <w:r>
        <w:t>XVI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franciscanos en Amavida (Ávila), fue un centro de devoción mariana y de vida espiritual en plena Sierra de Ávila. Cumplió un papel clave en la predicación y en el contacto con las comunidades rurales. Aunque hoy se conserva en ruinas, sus restos arquitectónicos reflejan la importancia religiosa, cultural y social que tuvo en la época moderna.</w:t>
      </w:r>
    </w:p>
    <w:p w14:paraId="6DFD5192" w14:textId="77777777" w:rsidR="00E30D4C" w:rsidRDefault="00705364">
      <w:pPr>
        <w:pStyle w:val="Textoindependiente"/>
        <w:spacing w:before="158" w:line="278" w:lineRule="auto"/>
        <w:ind w:left="852" w:right="1130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primera evaluación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Monasterio de Nuestra</w:t>
      </w:r>
      <w:r>
        <w:rPr>
          <w:spacing w:val="-2"/>
        </w:rPr>
        <w:t xml:space="preserve"> </w:t>
      </w:r>
      <w:r>
        <w:t>Señora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Risco. En</w:t>
      </w:r>
      <w:r>
        <w:rPr>
          <w:spacing w:val="-3"/>
        </w:rPr>
        <w:t xml:space="preserve"> </w:t>
      </w:r>
      <w:r>
        <w:t>este caso,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valoración</w:t>
      </w:r>
      <w:r>
        <w:rPr>
          <w:spacing w:val="-1"/>
        </w:rPr>
        <w:t xml:space="preserve"> </w:t>
      </w:r>
      <w:r>
        <w:t xml:space="preserve">se ha realizado en función de una serie de criterios, previamente establecidos, lo que permite sistematizar las percepciones recogidas y otorgar un marco más objetivo al </w:t>
      </w:r>
      <w:r>
        <w:rPr>
          <w:spacing w:val="-2"/>
        </w:rPr>
        <w:t>análisis.</w:t>
      </w:r>
    </w:p>
    <w:p w14:paraId="2A2F40FB" w14:textId="77777777" w:rsidR="00E30D4C" w:rsidRDefault="00E30D4C">
      <w:pPr>
        <w:pStyle w:val="Textoindependiente"/>
        <w:spacing w:before="10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683"/>
        <w:gridCol w:w="6822"/>
      </w:tblGrid>
      <w:tr w:rsidR="00E30D4C" w14:paraId="41979926" w14:textId="77777777">
        <w:trPr>
          <w:trHeight w:val="333"/>
        </w:trPr>
        <w:tc>
          <w:tcPr>
            <w:tcW w:w="1793" w:type="dxa"/>
            <w:shd w:val="clear" w:color="auto" w:fill="F9E1D4"/>
          </w:tcPr>
          <w:p w14:paraId="71DCA93C" w14:textId="77777777" w:rsidR="00E30D4C" w:rsidRDefault="00705364">
            <w:pPr>
              <w:pStyle w:val="TableParagraph"/>
              <w:ind w:left="36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CRITERIO</w:t>
            </w:r>
          </w:p>
        </w:tc>
        <w:tc>
          <w:tcPr>
            <w:tcW w:w="1683" w:type="dxa"/>
            <w:shd w:val="clear" w:color="auto" w:fill="F9E1D4"/>
          </w:tcPr>
          <w:p w14:paraId="39554AA6" w14:textId="77777777" w:rsidR="00E30D4C" w:rsidRDefault="00705364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PUNTUACIÓN</w:t>
            </w:r>
          </w:p>
        </w:tc>
        <w:tc>
          <w:tcPr>
            <w:tcW w:w="6822" w:type="dxa"/>
            <w:shd w:val="clear" w:color="auto" w:fill="F9E1D4"/>
          </w:tcPr>
          <w:p w14:paraId="181D92DB" w14:textId="77777777" w:rsidR="00E30D4C" w:rsidRDefault="00705364">
            <w:pPr>
              <w:pStyle w:val="TableParagraph"/>
              <w:ind w:left="28" w:right="1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JUSTIFICACIÓN</w:t>
            </w:r>
          </w:p>
        </w:tc>
      </w:tr>
      <w:tr w:rsidR="00E30D4C" w14:paraId="640E46DC" w14:textId="77777777">
        <w:trPr>
          <w:trHeight w:val="585"/>
        </w:trPr>
        <w:tc>
          <w:tcPr>
            <w:tcW w:w="1793" w:type="dxa"/>
          </w:tcPr>
          <w:p w14:paraId="6FDB2C7B" w14:textId="77777777" w:rsidR="00E30D4C" w:rsidRDefault="00705364">
            <w:pPr>
              <w:pStyle w:val="TableParagraph"/>
              <w:ind w:left="196" w:right="39" w:hanging="92"/>
              <w:jc w:val="left"/>
            </w:pPr>
            <w:r>
              <w:rPr>
                <w:spacing w:val="-2"/>
              </w:rPr>
              <w:t xml:space="preserve">Desplazamiento </w:t>
            </w:r>
            <w:r>
              <w:t>y conectividad</w:t>
            </w:r>
          </w:p>
        </w:tc>
        <w:tc>
          <w:tcPr>
            <w:tcW w:w="1683" w:type="dxa"/>
          </w:tcPr>
          <w:p w14:paraId="4646572E" w14:textId="77777777" w:rsidR="00E30D4C" w:rsidRDefault="00705364">
            <w:pPr>
              <w:pStyle w:val="TableParagraph"/>
              <w:spacing w:before="165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138B5A27" w14:textId="77777777" w:rsidR="00E30D4C" w:rsidRDefault="00705364">
            <w:pPr>
              <w:pStyle w:val="TableParagraph"/>
              <w:ind w:left="431" w:hanging="159"/>
              <w:jc w:val="left"/>
            </w:pPr>
            <w:r>
              <w:t>A</w:t>
            </w:r>
            <w:r>
              <w:rPr>
                <w:spacing w:val="-15"/>
              </w:rPr>
              <w:t xml:space="preserve"> </w:t>
            </w:r>
            <w:r>
              <w:t>pesar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contar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transporte</w:t>
            </w:r>
            <w:r>
              <w:rPr>
                <w:spacing w:val="-5"/>
              </w:rPr>
              <w:t xml:space="preserve"> </w:t>
            </w:r>
            <w:r>
              <w:t>público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llegar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municipio desde Ávila, para poder llegar es necesario vehículo privado.</w:t>
            </w:r>
          </w:p>
        </w:tc>
      </w:tr>
      <w:tr w:rsidR="00E30D4C" w14:paraId="39297FCB" w14:textId="77777777">
        <w:trPr>
          <w:trHeight w:val="585"/>
        </w:trPr>
        <w:tc>
          <w:tcPr>
            <w:tcW w:w="1793" w:type="dxa"/>
          </w:tcPr>
          <w:p w14:paraId="12C144B6" w14:textId="77777777" w:rsidR="00E30D4C" w:rsidRDefault="00705364">
            <w:pPr>
              <w:pStyle w:val="TableParagraph"/>
              <w:spacing w:before="41"/>
              <w:ind w:left="434" w:hanging="183"/>
              <w:jc w:val="left"/>
            </w:pPr>
            <w:r>
              <w:rPr>
                <w:spacing w:val="-2"/>
              </w:rPr>
              <w:t>Accesibilidad Universal</w:t>
            </w:r>
          </w:p>
        </w:tc>
        <w:tc>
          <w:tcPr>
            <w:tcW w:w="1683" w:type="dxa"/>
          </w:tcPr>
          <w:p w14:paraId="1B75A4FB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0B46E0C4" w14:textId="77777777" w:rsidR="00E30D4C" w:rsidRDefault="00705364">
            <w:pPr>
              <w:pStyle w:val="TableParagraph"/>
              <w:spacing w:before="41"/>
              <w:ind w:left="1771" w:hanging="1308"/>
              <w:jc w:val="left"/>
            </w:pPr>
            <w:r>
              <w:t>Al</w:t>
            </w:r>
            <w:r>
              <w:rPr>
                <w:spacing w:val="-3"/>
              </w:rPr>
              <w:t xml:space="preserve"> </w:t>
            </w:r>
            <w:r>
              <w:t>tratarse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zona</w:t>
            </w:r>
            <w:r>
              <w:rPr>
                <w:spacing w:val="-7"/>
              </w:rPr>
              <w:t xml:space="preserve"> </w:t>
            </w:r>
            <w:r>
              <w:t>natural,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accesibilidad</w:t>
            </w:r>
            <w:r>
              <w:rPr>
                <w:spacing w:val="-5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nula</w:t>
            </w:r>
            <w:r>
              <w:rPr>
                <w:spacing w:val="-3"/>
              </w:rPr>
              <w:t xml:space="preserve"> </w:t>
            </w:r>
            <w:r>
              <w:t>para personas con movilidad reducida.</w:t>
            </w:r>
          </w:p>
        </w:tc>
      </w:tr>
      <w:tr w:rsidR="00E30D4C" w14:paraId="4DA1F658" w14:textId="77777777">
        <w:trPr>
          <w:trHeight w:val="901"/>
        </w:trPr>
        <w:tc>
          <w:tcPr>
            <w:tcW w:w="1793" w:type="dxa"/>
          </w:tcPr>
          <w:p w14:paraId="08185841" w14:textId="77777777" w:rsidR="00E30D4C" w:rsidRDefault="00705364">
            <w:pPr>
              <w:pStyle w:val="TableParagraph"/>
              <w:spacing w:before="199"/>
              <w:ind w:left="227" w:hanging="3"/>
              <w:jc w:val="left"/>
            </w:pPr>
            <w:r>
              <w:t>Información</w:t>
            </w:r>
            <w:r>
              <w:rPr>
                <w:spacing w:val="-16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interpretación</w:t>
            </w:r>
          </w:p>
        </w:tc>
        <w:tc>
          <w:tcPr>
            <w:tcW w:w="1683" w:type="dxa"/>
          </w:tcPr>
          <w:p w14:paraId="28FE705C" w14:textId="77777777" w:rsidR="00E30D4C" w:rsidRDefault="00E30D4C">
            <w:pPr>
              <w:pStyle w:val="TableParagraph"/>
              <w:spacing w:before="73"/>
              <w:ind w:left="0"/>
              <w:jc w:val="left"/>
            </w:pPr>
          </w:p>
          <w:p w14:paraId="44293C7C" w14:textId="77777777" w:rsidR="00E30D4C" w:rsidRDefault="00705364">
            <w:pPr>
              <w:pStyle w:val="TableParagraph"/>
              <w:spacing w:before="0"/>
            </w:pPr>
            <w:r>
              <w:rPr>
                <w:spacing w:val="-4"/>
              </w:rPr>
              <w:t>9/10</w:t>
            </w:r>
          </w:p>
        </w:tc>
        <w:tc>
          <w:tcPr>
            <w:tcW w:w="6822" w:type="dxa"/>
          </w:tcPr>
          <w:p w14:paraId="7D022A53" w14:textId="77777777" w:rsidR="00E30D4C" w:rsidRDefault="00705364">
            <w:pPr>
              <w:pStyle w:val="TableParagraph"/>
              <w:ind w:left="28" w:right="15"/>
            </w:pPr>
            <w:r>
              <w:t>Cuenta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carteles</w:t>
            </w:r>
            <w:r>
              <w:rPr>
                <w:spacing w:val="-4"/>
              </w:rPr>
              <w:t xml:space="preserve"> </w:t>
            </w:r>
            <w:r>
              <w:t>informativos</w:t>
            </w:r>
            <w:r>
              <w:rPr>
                <w:spacing w:val="-5"/>
              </w:rPr>
              <w:t xml:space="preserve"> </w:t>
            </w:r>
            <w:r>
              <w:rPr>
                <w:rFonts w:ascii="Arial" w:hAnsi="Arial"/>
                <w:i/>
              </w:rPr>
              <w:t>in</w:t>
            </w:r>
            <w:r>
              <w:rPr>
                <w:rFonts w:ascii="Arial" w:hAnsi="Arial"/>
                <w:i/>
                <w:spacing w:val="-4"/>
              </w:rPr>
              <w:t xml:space="preserve"> </w:t>
            </w:r>
            <w:r>
              <w:rPr>
                <w:rFonts w:ascii="Arial" w:hAnsi="Arial"/>
                <w:i/>
              </w:rPr>
              <w:t>situ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además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contar</w:t>
            </w:r>
            <w:r>
              <w:rPr>
                <w:spacing w:val="-3"/>
              </w:rPr>
              <w:t xml:space="preserve"> </w:t>
            </w:r>
            <w:r>
              <w:t>con medios digitales con otra información.</w:t>
            </w:r>
          </w:p>
          <w:p w14:paraId="571EA4B7" w14:textId="77777777" w:rsidR="00E30D4C" w:rsidRDefault="00232010">
            <w:pPr>
              <w:pStyle w:val="TableParagraph"/>
              <w:spacing w:before="42"/>
              <w:ind w:left="28" w:right="24"/>
              <w:rPr>
                <w:sz w:val="24"/>
              </w:rPr>
            </w:pPr>
            <w:hyperlink r:id="rId6">
              <w:r w:rsidR="00705364">
                <w:rPr>
                  <w:color w:val="467885"/>
                  <w:spacing w:val="-2"/>
                  <w:sz w:val="24"/>
                  <w:u w:val="single" w:color="467885"/>
                </w:rPr>
                <w:t>https://territagedata.usal.es/pueblos/amavida/monasteriorisco/</w:t>
              </w:r>
            </w:hyperlink>
          </w:p>
        </w:tc>
      </w:tr>
      <w:tr w:rsidR="00E30D4C" w14:paraId="72892DA5" w14:textId="77777777">
        <w:trPr>
          <w:trHeight w:val="585"/>
        </w:trPr>
        <w:tc>
          <w:tcPr>
            <w:tcW w:w="1793" w:type="dxa"/>
          </w:tcPr>
          <w:p w14:paraId="59745D18" w14:textId="77777777" w:rsidR="00E30D4C" w:rsidRDefault="00705364">
            <w:pPr>
              <w:pStyle w:val="TableParagraph"/>
              <w:ind w:left="434" w:right="39" w:hanging="215"/>
              <w:jc w:val="left"/>
            </w:pPr>
            <w:r>
              <w:rPr>
                <w:spacing w:val="-2"/>
              </w:rPr>
              <w:t xml:space="preserve">Equipamiento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Apoyo</w:t>
            </w:r>
          </w:p>
        </w:tc>
        <w:tc>
          <w:tcPr>
            <w:tcW w:w="1683" w:type="dxa"/>
          </w:tcPr>
          <w:p w14:paraId="6024345D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67F9BB09" w14:textId="77777777" w:rsidR="00E30D4C" w:rsidRDefault="00705364">
            <w:pPr>
              <w:pStyle w:val="TableParagraph"/>
              <w:ind w:left="1636" w:hanging="1414"/>
              <w:jc w:val="left"/>
            </w:pPr>
            <w:r>
              <w:t>Debido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ubicación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encuentra,</w:t>
            </w:r>
            <w:r>
              <w:rPr>
                <w:spacing w:val="-1"/>
              </w:rPr>
              <w:t xml:space="preserve"> </w:t>
            </w:r>
            <w:r>
              <w:t>es</w:t>
            </w:r>
            <w:r>
              <w:rPr>
                <w:spacing w:val="-7"/>
              </w:rPr>
              <w:t xml:space="preserve"> </w:t>
            </w:r>
            <w:r>
              <w:t>imposible</w:t>
            </w:r>
            <w:r>
              <w:rPr>
                <w:spacing w:val="-3"/>
              </w:rPr>
              <w:t xml:space="preserve"> </w:t>
            </w:r>
            <w:r>
              <w:t>poder contar con equipamientos de apoyo.</w:t>
            </w:r>
          </w:p>
        </w:tc>
      </w:tr>
      <w:tr w:rsidR="00E30D4C" w14:paraId="3D43FA62" w14:textId="77777777">
        <w:trPr>
          <w:trHeight w:val="587"/>
        </w:trPr>
        <w:tc>
          <w:tcPr>
            <w:tcW w:w="1793" w:type="dxa"/>
          </w:tcPr>
          <w:p w14:paraId="13A909EE" w14:textId="77777777" w:rsidR="00E30D4C" w:rsidRDefault="00705364">
            <w:pPr>
              <w:pStyle w:val="TableParagraph"/>
              <w:spacing w:before="168"/>
              <w:ind w:left="0" w:right="213"/>
              <w:jc w:val="right"/>
            </w:pPr>
            <w:r>
              <w:rPr>
                <w:spacing w:val="-2"/>
              </w:rPr>
              <w:t>Conservación</w:t>
            </w:r>
          </w:p>
        </w:tc>
        <w:tc>
          <w:tcPr>
            <w:tcW w:w="1683" w:type="dxa"/>
          </w:tcPr>
          <w:p w14:paraId="56EEB405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3/10</w:t>
            </w:r>
          </w:p>
        </w:tc>
        <w:tc>
          <w:tcPr>
            <w:tcW w:w="6822" w:type="dxa"/>
          </w:tcPr>
          <w:p w14:paraId="1E7D0560" w14:textId="77777777" w:rsidR="00E30D4C" w:rsidRDefault="00705364">
            <w:pPr>
              <w:pStyle w:val="TableParagraph"/>
              <w:spacing w:before="43"/>
              <w:ind w:left="2853" w:hanging="2394"/>
              <w:jc w:val="left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encuentra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ruina</w:t>
            </w:r>
            <w:r>
              <w:rPr>
                <w:spacing w:val="-3"/>
              </w:rPr>
              <w:t xml:space="preserve"> </w:t>
            </w:r>
            <w:r>
              <w:t>crítica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Lista</w:t>
            </w:r>
            <w:r>
              <w:rPr>
                <w:spacing w:val="-3"/>
              </w:rPr>
              <w:t xml:space="preserve"> </w:t>
            </w:r>
            <w:r>
              <w:t>Roja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Patrimonio.</w:t>
            </w:r>
          </w:p>
        </w:tc>
      </w:tr>
      <w:tr w:rsidR="00E30D4C" w14:paraId="12B1F4C6" w14:textId="77777777">
        <w:trPr>
          <w:trHeight w:val="585"/>
        </w:trPr>
        <w:tc>
          <w:tcPr>
            <w:tcW w:w="1793" w:type="dxa"/>
          </w:tcPr>
          <w:p w14:paraId="73E95884" w14:textId="77777777" w:rsidR="00E30D4C" w:rsidRDefault="00705364">
            <w:pPr>
              <w:pStyle w:val="TableParagraph"/>
              <w:ind w:left="624" w:hanging="519"/>
              <w:jc w:val="left"/>
            </w:pPr>
            <w:r>
              <w:rPr>
                <w:spacing w:val="-2"/>
              </w:rPr>
              <w:t>Reconocimiento Legal</w:t>
            </w:r>
          </w:p>
        </w:tc>
        <w:tc>
          <w:tcPr>
            <w:tcW w:w="1683" w:type="dxa"/>
          </w:tcPr>
          <w:p w14:paraId="59F5B4C4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4224A3F0" w14:textId="77777777" w:rsidR="00E30D4C" w:rsidRDefault="00705364">
            <w:pPr>
              <w:pStyle w:val="TableParagraph"/>
              <w:spacing w:before="168"/>
              <w:ind w:left="28" w:right="17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está</w:t>
            </w:r>
            <w:r>
              <w:rPr>
                <w:spacing w:val="-6"/>
              </w:rPr>
              <w:t xml:space="preserve"> </w:t>
            </w:r>
            <w:r>
              <w:t>declarado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8"/>
              </w:rPr>
              <w:t xml:space="preserve"> </w:t>
            </w:r>
            <w:r>
              <w:t>Bien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Interés</w:t>
            </w:r>
            <w:r>
              <w:rPr>
                <w:spacing w:val="-6"/>
              </w:rPr>
              <w:t xml:space="preserve"> </w:t>
            </w:r>
            <w:r>
              <w:t>Cultural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(BIC).</w:t>
            </w:r>
          </w:p>
        </w:tc>
      </w:tr>
      <w:tr w:rsidR="00E30D4C" w14:paraId="09CF7796" w14:textId="77777777">
        <w:trPr>
          <w:trHeight w:val="585"/>
        </w:trPr>
        <w:tc>
          <w:tcPr>
            <w:tcW w:w="1793" w:type="dxa"/>
          </w:tcPr>
          <w:p w14:paraId="50080773" w14:textId="77777777" w:rsidR="00E30D4C" w:rsidRDefault="00705364">
            <w:pPr>
              <w:pStyle w:val="TableParagraph"/>
              <w:ind w:left="391" w:right="328" w:hanging="53"/>
              <w:jc w:val="left"/>
            </w:pPr>
            <w:r>
              <w:t>Vigilancia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Seguridad</w:t>
            </w:r>
          </w:p>
        </w:tc>
        <w:tc>
          <w:tcPr>
            <w:tcW w:w="1683" w:type="dxa"/>
          </w:tcPr>
          <w:p w14:paraId="5F12B778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6C1557A0" w14:textId="77777777" w:rsidR="00E30D4C" w:rsidRDefault="00705364">
            <w:pPr>
              <w:pStyle w:val="TableParagraph"/>
              <w:spacing w:before="168"/>
              <w:ind w:left="28" w:right="20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cuenta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sistemas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vigilancia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ningún</w:t>
            </w:r>
            <w:r>
              <w:rPr>
                <w:spacing w:val="-4"/>
              </w:rPr>
              <w:t xml:space="preserve"> tipo.</w:t>
            </w:r>
          </w:p>
        </w:tc>
      </w:tr>
      <w:tr w:rsidR="00E30D4C" w14:paraId="1B9266EF" w14:textId="77777777">
        <w:trPr>
          <w:trHeight w:val="587"/>
        </w:trPr>
        <w:tc>
          <w:tcPr>
            <w:tcW w:w="1793" w:type="dxa"/>
          </w:tcPr>
          <w:p w14:paraId="772B5CAD" w14:textId="77777777" w:rsidR="00E30D4C" w:rsidRDefault="00705364">
            <w:pPr>
              <w:pStyle w:val="TableParagraph"/>
              <w:spacing w:before="43"/>
              <w:ind w:left="626" w:hanging="383"/>
              <w:jc w:val="left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Visita</w:t>
            </w:r>
          </w:p>
        </w:tc>
        <w:tc>
          <w:tcPr>
            <w:tcW w:w="1683" w:type="dxa"/>
          </w:tcPr>
          <w:p w14:paraId="558F58F9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775539AC" w14:textId="77777777" w:rsidR="00E30D4C" w:rsidRDefault="00705364">
            <w:pPr>
              <w:pStyle w:val="TableParagraph"/>
              <w:spacing w:before="168"/>
              <w:ind w:left="28" w:right="20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existe</w:t>
            </w:r>
            <w:r>
              <w:rPr>
                <w:spacing w:val="-4"/>
              </w:rPr>
              <w:t xml:space="preserve"> </w:t>
            </w:r>
            <w:r>
              <w:t>ningún</w:t>
            </w:r>
            <w:r>
              <w:rPr>
                <w:spacing w:val="-6"/>
              </w:rPr>
              <w:t xml:space="preserve"> </w:t>
            </w:r>
            <w:r>
              <w:t>tipo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gestionar</w:t>
            </w:r>
            <w:r>
              <w:rPr>
                <w:spacing w:val="-5"/>
              </w:rPr>
              <w:t xml:space="preserve"> </w:t>
            </w:r>
            <w:r>
              <w:t>visitas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turísticas.</w:t>
            </w:r>
          </w:p>
        </w:tc>
      </w:tr>
      <w:tr w:rsidR="00E30D4C" w14:paraId="3B3EB094" w14:textId="77777777">
        <w:trPr>
          <w:trHeight w:val="333"/>
        </w:trPr>
        <w:tc>
          <w:tcPr>
            <w:tcW w:w="1793" w:type="dxa"/>
          </w:tcPr>
          <w:p w14:paraId="5A83A495" w14:textId="77777777" w:rsidR="00E30D4C" w:rsidRDefault="00705364">
            <w:pPr>
              <w:pStyle w:val="TableParagraph"/>
              <w:ind w:left="0" w:right="204"/>
              <w:jc w:val="right"/>
            </w:pPr>
            <w:r>
              <w:rPr>
                <w:spacing w:val="-2"/>
              </w:rPr>
              <w:t>Sostenibilidad</w:t>
            </w:r>
          </w:p>
        </w:tc>
        <w:tc>
          <w:tcPr>
            <w:tcW w:w="1683" w:type="dxa"/>
          </w:tcPr>
          <w:p w14:paraId="074DC618" w14:textId="77777777" w:rsidR="00E30D4C" w:rsidRDefault="00705364">
            <w:pPr>
              <w:pStyle w:val="TableParagraph"/>
            </w:pPr>
            <w:r>
              <w:rPr>
                <w:spacing w:val="-4"/>
              </w:rPr>
              <w:t>5/10</w:t>
            </w:r>
          </w:p>
        </w:tc>
        <w:tc>
          <w:tcPr>
            <w:tcW w:w="6822" w:type="dxa"/>
          </w:tcPr>
          <w:p w14:paraId="4DB531A7" w14:textId="77777777" w:rsidR="00E30D4C" w:rsidRDefault="00705364">
            <w:pPr>
              <w:pStyle w:val="TableParagraph"/>
              <w:ind w:left="28" w:right="22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ningún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sostenibilidad</w:t>
            </w:r>
          </w:p>
        </w:tc>
      </w:tr>
      <w:tr w:rsidR="00E30D4C" w14:paraId="675781B3" w14:textId="77777777">
        <w:trPr>
          <w:trHeight w:val="585"/>
        </w:trPr>
        <w:tc>
          <w:tcPr>
            <w:tcW w:w="1793" w:type="dxa"/>
          </w:tcPr>
          <w:p w14:paraId="6F090098" w14:textId="77777777" w:rsidR="00E30D4C" w:rsidRDefault="00705364">
            <w:pPr>
              <w:pStyle w:val="TableParagraph"/>
              <w:ind w:left="593" w:hanging="245"/>
              <w:jc w:val="left"/>
            </w:pPr>
            <w:r>
              <w:rPr>
                <w:spacing w:val="-2"/>
              </w:rPr>
              <w:t>Integración Social</w:t>
            </w:r>
          </w:p>
        </w:tc>
        <w:tc>
          <w:tcPr>
            <w:tcW w:w="1683" w:type="dxa"/>
          </w:tcPr>
          <w:p w14:paraId="4768B776" w14:textId="77777777" w:rsidR="00E30D4C" w:rsidRDefault="00705364">
            <w:pPr>
              <w:pStyle w:val="TableParagraph"/>
              <w:spacing w:before="168"/>
            </w:pPr>
            <w:r>
              <w:rPr>
                <w:spacing w:val="-4"/>
              </w:rPr>
              <w:t>7/10</w:t>
            </w:r>
          </w:p>
        </w:tc>
        <w:tc>
          <w:tcPr>
            <w:tcW w:w="6822" w:type="dxa"/>
          </w:tcPr>
          <w:p w14:paraId="1753079B" w14:textId="77777777" w:rsidR="00E30D4C" w:rsidRDefault="00705364">
            <w:pPr>
              <w:pStyle w:val="TableParagraph"/>
              <w:ind w:left="2909" w:hanging="2694"/>
              <w:jc w:val="left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realizan</w:t>
            </w:r>
            <w:r>
              <w:rPr>
                <w:spacing w:val="-4"/>
              </w:rPr>
              <w:t xml:space="preserve"> </w:t>
            </w:r>
            <w:r>
              <w:t>actividades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permiten</w:t>
            </w:r>
            <w:r>
              <w:rPr>
                <w:spacing w:val="-4"/>
              </w:rPr>
              <w:t xml:space="preserve"> </w:t>
            </w:r>
            <w:r>
              <w:t>integrar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patrimonio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población.</w:t>
            </w:r>
          </w:p>
        </w:tc>
      </w:tr>
      <w:tr w:rsidR="00E30D4C" w14:paraId="1ABAE6B5" w14:textId="77777777">
        <w:trPr>
          <w:trHeight w:val="333"/>
        </w:trPr>
        <w:tc>
          <w:tcPr>
            <w:tcW w:w="1793" w:type="dxa"/>
          </w:tcPr>
          <w:p w14:paraId="2317994E" w14:textId="77777777" w:rsidR="00E30D4C" w:rsidRDefault="00705364">
            <w:pPr>
              <w:pStyle w:val="TableParagraph"/>
              <w:ind w:left="0" w:right="143"/>
              <w:jc w:val="right"/>
            </w:pPr>
            <w:r>
              <w:rPr>
                <w:spacing w:val="-2"/>
              </w:rPr>
              <w:t>Valoración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1683" w:type="dxa"/>
          </w:tcPr>
          <w:p w14:paraId="5B6100AE" w14:textId="77777777" w:rsidR="00E30D4C" w:rsidRDefault="00705364">
            <w:pPr>
              <w:pStyle w:val="TableParagraph"/>
            </w:pPr>
            <w:r>
              <w:rPr>
                <w:spacing w:val="-2"/>
              </w:rPr>
              <w:t>54/100</w:t>
            </w:r>
          </w:p>
        </w:tc>
        <w:tc>
          <w:tcPr>
            <w:tcW w:w="6822" w:type="dxa"/>
            <w:tcBorders>
              <w:bottom w:val="nil"/>
              <w:right w:val="nil"/>
            </w:tcBorders>
          </w:tcPr>
          <w:p w14:paraId="3363E7A8" w14:textId="77777777" w:rsidR="00E30D4C" w:rsidRDefault="00E30D4C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</w:tbl>
    <w:p w14:paraId="0F317CF5" w14:textId="77777777" w:rsidR="00E30D4C" w:rsidRDefault="00E30D4C">
      <w:pPr>
        <w:pStyle w:val="TableParagraph"/>
        <w:jc w:val="left"/>
        <w:rPr>
          <w:rFonts w:ascii="Times New Roman"/>
        </w:rPr>
        <w:sectPr w:rsidR="00E30D4C">
          <w:type w:val="continuous"/>
          <w:pgSz w:w="11910" w:h="16840"/>
          <w:pgMar w:top="1120" w:right="566" w:bottom="280" w:left="850" w:header="720" w:footer="720" w:gutter="0"/>
          <w:cols w:space="720"/>
        </w:sectPr>
      </w:pPr>
    </w:p>
    <w:p w14:paraId="43B719AD" w14:textId="77777777" w:rsidR="00705364" w:rsidRDefault="00705364" w:rsidP="00705364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del El Monasterio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Nuestra</w:t>
      </w:r>
      <w:r>
        <w:rPr>
          <w:spacing w:val="-11"/>
        </w:rPr>
        <w:t xml:space="preserve"> </w:t>
      </w:r>
      <w:r>
        <w:t>Señora</w:t>
      </w:r>
      <w:r>
        <w:rPr>
          <w:spacing w:val="-9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Risco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partir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análisis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reseñas</w:t>
      </w:r>
      <w:r>
        <w:rPr>
          <w:spacing w:val="-11"/>
        </w:rPr>
        <w:t xml:space="preserve"> </w:t>
      </w:r>
      <w:r>
        <w:t>compartidas por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plataforma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Google.</w:t>
      </w:r>
      <w:r>
        <w:rPr>
          <w:spacing w:val="-6"/>
        </w:rPr>
        <w:t xml:space="preserve"> </w:t>
      </w:r>
      <w:r>
        <w:t>Se han tenido en cuenta para la valoración un total {{REVIEWS}} reseñas, cuya puntuación es de {{NOTE}} sobre 5.</w:t>
      </w:r>
    </w:p>
    <w:p w14:paraId="1583D14E" w14:textId="77777777" w:rsidR="00705364" w:rsidRDefault="00705364" w:rsidP="00705364">
      <w:pPr>
        <w:pStyle w:val="Textoindependiente"/>
        <w:spacing w:before="77" w:line="278" w:lineRule="auto"/>
        <w:ind w:left="852" w:right="1128"/>
        <w:jc w:val="both"/>
      </w:pPr>
    </w:p>
    <w:p w14:paraId="4C2C7EBE" w14:textId="3A5CCF27" w:rsidR="00E30D4C" w:rsidRDefault="00705364" w:rsidP="00705364">
      <w:pPr>
        <w:pStyle w:val="Textoindependiente"/>
        <w:spacing w:before="77" w:line="278" w:lineRule="auto"/>
        <w:ind w:left="852" w:right="1128"/>
        <w:jc w:val="both"/>
      </w:pPr>
      <w:r>
        <w:t>Según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reseñas</w:t>
      </w:r>
      <w:r>
        <w:rPr>
          <w:spacing w:val="-11"/>
        </w:rPr>
        <w:t xml:space="preserve"> </w:t>
      </w:r>
      <w:r>
        <w:t>analizadas,</w:t>
      </w:r>
      <w:r>
        <w:rPr>
          <w:spacing w:val="-8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Monasterio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Nuestra</w:t>
      </w:r>
      <w:r>
        <w:rPr>
          <w:spacing w:val="-11"/>
        </w:rPr>
        <w:t xml:space="preserve"> </w:t>
      </w:r>
      <w:r>
        <w:t>Señora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Risco</w:t>
      </w:r>
      <w:r>
        <w:rPr>
          <w:spacing w:val="-11"/>
        </w:rPr>
        <w:t xml:space="preserve"> </w:t>
      </w:r>
      <w:r>
        <w:t>enamora</w:t>
      </w:r>
      <w:r>
        <w:rPr>
          <w:spacing w:val="-11"/>
        </w:rPr>
        <w:t xml:space="preserve"> </w:t>
      </w:r>
      <w:r>
        <w:t>por su entorno natural y el encanto de sus ruinas, que transmiten paz e historia. Sin embargo, su acceso es complicado y el abandono del lugar resta a la experiencia.</w:t>
      </w:r>
    </w:p>
    <w:p w14:paraId="14949C89" w14:textId="77777777" w:rsidR="00705364" w:rsidRDefault="00705364" w:rsidP="00705364">
      <w:pPr>
        <w:pStyle w:val="Textoindependiente"/>
        <w:spacing w:before="38"/>
        <w:ind w:left="132" w:firstLine="720"/>
      </w:pPr>
      <w:r>
        <w:t>{{DOUBLE_GRAPH}}</w:t>
      </w:r>
    </w:p>
    <w:p w14:paraId="620724D9" w14:textId="7D015168" w:rsidR="00E30D4C" w:rsidRDefault="00E30D4C">
      <w:pPr>
        <w:pStyle w:val="Textoindependiente"/>
        <w:spacing w:before="9"/>
        <w:rPr>
          <w:sz w:val="20"/>
        </w:rPr>
      </w:pPr>
    </w:p>
    <w:p w14:paraId="471D9344" w14:textId="77777777" w:rsidR="00E30D4C" w:rsidRDefault="00E30D4C">
      <w:pPr>
        <w:pStyle w:val="Textoindependiente"/>
        <w:spacing w:before="38"/>
      </w:pPr>
    </w:p>
    <w:p w14:paraId="54A769E6" w14:textId="77777777" w:rsidR="00E30D4C" w:rsidRDefault="00705364">
      <w:pPr>
        <w:spacing w:before="1"/>
        <w:ind w:left="100" w:right="288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Evolución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la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cantidad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reseñas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valoración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los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usuarios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2"/>
          <w:sz w:val="18"/>
        </w:rPr>
        <w:t xml:space="preserve"> Google</w:t>
      </w:r>
    </w:p>
    <w:p w14:paraId="3596805C" w14:textId="77777777" w:rsidR="00E30D4C" w:rsidRDefault="00705364">
      <w:pPr>
        <w:pStyle w:val="Textoindependiente"/>
        <w:spacing w:before="197" w:line="283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69C72129" w14:textId="77777777" w:rsidR="00E30D4C" w:rsidRDefault="00705364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175016A3" w14:textId="77777777" w:rsidR="00E30D4C" w:rsidRDefault="00705364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Entorno</w:t>
      </w:r>
      <w:r>
        <w:rPr>
          <w:spacing w:val="-7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muy</w:t>
      </w:r>
      <w:r>
        <w:rPr>
          <w:spacing w:val="-8"/>
        </w:rPr>
        <w:t xml:space="preserve"> </w:t>
      </w:r>
      <w:r>
        <w:t>bonito,</w:t>
      </w:r>
      <w:r>
        <w:rPr>
          <w:spacing w:val="-5"/>
        </w:rPr>
        <w:t xml:space="preserve"> </w:t>
      </w:r>
      <w:r>
        <w:t>vistas</w:t>
      </w:r>
      <w:r>
        <w:rPr>
          <w:spacing w:val="-6"/>
        </w:rPr>
        <w:t xml:space="preserve"> </w:t>
      </w:r>
      <w:r>
        <w:t>espectaculares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paisajes</w:t>
      </w:r>
      <w:r>
        <w:rPr>
          <w:spacing w:val="-7"/>
        </w:rPr>
        <w:t xml:space="preserve"> </w:t>
      </w:r>
      <w:r>
        <w:rPr>
          <w:spacing w:val="-2"/>
        </w:rPr>
        <w:t>únicos.</w:t>
      </w:r>
    </w:p>
    <w:p w14:paraId="76811E8A" w14:textId="77777777" w:rsidR="00E30D4C" w:rsidRDefault="00705364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Buen</w:t>
      </w:r>
      <w:r>
        <w:rPr>
          <w:spacing w:val="-7"/>
        </w:rPr>
        <w:t xml:space="preserve"> </w:t>
      </w:r>
      <w:r>
        <w:t>sitio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pasear,</w:t>
      </w:r>
      <w:r>
        <w:rPr>
          <w:spacing w:val="-7"/>
        </w:rPr>
        <w:t xml:space="preserve"> </w:t>
      </w:r>
      <w:r>
        <w:t>hacer</w:t>
      </w:r>
      <w:r>
        <w:rPr>
          <w:spacing w:val="-6"/>
        </w:rPr>
        <w:t xml:space="preserve"> </w:t>
      </w:r>
      <w:r>
        <w:t>senderismo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desconectar.</w:t>
      </w:r>
    </w:p>
    <w:p w14:paraId="527D7E3B" w14:textId="77777777" w:rsidR="00E30D4C" w:rsidRDefault="00705364">
      <w:pPr>
        <w:pStyle w:val="Ttulo1"/>
        <w:spacing w:before="200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33607F11" w14:textId="77777777" w:rsidR="00E30D4C" w:rsidRDefault="00705364">
      <w:pPr>
        <w:pStyle w:val="Prrafodelista"/>
        <w:numPr>
          <w:ilvl w:val="0"/>
          <w:numId w:val="1"/>
        </w:numPr>
        <w:tabs>
          <w:tab w:val="left" w:pos="1571"/>
        </w:tabs>
        <w:spacing w:before="199"/>
        <w:ind w:left="1571"/>
      </w:pPr>
      <w:r>
        <w:t>Acceso</w:t>
      </w:r>
      <w:r>
        <w:rPr>
          <w:spacing w:val="-9"/>
        </w:rPr>
        <w:t xml:space="preserve"> </w:t>
      </w:r>
      <w:r>
        <w:t>complicado,</w:t>
      </w:r>
      <w:r>
        <w:rPr>
          <w:spacing w:val="-8"/>
        </w:rPr>
        <w:t xml:space="preserve"> </w:t>
      </w:r>
      <w:r>
        <w:t>falta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indicaciones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señalización</w:t>
      </w:r>
      <w:r>
        <w:rPr>
          <w:spacing w:val="-6"/>
        </w:rPr>
        <w:t xml:space="preserve"> </w:t>
      </w:r>
      <w:r>
        <w:rPr>
          <w:spacing w:val="-2"/>
        </w:rPr>
        <w:t>insuficiente.</w:t>
      </w:r>
    </w:p>
    <w:p w14:paraId="17F77CA8" w14:textId="77777777" w:rsidR="00E30D4C" w:rsidRDefault="00705364">
      <w:pPr>
        <w:pStyle w:val="Prrafodelista"/>
        <w:numPr>
          <w:ilvl w:val="0"/>
          <w:numId w:val="1"/>
        </w:numPr>
        <w:tabs>
          <w:tab w:val="left" w:pos="1572"/>
        </w:tabs>
        <w:spacing w:before="198" w:line="280" w:lineRule="auto"/>
        <w:ind w:right="1714"/>
      </w:pPr>
      <w:r>
        <w:t>Carencia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básicos</w:t>
      </w:r>
      <w:r>
        <w:rPr>
          <w:spacing w:val="-6"/>
        </w:rPr>
        <w:t xml:space="preserve"> </w:t>
      </w:r>
      <w:r>
        <w:t>(información,</w:t>
      </w:r>
      <w:r>
        <w:rPr>
          <w:spacing w:val="-7"/>
        </w:rPr>
        <w:t xml:space="preserve"> </w:t>
      </w:r>
      <w:r>
        <w:t>mantenimiento,</w:t>
      </w:r>
      <w:r>
        <w:rPr>
          <w:spacing w:val="-7"/>
        </w:rPr>
        <w:t xml:space="preserve"> </w:t>
      </w:r>
      <w:r>
        <w:t xml:space="preserve">aparcamiento </w:t>
      </w:r>
      <w:r>
        <w:rPr>
          <w:spacing w:val="-2"/>
        </w:rPr>
        <w:t>cercano).</w:t>
      </w:r>
    </w:p>
    <w:p w14:paraId="0C75E578" w14:textId="77777777" w:rsidR="00E30D4C" w:rsidRDefault="00E30D4C">
      <w:pPr>
        <w:pStyle w:val="Textoindependiente"/>
        <w:spacing w:before="5"/>
        <w:rPr>
          <w:sz w:val="13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E30D4C" w14:paraId="2D06D027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21F0D50F" w14:textId="77777777" w:rsidR="00E30D4C" w:rsidRDefault="00E30D4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2F2A5739" w14:textId="77777777" w:rsidR="00E30D4C" w:rsidRDefault="00705364">
            <w:pPr>
              <w:pStyle w:val="TableParagraph"/>
              <w:spacing w:before="0" w:line="234" w:lineRule="exact"/>
              <w:ind w:left="678"/>
              <w:jc w:val="left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0660F715" w14:textId="77777777" w:rsidR="00E30D4C" w:rsidRDefault="00705364">
            <w:pPr>
              <w:pStyle w:val="TableParagraph"/>
              <w:spacing w:before="0" w:line="234" w:lineRule="exact"/>
              <w:ind w:left="8" w:right="2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50F39E25" w14:textId="77777777" w:rsidR="00E30D4C" w:rsidRDefault="00705364">
            <w:pPr>
              <w:pStyle w:val="TableParagraph"/>
              <w:spacing w:before="0" w:line="234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E30D4C" w14:paraId="3B62D75D" w14:textId="77777777">
        <w:trPr>
          <w:trHeight w:val="506"/>
        </w:trPr>
        <w:tc>
          <w:tcPr>
            <w:tcW w:w="2125" w:type="dxa"/>
          </w:tcPr>
          <w:p w14:paraId="796C326B" w14:textId="77777777" w:rsidR="00E30D4C" w:rsidRDefault="00705364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46D7334C" w14:textId="77777777" w:rsidR="00E30D4C" w:rsidRDefault="00E30D4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48D7D156" w14:textId="77777777" w:rsidR="00E30D4C" w:rsidRDefault="00705364">
            <w:pPr>
              <w:pStyle w:val="TableParagraph"/>
              <w:spacing w:before="124"/>
              <w:ind w:left="8" w:right="3"/>
            </w:pPr>
            <w:r>
              <w:rPr>
                <w:color w:val="000000"/>
                <w:spacing w:val="-5"/>
                <w:highlight w:val="yellow"/>
              </w:rPr>
              <w:t>54</w:t>
            </w:r>
          </w:p>
        </w:tc>
        <w:tc>
          <w:tcPr>
            <w:tcW w:w="2125" w:type="dxa"/>
          </w:tcPr>
          <w:p w14:paraId="1A86AB35" w14:textId="77777777" w:rsidR="00E30D4C" w:rsidRDefault="00E30D4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59ECCCB9" w14:textId="77777777" w:rsidR="00E30D4C" w:rsidRDefault="00E30D4C">
      <w:pPr>
        <w:pStyle w:val="TableParagraph"/>
        <w:jc w:val="left"/>
        <w:rPr>
          <w:rFonts w:ascii="Times New Roman"/>
          <w:sz w:val="20"/>
        </w:rPr>
        <w:sectPr w:rsidR="00E30D4C">
          <w:pgSz w:w="11910" w:h="16840"/>
          <w:pgMar w:top="1320" w:right="566" w:bottom="280" w:left="850" w:header="720" w:footer="720" w:gutter="0"/>
          <w:cols w:space="720"/>
        </w:sectPr>
      </w:pPr>
    </w:p>
    <w:p w14:paraId="6C76A90D" w14:textId="77777777" w:rsidR="00E30D4C" w:rsidRDefault="00705364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1F403B61" w14:textId="2445EBAB" w:rsidR="00E30D4C" w:rsidRDefault="00E30D4C">
      <w:pPr>
        <w:pStyle w:val="Textoindependiente"/>
        <w:spacing w:before="3"/>
        <w:rPr>
          <w:sz w:val="20"/>
        </w:rPr>
      </w:pPr>
    </w:p>
    <w:p w14:paraId="17555C85" w14:textId="77777777" w:rsidR="00705364" w:rsidRDefault="00705364" w:rsidP="00705364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40CB17D5" w14:textId="77777777" w:rsidR="00705364" w:rsidRDefault="00705364" w:rsidP="00705364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4A5E2517" w14:textId="77777777" w:rsidR="00705364" w:rsidRDefault="00705364" w:rsidP="00705364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18C1AD9D" w14:textId="77777777" w:rsidR="00705364" w:rsidRDefault="00705364" w:rsidP="00705364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592E13BC" w14:textId="77777777" w:rsidR="00705364" w:rsidRDefault="00705364" w:rsidP="00705364">
      <w:pPr>
        <w:pStyle w:val="Textoindependiente"/>
        <w:spacing w:before="49"/>
        <w:rPr>
          <w:rFonts w:ascii="Arial"/>
          <w:i/>
          <w:sz w:val="20"/>
        </w:rPr>
      </w:pPr>
    </w:p>
    <w:p w14:paraId="57B7F9DF" w14:textId="77777777" w:rsidR="00705364" w:rsidRDefault="00705364" w:rsidP="00705364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47F9D367" w14:textId="77777777" w:rsidR="00705364" w:rsidRDefault="00705364" w:rsidP="00705364">
      <w:pPr>
        <w:pStyle w:val="Textoindependiente"/>
        <w:rPr>
          <w:rFonts w:ascii="Arial"/>
          <w:i/>
          <w:sz w:val="16"/>
        </w:rPr>
      </w:pPr>
    </w:p>
    <w:p w14:paraId="562FE5C4" w14:textId="77777777" w:rsidR="00705364" w:rsidRDefault="00705364" w:rsidP="00705364">
      <w:pPr>
        <w:pStyle w:val="Textoindependiente"/>
        <w:spacing w:before="29"/>
        <w:rPr>
          <w:rFonts w:ascii="Arial"/>
          <w:i/>
          <w:sz w:val="16"/>
        </w:rPr>
      </w:pPr>
    </w:p>
    <w:p w14:paraId="068E77C2" w14:textId="77777777" w:rsidR="00705364" w:rsidRDefault="00705364" w:rsidP="00705364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33D73915" w14:textId="29CAD7FD" w:rsidR="00E30D4C" w:rsidRDefault="00E30D4C">
      <w:pPr>
        <w:pStyle w:val="Textoindependiente"/>
        <w:spacing w:before="198" w:line="280" w:lineRule="auto"/>
        <w:ind w:left="852" w:right="820"/>
      </w:pPr>
    </w:p>
    <w:sectPr w:rsidR="00E30D4C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F78FC"/>
    <w:multiLevelType w:val="hybridMultilevel"/>
    <w:tmpl w:val="3D00B132"/>
    <w:lvl w:ilvl="0" w:tplc="725C947A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028EB92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D778BCA0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CA7EC7F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B864890E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4BA2F9F8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3B267CC4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DC9044D4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0440439C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D4C"/>
    <w:rsid w:val="00232010"/>
    <w:rsid w:val="00705364"/>
    <w:rsid w:val="00E3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9CFE1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1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34"/>
      <w:ind w:left="4382" w:right="870" w:hanging="24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amavida/monasteriorisc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2026-03-16T08:18:00Z</dcterms:created>
  <dcterms:modified xsi:type="dcterms:W3CDTF">2026-03-16T10:15:00Z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