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7A" w:rsidRDefault="00A9247A"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NOVENDA ILHAM WIBOWO</w:t>
      </w:r>
    </w:p>
    <w:p w:rsidR="00A9247A" w:rsidRDefault="00A9247A"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TI/TIF/GOL.B/18/E41160804</w:t>
      </w:r>
    </w:p>
    <w:p w:rsidR="00A9247A" w:rsidRDefault="00A9247A"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“HARDWARE SI DALAM PENANGGULANGAN KEBENCANAAN"</w:t>
      </w:r>
    </w:p>
    <w:p w:rsidR="00A9247A" w:rsidRDefault="00A9247A"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bookmarkStart w:id="0" w:name="_GoBack"/>
      <w:r>
        <w:rPr>
          <w:noProof/>
        </w:rPr>
        <w:drawing>
          <wp:inline distT="0" distB="0" distL="0" distR="0" wp14:anchorId="6D62ADF3" wp14:editId="7DB8243B">
            <wp:extent cx="5667375" cy="3222625"/>
            <wp:effectExtent l="38100" t="0" r="295275" b="4730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7375" cy="322262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bookmarkEnd w:id="0"/>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A9247A" w:rsidRDefault="00A9247A"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2A7B75" w:rsidRDefault="002A7B75" w:rsidP="003F6839">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3F6839" w:rsidRDefault="003F6839" w:rsidP="003F683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Sensor</w:t>
      </w:r>
    </w:p>
    <w:p w:rsidR="003F6839" w:rsidRDefault="003F6839" w:rsidP="003F6839">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3F6839" w:rsidRDefault="003F6839" w:rsidP="003F6839">
      <w:pPr>
        <w:rPr>
          <w:rFonts w:ascii="Times New Roman" w:hAnsi="Times New Roman" w:cs="Times New Roman"/>
          <w:sz w:val="24"/>
          <w:szCs w:val="24"/>
        </w:rPr>
      </w:pPr>
      <w:r>
        <w:rPr>
          <w:rFonts w:ascii="Times New Roman" w:hAnsi="Times New Roman" w:cs="Times New Roman"/>
          <w:sz w:val="24"/>
          <w:szCs w:val="24"/>
        </w:rPr>
        <w:t>Sensor adalah suatu peralatan yang berfungsi untuk mendeteksi gejala-gejala atau sinyal-sinyal yang berasal dari perubahan suatu energi seperti energi listrik, energi fisika, energi kimia, energi biologi, energi mekanik dan sebagainya (Sharon, 1982). Sensor merupakan piranti yang sangat umum digunakan dalam suatu sistem instrumentasi.</w:t>
      </w:r>
      <w:r>
        <w:rPr>
          <w:rFonts w:ascii="Times New Roman" w:hAnsi="Times New Roman" w:cs="Times New Roman"/>
          <w:sz w:val="24"/>
          <w:szCs w:val="24"/>
        </w:rPr>
        <w:t xml:space="preserve"> </w:t>
      </w:r>
      <w:r>
        <w:rPr>
          <w:rFonts w:ascii="Times New Roman" w:hAnsi="Times New Roman" w:cs="Times New Roman"/>
          <w:sz w:val="24"/>
          <w:szCs w:val="24"/>
        </w:rPr>
        <w:t>Penggunaan sensor didasarkan atas kebutuhan sistem instrumentasi untuk mengindra seperti gempa bumi. Hal tersebut Karena sistem instrumentasi secara garis besar mempunyai prosedur dan rangkaian proses yang saling berkaitan. Bermula dari proses pengukuran getaran bumi yang ditangkap oleh sensor, diolah oleh unit pengendali, dan ditampilkan dalam bentuk satuan sekala richter.</w:t>
      </w:r>
    </w:p>
    <w:p w:rsidR="003F6839" w:rsidRDefault="003F6839" w:rsidP="003F6839">
      <w:pPr>
        <w:rPr>
          <w:rFonts w:ascii="Times New Roman" w:hAnsi="Times New Roman" w:cs="Times New Roman"/>
          <w:sz w:val="24"/>
          <w:szCs w:val="24"/>
        </w:rPr>
      </w:pPr>
      <w:r>
        <w:rPr>
          <w:rFonts w:ascii="Times New Roman" w:hAnsi="Times New Roman" w:cs="Times New Roman"/>
          <w:sz w:val="24"/>
          <w:szCs w:val="24"/>
        </w:rPr>
        <w:t>Sensor didefinisikan sebagai alat yang mampu mengindra perubahan nilai variable fisis seperti getaran bumi dan merespon dengan keluaran elektrik yang proposional terhadap perubahan input.</w:t>
      </w:r>
      <w:r>
        <w:rPr>
          <w:rFonts w:ascii="Times New Roman" w:hAnsi="Times New Roman" w:cs="Times New Roman"/>
          <w:sz w:val="24"/>
          <w:szCs w:val="24"/>
        </w:rPr>
        <w:t xml:space="preserve"> </w:t>
      </w:r>
      <w:r>
        <w:rPr>
          <w:rFonts w:ascii="Times New Roman" w:hAnsi="Times New Roman" w:cs="Times New Roman"/>
          <w:sz w:val="24"/>
          <w:szCs w:val="24"/>
        </w:rPr>
        <w:t>Dalam memilih peralatan sensor dan transduser yang tepat dan sesuai dengan sistem yang akan disensor maka perlu diperhatikan persyaratan umum yatiu linieritas dan sensitivitas (Sharon, 1982).</w:t>
      </w:r>
    </w:p>
    <w:p w:rsidR="003F6839" w:rsidRDefault="003F6839" w:rsidP="003F6839">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sz w:val="24"/>
          <w:szCs w:val="24"/>
        </w:rPr>
        <w:t>Op-amp</w:t>
      </w:r>
    </w:p>
    <w:p w:rsidR="003F6839" w:rsidRDefault="003F6839" w:rsidP="003F6839">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3F6839" w:rsidRDefault="003F6839" w:rsidP="003F6839">
      <w:pPr>
        <w:rPr>
          <w:rFonts w:ascii="Times New Roman" w:hAnsi="Times New Roman" w:cs="Times New Roman"/>
          <w:sz w:val="24"/>
          <w:szCs w:val="24"/>
        </w:rPr>
      </w:pPr>
      <w:r>
        <w:rPr>
          <w:rFonts w:ascii="Times New Roman" w:hAnsi="Times New Roman" w:cs="Times New Roman"/>
          <w:sz w:val="24"/>
          <w:szCs w:val="24"/>
        </w:rPr>
        <w:t>Penguat Operasional (</w:t>
      </w:r>
      <w:r>
        <w:rPr>
          <w:rFonts w:ascii="Times New Roman" w:hAnsi="Times New Roman" w:cs="Times New Roman"/>
          <w:i/>
          <w:iCs/>
          <w:sz w:val="24"/>
          <w:szCs w:val="24"/>
        </w:rPr>
        <w:t>Op-amp</w:t>
      </w:r>
      <w:r>
        <w:rPr>
          <w:rFonts w:ascii="Times New Roman" w:hAnsi="Times New Roman" w:cs="Times New Roman"/>
          <w:sz w:val="24"/>
          <w:szCs w:val="24"/>
        </w:rPr>
        <w:t xml:space="preserve">) merupakan kumpulan puluhan transistor dan resistor dalam bentuk satu chip IC. </w:t>
      </w:r>
      <w:r>
        <w:rPr>
          <w:rFonts w:ascii="Times New Roman" w:hAnsi="Times New Roman" w:cs="Times New Roman"/>
          <w:i/>
          <w:iCs/>
          <w:sz w:val="24"/>
          <w:szCs w:val="24"/>
        </w:rPr>
        <w:t>Op Amp</w:t>
      </w:r>
      <w:r>
        <w:rPr>
          <w:rFonts w:ascii="Times New Roman" w:hAnsi="Times New Roman" w:cs="Times New Roman"/>
          <w:sz w:val="24"/>
          <w:szCs w:val="24"/>
        </w:rPr>
        <w:t xml:space="preserve"> merupakan komponen aktif linear yang merupakan penguat gandeng langsung (</w:t>
      </w:r>
      <w:r>
        <w:rPr>
          <w:rFonts w:ascii="Times New Roman" w:hAnsi="Times New Roman" w:cs="Times New Roman"/>
          <w:i/>
          <w:iCs/>
          <w:sz w:val="24"/>
          <w:szCs w:val="24"/>
        </w:rPr>
        <w:t>direct</w:t>
      </w:r>
      <w:r>
        <w:rPr>
          <w:rFonts w:ascii="Times New Roman" w:hAnsi="Times New Roman" w:cs="Times New Roman"/>
          <w:sz w:val="24"/>
          <w:szCs w:val="24"/>
        </w:rPr>
        <w:t xml:space="preserve"> </w:t>
      </w:r>
      <w:r>
        <w:rPr>
          <w:rFonts w:ascii="Times New Roman" w:hAnsi="Times New Roman" w:cs="Times New Roman"/>
          <w:i/>
          <w:iCs/>
          <w:sz w:val="24"/>
          <w:szCs w:val="24"/>
        </w:rPr>
        <w:t>coupling</w:t>
      </w:r>
      <w:r>
        <w:rPr>
          <w:rFonts w:ascii="Times New Roman" w:hAnsi="Times New Roman" w:cs="Times New Roman"/>
          <w:sz w:val="24"/>
          <w:szCs w:val="24"/>
        </w:rPr>
        <w:t>), dengan penguatan lintasan terbuka</w:t>
      </w:r>
      <w:r>
        <w:rPr>
          <w:rFonts w:ascii="Times New Roman" w:hAnsi="Times New Roman" w:cs="Times New Roman"/>
          <w:i/>
          <w:iCs/>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Open Gain</w:t>
      </w:r>
      <w:r>
        <w:rPr>
          <w:rFonts w:ascii="Times New Roman" w:hAnsi="Times New Roman" w:cs="Times New Roman"/>
          <w:sz w:val="24"/>
          <w:szCs w:val="24"/>
        </w:rPr>
        <w:t xml:space="preserve">) yang sangat besar dan dapat dipakai untuk menjumlahkan, mengalikan, membagi, mendifferensialkan, serta mengintegralkan tegangan listrik. IC </w:t>
      </w:r>
      <w:r>
        <w:rPr>
          <w:rFonts w:ascii="Times New Roman" w:hAnsi="Times New Roman" w:cs="Times New Roman"/>
          <w:i/>
          <w:iCs/>
          <w:sz w:val="24"/>
          <w:szCs w:val="24"/>
        </w:rPr>
        <w:t>Op-amp</w:t>
      </w:r>
      <w:r>
        <w:rPr>
          <w:rFonts w:ascii="Times New Roman" w:hAnsi="Times New Roman" w:cs="Times New Roman"/>
          <w:sz w:val="24"/>
          <w:szCs w:val="24"/>
        </w:rPr>
        <w:t xml:space="preserve"> sering dipakai untuk perhitungan-perhitungan analog, instrumentasi, maupun berbagai macam aplikasi control.</w:t>
      </w:r>
    </w:p>
    <w:p w:rsidR="003F6839" w:rsidRDefault="003F6839" w:rsidP="003F6839">
      <w:pPr>
        <w:rPr>
          <w:rFonts w:ascii="Times New Roman" w:hAnsi="Times New Roman" w:cs="Times New Roman"/>
          <w:b/>
          <w:bCs/>
          <w:i/>
          <w:iCs/>
          <w:sz w:val="24"/>
          <w:szCs w:val="24"/>
        </w:rPr>
      </w:pPr>
      <w:r>
        <w:rPr>
          <w:rFonts w:ascii="Times New Roman" w:hAnsi="Times New Roman" w:cs="Times New Roman"/>
          <w:b/>
          <w:bCs/>
          <w:i/>
          <w:iCs/>
          <w:sz w:val="24"/>
          <w:szCs w:val="24"/>
        </w:rPr>
        <w:t>Inverting Amplifire</w:t>
      </w:r>
    </w:p>
    <w:p w:rsidR="003F6839" w:rsidRDefault="003F6839" w:rsidP="003F6839">
      <w:pPr>
        <w:rPr>
          <w:rFonts w:ascii="Times New Roman" w:hAnsi="Times New Roman" w:cs="Times New Roman"/>
          <w:sz w:val="24"/>
          <w:szCs w:val="24"/>
        </w:rPr>
      </w:pPr>
      <w:r>
        <w:rPr>
          <w:rFonts w:ascii="Times New Roman" w:hAnsi="Times New Roman" w:cs="Times New Roman"/>
          <w:sz w:val="24"/>
          <w:szCs w:val="24"/>
        </w:rPr>
        <w:t xml:space="preserve">Penguat </w:t>
      </w:r>
      <w:r>
        <w:rPr>
          <w:rFonts w:ascii="Times New Roman" w:hAnsi="Times New Roman" w:cs="Times New Roman"/>
          <w:i/>
          <w:iCs/>
          <w:sz w:val="24"/>
          <w:szCs w:val="24"/>
        </w:rPr>
        <w:t>inverting</w:t>
      </w:r>
      <w:r>
        <w:rPr>
          <w:rFonts w:ascii="Times New Roman" w:hAnsi="Times New Roman" w:cs="Times New Roman"/>
          <w:sz w:val="24"/>
          <w:szCs w:val="24"/>
        </w:rPr>
        <w:t xml:space="preserve"> pada dasarnya disusun menggunakan komponen eksternal berupa dua buah resistor yang dihubungkan seperti terlihat pada gambar 2.3.</w:t>
      </w:r>
    </w:p>
    <w:tbl>
      <w:tblPr>
        <w:tblW w:w="0" w:type="auto"/>
        <w:tblInd w:w="720" w:type="dxa"/>
        <w:tblLayout w:type="fixed"/>
        <w:tblCellMar>
          <w:left w:w="0" w:type="dxa"/>
          <w:right w:w="0" w:type="dxa"/>
        </w:tblCellMar>
        <w:tblLook w:val="0000" w:firstRow="0" w:lastRow="0" w:firstColumn="0" w:lastColumn="0" w:noHBand="0" w:noVBand="0"/>
      </w:tblPr>
      <w:tblGrid>
        <w:gridCol w:w="440"/>
        <w:gridCol w:w="600"/>
        <w:gridCol w:w="400"/>
        <w:gridCol w:w="1920"/>
        <w:gridCol w:w="20"/>
      </w:tblGrid>
      <w:tr w:rsidR="003F6839" w:rsidTr="00A44F5A">
        <w:tblPrEx>
          <w:tblCellMar>
            <w:top w:w="0" w:type="dxa"/>
            <w:left w:w="0" w:type="dxa"/>
            <w:bottom w:w="0" w:type="dxa"/>
            <w:right w:w="0" w:type="dxa"/>
          </w:tblCellMar>
        </w:tblPrEx>
        <w:trPr>
          <w:trHeight w:val="25"/>
        </w:trPr>
        <w:tc>
          <w:tcPr>
            <w:tcW w:w="44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00" w:type="dxa"/>
            <w:vMerge/>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920" w:type="dxa"/>
            <w:vMerge w:val="restart"/>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110" w:lineRule="exact"/>
              <w:jc w:val="right"/>
              <w:rPr>
                <w:rFonts w:ascii="Times New Roman" w:hAnsi="Times New Roman" w:cs="Times New Roman"/>
                <w:sz w:val="24"/>
                <w:szCs w:val="24"/>
              </w:rPr>
            </w:pPr>
            <w:r>
              <w:rPr>
                <w:rFonts w:ascii="Arial" w:hAnsi="Arial" w:cs="Arial"/>
                <w:b/>
                <w:bCs/>
                <w:sz w:val="10"/>
                <w:szCs w:val="10"/>
              </w:rPr>
              <w:t>-</w:t>
            </w: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3F6839" w:rsidTr="00A44F5A">
        <w:tblPrEx>
          <w:tblCellMar>
            <w:top w:w="0" w:type="dxa"/>
            <w:left w:w="0" w:type="dxa"/>
            <w:bottom w:w="0" w:type="dxa"/>
            <w:right w:w="0" w:type="dxa"/>
          </w:tblCellMar>
        </w:tblPrEx>
        <w:trPr>
          <w:trHeight w:val="85"/>
        </w:trPr>
        <w:tc>
          <w:tcPr>
            <w:tcW w:w="44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20" w:type="dxa"/>
            <w:vMerge/>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3F6839" w:rsidTr="00A44F5A">
        <w:tblPrEx>
          <w:tblCellMar>
            <w:top w:w="0" w:type="dxa"/>
            <w:left w:w="0" w:type="dxa"/>
            <w:bottom w:w="0" w:type="dxa"/>
            <w:right w:w="0" w:type="dxa"/>
          </w:tblCellMar>
        </w:tblPrEx>
        <w:trPr>
          <w:trHeight w:val="177"/>
        </w:trPr>
        <w:tc>
          <w:tcPr>
            <w:tcW w:w="44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600" w:type="dxa"/>
            <w:vMerge w:val="restart"/>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115" w:lineRule="exact"/>
              <w:jc w:val="center"/>
              <w:rPr>
                <w:rFonts w:ascii="Times New Roman" w:hAnsi="Times New Roman" w:cs="Times New Roman"/>
                <w:sz w:val="24"/>
                <w:szCs w:val="24"/>
              </w:rPr>
            </w:pPr>
            <w:r>
              <w:rPr>
                <w:rFonts w:ascii="Arial" w:hAnsi="Arial" w:cs="Arial"/>
                <w:sz w:val="10"/>
                <w:szCs w:val="10"/>
              </w:rPr>
              <w:t>I</w:t>
            </w:r>
          </w:p>
        </w:tc>
        <w:tc>
          <w:tcPr>
            <w:tcW w:w="4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192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115" w:lineRule="exact"/>
              <w:ind w:left="780"/>
              <w:rPr>
                <w:rFonts w:ascii="Times New Roman" w:hAnsi="Times New Roman" w:cs="Times New Roman"/>
                <w:sz w:val="24"/>
                <w:szCs w:val="24"/>
              </w:rPr>
            </w:pPr>
            <w:r>
              <w:rPr>
                <w:rFonts w:ascii="Arial" w:hAnsi="Arial" w:cs="Arial"/>
                <w:b/>
                <w:bCs/>
                <w:sz w:val="10"/>
                <w:szCs w:val="10"/>
              </w:rPr>
              <w:t>I</w:t>
            </w: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3F6839" w:rsidTr="00A44F5A">
        <w:tblPrEx>
          <w:tblCellMar>
            <w:top w:w="0" w:type="dxa"/>
            <w:left w:w="0" w:type="dxa"/>
            <w:bottom w:w="0" w:type="dxa"/>
            <w:right w:w="0" w:type="dxa"/>
          </w:tblCellMar>
        </w:tblPrEx>
        <w:trPr>
          <w:trHeight w:val="41"/>
        </w:trPr>
        <w:tc>
          <w:tcPr>
            <w:tcW w:w="44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 w:type="dxa"/>
            <w:vMerge/>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92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3F6839" w:rsidTr="00A44F5A">
        <w:tblPrEx>
          <w:tblCellMar>
            <w:top w:w="0" w:type="dxa"/>
            <w:left w:w="0" w:type="dxa"/>
            <w:bottom w:w="0" w:type="dxa"/>
            <w:right w:w="0" w:type="dxa"/>
          </w:tblCellMar>
        </w:tblPrEx>
        <w:trPr>
          <w:trHeight w:val="352"/>
        </w:trPr>
        <w:tc>
          <w:tcPr>
            <w:tcW w:w="440" w:type="dxa"/>
            <w:vMerge w:val="restart"/>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ind w:right="333"/>
              <w:jc w:val="right"/>
              <w:rPr>
                <w:rFonts w:ascii="Times New Roman" w:hAnsi="Times New Roman" w:cs="Times New Roman"/>
                <w:sz w:val="24"/>
                <w:szCs w:val="24"/>
              </w:rPr>
            </w:pPr>
            <w:r>
              <w:rPr>
                <w:rFonts w:ascii="Arial" w:hAnsi="Arial" w:cs="Arial"/>
                <w:b/>
                <w:bCs/>
                <w:w w:val="75"/>
                <w:sz w:val="9"/>
                <w:szCs w:val="9"/>
              </w:rPr>
              <w:t>+</w:t>
            </w:r>
          </w:p>
        </w:tc>
        <w:tc>
          <w:tcPr>
            <w:tcW w:w="6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115" w:lineRule="exact"/>
              <w:ind w:right="1788"/>
              <w:jc w:val="right"/>
              <w:rPr>
                <w:rFonts w:ascii="Times New Roman" w:hAnsi="Times New Roman" w:cs="Times New Roman"/>
                <w:sz w:val="24"/>
                <w:szCs w:val="24"/>
              </w:rPr>
            </w:pPr>
            <w:r>
              <w:rPr>
                <w:rFonts w:ascii="Arial" w:hAnsi="Arial" w:cs="Arial"/>
                <w:b/>
                <w:bCs/>
                <w:sz w:val="10"/>
                <w:szCs w:val="10"/>
              </w:rPr>
              <w:t>-</w:t>
            </w: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3F6839" w:rsidTr="00A44F5A">
        <w:tblPrEx>
          <w:tblCellMar>
            <w:top w:w="0" w:type="dxa"/>
            <w:left w:w="0" w:type="dxa"/>
            <w:bottom w:w="0" w:type="dxa"/>
            <w:right w:w="0" w:type="dxa"/>
          </w:tblCellMar>
        </w:tblPrEx>
        <w:trPr>
          <w:trHeight w:val="31"/>
        </w:trPr>
        <w:tc>
          <w:tcPr>
            <w:tcW w:w="440" w:type="dxa"/>
            <w:vMerge/>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00" w:type="dxa"/>
            <w:vMerge w:val="restart"/>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115" w:lineRule="exact"/>
              <w:ind w:left="240"/>
              <w:rPr>
                <w:rFonts w:ascii="Times New Roman" w:hAnsi="Times New Roman" w:cs="Times New Roman"/>
                <w:sz w:val="24"/>
                <w:szCs w:val="24"/>
              </w:rPr>
            </w:pPr>
            <w:r>
              <w:rPr>
                <w:rFonts w:ascii="Arial" w:hAnsi="Arial" w:cs="Arial"/>
                <w:b/>
                <w:bCs/>
                <w:sz w:val="10"/>
                <w:szCs w:val="10"/>
              </w:rPr>
              <w:t>V</w:t>
            </w:r>
            <w:r>
              <w:rPr>
                <w:rFonts w:ascii="Arial" w:hAnsi="Arial" w:cs="Arial"/>
                <w:b/>
                <w:bCs/>
                <w:sz w:val="7"/>
                <w:szCs w:val="7"/>
              </w:rPr>
              <w:t>i</w:t>
            </w:r>
          </w:p>
        </w:tc>
        <w:tc>
          <w:tcPr>
            <w:tcW w:w="192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3F6839" w:rsidTr="00A44F5A">
        <w:tblPrEx>
          <w:tblCellMar>
            <w:top w:w="0" w:type="dxa"/>
            <w:left w:w="0" w:type="dxa"/>
            <w:bottom w:w="0" w:type="dxa"/>
            <w:right w:w="0" w:type="dxa"/>
          </w:tblCellMar>
        </w:tblPrEx>
        <w:trPr>
          <w:trHeight w:val="96"/>
        </w:trPr>
        <w:tc>
          <w:tcPr>
            <w:tcW w:w="440" w:type="dxa"/>
            <w:vMerge w:val="restart"/>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115" w:lineRule="exact"/>
              <w:ind w:left="40"/>
              <w:rPr>
                <w:rFonts w:ascii="Times New Roman" w:hAnsi="Times New Roman" w:cs="Times New Roman"/>
                <w:sz w:val="24"/>
                <w:szCs w:val="24"/>
              </w:rPr>
            </w:pPr>
            <w:r>
              <w:rPr>
                <w:rFonts w:ascii="Arial" w:hAnsi="Arial" w:cs="Arial"/>
                <w:b/>
                <w:bCs/>
                <w:sz w:val="10"/>
                <w:szCs w:val="10"/>
              </w:rPr>
              <w:t>V</w:t>
            </w:r>
            <w:r>
              <w:rPr>
                <w:rFonts w:ascii="Arial" w:hAnsi="Arial" w:cs="Arial"/>
                <w:b/>
                <w:bCs/>
                <w:sz w:val="7"/>
                <w:szCs w:val="7"/>
              </w:rPr>
              <w:t>in</w:t>
            </w:r>
          </w:p>
        </w:tc>
        <w:tc>
          <w:tcPr>
            <w:tcW w:w="6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00" w:type="dxa"/>
            <w:vMerge/>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2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3F6839" w:rsidTr="00A44F5A">
        <w:tblPrEx>
          <w:tblCellMar>
            <w:top w:w="0" w:type="dxa"/>
            <w:left w:w="0" w:type="dxa"/>
            <w:bottom w:w="0" w:type="dxa"/>
            <w:right w:w="0" w:type="dxa"/>
          </w:tblCellMar>
        </w:tblPrEx>
        <w:trPr>
          <w:trHeight w:val="85"/>
        </w:trPr>
        <w:tc>
          <w:tcPr>
            <w:tcW w:w="440" w:type="dxa"/>
            <w:vMerge/>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20" w:type="dxa"/>
            <w:vMerge w:val="restart"/>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115" w:lineRule="exact"/>
              <w:ind w:right="1768"/>
              <w:jc w:val="right"/>
              <w:rPr>
                <w:rFonts w:ascii="Times New Roman" w:hAnsi="Times New Roman" w:cs="Times New Roman"/>
                <w:sz w:val="24"/>
                <w:szCs w:val="24"/>
              </w:rPr>
            </w:pPr>
            <w:r>
              <w:rPr>
                <w:rFonts w:ascii="Arial" w:hAnsi="Arial" w:cs="Arial"/>
                <w:b/>
                <w:bCs/>
                <w:sz w:val="10"/>
                <w:szCs w:val="10"/>
              </w:rPr>
              <w:t>+</w:t>
            </w: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3F6839" w:rsidTr="00A44F5A">
        <w:tblPrEx>
          <w:tblCellMar>
            <w:top w:w="0" w:type="dxa"/>
            <w:left w:w="0" w:type="dxa"/>
            <w:bottom w:w="0" w:type="dxa"/>
            <w:right w:w="0" w:type="dxa"/>
          </w:tblCellMar>
        </w:tblPrEx>
        <w:trPr>
          <w:trHeight w:val="34"/>
        </w:trPr>
        <w:tc>
          <w:tcPr>
            <w:tcW w:w="440" w:type="dxa"/>
            <w:vMerge w:val="restart"/>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ind w:right="353"/>
              <w:jc w:val="right"/>
              <w:rPr>
                <w:rFonts w:ascii="Times New Roman" w:hAnsi="Times New Roman" w:cs="Times New Roman"/>
                <w:sz w:val="24"/>
                <w:szCs w:val="24"/>
              </w:rPr>
            </w:pPr>
            <w:r>
              <w:rPr>
                <w:rFonts w:ascii="Arial" w:hAnsi="Arial" w:cs="Arial"/>
                <w:b/>
                <w:bCs/>
                <w:w w:val="73"/>
                <w:sz w:val="8"/>
                <w:szCs w:val="8"/>
              </w:rPr>
              <w:t>-</w:t>
            </w:r>
          </w:p>
        </w:tc>
        <w:tc>
          <w:tcPr>
            <w:tcW w:w="6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920" w:type="dxa"/>
            <w:vMerge/>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3F6839" w:rsidTr="00A44F5A">
        <w:tblPrEx>
          <w:tblCellMar>
            <w:top w:w="0" w:type="dxa"/>
            <w:left w:w="0" w:type="dxa"/>
            <w:bottom w:w="0" w:type="dxa"/>
            <w:right w:w="0" w:type="dxa"/>
          </w:tblCellMar>
        </w:tblPrEx>
        <w:trPr>
          <w:trHeight w:val="76"/>
        </w:trPr>
        <w:tc>
          <w:tcPr>
            <w:tcW w:w="440" w:type="dxa"/>
            <w:vMerge/>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920" w:type="dxa"/>
            <w:vMerge w:val="restart"/>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115" w:lineRule="exact"/>
              <w:jc w:val="right"/>
              <w:rPr>
                <w:rFonts w:ascii="Times New Roman" w:hAnsi="Times New Roman" w:cs="Times New Roman"/>
                <w:sz w:val="24"/>
                <w:szCs w:val="24"/>
              </w:rPr>
            </w:pPr>
            <w:r>
              <w:rPr>
                <w:rFonts w:ascii="Arial" w:hAnsi="Arial" w:cs="Arial"/>
                <w:b/>
                <w:bCs/>
                <w:sz w:val="10"/>
                <w:szCs w:val="10"/>
              </w:rPr>
              <w:t>V</w:t>
            </w:r>
            <w:r>
              <w:rPr>
                <w:rFonts w:ascii="Arial" w:hAnsi="Arial" w:cs="Arial"/>
                <w:b/>
                <w:bCs/>
                <w:sz w:val="7"/>
                <w:szCs w:val="7"/>
              </w:rPr>
              <w:t>out</w:t>
            </w: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3F6839" w:rsidTr="00A44F5A">
        <w:tblPrEx>
          <w:tblCellMar>
            <w:top w:w="0" w:type="dxa"/>
            <w:left w:w="0" w:type="dxa"/>
            <w:bottom w:w="0" w:type="dxa"/>
            <w:right w:w="0" w:type="dxa"/>
          </w:tblCellMar>
        </w:tblPrEx>
        <w:trPr>
          <w:trHeight w:val="76"/>
        </w:trPr>
        <w:tc>
          <w:tcPr>
            <w:tcW w:w="44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920" w:type="dxa"/>
            <w:vMerge/>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3F6839" w:rsidRDefault="003F6839"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3F6839" w:rsidRDefault="003F6839" w:rsidP="003F6839">
      <w:pPr>
        <w:pStyle w:val="DefaultParagraphFont"/>
        <w:widowControl w:val="0"/>
        <w:autoSpaceDE w:val="0"/>
        <w:autoSpaceDN w:val="0"/>
        <w:adjustRightInd w:val="0"/>
        <w:spacing w:after="0" w:line="257"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317500</wp:posOffset>
            </wp:positionH>
            <wp:positionV relativeFrom="paragraph">
              <wp:posOffset>-719455</wp:posOffset>
            </wp:positionV>
            <wp:extent cx="2280285" cy="103187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0285" cy="1031875"/>
                    </a:xfrm>
                    <a:prstGeom prst="rect">
                      <a:avLst/>
                    </a:prstGeom>
                    <a:noFill/>
                  </pic:spPr>
                </pic:pic>
              </a:graphicData>
            </a:graphic>
            <wp14:sizeRelH relativeFrom="page">
              <wp14:pctWidth>0</wp14:pctWidth>
            </wp14:sizeRelH>
            <wp14:sizeRelV relativeFrom="page">
              <wp14:pctHeight>0</wp14:pctHeight>
            </wp14:sizeRelV>
          </wp:anchor>
        </w:drawing>
      </w:r>
    </w:p>
    <w:p w:rsidR="003F6839" w:rsidRDefault="003F6839" w:rsidP="003F6839">
      <w:pPr>
        <w:pStyle w:val="DefaultParagraphFont"/>
        <w:widowControl w:val="0"/>
        <w:autoSpaceDE w:val="0"/>
        <w:autoSpaceDN w:val="0"/>
        <w:adjustRightInd w:val="0"/>
        <w:spacing w:after="0" w:line="239" w:lineRule="auto"/>
        <w:ind w:left="4060"/>
        <w:rPr>
          <w:rFonts w:ascii="Times New Roman" w:hAnsi="Times New Roman" w:cs="Times New Roman"/>
          <w:sz w:val="24"/>
          <w:szCs w:val="24"/>
        </w:rPr>
      </w:pPr>
      <w:r>
        <w:rPr>
          <w:rFonts w:ascii="Arial" w:hAnsi="Arial" w:cs="Arial"/>
          <w:b/>
          <w:bCs/>
          <w:sz w:val="10"/>
          <w:szCs w:val="10"/>
        </w:rPr>
        <w:t>+</w:t>
      </w:r>
    </w:p>
    <w:p w:rsidR="003F6839" w:rsidRDefault="003F6839" w:rsidP="003F6839">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3F6839" w:rsidRDefault="006627AE" w:rsidP="003F6839">
      <w:pPr>
        <w:rPr>
          <w:rFonts w:ascii="Times New Roman" w:hAnsi="Times New Roman" w:cs="Times New Roman"/>
          <w:sz w:val="24"/>
          <w:szCs w:val="24"/>
        </w:rPr>
      </w:pPr>
      <w:r>
        <w:rPr>
          <w:rFonts w:ascii="Times New Roman" w:hAnsi="Times New Roman" w:cs="Times New Roman"/>
          <w:sz w:val="24"/>
          <w:szCs w:val="24"/>
        </w:rPr>
        <w:t xml:space="preserve">Pada gambar 2.3, polaritas dari Vi di tentukan oleh polaritas dari Vin, sedangkan polaritas dari Vout merupakan kebalikan dari polaritas Vin. Bila </w:t>
      </w:r>
      <w:r>
        <w:rPr>
          <w:rFonts w:ascii="Times New Roman" w:hAnsi="Times New Roman" w:cs="Times New Roman"/>
          <w:i/>
          <w:iCs/>
          <w:sz w:val="24"/>
          <w:szCs w:val="24"/>
        </w:rPr>
        <w:t>Op-Amp</w:t>
      </w:r>
      <w:r>
        <w:rPr>
          <w:rFonts w:ascii="Times New Roman" w:hAnsi="Times New Roman" w:cs="Times New Roman"/>
          <w:sz w:val="24"/>
          <w:szCs w:val="24"/>
        </w:rPr>
        <w:t xml:space="preserve"> ideal, maka Vi sama dengan nol, karena intrinsik input resistansinya sangat tinggi. Dengan demikian titik A merupakan </w:t>
      </w:r>
      <w:r>
        <w:rPr>
          <w:rFonts w:ascii="Times New Roman" w:hAnsi="Times New Roman" w:cs="Times New Roman"/>
          <w:i/>
          <w:iCs/>
          <w:sz w:val="24"/>
          <w:szCs w:val="24"/>
        </w:rPr>
        <w:t>virtual ground</w:t>
      </w:r>
      <w:r>
        <w:rPr>
          <w:rFonts w:ascii="Times New Roman" w:hAnsi="Times New Roman" w:cs="Times New Roman"/>
          <w:sz w:val="24"/>
          <w:szCs w:val="24"/>
        </w:rPr>
        <w:t>.</w:t>
      </w:r>
    </w:p>
    <w:p w:rsidR="006627AE" w:rsidRDefault="006627AE" w:rsidP="003F6839">
      <w:pPr>
        <w:rPr>
          <w:rFonts w:ascii="Times New Roman" w:hAnsi="Times New Roman" w:cs="Times New Roman"/>
          <w:sz w:val="24"/>
          <w:szCs w:val="24"/>
        </w:rPr>
      </w:pPr>
      <w:r>
        <w:rPr>
          <w:rFonts w:ascii="Times New Roman" w:hAnsi="Times New Roman" w:cs="Times New Roman"/>
          <w:sz w:val="24"/>
          <w:szCs w:val="24"/>
        </w:rPr>
        <w:t>Pada operasinya, saat sinyal masukan berubah menjadi positif nilainya, maka saluran keluaran akan menjadi negatif dan sebaliknya. Selain itu jumlah perubahan tegangan di saluran keluaran secara relatif tergantung terhadap tegangan masukan dengan nilai perbandingan yang ditentukan oleh nilai resistor eksternal. Dengan demikian nilai penguatan model amplifier diatas adalah(Kartidjo, M., Djodikusumo,I., 1996):</w:t>
      </w:r>
    </w:p>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b/>
          <w:bCs/>
          <w:i/>
          <w:iCs/>
          <w:sz w:val="24"/>
          <w:szCs w:val="24"/>
        </w:rPr>
      </w:pPr>
    </w:p>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b/>
          <w:bCs/>
          <w:i/>
          <w:iCs/>
          <w:sz w:val="24"/>
          <w:szCs w:val="24"/>
        </w:rPr>
      </w:pPr>
    </w:p>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b/>
          <w:bCs/>
          <w:i/>
          <w:iCs/>
          <w:sz w:val="24"/>
          <w:szCs w:val="24"/>
        </w:rPr>
      </w:pPr>
    </w:p>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sz w:val="24"/>
          <w:szCs w:val="24"/>
        </w:rPr>
        <w:t>Noninverting Amplifire</w:t>
      </w:r>
    </w:p>
    <w:p w:rsidR="006627AE" w:rsidRDefault="006627AE" w:rsidP="006627AE">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6627AE" w:rsidRDefault="006627AE" w:rsidP="006627AE">
      <w:pPr>
        <w:pStyle w:val="DefaultParagraphFont"/>
        <w:widowControl w:val="0"/>
        <w:overflowPunct w:val="0"/>
        <w:autoSpaceDE w:val="0"/>
        <w:autoSpaceDN w:val="0"/>
        <w:adjustRightInd w:val="0"/>
        <w:spacing w:after="0" w:line="308" w:lineRule="auto"/>
        <w:ind w:right="280" w:firstLine="721"/>
        <w:jc w:val="both"/>
        <w:rPr>
          <w:rFonts w:ascii="Times New Roman" w:hAnsi="Times New Roman" w:cs="Times New Roman"/>
          <w:sz w:val="24"/>
          <w:szCs w:val="24"/>
        </w:rPr>
      </w:pPr>
      <w:r>
        <w:rPr>
          <w:rFonts w:ascii="Times New Roman" w:hAnsi="Times New Roman" w:cs="Times New Roman"/>
          <w:sz w:val="24"/>
          <w:szCs w:val="24"/>
        </w:rPr>
        <w:t xml:space="preserve">Penguat </w:t>
      </w:r>
      <w:r>
        <w:rPr>
          <w:rFonts w:ascii="Times New Roman" w:hAnsi="Times New Roman" w:cs="Times New Roman"/>
          <w:i/>
          <w:iCs/>
          <w:sz w:val="24"/>
          <w:szCs w:val="24"/>
        </w:rPr>
        <w:t>non-inverting</w:t>
      </w:r>
      <w:r>
        <w:rPr>
          <w:rFonts w:ascii="Times New Roman" w:hAnsi="Times New Roman" w:cs="Times New Roman"/>
          <w:sz w:val="24"/>
          <w:szCs w:val="24"/>
        </w:rPr>
        <w:t xml:space="preserve"> pada dasarnya disusun menggunakan komponen eksternal</w:t>
      </w:r>
    </w:p>
    <w:p w:rsidR="006627AE" w:rsidRDefault="006627AE" w:rsidP="003F6839">
      <w:pPr>
        <w:rPr>
          <w:rFonts w:ascii="Times New Roman" w:hAnsi="Times New Roman" w:cs="Times New Roman"/>
          <w:sz w:val="24"/>
          <w:szCs w:val="24"/>
        </w:rPr>
      </w:pPr>
      <w:r>
        <w:rPr>
          <w:rFonts w:ascii="Times New Roman" w:hAnsi="Times New Roman" w:cs="Times New Roman"/>
          <w:sz w:val="24"/>
          <w:szCs w:val="24"/>
        </w:rPr>
        <w:t>berupa dua buah resistor yang dihubungkan seperti terlihat pada gambar 2.4.</w:t>
      </w:r>
    </w:p>
    <w:tbl>
      <w:tblPr>
        <w:tblW w:w="0" w:type="auto"/>
        <w:tblInd w:w="560" w:type="dxa"/>
        <w:tblLayout w:type="fixed"/>
        <w:tblCellMar>
          <w:left w:w="0" w:type="dxa"/>
          <w:right w:w="0" w:type="dxa"/>
        </w:tblCellMar>
        <w:tblLook w:val="0000" w:firstRow="0" w:lastRow="0" w:firstColumn="0" w:lastColumn="0" w:noHBand="0" w:noVBand="0"/>
      </w:tblPr>
      <w:tblGrid>
        <w:gridCol w:w="440"/>
        <w:gridCol w:w="600"/>
        <w:gridCol w:w="400"/>
        <w:gridCol w:w="1880"/>
        <w:gridCol w:w="20"/>
      </w:tblGrid>
      <w:tr w:rsidR="006627AE" w:rsidTr="00A44F5A">
        <w:tblPrEx>
          <w:tblCellMar>
            <w:top w:w="0" w:type="dxa"/>
            <w:left w:w="0" w:type="dxa"/>
            <w:bottom w:w="0" w:type="dxa"/>
            <w:right w:w="0" w:type="dxa"/>
          </w:tblCellMar>
        </w:tblPrEx>
        <w:trPr>
          <w:trHeight w:val="115"/>
        </w:trPr>
        <w:tc>
          <w:tcPr>
            <w:tcW w:w="44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15" w:lineRule="exact"/>
              <w:ind w:left="11"/>
              <w:jc w:val="center"/>
              <w:rPr>
                <w:rFonts w:ascii="Times New Roman" w:hAnsi="Times New Roman" w:cs="Times New Roman"/>
                <w:sz w:val="24"/>
                <w:szCs w:val="24"/>
              </w:rPr>
            </w:pPr>
            <w:r>
              <w:rPr>
                <w:rFonts w:ascii="Arial" w:hAnsi="Arial" w:cs="Arial"/>
                <w:b/>
                <w:bCs/>
                <w:w w:val="81"/>
                <w:sz w:val="10"/>
                <w:szCs w:val="10"/>
              </w:rPr>
              <w:t>R</w:t>
            </w:r>
            <w:r>
              <w:rPr>
                <w:rFonts w:ascii="Arial" w:hAnsi="Arial" w:cs="Arial"/>
                <w:b/>
                <w:bCs/>
                <w:w w:val="81"/>
                <w:sz w:val="7"/>
                <w:szCs w:val="7"/>
              </w:rPr>
              <w:t>A</w:t>
            </w:r>
          </w:p>
        </w:tc>
        <w:tc>
          <w:tcPr>
            <w:tcW w:w="400" w:type="dxa"/>
            <w:vMerge w:val="restart"/>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15" w:lineRule="exact"/>
              <w:ind w:left="300"/>
              <w:rPr>
                <w:rFonts w:ascii="Times New Roman" w:hAnsi="Times New Roman" w:cs="Times New Roman"/>
                <w:sz w:val="24"/>
                <w:szCs w:val="24"/>
              </w:rPr>
            </w:pPr>
            <w:r>
              <w:rPr>
                <w:rFonts w:ascii="Arial" w:hAnsi="Arial" w:cs="Arial"/>
                <w:b/>
                <w:bCs/>
                <w:sz w:val="10"/>
                <w:szCs w:val="10"/>
              </w:rPr>
              <w:t>A</w:t>
            </w:r>
          </w:p>
        </w:tc>
        <w:tc>
          <w:tcPr>
            <w:tcW w:w="1880" w:type="dxa"/>
            <w:vMerge w:val="restart"/>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15" w:lineRule="exact"/>
              <w:ind w:left="760"/>
              <w:rPr>
                <w:rFonts w:ascii="Times New Roman" w:hAnsi="Times New Roman" w:cs="Times New Roman"/>
                <w:sz w:val="24"/>
                <w:szCs w:val="24"/>
              </w:rPr>
            </w:pPr>
            <w:r>
              <w:rPr>
                <w:rFonts w:ascii="Arial" w:hAnsi="Arial" w:cs="Arial"/>
                <w:b/>
                <w:bCs/>
                <w:sz w:val="10"/>
                <w:szCs w:val="10"/>
              </w:rPr>
              <w:t>R</w:t>
            </w:r>
            <w:r>
              <w:rPr>
                <w:rFonts w:ascii="Arial" w:hAnsi="Arial" w:cs="Arial"/>
                <w:b/>
                <w:bCs/>
                <w:sz w:val="7"/>
                <w:szCs w:val="7"/>
              </w:rPr>
              <w:t>B</w:t>
            </w: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43"/>
        </w:trPr>
        <w:tc>
          <w:tcPr>
            <w:tcW w:w="44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00" w:type="dxa"/>
            <w:vMerge/>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880" w:type="dxa"/>
            <w:vMerge/>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24"/>
        </w:trPr>
        <w:tc>
          <w:tcPr>
            <w:tcW w:w="44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00" w:type="dxa"/>
            <w:vMerge/>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880" w:type="dxa"/>
            <w:vMerge w:val="restart"/>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03" w:lineRule="exact"/>
              <w:ind w:left="1820"/>
              <w:rPr>
                <w:rFonts w:ascii="Times New Roman" w:hAnsi="Times New Roman" w:cs="Times New Roman"/>
                <w:sz w:val="24"/>
                <w:szCs w:val="24"/>
              </w:rPr>
            </w:pPr>
            <w:r>
              <w:rPr>
                <w:rFonts w:ascii="Arial" w:hAnsi="Arial" w:cs="Arial"/>
                <w:b/>
                <w:bCs/>
                <w:sz w:val="10"/>
                <w:szCs w:val="10"/>
              </w:rPr>
              <w:t>-</w:t>
            </w: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80"/>
        </w:trPr>
        <w:tc>
          <w:tcPr>
            <w:tcW w:w="44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1880" w:type="dxa"/>
            <w:vMerge/>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167"/>
        </w:trPr>
        <w:tc>
          <w:tcPr>
            <w:tcW w:w="44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600" w:type="dxa"/>
            <w:vMerge w:val="restart"/>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15" w:lineRule="exact"/>
              <w:ind w:left="11"/>
              <w:jc w:val="center"/>
              <w:rPr>
                <w:rFonts w:ascii="Times New Roman" w:hAnsi="Times New Roman" w:cs="Times New Roman"/>
                <w:sz w:val="24"/>
                <w:szCs w:val="24"/>
              </w:rPr>
            </w:pPr>
            <w:r>
              <w:rPr>
                <w:rFonts w:ascii="Arial" w:hAnsi="Arial" w:cs="Arial"/>
                <w:w w:val="70"/>
                <w:sz w:val="10"/>
                <w:szCs w:val="10"/>
              </w:rPr>
              <w:t>I</w:t>
            </w: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14"/>
                <w:szCs w:val="14"/>
              </w:rPr>
            </w:pPr>
          </w:p>
        </w:tc>
        <w:tc>
          <w:tcPr>
            <w:tcW w:w="188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15" w:lineRule="exact"/>
              <w:ind w:left="760"/>
              <w:rPr>
                <w:rFonts w:ascii="Times New Roman" w:hAnsi="Times New Roman" w:cs="Times New Roman"/>
                <w:sz w:val="24"/>
                <w:szCs w:val="24"/>
              </w:rPr>
            </w:pPr>
            <w:r>
              <w:rPr>
                <w:rFonts w:ascii="Arial" w:hAnsi="Arial" w:cs="Arial"/>
                <w:b/>
                <w:bCs/>
                <w:sz w:val="10"/>
                <w:szCs w:val="10"/>
              </w:rPr>
              <w:t>I</w:t>
            </w: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39"/>
        </w:trPr>
        <w:tc>
          <w:tcPr>
            <w:tcW w:w="44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00" w:type="dxa"/>
            <w:vMerge/>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88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332"/>
        </w:trPr>
        <w:tc>
          <w:tcPr>
            <w:tcW w:w="44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15" w:lineRule="exact"/>
              <w:ind w:right="1755"/>
              <w:jc w:val="right"/>
              <w:rPr>
                <w:rFonts w:ascii="Times New Roman" w:hAnsi="Times New Roman" w:cs="Times New Roman"/>
                <w:sz w:val="24"/>
                <w:szCs w:val="24"/>
              </w:rPr>
            </w:pPr>
            <w:r>
              <w:rPr>
                <w:rFonts w:ascii="Arial" w:hAnsi="Arial" w:cs="Arial"/>
                <w:b/>
                <w:bCs/>
                <w:sz w:val="10"/>
                <w:szCs w:val="10"/>
              </w:rPr>
              <w:t>-</w:t>
            </w: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119"/>
        </w:trPr>
        <w:tc>
          <w:tcPr>
            <w:tcW w:w="44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15" w:lineRule="exact"/>
              <w:ind w:left="240"/>
              <w:rPr>
                <w:rFonts w:ascii="Times New Roman" w:hAnsi="Times New Roman" w:cs="Times New Roman"/>
                <w:sz w:val="24"/>
                <w:szCs w:val="24"/>
              </w:rPr>
            </w:pPr>
            <w:r>
              <w:rPr>
                <w:rFonts w:ascii="Arial" w:hAnsi="Arial" w:cs="Arial"/>
                <w:b/>
                <w:bCs/>
                <w:sz w:val="10"/>
                <w:szCs w:val="10"/>
              </w:rPr>
              <w:t>V</w:t>
            </w:r>
            <w:r>
              <w:rPr>
                <w:rFonts w:ascii="Arial" w:hAnsi="Arial" w:cs="Arial"/>
                <w:b/>
                <w:bCs/>
                <w:sz w:val="7"/>
                <w:szCs w:val="7"/>
              </w:rPr>
              <w:t>i</w:t>
            </w:r>
          </w:p>
        </w:tc>
        <w:tc>
          <w:tcPr>
            <w:tcW w:w="188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112"/>
        </w:trPr>
        <w:tc>
          <w:tcPr>
            <w:tcW w:w="44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9"/>
                <w:szCs w:val="9"/>
              </w:rPr>
            </w:pPr>
          </w:p>
        </w:tc>
        <w:tc>
          <w:tcPr>
            <w:tcW w:w="188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12" w:lineRule="exact"/>
              <w:ind w:right="1755"/>
              <w:jc w:val="right"/>
              <w:rPr>
                <w:rFonts w:ascii="Times New Roman" w:hAnsi="Times New Roman" w:cs="Times New Roman"/>
                <w:sz w:val="24"/>
                <w:szCs w:val="24"/>
              </w:rPr>
            </w:pPr>
            <w:r>
              <w:rPr>
                <w:rFonts w:ascii="Arial" w:hAnsi="Arial" w:cs="Arial"/>
                <w:b/>
                <w:bCs/>
                <w:sz w:val="10"/>
                <w:szCs w:val="10"/>
              </w:rPr>
              <w:t>+</w:t>
            </w: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143"/>
        </w:trPr>
        <w:tc>
          <w:tcPr>
            <w:tcW w:w="440" w:type="dxa"/>
            <w:vMerge w:val="restart"/>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ind w:right="337"/>
              <w:jc w:val="right"/>
              <w:rPr>
                <w:rFonts w:ascii="Times New Roman" w:hAnsi="Times New Roman" w:cs="Times New Roman"/>
                <w:sz w:val="24"/>
                <w:szCs w:val="24"/>
              </w:rPr>
            </w:pPr>
            <w:r>
              <w:rPr>
                <w:rFonts w:ascii="Arial" w:hAnsi="Arial" w:cs="Arial"/>
                <w:b/>
                <w:bCs/>
                <w:w w:val="75"/>
                <w:sz w:val="9"/>
                <w:szCs w:val="9"/>
              </w:rPr>
              <w:t>+</w:t>
            </w: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88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15" w:lineRule="exact"/>
              <w:ind w:left="1700"/>
              <w:rPr>
                <w:rFonts w:ascii="Times New Roman" w:hAnsi="Times New Roman" w:cs="Times New Roman"/>
                <w:sz w:val="24"/>
                <w:szCs w:val="24"/>
              </w:rPr>
            </w:pPr>
            <w:r>
              <w:rPr>
                <w:rFonts w:ascii="Arial" w:hAnsi="Arial" w:cs="Arial"/>
                <w:b/>
                <w:bCs/>
                <w:w w:val="90"/>
                <w:sz w:val="10"/>
                <w:szCs w:val="10"/>
              </w:rPr>
              <w:t>V</w:t>
            </w:r>
            <w:r>
              <w:rPr>
                <w:rFonts w:ascii="Arial" w:hAnsi="Arial" w:cs="Arial"/>
                <w:b/>
                <w:bCs/>
                <w:w w:val="90"/>
                <w:sz w:val="7"/>
                <w:szCs w:val="7"/>
              </w:rPr>
              <w:t>out</w:t>
            </w: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92"/>
        </w:trPr>
        <w:tc>
          <w:tcPr>
            <w:tcW w:w="440" w:type="dxa"/>
            <w:vMerge/>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8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157"/>
        </w:trPr>
        <w:tc>
          <w:tcPr>
            <w:tcW w:w="44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115" w:lineRule="exact"/>
              <w:ind w:left="40"/>
              <w:rPr>
                <w:rFonts w:ascii="Times New Roman" w:hAnsi="Times New Roman" w:cs="Times New Roman"/>
                <w:sz w:val="24"/>
                <w:szCs w:val="24"/>
              </w:rPr>
            </w:pPr>
            <w:r>
              <w:rPr>
                <w:rFonts w:ascii="Arial" w:hAnsi="Arial" w:cs="Arial"/>
                <w:b/>
                <w:bCs/>
                <w:sz w:val="10"/>
                <w:szCs w:val="10"/>
              </w:rPr>
              <w:t>V</w:t>
            </w:r>
            <w:r>
              <w:rPr>
                <w:rFonts w:ascii="Arial" w:hAnsi="Arial" w:cs="Arial"/>
                <w:b/>
                <w:bCs/>
                <w:sz w:val="7"/>
                <w:szCs w:val="7"/>
              </w:rPr>
              <w:t>in</w:t>
            </w: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88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102"/>
        </w:trPr>
        <w:tc>
          <w:tcPr>
            <w:tcW w:w="440" w:type="dxa"/>
            <w:vMerge w:val="restart"/>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ind w:right="357"/>
              <w:jc w:val="right"/>
              <w:rPr>
                <w:rFonts w:ascii="Times New Roman" w:hAnsi="Times New Roman" w:cs="Times New Roman"/>
                <w:sz w:val="24"/>
                <w:szCs w:val="24"/>
              </w:rPr>
            </w:pPr>
            <w:r>
              <w:rPr>
                <w:rFonts w:ascii="Arial" w:hAnsi="Arial" w:cs="Arial"/>
                <w:b/>
                <w:bCs/>
                <w:w w:val="83"/>
                <w:sz w:val="7"/>
                <w:szCs w:val="7"/>
              </w:rPr>
              <w:t>-</w:t>
            </w: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88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ind w:left="1840"/>
              <w:rPr>
                <w:rFonts w:ascii="Times New Roman" w:hAnsi="Times New Roman" w:cs="Times New Roman"/>
                <w:sz w:val="24"/>
                <w:szCs w:val="24"/>
              </w:rPr>
            </w:pPr>
            <w:r>
              <w:rPr>
                <w:rFonts w:ascii="Arial" w:hAnsi="Arial" w:cs="Arial"/>
                <w:b/>
                <w:bCs/>
                <w:w w:val="83"/>
                <w:sz w:val="4"/>
                <w:szCs w:val="4"/>
              </w:rPr>
              <w:t>+</w:t>
            </w: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A44F5A">
        <w:tblPrEx>
          <w:tblCellMar>
            <w:top w:w="0" w:type="dxa"/>
            <w:left w:w="0" w:type="dxa"/>
            <w:bottom w:w="0" w:type="dxa"/>
            <w:right w:w="0" w:type="dxa"/>
          </w:tblCellMar>
        </w:tblPrEx>
        <w:trPr>
          <w:trHeight w:val="24"/>
        </w:trPr>
        <w:tc>
          <w:tcPr>
            <w:tcW w:w="440" w:type="dxa"/>
            <w:vMerge/>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6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0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88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0" w:type="dxa"/>
            <w:tcBorders>
              <w:top w:val="nil"/>
              <w:left w:val="nil"/>
              <w:bottom w:val="nil"/>
              <w:right w:val="nil"/>
            </w:tcBorders>
            <w:vAlign w:val="bottom"/>
          </w:tcPr>
          <w:p w:rsidR="006627AE" w:rsidRDefault="006627AE" w:rsidP="00A44F5A">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bl>
    <w:p w:rsidR="006627AE" w:rsidRDefault="006627AE" w:rsidP="006627AE">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217805</wp:posOffset>
            </wp:positionH>
            <wp:positionV relativeFrom="paragraph">
              <wp:posOffset>-916940</wp:posOffset>
            </wp:positionV>
            <wp:extent cx="2237105" cy="12579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7105" cy="1257935"/>
                    </a:xfrm>
                    <a:prstGeom prst="rect">
                      <a:avLst/>
                    </a:prstGeom>
                    <a:noFill/>
                  </pic:spPr>
                </pic:pic>
              </a:graphicData>
            </a:graphic>
            <wp14:sizeRelH relativeFrom="page">
              <wp14:pctWidth>0</wp14:pctWidth>
            </wp14:sizeRelH>
            <wp14:sizeRelV relativeFrom="page">
              <wp14:pctHeight>0</wp14:pctHeight>
            </wp14:sizeRelV>
          </wp:anchor>
        </w:drawing>
      </w:r>
    </w:p>
    <w:p w:rsidR="006627AE" w:rsidRDefault="006627AE" w:rsidP="006627AE">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6627AE" w:rsidRDefault="006627AE" w:rsidP="006627AE">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6627AE" w:rsidRDefault="006627AE" w:rsidP="003F6839">
      <w:pPr>
        <w:rPr>
          <w:rFonts w:ascii="Times New Roman" w:hAnsi="Times New Roman" w:cs="Times New Roman"/>
          <w:sz w:val="20"/>
          <w:szCs w:val="20"/>
        </w:rPr>
      </w:pPr>
      <w:r>
        <w:rPr>
          <w:rFonts w:ascii="Times New Roman" w:hAnsi="Times New Roman" w:cs="Times New Roman"/>
          <w:sz w:val="24"/>
          <w:szCs w:val="24"/>
        </w:rPr>
        <w:t>Dari pengamatan gambar 2.4, diketahui bahwa Vout memiliki fase yang sam dengan Vin. Arah dari I pada R</w:t>
      </w:r>
      <w:r>
        <w:rPr>
          <w:rFonts w:ascii="Times New Roman" w:hAnsi="Times New Roman" w:cs="Times New Roman"/>
          <w:sz w:val="20"/>
          <w:szCs w:val="20"/>
        </w:rPr>
        <w:t>A</w:t>
      </w:r>
      <w:r>
        <w:rPr>
          <w:rFonts w:ascii="Times New Roman" w:hAnsi="Times New Roman" w:cs="Times New Roman"/>
          <w:sz w:val="24"/>
          <w:szCs w:val="24"/>
        </w:rPr>
        <w:t xml:space="preserve"> dan pada R</w:t>
      </w:r>
      <w:r>
        <w:rPr>
          <w:rFonts w:ascii="Times New Roman" w:hAnsi="Times New Roman" w:cs="Times New Roman"/>
          <w:sz w:val="20"/>
          <w:szCs w:val="20"/>
        </w:rPr>
        <w:t>B</w:t>
      </w:r>
      <w:r>
        <w:rPr>
          <w:rFonts w:ascii="Times New Roman" w:hAnsi="Times New Roman" w:cs="Times New Roman"/>
          <w:sz w:val="24"/>
          <w:szCs w:val="24"/>
        </w:rPr>
        <w:t xml:space="preserve"> dari positif ke negatif. Pada operasinya, impedansi masukan seperti diperlihatkan oleh sinyal akan menjadi lebih besar karena masukannya akan mengikuti sinyal yang diberikan dan tidak dijaga untuk tetap konstan oleh arus umpan balik (</w:t>
      </w:r>
      <w:r>
        <w:rPr>
          <w:rFonts w:ascii="Times New Roman" w:hAnsi="Times New Roman" w:cs="Times New Roman"/>
          <w:i/>
          <w:iCs/>
          <w:sz w:val="24"/>
          <w:szCs w:val="24"/>
        </w:rPr>
        <w:t>feedback</w:t>
      </w:r>
      <w:r>
        <w:rPr>
          <w:rFonts w:ascii="Times New Roman" w:hAnsi="Times New Roman" w:cs="Times New Roman"/>
          <w:sz w:val="24"/>
          <w:szCs w:val="24"/>
        </w:rPr>
        <w:t>). Kondisi ini menyebabkan pada saat sinyal dimasukan mulai bergerak, secara otomatis sinyal dikeluaran akan mengikuti fasenya sehingga masukan inverting akan dijaga nilai tegangannya pada taraf yang sama. Gain atau perolehan tegangan pada model ini akan selalu lebih dari 1, dengan demikian nilai penguatan dari model amplifier diatas adalah(Kartidjo, M., Djodikusumo, I., 1996)</w:t>
      </w:r>
      <w:r>
        <w:rPr>
          <w:rFonts w:ascii="Times New Roman" w:hAnsi="Times New Roman" w:cs="Times New Roman"/>
          <w:sz w:val="20"/>
          <w:szCs w:val="20"/>
        </w:rPr>
        <w:t>:</w:t>
      </w:r>
    </w:p>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Penguat Instrumentasi</w:t>
      </w:r>
    </w:p>
    <w:p w:rsidR="006627AE" w:rsidRDefault="006627AE" w:rsidP="006627AE">
      <w:pPr>
        <w:pStyle w:val="DefaultParagraphFont"/>
        <w:widowControl w:val="0"/>
        <w:autoSpaceDE w:val="0"/>
        <w:autoSpaceDN w:val="0"/>
        <w:adjustRightInd w:val="0"/>
        <w:spacing w:after="0" w:line="276" w:lineRule="auto"/>
        <w:rPr>
          <w:rFonts w:ascii="Times New Roman" w:hAnsi="Times New Roman" w:cs="Times New Roman"/>
          <w:sz w:val="24"/>
          <w:szCs w:val="24"/>
        </w:rPr>
      </w:pPr>
    </w:p>
    <w:p w:rsidR="006627AE" w:rsidRDefault="006627AE" w:rsidP="006627AE">
      <w:pPr>
        <w:pStyle w:val="DefaultParagraphFont"/>
        <w:widowControl w:val="0"/>
        <w:overflowPunct w:val="0"/>
        <w:autoSpaceDE w:val="0"/>
        <w:autoSpaceDN w:val="0"/>
        <w:adjustRightInd w:val="0"/>
        <w:spacing w:after="0" w:line="276" w:lineRule="auto"/>
        <w:ind w:right="280"/>
        <w:rPr>
          <w:rFonts w:ascii="Times New Roman" w:hAnsi="Times New Roman" w:cs="Times New Roman"/>
          <w:sz w:val="24"/>
          <w:szCs w:val="24"/>
        </w:rPr>
      </w:pPr>
      <w:r>
        <w:rPr>
          <w:rFonts w:ascii="Times New Roman" w:hAnsi="Times New Roman" w:cs="Times New Roman"/>
          <w:sz w:val="24"/>
          <w:szCs w:val="24"/>
        </w:rPr>
        <w:t xml:space="preserve">Penguat instrumentasi ini adalah gabungan antara penguat </w:t>
      </w:r>
      <w:r>
        <w:rPr>
          <w:rFonts w:ascii="Times New Roman" w:hAnsi="Times New Roman" w:cs="Times New Roman"/>
          <w:i/>
          <w:iCs/>
          <w:sz w:val="24"/>
          <w:szCs w:val="24"/>
        </w:rPr>
        <w:t>voltage follower</w:t>
      </w:r>
      <w:r w:rsidRPr="006627AE">
        <w:rPr>
          <w:rFonts w:ascii="Times New Roman" w:hAnsi="Times New Roman" w:cs="Times New Roman"/>
          <w:sz w:val="24"/>
          <w:szCs w:val="24"/>
        </w:rPr>
        <w:t xml:space="preserve"> </w:t>
      </w:r>
      <w:r>
        <w:rPr>
          <w:rFonts w:ascii="Times New Roman" w:hAnsi="Times New Roman" w:cs="Times New Roman"/>
          <w:sz w:val="24"/>
          <w:szCs w:val="24"/>
        </w:rPr>
        <w:t>dengan penguat diferensial (Wasito. S, 2001). Penguat ini akan menguatkan sinyal dan membandingkan antara sinyal positif dan negatif pada masukkannya.</w:t>
      </w:r>
      <w:r>
        <w:rPr>
          <w:rFonts w:ascii="Times New Roman" w:hAnsi="Times New Roman" w:cs="Times New Roman"/>
          <w:sz w:val="24"/>
          <w:szCs w:val="24"/>
        </w:rPr>
        <w:t xml:space="preserve"> </w:t>
      </w:r>
      <w:r>
        <w:rPr>
          <w:rFonts w:ascii="Times New Roman" w:hAnsi="Times New Roman" w:cs="Times New Roman"/>
          <w:sz w:val="24"/>
          <w:szCs w:val="24"/>
        </w:rPr>
        <w:t xml:space="preserve">Dengan demikian nilai penguatan model </w:t>
      </w:r>
      <w:r>
        <w:rPr>
          <w:rFonts w:ascii="Times New Roman" w:hAnsi="Times New Roman" w:cs="Times New Roman"/>
          <w:i/>
          <w:iCs/>
          <w:sz w:val="24"/>
          <w:szCs w:val="24"/>
        </w:rPr>
        <w:t>amplifire</w:t>
      </w:r>
      <w:r>
        <w:rPr>
          <w:rFonts w:ascii="Times New Roman" w:hAnsi="Times New Roman" w:cs="Times New Roman"/>
          <w:sz w:val="24"/>
          <w:szCs w:val="24"/>
        </w:rPr>
        <w:t xml:space="preserve"> dapat dilihat pada persamaan sebagai berikut (Wasito. S, 2001):</w:t>
      </w:r>
    </w:p>
    <w:tbl>
      <w:tblPr>
        <w:tblpPr w:leftFromText="180" w:rightFromText="180" w:vertAnchor="text" w:horzAnchor="margin" w:tblpY="141"/>
        <w:tblW w:w="0" w:type="auto"/>
        <w:tblLayout w:type="fixed"/>
        <w:tblCellMar>
          <w:left w:w="0" w:type="dxa"/>
          <w:right w:w="0" w:type="dxa"/>
        </w:tblCellMar>
        <w:tblLook w:val="0000" w:firstRow="0" w:lastRow="0" w:firstColumn="0" w:lastColumn="0" w:noHBand="0" w:noVBand="0"/>
      </w:tblPr>
      <w:tblGrid>
        <w:gridCol w:w="280"/>
        <w:gridCol w:w="600"/>
        <w:gridCol w:w="160"/>
        <w:gridCol w:w="280"/>
        <w:gridCol w:w="120"/>
        <w:gridCol w:w="500"/>
        <w:gridCol w:w="240"/>
        <w:gridCol w:w="320"/>
        <w:gridCol w:w="920"/>
        <w:gridCol w:w="20"/>
      </w:tblGrid>
      <w:tr w:rsidR="006627AE" w:rsidTr="006627AE">
        <w:tblPrEx>
          <w:tblCellMar>
            <w:top w:w="0" w:type="dxa"/>
            <w:left w:w="0" w:type="dxa"/>
            <w:bottom w:w="0" w:type="dxa"/>
            <w:right w:w="0" w:type="dxa"/>
          </w:tblCellMar>
        </w:tblPrEx>
        <w:trPr>
          <w:trHeight w:val="287"/>
        </w:trPr>
        <w:tc>
          <w:tcPr>
            <w:tcW w:w="28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rPr>
              <w:t>R</w:t>
            </w:r>
            <w:r>
              <w:rPr>
                <w:rFonts w:ascii="Times New Roman" w:hAnsi="Times New Roman" w:cs="Times New Roman"/>
                <w:sz w:val="25"/>
                <w:szCs w:val="25"/>
                <w:vertAlign w:val="subscript"/>
              </w:rPr>
              <w:t>1</w:t>
            </w:r>
          </w:p>
        </w:tc>
        <w:tc>
          <w:tcPr>
            <w:tcW w:w="1040" w:type="dxa"/>
            <w:gridSpan w:val="3"/>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i/>
                <w:iCs/>
              </w:rPr>
              <w:t>R</w:t>
            </w:r>
            <w:r>
              <w:rPr>
                <w:rFonts w:ascii="Times New Roman" w:hAnsi="Times New Roman" w:cs="Times New Roman"/>
                <w:i/>
                <w:iCs/>
                <w:sz w:val="25"/>
                <w:szCs w:val="25"/>
                <w:vertAlign w:val="subscript"/>
              </w:rPr>
              <w:t>a</w:t>
            </w:r>
            <w:r>
              <w:rPr>
                <w:rFonts w:ascii="Times New Roman" w:hAnsi="Times New Roman" w:cs="Times New Roman"/>
                <w:i/>
                <w:iCs/>
              </w:rPr>
              <w:t xml:space="preserve"> </w:t>
            </w:r>
            <w:r>
              <w:rPr>
                <w:rFonts w:ascii="Times New Roman" w:hAnsi="Times New Roman" w:cs="Times New Roman"/>
              </w:rPr>
              <w:t>;</w:t>
            </w:r>
            <w:r>
              <w:rPr>
                <w:rFonts w:ascii="Times New Roman" w:hAnsi="Times New Roman" w:cs="Times New Roman"/>
                <w:i/>
                <w:iCs/>
              </w:rPr>
              <w:t xml:space="preserve">   R </w:t>
            </w:r>
            <w:r>
              <w:rPr>
                <w:rFonts w:ascii="Times New Roman" w:hAnsi="Times New Roman" w:cs="Times New Roman"/>
                <w:i/>
                <w:iCs/>
                <w:sz w:val="25"/>
                <w:szCs w:val="25"/>
                <w:vertAlign w:val="subscript"/>
              </w:rPr>
              <w:t>f</w:t>
            </w:r>
          </w:p>
        </w:tc>
        <w:tc>
          <w:tcPr>
            <w:tcW w:w="1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gridSpan w:val="3"/>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i/>
                <w:iCs/>
              </w:rPr>
              <w:t>R</w:t>
            </w:r>
            <w:r>
              <w:rPr>
                <w:rFonts w:ascii="Times New Roman" w:hAnsi="Times New Roman" w:cs="Times New Roman"/>
                <w:i/>
                <w:iCs/>
                <w:sz w:val="25"/>
                <w:szCs w:val="25"/>
                <w:vertAlign w:val="subscript"/>
              </w:rPr>
              <w:t>b</w:t>
            </w:r>
            <w:r>
              <w:rPr>
                <w:rFonts w:ascii="Times New Roman" w:hAnsi="Times New Roman" w:cs="Times New Roman"/>
                <w:i/>
                <w:iCs/>
              </w:rPr>
              <w:t xml:space="preserve"> </w:t>
            </w:r>
            <w:r>
              <w:rPr>
                <w:rFonts w:ascii="Times New Roman" w:hAnsi="Times New Roman" w:cs="Times New Roman"/>
              </w:rPr>
              <w:t>;</w:t>
            </w:r>
            <w:r>
              <w:rPr>
                <w:rFonts w:ascii="Times New Roman" w:hAnsi="Times New Roman" w:cs="Times New Roman"/>
                <w:i/>
                <w:iCs/>
              </w:rPr>
              <w:t xml:space="preserve">   R</w:t>
            </w:r>
            <w:r>
              <w:rPr>
                <w:rFonts w:ascii="Times New Roman" w:hAnsi="Times New Roman" w:cs="Times New Roman"/>
                <w:sz w:val="25"/>
                <w:szCs w:val="25"/>
                <w:vertAlign w:val="subscript"/>
              </w:rPr>
              <w:t>2</w:t>
            </w:r>
          </w:p>
        </w:tc>
        <w:tc>
          <w:tcPr>
            <w:tcW w:w="9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ind w:right="445"/>
              <w:jc w:val="right"/>
              <w:rPr>
                <w:rFonts w:ascii="Times New Roman" w:hAnsi="Times New Roman" w:cs="Times New Roman"/>
                <w:sz w:val="24"/>
                <w:szCs w:val="24"/>
              </w:rPr>
            </w:pPr>
            <w:r>
              <w:rPr>
                <w:rFonts w:ascii="Times New Roman" w:hAnsi="Times New Roman" w:cs="Times New Roman"/>
                <w:i/>
                <w:iCs/>
              </w:rPr>
              <w:t>R</w:t>
            </w:r>
            <w:r>
              <w:rPr>
                <w:rFonts w:ascii="Times New Roman" w:hAnsi="Times New Roman" w:cs="Times New Roman"/>
                <w:sz w:val="25"/>
                <w:szCs w:val="25"/>
                <w:vertAlign w:val="subscript"/>
              </w:rPr>
              <w:t>4</w:t>
            </w:r>
          </w:p>
        </w:tc>
        <w:tc>
          <w:tcPr>
            <w:tcW w:w="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6627AE">
        <w:tblPrEx>
          <w:tblCellMar>
            <w:top w:w="0" w:type="dxa"/>
            <w:left w:w="0" w:type="dxa"/>
            <w:bottom w:w="0" w:type="dxa"/>
            <w:right w:w="0" w:type="dxa"/>
          </w:tblCellMar>
        </w:tblPrEx>
        <w:trPr>
          <w:trHeight w:val="329"/>
        </w:trPr>
        <w:tc>
          <w:tcPr>
            <w:tcW w:w="28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rPr>
              <w:t>V</w:t>
            </w:r>
          </w:p>
        </w:tc>
        <w:tc>
          <w:tcPr>
            <w:tcW w:w="60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gridSpan w:val="2"/>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rPr>
              <w:t>2.</w:t>
            </w:r>
            <w:r>
              <w:rPr>
                <w:rFonts w:ascii="Times New Roman" w:hAnsi="Times New Roman" w:cs="Times New Roman"/>
                <w:i/>
                <w:iCs/>
              </w:rPr>
              <w:t>R</w:t>
            </w:r>
          </w:p>
        </w:tc>
        <w:tc>
          <w:tcPr>
            <w:tcW w:w="120" w:type="dxa"/>
            <w:vMerge w:val="restart"/>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149" w:lineRule="exact"/>
              <w:jc w:val="right"/>
              <w:rPr>
                <w:rFonts w:ascii="Times New Roman" w:hAnsi="Times New Roman" w:cs="Times New Roman"/>
                <w:sz w:val="24"/>
                <w:szCs w:val="24"/>
              </w:rPr>
            </w:pPr>
            <w:r>
              <w:rPr>
                <w:rFonts w:ascii="Times New Roman" w:hAnsi="Times New Roman" w:cs="Times New Roman"/>
                <w:w w:val="91"/>
                <w:sz w:val="13"/>
                <w:szCs w:val="13"/>
              </w:rPr>
              <w:t>2</w:t>
            </w:r>
          </w:p>
        </w:tc>
        <w:tc>
          <w:tcPr>
            <w:tcW w:w="1060" w:type="dxa"/>
            <w:gridSpan w:val="3"/>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328" w:lineRule="exact"/>
              <w:ind w:left="440"/>
              <w:rPr>
                <w:rFonts w:ascii="Times New Roman" w:hAnsi="Times New Roman" w:cs="Times New Roman"/>
                <w:sz w:val="24"/>
                <w:szCs w:val="24"/>
              </w:rPr>
            </w:pPr>
            <w:r>
              <w:rPr>
                <w:rFonts w:ascii="Times New Roman" w:hAnsi="Times New Roman" w:cs="Times New Roman"/>
                <w:i/>
                <w:iCs/>
                <w:sz w:val="38"/>
                <w:szCs w:val="38"/>
                <w:vertAlign w:val="superscript"/>
              </w:rPr>
              <w:t>R</w:t>
            </w:r>
            <w:r>
              <w:rPr>
                <w:rFonts w:ascii="Times New Roman" w:hAnsi="Times New Roman" w:cs="Times New Roman"/>
                <w:i/>
                <w:iCs/>
                <w:sz w:val="12"/>
                <w:szCs w:val="12"/>
              </w:rPr>
              <w:t xml:space="preserve"> f</w:t>
            </w:r>
          </w:p>
        </w:tc>
        <w:tc>
          <w:tcPr>
            <w:tcW w:w="9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6627AE">
        <w:tblPrEx>
          <w:tblCellMar>
            <w:top w:w="0" w:type="dxa"/>
            <w:left w:w="0" w:type="dxa"/>
            <w:bottom w:w="0" w:type="dxa"/>
            <w:right w:w="0" w:type="dxa"/>
          </w:tblCellMar>
        </w:tblPrEx>
        <w:trPr>
          <w:trHeight w:val="85"/>
        </w:trPr>
        <w:tc>
          <w:tcPr>
            <w:tcW w:w="280" w:type="dxa"/>
            <w:tcBorders>
              <w:top w:val="nil"/>
              <w:left w:val="nil"/>
              <w:bottom w:val="single" w:sz="8" w:space="0" w:color="auto"/>
              <w:right w:val="nil"/>
            </w:tcBorders>
            <w:vAlign w:val="bottom"/>
          </w:tcPr>
          <w:p w:rsidR="006627AE" w:rsidRDefault="006627AE" w:rsidP="006627AE">
            <w:pPr>
              <w:pStyle w:val="DefaultParagraphFont"/>
              <w:widowControl w:val="0"/>
              <w:autoSpaceDE w:val="0"/>
              <w:autoSpaceDN w:val="0"/>
              <w:adjustRightInd w:val="0"/>
              <w:spacing w:after="0" w:line="85" w:lineRule="exact"/>
              <w:ind w:left="140"/>
              <w:rPr>
                <w:rFonts w:ascii="Times New Roman" w:hAnsi="Times New Roman" w:cs="Times New Roman"/>
                <w:sz w:val="24"/>
                <w:szCs w:val="24"/>
              </w:rPr>
            </w:pPr>
            <w:r>
              <w:rPr>
                <w:rFonts w:ascii="Times New Roman" w:hAnsi="Times New Roman" w:cs="Times New Roman"/>
                <w:i/>
                <w:iCs/>
                <w:sz w:val="9"/>
                <w:szCs w:val="9"/>
              </w:rPr>
              <w:t>O</w:t>
            </w:r>
          </w:p>
        </w:tc>
        <w:tc>
          <w:tcPr>
            <w:tcW w:w="600" w:type="dxa"/>
            <w:vMerge w:val="restart"/>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199" w:lineRule="exact"/>
              <w:ind w:right="10"/>
              <w:jc w:val="right"/>
              <w:rPr>
                <w:rFonts w:ascii="Times New Roman" w:hAnsi="Times New Roman" w:cs="Times New Roman"/>
                <w:sz w:val="24"/>
                <w:szCs w:val="24"/>
              </w:rPr>
            </w:pPr>
            <w:r>
              <w:rPr>
                <w:rFonts w:ascii="Times New Roman" w:hAnsi="Times New Roman" w:cs="Times New Roman"/>
              </w:rPr>
              <w:t>1</w:t>
            </w:r>
          </w:p>
        </w:tc>
        <w:tc>
          <w:tcPr>
            <w:tcW w:w="16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auto"/>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vMerge/>
            <w:tcBorders>
              <w:top w:val="nil"/>
              <w:left w:val="nil"/>
              <w:bottom w:val="single" w:sz="8" w:space="0" w:color="auto"/>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auto"/>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6627AE">
        <w:tblPrEx>
          <w:tblCellMar>
            <w:top w:w="0" w:type="dxa"/>
            <w:left w:w="0" w:type="dxa"/>
            <w:bottom w:w="0" w:type="dxa"/>
            <w:right w:w="0" w:type="dxa"/>
          </w:tblCellMar>
        </w:tblPrEx>
        <w:trPr>
          <w:trHeight w:val="95"/>
        </w:trPr>
        <w:tc>
          <w:tcPr>
            <w:tcW w:w="280" w:type="dxa"/>
            <w:vMerge w:val="restart"/>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489" w:lineRule="exact"/>
              <w:ind w:left="20"/>
              <w:rPr>
                <w:rFonts w:ascii="Times New Roman" w:hAnsi="Times New Roman" w:cs="Times New Roman"/>
                <w:sz w:val="24"/>
                <w:szCs w:val="24"/>
              </w:rPr>
            </w:pPr>
            <w:r>
              <w:rPr>
                <w:rFonts w:ascii="Times New Roman" w:hAnsi="Times New Roman" w:cs="Times New Roman"/>
                <w:i/>
                <w:iCs/>
                <w:sz w:val="44"/>
                <w:szCs w:val="44"/>
                <w:vertAlign w:val="superscript"/>
              </w:rPr>
              <w:t>V</w:t>
            </w:r>
            <w:r>
              <w:rPr>
                <w:rFonts w:ascii="Times New Roman" w:hAnsi="Times New Roman" w:cs="Times New Roman"/>
                <w:i/>
                <w:iCs/>
                <w:sz w:val="13"/>
                <w:szCs w:val="13"/>
              </w:rPr>
              <w:t>i</w:t>
            </w:r>
          </w:p>
        </w:tc>
        <w:tc>
          <w:tcPr>
            <w:tcW w:w="600" w:type="dxa"/>
            <w:vMerge/>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80" w:type="dxa"/>
            <w:vMerge w:val="restart"/>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489" w:lineRule="exact"/>
              <w:ind w:left="40"/>
              <w:rPr>
                <w:rFonts w:ascii="Times New Roman" w:hAnsi="Times New Roman" w:cs="Times New Roman"/>
                <w:sz w:val="24"/>
                <w:szCs w:val="24"/>
              </w:rPr>
            </w:pPr>
            <w:r>
              <w:rPr>
                <w:rFonts w:ascii="Times New Roman" w:hAnsi="Times New Roman" w:cs="Times New Roman"/>
                <w:i/>
                <w:iCs/>
                <w:w w:val="89"/>
                <w:sz w:val="44"/>
                <w:szCs w:val="44"/>
                <w:vertAlign w:val="superscript"/>
              </w:rPr>
              <w:t>R</w:t>
            </w:r>
            <w:r>
              <w:rPr>
                <w:rFonts w:ascii="Times New Roman" w:hAnsi="Times New Roman" w:cs="Times New Roman"/>
                <w:w w:val="89"/>
                <w:sz w:val="13"/>
                <w:szCs w:val="13"/>
              </w:rPr>
              <w:t>3</w:t>
            </w:r>
          </w:p>
        </w:tc>
        <w:tc>
          <w:tcPr>
            <w:tcW w:w="1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60" w:type="dxa"/>
            <w:gridSpan w:val="3"/>
            <w:vMerge w:val="restart"/>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489" w:lineRule="exact"/>
              <w:ind w:left="480"/>
              <w:rPr>
                <w:rFonts w:ascii="Times New Roman" w:hAnsi="Times New Roman" w:cs="Times New Roman"/>
                <w:sz w:val="24"/>
                <w:szCs w:val="24"/>
              </w:rPr>
            </w:pPr>
            <w:r>
              <w:rPr>
                <w:rFonts w:ascii="Times New Roman" w:hAnsi="Times New Roman" w:cs="Times New Roman"/>
                <w:i/>
                <w:iCs/>
                <w:sz w:val="44"/>
                <w:szCs w:val="44"/>
                <w:vertAlign w:val="superscript"/>
              </w:rPr>
              <w:t>R</w:t>
            </w:r>
            <w:r>
              <w:rPr>
                <w:rFonts w:ascii="Times New Roman" w:hAnsi="Times New Roman" w:cs="Times New Roman"/>
                <w:sz w:val="13"/>
                <w:szCs w:val="13"/>
              </w:rPr>
              <w:t>1</w:t>
            </w:r>
          </w:p>
        </w:tc>
        <w:tc>
          <w:tcPr>
            <w:tcW w:w="9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6627AE" w:rsidTr="006627AE">
        <w:tblPrEx>
          <w:tblCellMar>
            <w:top w:w="0" w:type="dxa"/>
            <w:left w:w="0" w:type="dxa"/>
            <w:bottom w:w="0" w:type="dxa"/>
            <w:right w:w="0" w:type="dxa"/>
          </w:tblCellMar>
        </w:tblPrEx>
        <w:trPr>
          <w:trHeight w:val="395"/>
        </w:trPr>
        <w:tc>
          <w:tcPr>
            <w:tcW w:w="280" w:type="dxa"/>
            <w:vMerge/>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0" w:type="dxa"/>
            <w:vMerge/>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gridSpan w:val="3"/>
            <w:vMerge/>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9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6627AE" w:rsidRDefault="006627AE" w:rsidP="006627AE">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6627AE" w:rsidRDefault="006627AE" w:rsidP="006627AE">
      <w:pPr>
        <w:spacing w:line="276" w:lineRule="auto"/>
        <w:rPr>
          <w:rFonts w:ascii="Times New Roman" w:hAnsi="Times New Roman" w:cs="Times New Roman"/>
          <w:sz w:val="24"/>
          <w:szCs w:val="24"/>
        </w:rPr>
      </w:pPr>
    </w:p>
    <w:p w:rsidR="006627AE" w:rsidRPr="006627AE" w:rsidRDefault="006627AE" w:rsidP="006627AE">
      <w:pPr>
        <w:rPr>
          <w:rFonts w:ascii="Times New Roman" w:hAnsi="Times New Roman" w:cs="Times New Roman"/>
          <w:sz w:val="24"/>
          <w:szCs w:val="24"/>
        </w:rPr>
      </w:pPr>
    </w:p>
    <w:p w:rsidR="006627AE" w:rsidRDefault="006627AE" w:rsidP="006627AE">
      <w:pPr>
        <w:rPr>
          <w:rFonts w:ascii="Times New Roman" w:hAnsi="Times New Roman" w:cs="Times New Roman"/>
          <w:sz w:val="24"/>
          <w:szCs w:val="24"/>
        </w:rPr>
      </w:pPr>
    </w:p>
    <w:p w:rsidR="00A9247A" w:rsidRDefault="00A9247A" w:rsidP="006627AE">
      <w:pPr>
        <w:rPr>
          <w:rFonts w:ascii="Times New Roman" w:hAnsi="Times New Roman" w:cs="Times New Roman"/>
          <w:sz w:val="24"/>
          <w:szCs w:val="24"/>
        </w:rPr>
      </w:pPr>
    </w:p>
    <w:p w:rsidR="00A9247A" w:rsidRDefault="00A9247A" w:rsidP="00A9247A">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Times New Roman" w:hAnsi="Times New Roman" w:cs="Times New Roman"/>
          <w:b/>
          <w:bCs/>
          <w:sz w:val="24"/>
          <w:szCs w:val="24"/>
        </w:rPr>
        <w:t>M</w:t>
      </w:r>
      <w:r>
        <w:rPr>
          <w:rFonts w:ascii="Times New Roman" w:hAnsi="Times New Roman" w:cs="Times New Roman"/>
          <w:b/>
          <w:bCs/>
          <w:sz w:val="24"/>
          <w:szCs w:val="24"/>
        </w:rPr>
        <w:t>ikrokontroler</w:t>
      </w:r>
    </w:p>
    <w:p w:rsidR="00A9247A" w:rsidRDefault="00A9247A" w:rsidP="00A9247A">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Mikrokontroller adalah sebuah chip yang berfungsi sebagai pengontrol rangkaian elektronik dan umumnya dapat menyimpan program didalamnya.</w:t>
      </w:r>
      <w:r>
        <w:rPr>
          <w:rFonts w:ascii="Times New Roman" w:hAnsi="Times New Roman" w:cs="Times New Roman"/>
          <w:sz w:val="24"/>
          <w:szCs w:val="24"/>
        </w:rPr>
        <w:t xml:space="preserve"> </w:t>
      </w:r>
      <w:r>
        <w:rPr>
          <w:rFonts w:ascii="Times New Roman" w:hAnsi="Times New Roman" w:cs="Times New Roman"/>
          <w:sz w:val="24"/>
          <w:szCs w:val="24"/>
        </w:rPr>
        <w:t>Mikrokontroller AT89S52 sebagai basis dari pembuatan alat karena jenis ini banyak dipakai serta lebih mudah untuk mengendalikannya.</w:t>
      </w:r>
      <w:r>
        <w:rPr>
          <w:rFonts w:ascii="Times New Roman" w:hAnsi="Times New Roman" w:cs="Times New Roman"/>
          <w:sz w:val="24"/>
          <w:szCs w:val="24"/>
        </w:rPr>
        <w:t xml:space="preserve"> </w:t>
      </w: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Reset pada mikrokontroler</w:t>
      </w: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sz w:val="24"/>
          <w:szCs w:val="24"/>
        </w:rPr>
      </w:pPr>
    </w:p>
    <w:p w:rsidR="00A9247A" w:rsidRDefault="00A9247A" w:rsidP="00A9247A">
      <w:pPr>
        <w:pStyle w:val="DefaultParagraphFont"/>
        <w:widowControl w:val="0"/>
        <w:overflowPunct w:val="0"/>
        <w:autoSpaceDE w:val="0"/>
        <w:autoSpaceDN w:val="0"/>
        <w:adjustRightInd w:val="0"/>
        <w:spacing w:after="0" w:line="240" w:lineRule="auto"/>
        <w:ind w:right="280" w:firstLine="721"/>
        <w:rPr>
          <w:rFonts w:ascii="Times New Roman" w:hAnsi="Times New Roman" w:cs="Times New Roman"/>
          <w:sz w:val="24"/>
          <w:szCs w:val="24"/>
        </w:rPr>
      </w:pPr>
      <w:r>
        <w:rPr>
          <w:rFonts w:ascii="Times New Roman" w:hAnsi="Times New Roman" w:cs="Times New Roman"/>
          <w:sz w:val="24"/>
          <w:szCs w:val="24"/>
        </w:rPr>
        <w:t>Reset dapat dilakukan secara manual maupun otomatis saat power diaktifkan (</w:t>
      </w:r>
      <w:r>
        <w:rPr>
          <w:rFonts w:ascii="Times New Roman" w:hAnsi="Times New Roman" w:cs="Times New Roman"/>
          <w:i/>
          <w:iCs/>
          <w:sz w:val="24"/>
          <w:szCs w:val="24"/>
        </w:rPr>
        <w:t>power on reset</w:t>
      </w:r>
      <w:r>
        <w:rPr>
          <w:rFonts w:ascii="Times New Roman" w:hAnsi="Times New Roman" w:cs="Times New Roman"/>
          <w:sz w:val="24"/>
          <w:szCs w:val="24"/>
        </w:rPr>
        <w:t xml:space="preserve">). Rangkaian reset secara manual dirangkai dengan memberikan tombol </w:t>
      </w:r>
      <w:r>
        <w:rPr>
          <w:rFonts w:ascii="Times New Roman" w:hAnsi="Times New Roman" w:cs="Times New Roman"/>
          <w:i/>
          <w:iCs/>
          <w:sz w:val="24"/>
          <w:szCs w:val="24"/>
        </w:rPr>
        <w:t xml:space="preserve">push button </w:t>
      </w:r>
      <w:r>
        <w:rPr>
          <w:rFonts w:ascii="Times New Roman" w:hAnsi="Times New Roman" w:cs="Times New Roman"/>
          <w:sz w:val="24"/>
          <w:szCs w:val="24"/>
        </w:rPr>
        <w:t>yang dirangkai secara seri</w:t>
      </w:r>
      <w:r>
        <w:rPr>
          <w:rFonts w:ascii="Times New Roman" w:hAnsi="Times New Roman" w:cs="Times New Roman"/>
          <w:i/>
          <w:iCs/>
          <w:sz w:val="24"/>
          <w:szCs w:val="24"/>
        </w:rPr>
        <w:t xml:space="preserve"> </w:t>
      </w:r>
      <w:r>
        <w:rPr>
          <w:rFonts w:ascii="Times New Roman" w:hAnsi="Times New Roman" w:cs="Times New Roman"/>
          <w:sz w:val="24"/>
          <w:szCs w:val="24"/>
        </w:rPr>
        <w:t>terhadap tegangan positif (VCC) sedangkan reset secara otomatis dibangun dengan menggunakan dua komponen pasif yaitu resistor dan kapasitor yang dirangkai menjadi rangkaian differensial.(Smith, R.J.,1976)</w:t>
      </w: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b/>
          <w:bCs/>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ADC (</w:t>
      </w:r>
      <w:r>
        <w:rPr>
          <w:rFonts w:ascii="Times New Roman" w:hAnsi="Times New Roman" w:cs="Times New Roman"/>
          <w:b/>
          <w:bCs/>
          <w:i/>
          <w:iCs/>
          <w:sz w:val="24"/>
          <w:szCs w:val="24"/>
        </w:rPr>
        <w:t>Analog Digital converter</w:t>
      </w:r>
      <w:r>
        <w:rPr>
          <w:rFonts w:ascii="Times New Roman" w:hAnsi="Times New Roman" w:cs="Times New Roman"/>
          <w:b/>
          <w:bCs/>
          <w:sz w:val="24"/>
          <w:szCs w:val="24"/>
        </w:rPr>
        <w:t>)</w:t>
      </w:r>
    </w:p>
    <w:p w:rsidR="00A9247A" w:rsidRDefault="00A9247A" w:rsidP="00A9247A">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A9247A" w:rsidRDefault="00A9247A" w:rsidP="00A9247A">
      <w:pPr>
        <w:pStyle w:val="DefaultParagraphFont"/>
        <w:widowControl w:val="0"/>
        <w:overflowPunct w:val="0"/>
        <w:autoSpaceDE w:val="0"/>
        <w:autoSpaceDN w:val="0"/>
        <w:adjustRightInd w:val="0"/>
        <w:spacing w:after="0" w:line="240" w:lineRule="auto"/>
        <w:ind w:right="280" w:firstLine="721"/>
        <w:jc w:val="both"/>
        <w:rPr>
          <w:rFonts w:ascii="Times New Roman" w:hAnsi="Times New Roman" w:cs="Times New Roman"/>
          <w:sz w:val="24"/>
          <w:szCs w:val="24"/>
        </w:rPr>
      </w:pPr>
      <w:r>
        <w:rPr>
          <w:rFonts w:ascii="Times New Roman" w:hAnsi="Times New Roman" w:cs="Times New Roman"/>
          <w:sz w:val="24"/>
          <w:szCs w:val="24"/>
        </w:rPr>
        <w:t>ADC merupakan suatu rangkaian atau alat yang dapat mengukur suatu sinyal input berbentuk analog seperti tegangan atau arus,</w:t>
      </w:r>
      <w:r>
        <w:rPr>
          <w:rFonts w:ascii="Times New Roman" w:hAnsi="Times New Roman" w:cs="Times New Roman"/>
          <w:sz w:val="24"/>
          <w:szCs w:val="24"/>
        </w:rPr>
        <w:t xml:space="preserve"> </w:t>
      </w:r>
      <w:r>
        <w:rPr>
          <w:rFonts w:ascii="Times New Roman" w:hAnsi="Times New Roman" w:cs="Times New Roman"/>
          <w:sz w:val="24"/>
          <w:szCs w:val="24"/>
        </w:rPr>
        <w:t xml:space="preserve">kemudian </w:t>
      </w:r>
      <w:r>
        <w:rPr>
          <w:rFonts w:ascii="Times New Roman" w:hAnsi="Times New Roman" w:cs="Times New Roman"/>
          <w:sz w:val="24"/>
          <w:szCs w:val="24"/>
        </w:rPr>
        <w:t xml:space="preserve">mengubahnya  menjadi suatu kata </w:t>
      </w:r>
      <w:r>
        <w:rPr>
          <w:rFonts w:ascii="Times New Roman" w:hAnsi="Times New Roman" w:cs="Times New Roman"/>
          <w:sz w:val="24"/>
          <w:szCs w:val="24"/>
        </w:rPr>
        <w:t>biner (</w:t>
      </w:r>
      <w:r>
        <w:rPr>
          <w:rFonts w:ascii="Times New Roman" w:hAnsi="Times New Roman" w:cs="Times New Roman"/>
          <w:i/>
          <w:iCs/>
          <w:sz w:val="24"/>
          <w:szCs w:val="24"/>
        </w:rPr>
        <w:t>binary word</w:t>
      </w:r>
      <w:r>
        <w:rPr>
          <w:rFonts w:ascii="Times New Roman" w:hAnsi="Times New Roman" w:cs="Times New Roman"/>
          <w:sz w:val="24"/>
          <w:szCs w:val="24"/>
        </w:rPr>
        <w:t>) yang ekuivalen dengan sinyal yang diukur tersebut. ADC akan menghasilkan output dalam bentuk suatu sandi (</w:t>
      </w:r>
      <w:r>
        <w:rPr>
          <w:rFonts w:ascii="Times New Roman" w:hAnsi="Times New Roman" w:cs="Times New Roman"/>
          <w:i/>
          <w:iCs/>
          <w:sz w:val="24"/>
          <w:szCs w:val="24"/>
        </w:rPr>
        <w:t>encoded output</w:t>
      </w:r>
      <w:r>
        <w:rPr>
          <w:rFonts w:ascii="Times New Roman" w:hAnsi="Times New Roman" w:cs="Times New Roman"/>
          <w:sz w:val="24"/>
          <w:szCs w:val="24"/>
        </w:rPr>
        <w:t>). Setiap perubahan sebesar 1 LSB dalam outptunya menyatakan suatu harga inkremental dari sinyal outputnya yang berbentuk tegangan listrik atau arus listrik (Kartidjo, M., Djodikusumo, I., 1996)</w:t>
      </w:r>
    </w:p>
    <w:p w:rsidR="00A9247A" w:rsidRDefault="00A9247A" w:rsidP="00A9247A">
      <w:pPr>
        <w:pStyle w:val="DefaultParagraphFont"/>
        <w:widowControl w:val="0"/>
        <w:overflowPunct w:val="0"/>
        <w:autoSpaceDE w:val="0"/>
        <w:autoSpaceDN w:val="0"/>
        <w:adjustRightInd w:val="0"/>
        <w:spacing w:after="0" w:line="240" w:lineRule="auto"/>
        <w:ind w:right="280"/>
        <w:jc w:val="both"/>
        <w:rPr>
          <w:rFonts w:ascii="Times New Roman" w:hAnsi="Times New Roman" w:cs="Times New Roman"/>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sz w:val="24"/>
          <w:szCs w:val="24"/>
        </w:rPr>
        <w:t>Display</w:t>
      </w:r>
    </w:p>
    <w:p w:rsidR="00A9247A" w:rsidRDefault="00A9247A" w:rsidP="00A9247A">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A9247A" w:rsidRDefault="00A9247A" w:rsidP="00A9247A">
      <w:pPr>
        <w:pStyle w:val="DefaultParagraphFont"/>
        <w:widowControl w:val="0"/>
        <w:overflowPunct w:val="0"/>
        <w:autoSpaceDE w:val="0"/>
        <w:autoSpaceDN w:val="0"/>
        <w:adjustRightInd w:val="0"/>
        <w:spacing w:after="0" w:line="240" w:lineRule="auto"/>
        <w:ind w:right="280"/>
        <w:jc w:val="both"/>
        <w:rPr>
          <w:rFonts w:ascii="Times New Roman" w:hAnsi="Times New Roman" w:cs="Times New Roman"/>
          <w:sz w:val="24"/>
          <w:szCs w:val="24"/>
        </w:rPr>
      </w:pPr>
      <w:r>
        <w:rPr>
          <w:rFonts w:ascii="Times New Roman" w:hAnsi="Times New Roman" w:cs="Times New Roman"/>
          <w:i/>
          <w:iCs/>
          <w:sz w:val="24"/>
          <w:szCs w:val="24"/>
        </w:rPr>
        <w:t xml:space="preserve">Display </w:t>
      </w:r>
      <w:r>
        <w:rPr>
          <w:rFonts w:ascii="Times New Roman" w:hAnsi="Times New Roman" w:cs="Times New Roman"/>
          <w:sz w:val="24"/>
          <w:szCs w:val="24"/>
        </w:rPr>
        <w:t>merupakan unit yang bertugas</w:t>
      </w:r>
      <w:r>
        <w:rPr>
          <w:rFonts w:ascii="Times New Roman" w:hAnsi="Times New Roman" w:cs="Times New Roman"/>
          <w:i/>
          <w:iCs/>
          <w:sz w:val="24"/>
          <w:szCs w:val="24"/>
        </w:rPr>
        <w:t xml:space="preserve"> </w:t>
      </w:r>
      <w:r>
        <w:rPr>
          <w:rFonts w:ascii="Times New Roman" w:hAnsi="Times New Roman" w:cs="Times New Roman"/>
          <w:sz w:val="24"/>
          <w:szCs w:val="24"/>
        </w:rPr>
        <w:t>untuk menunjukkan hasil dari perhitungan aritmatik, baik sebelum, sedang, ataupun sesudah proses perhitungan terjadi. Berbagai macam teknologi penampil telah dikembangkan saat ini, di antaranya adalah LED (</w:t>
      </w:r>
      <w:r>
        <w:rPr>
          <w:rFonts w:ascii="Times New Roman" w:hAnsi="Times New Roman" w:cs="Times New Roman"/>
          <w:i/>
          <w:iCs/>
          <w:sz w:val="24"/>
          <w:szCs w:val="24"/>
        </w:rPr>
        <w:t>Light Emitting Diode</w:t>
      </w:r>
      <w:r>
        <w:rPr>
          <w:rFonts w:ascii="Times New Roman" w:hAnsi="Times New Roman" w:cs="Times New Roman"/>
          <w:sz w:val="24"/>
          <w:szCs w:val="24"/>
        </w:rPr>
        <w:t>).</w:t>
      </w:r>
    </w:p>
    <w:p w:rsidR="00A9247A" w:rsidRDefault="00A9247A" w:rsidP="00A9247A">
      <w:pPr>
        <w:pStyle w:val="DefaultParagraphFont"/>
        <w:widowControl w:val="0"/>
        <w:overflowPunct w:val="0"/>
        <w:autoSpaceDE w:val="0"/>
        <w:autoSpaceDN w:val="0"/>
        <w:adjustRightInd w:val="0"/>
        <w:spacing w:after="0" w:line="240" w:lineRule="auto"/>
        <w:ind w:right="280"/>
        <w:jc w:val="both"/>
        <w:rPr>
          <w:rFonts w:ascii="Times New Roman" w:hAnsi="Times New Roman" w:cs="Times New Roman"/>
          <w:sz w:val="24"/>
          <w:szCs w:val="24"/>
        </w:rPr>
      </w:pPr>
    </w:p>
    <w:p w:rsidR="00A9247A" w:rsidRDefault="00A9247A" w:rsidP="00A9247A">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LED (</w:t>
      </w:r>
      <w:r>
        <w:rPr>
          <w:rFonts w:ascii="Times New Roman" w:hAnsi="Times New Roman" w:cs="Times New Roman"/>
          <w:b/>
          <w:bCs/>
          <w:i/>
          <w:iCs/>
          <w:sz w:val="24"/>
          <w:szCs w:val="24"/>
        </w:rPr>
        <w:t>Light Emitter Dioda</w:t>
      </w:r>
      <w:r>
        <w:rPr>
          <w:rFonts w:ascii="Times New Roman" w:hAnsi="Times New Roman" w:cs="Times New Roman"/>
          <w:b/>
          <w:bCs/>
          <w:sz w:val="24"/>
          <w:szCs w:val="24"/>
        </w:rPr>
        <w:t>)</w:t>
      </w:r>
    </w:p>
    <w:p w:rsidR="00A9247A" w:rsidRDefault="00A9247A" w:rsidP="00A9247A">
      <w:pPr>
        <w:pStyle w:val="DefaultParagraphFont"/>
        <w:widowControl w:val="0"/>
        <w:autoSpaceDE w:val="0"/>
        <w:autoSpaceDN w:val="0"/>
        <w:adjustRightInd w:val="0"/>
        <w:spacing w:after="0" w:line="190" w:lineRule="exact"/>
        <w:rPr>
          <w:rFonts w:ascii="Times New Roman" w:hAnsi="Times New Roman" w:cs="Times New Roman"/>
          <w:sz w:val="24"/>
          <w:szCs w:val="24"/>
        </w:rPr>
      </w:pPr>
    </w:p>
    <w:p w:rsidR="00A9247A" w:rsidRDefault="00A9247A" w:rsidP="00A9247A">
      <w:pPr>
        <w:pStyle w:val="DefaultParagraphFont"/>
        <w:widowControl w:val="0"/>
        <w:overflowPunct w:val="0"/>
        <w:autoSpaceDE w:val="0"/>
        <w:autoSpaceDN w:val="0"/>
        <w:adjustRightInd w:val="0"/>
        <w:spacing w:after="0" w:line="240" w:lineRule="auto"/>
        <w:ind w:right="280"/>
        <w:jc w:val="both"/>
        <w:rPr>
          <w:rFonts w:ascii="Times New Roman" w:hAnsi="Times New Roman" w:cs="Times New Roman"/>
          <w:sz w:val="24"/>
          <w:szCs w:val="24"/>
        </w:rPr>
      </w:pPr>
      <w:r>
        <w:rPr>
          <w:rFonts w:ascii="Times New Roman" w:hAnsi="Times New Roman" w:cs="Times New Roman"/>
          <w:sz w:val="24"/>
          <w:szCs w:val="24"/>
        </w:rPr>
        <w:t>LED adalah dioda yang mampu menghasilkan cahaya pada saat diberikan tegangan maju kepada kaki-kakinya(Wasito. S, 2001). Bahan yang umum digunakan untuk LED kombinasi Galium-Arsenida (GaAs) dan Galium-Fosfor (GaP). Sedangkan bentuk fabrikasinya dapat bermacam-macam, dari bentuk seperti tabung yang biasanya digunakan untuk indikator hingga bentuk alfanumeris untuk keperluan menampilkan huruf dan angka. Keuntungan pemakaian LED adalah kecepatan responnya terhadap tegangan yang diberikan, tahan guncangan, masa pemakaian yang lebih lama, efisiensinya yang tinggi, dan kemampuannya bekerja pada tegangan yang rendah.</w:t>
      </w:r>
    </w:p>
    <w:p w:rsidR="00A9247A" w:rsidRDefault="00A9247A" w:rsidP="00A9247A">
      <w:pPr>
        <w:pStyle w:val="DefaultParagraphFont"/>
        <w:widowControl w:val="0"/>
        <w:overflowPunct w:val="0"/>
        <w:autoSpaceDE w:val="0"/>
        <w:autoSpaceDN w:val="0"/>
        <w:adjustRightInd w:val="0"/>
        <w:spacing w:after="0" w:line="240" w:lineRule="auto"/>
        <w:ind w:right="2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Untuk menentukan besar arus yang melalui LED dapat menggunakan persamaan sebagai berikut (Wasito, S., 2001) :</w:t>
      </w:r>
    </w:p>
    <w:tbl>
      <w:tblPr>
        <w:tblpPr w:leftFromText="180" w:rightFromText="180" w:vertAnchor="page" w:horzAnchor="margin" w:tblpXSpec="center" w:tblpY="11671"/>
        <w:tblW w:w="0" w:type="auto"/>
        <w:tblLayout w:type="fixed"/>
        <w:tblCellMar>
          <w:left w:w="0" w:type="dxa"/>
          <w:right w:w="0" w:type="dxa"/>
        </w:tblCellMar>
        <w:tblLook w:val="0000" w:firstRow="0" w:lastRow="0" w:firstColumn="0" w:lastColumn="0" w:noHBand="0" w:noVBand="0"/>
      </w:tblPr>
      <w:tblGrid>
        <w:gridCol w:w="1300"/>
        <w:gridCol w:w="160"/>
        <w:gridCol w:w="900"/>
        <w:gridCol w:w="280"/>
        <w:gridCol w:w="1220"/>
        <w:gridCol w:w="20"/>
      </w:tblGrid>
      <w:tr w:rsidR="00A9247A" w:rsidTr="002A7B75">
        <w:tblPrEx>
          <w:tblCellMar>
            <w:top w:w="0" w:type="dxa"/>
            <w:left w:w="0" w:type="dxa"/>
            <w:bottom w:w="0" w:type="dxa"/>
            <w:right w:w="0" w:type="dxa"/>
          </w:tblCellMar>
        </w:tblPrEx>
        <w:trPr>
          <w:trHeight w:val="322"/>
        </w:trPr>
        <w:tc>
          <w:tcPr>
            <w:tcW w:w="1300" w:type="dxa"/>
            <w:vMerge w:val="restart"/>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left="510"/>
              <w:jc w:val="center"/>
              <w:rPr>
                <w:rFonts w:ascii="Times New Roman" w:hAnsi="Times New Roman" w:cs="Times New Roman"/>
                <w:sz w:val="24"/>
                <w:szCs w:val="24"/>
              </w:rPr>
            </w:pPr>
            <w:r>
              <w:rPr>
                <w:rFonts w:ascii="Times New Roman" w:hAnsi="Times New Roman" w:cs="Times New Roman"/>
                <w:i/>
                <w:iCs/>
                <w:sz w:val="48"/>
                <w:szCs w:val="48"/>
                <w:vertAlign w:val="superscript"/>
              </w:rPr>
              <w:t>I</w:t>
            </w:r>
            <w:r>
              <w:rPr>
                <w:rFonts w:ascii="Times New Roman" w:hAnsi="Times New Roman" w:cs="Times New Roman"/>
                <w:i/>
                <w:iCs/>
                <w:sz w:val="14"/>
                <w:szCs w:val="14"/>
              </w:rPr>
              <w:t>LED</w:t>
            </w:r>
          </w:p>
        </w:tc>
        <w:tc>
          <w:tcPr>
            <w:tcW w:w="1340" w:type="dxa"/>
            <w:gridSpan w:val="3"/>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right="200"/>
              <w:jc w:val="center"/>
              <w:rPr>
                <w:rFonts w:ascii="Times New Roman" w:hAnsi="Times New Roman" w:cs="Times New Roman"/>
                <w:sz w:val="24"/>
                <w:szCs w:val="24"/>
              </w:rPr>
            </w:pPr>
            <w:r>
              <w:rPr>
                <w:rFonts w:ascii="Times New Roman" w:hAnsi="Times New Roman" w:cs="Times New Roman"/>
                <w:i/>
                <w:iCs/>
                <w:w w:val="98"/>
                <w:sz w:val="24"/>
                <w:szCs w:val="24"/>
              </w:rPr>
              <w:t>Vin  V</w:t>
            </w:r>
            <w:r>
              <w:rPr>
                <w:rFonts w:ascii="Times New Roman" w:hAnsi="Times New Roman" w:cs="Times New Roman"/>
                <w:i/>
                <w:iCs/>
                <w:w w:val="98"/>
                <w:sz w:val="28"/>
                <w:szCs w:val="28"/>
                <w:vertAlign w:val="subscript"/>
              </w:rPr>
              <w:t>LED</w:t>
            </w:r>
          </w:p>
        </w:tc>
        <w:tc>
          <w:tcPr>
            <w:tcW w:w="1220" w:type="dxa"/>
            <w:vMerge w:val="restart"/>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right="400"/>
              <w:jc w:val="right"/>
              <w:rPr>
                <w:rFonts w:ascii="Times New Roman" w:hAnsi="Times New Roman" w:cs="Times New Roman"/>
                <w:sz w:val="24"/>
                <w:szCs w:val="24"/>
              </w:rPr>
            </w:pPr>
          </w:p>
        </w:tc>
        <w:tc>
          <w:tcPr>
            <w:tcW w:w="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A9247A" w:rsidTr="002A7B75">
        <w:tblPrEx>
          <w:tblCellMar>
            <w:top w:w="0" w:type="dxa"/>
            <w:left w:w="0" w:type="dxa"/>
            <w:bottom w:w="0" w:type="dxa"/>
            <w:right w:w="0" w:type="dxa"/>
          </w:tblCellMar>
        </w:tblPrEx>
        <w:trPr>
          <w:trHeight w:val="235"/>
        </w:trPr>
        <w:tc>
          <w:tcPr>
            <w:tcW w:w="1300" w:type="dxa"/>
            <w:vMerge/>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00" w:type="dxa"/>
            <w:vMerge w:val="restart"/>
            <w:tcBorders>
              <w:top w:val="single" w:sz="8" w:space="0" w:color="auto"/>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i/>
                <w:iCs/>
                <w:w w:val="95"/>
                <w:sz w:val="24"/>
                <w:szCs w:val="24"/>
              </w:rPr>
              <w:t>R</w:t>
            </w:r>
          </w:p>
        </w:tc>
        <w:tc>
          <w:tcPr>
            <w:tcW w:w="280" w:type="dxa"/>
            <w:vMerge w:val="restart"/>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20" w:type="dxa"/>
            <w:vMerge/>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A9247A" w:rsidTr="002A7B75">
        <w:tblPrEx>
          <w:tblCellMar>
            <w:top w:w="0" w:type="dxa"/>
            <w:left w:w="0" w:type="dxa"/>
            <w:bottom w:w="0" w:type="dxa"/>
            <w:right w:w="0" w:type="dxa"/>
          </w:tblCellMar>
        </w:tblPrEx>
        <w:trPr>
          <w:trHeight w:val="52"/>
        </w:trPr>
        <w:tc>
          <w:tcPr>
            <w:tcW w:w="130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900" w:type="dxa"/>
            <w:vMerge/>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 w:type="dxa"/>
            <w:vMerge/>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A9247A" w:rsidTr="002A7B75">
        <w:tblPrEx>
          <w:tblCellMar>
            <w:top w:w="0" w:type="dxa"/>
            <w:left w:w="0" w:type="dxa"/>
            <w:bottom w:w="0" w:type="dxa"/>
            <w:right w:w="0" w:type="dxa"/>
          </w:tblCellMar>
        </w:tblPrEx>
        <w:trPr>
          <w:trHeight w:val="505"/>
        </w:trPr>
        <w:tc>
          <w:tcPr>
            <w:tcW w:w="130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6"/>
                <w:sz w:val="24"/>
                <w:szCs w:val="24"/>
              </w:rPr>
              <w:t>Ket</w:t>
            </w:r>
            <w:r>
              <w:rPr>
                <w:rFonts w:ascii="Times New Roman" w:hAnsi="Times New Roman" w:cs="Times New Roman"/>
                <w:w w:val="96"/>
                <w:sz w:val="16"/>
                <w:szCs w:val="16"/>
              </w:rPr>
              <w:t>LED</w:t>
            </w:r>
          </w:p>
        </w:tc>
        <w:tc>
          <w:tcPr>
            <w:tcW w:w="2560" w:type="dxa"/>
            <w:gridSpan w:val="4"/>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Arus maju LED</w:t>
            </w:r>
          </w:p>
        </w:tc>
        <w:tc>
          <w:tcPr>
            <w:tcW w:w="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A9247A" w:rsidTr="002A7B75">
        <w:tblPrEx>
          <w:tblCellMar>
            <w:top w:w="0" w:type="dxa"/>
            <w:left w:w="0" w:type="dxa"/>
            <w:bottom w:w="0" w:type="dxa"/>
            <w:right w:w="0" w:type="dxa"/>
          </w:tblCellMar>
        </w:tblPrEx>
        <w:trPr>
          <w:trHeight w:val="413"/>
        </w:trPr>
        <w:tc>
          <w:tcPr>
            <w:tcW w:w="130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Vin</w:t>
            </w:r>
          </w:p>
        </w:tc>
        <w:tc>
          <w:tcPr>
            <w:tcW w:w="2560" w:type="dxa"/>
            <w:gridSpan w:val="4"/>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Tegangan input</w:t>
            </w:r>
          </w:p>
        </w:tc>
        <w:tc>
          <w:tcPr>
            <w:tcW w:w="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A9247A" w:rsidTr="002A7B75">
        <w:tblPrEx>
          <w:tblCellMar>
            <w:top w:w="0" w:type="dxa"/>
            <w:left w:w="0" w:type="dxa"/>
            <w:bottom w:w="0" w:type="dxa"/>
            <w:right w:w="0" w:type="dxa"/>
          </w:tblCellMar>
        </w:tblPrEx>
        <w:trPr>
          <w:trHeight w:val="413"/>
        </w:trPr>
        <w:tc>
          <w:tcPr>
            <w:tcW w:w="130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left="530"/>
              <w:jc w:val="cente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15"/>
                <w:szCs w:val="15"/>
              </w:rPr>
              <w:t>LED</w:t>
            </w:r>
          </w:p>
        </w:tc>
        <w:tc>
          <w:tcPr>
            <w:tcW w:w="2560" w:type="dxa"/>
            <w:gridSpan w:val="4"/>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w w:val="98"/>
                <w:sz w:val="24"/>
                <w:szCs w:val="24"/>
              </w:rPr>
              <w:t>: Kondisi Tegangan maju</w:t>
            </w:r>
          </w:p>
        </w:tc>
        <w:tc>
          <w:tcPr>
            <w:tcW w:w="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A9247A" w:rsidTr="002A7B75">
        <w:tblPrEx>
          <w:tblCellMar>
            <w:top w:w="0" w:type="dxa"/>
            <w:left w:w="0" w:type="dxa"/>
            <w:bottom w:w="0" w:type="dxa"/>
            <w:right w:w="0" w:type="dxa"/>
          </w:tblCellMar>
        </w:tblPrEx>
        <w:trPr>
          <w:trHeight w:val="413"/>
        </w:trPr>
        <w:tc>
          <w:tcPr>
            <w:tcW w:w="130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80" w:type="dxa"/>
            <w:gridSpan w:val="2"/>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LED</w:t>
            </w:r>
          </w:p>
        </w:tc>
        <w:tc>
          <w:tcPr>
            <w:tcW w:w="12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A9247A" w:rsidTr="002A7B75">
        <w:tblPrEx>
          <w:tblCellMar>
            <w:top w:w="0" w:type="dxa"/>
            <w:left w:w="0" w:type="dxa"/>
            <w:bottom w:w="0" w:type="dxa"/>
            <w:right w:w="0" w:type="dxa"/>
          </w:tblCellMar>
        </w:tblPrEx>
        <w:trPr>
          <w:trHeight w:val="413"/>
        </w:trPr>
        <w:tc>
          <w:tcPr>
            <w:tcW w:w="130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left="450"/>
              <w:jc w:val="center"/>
              <w:rPr>
                <w:rFonts w:ascii="Times New Roman" w:hAnsi="Times New Roman" w:cs="Times New Roman"/>
                <w:sz w:val="24"/>
                <w:szCs w:val="24"/>
              </w:rPr>
            </w:pPr>
            <w:r>
              <w:rPr>
                <w:rFonts w:ascii="Times New Roman" w:hAnsi="Times New Roman" w:cs="Times New Roman"/>
                <w:w w:val="99"/>
                <w:sz w:val="24"/>
                <w:szCs w:val="24"/>
              </w:rPr>
              <w:t>R</w:t>
            </w:r>
          </w:p>
        </w:tc>
        <w:tc>
          <w:tcPr>
            <w:tcW w:w="1340" w:type="dxa"/>
            <w:gridSpan w:val="3"/>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Tahanan</w:t>
            </w:r>
          </w:p>
        </w:tc>
        <w:tc>
          <w:tcPr>
            <w:tcW w:w="12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A9247A" w:rsidRDefault="00A9247A" w:rsidP="002A7B75">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6627AE" w:rsidRPr="00A9247A" w:rsidRDefault="006627AE" w:rsidP="00A9247A">
      <w:pPr>
        <w:spacing w:line="240" w:lineRule="auto"/>
        <w:rPr>
          <w:rFonts w:ascii="Times New Roman" w:hAnsi="Times New Roman" w:cs="Times New Roman"/>
          <w:sz w:val="24"/>
          <w:szCs w:val="24"/>
        </w:rPr>
      </w:pPr>
    </w:p>
    <w:sectPr w:rsidR="006627AE" w:rsidRPr="00A9247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73A" w:rsidRDefault="0069273A" w:rsidP="002A7B75">
      <w:pPr>
        <w:spacing w:after="0" w:line="240" w:lineRule="auto"/>
      </w:pPr>
      <w:r>
        <w:separator/>
      </w:r>
    </w:p>
  </w:endnote>
  <w:endnote w:type="continuationSeparator" w:id="0">
    <w:p w:rsidR="0069273A" w:rsidRDefault="0069273A" w:rsidP="002A7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B75" w:rsidRDefault="002A7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73A" w:rsidRDefault="0069273A" w:rsidP="002A7B75">
      <w:pPr>
        <w:spacing w:after="0" w:line="240" w:lineRule="auto"/>
      </w:pPr>
      <w:r>
        <w:separator/>
      </w:r>
    </w:p>
  </w:footnote>
  <w:footnote w:type="continuationSeparator" w:id="0">
    <w:p w:rsidR="0069273A" w:rsidRDefault="0069273A" w:rsidP="002A7B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39"/>
    <w:rsid w:val="000B38D4"/>
    <w:rsid w:val="002A7B75"/>
    <w:rsid w:val="0033049D"/>
    <w:rsid w:val="003F6839"/>
    <w:rsid w:val="006627AE"/>
    <w:rsid w:val="0069273A"/>
    <w:rsid w:val="00A9247A"/>
    <w:rsid w:val="00F91E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E5AF9-0B83-4E09-BB34-8914723A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839"/>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B75"/>
    <w:rPr>
      <w:rFonts w:eastAsiaTheme="minorEastAsia"/>
      <w:lang w:eastAsia="id-ID"/>
    </w:rPr>
  </w:style>
  <w:style w:type="paragraph" w:styleId="Footer">
    <w:name w:val="footer"/>
    <w:basedOn w:val="Normal"/>
    <w:link w:val="FooterChar"/>
    <w:uiPriority w:val="99"/>
    <w:unhideWhenUsed/>
    <w:rsid w:val="002A7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B75"/>
    <w:rPr>
      <w:rFonts w:eastAsiaTheme="minorEastAsia"/>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909</Words>
  <Characters>5693</Characters>
  <Application>Microsoft Office Word</Application>
  <DocSecurity>0</DocSecurity>
  <Lines>517</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2016-09-22T13:22:00Z</dcterms:created>
  <dcterms:modified xsi:type="dcterms:W3CDTF">2016-09-22T14:16:00Z</dcterms:modified>
</cp:coreProperties>
</file>