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41CBC" w14:textId="71A427C8" w:rsidR="007B78F8" w:rsidRPr="008C33EC" w:rsidRDefault="00EF12C3"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Arial" w:hAnsi="Arial" w:cs="Arial"/>
          <w:b/>
          <w:color w:val="000000" w:themeColor="text1"/>
          <w:sz w:val="22"/>
          <w:szCs w:val="22"/>
        </w:rPr>
      </w:pPr>
      <w:bookmarkStart w:id="0" w:name="_GoBack"/>
      <w:bookmarkEnd w:id="0"/>
      <w:r w:rsidRPr="008C33EC">
        <w:rPr>
          <w:rFonts w:ascii="Arial" w:hAnsi="Arial" w:cs="Arial"/>
          <w:b/>
          <w:color w:val="000000" w:themeColor="text1"/>
          <w:sz w:val="22"/>
          <w:szCs w:val="22"/>
        </w:rPr>
        <w:t>g</w:t>
      </w:r>
      <w:r w:rsidR="007B78F8" w:rsidRPr="008C33EC">
        <w:rPr>
          <w:rFonts w:ascii="Arial" w:hAnsi="Arial" w:cs="Arial"/>
          <w:b/>
          <w:color w:val="000000" w:themeColor="text1"/>
          <w:sz w:val="22"/>
          <w:szCs w:val="22"/>
        </w:rPr>
        <w:t>PPI TOOLBOX</w:t>
      </w:r>
    </w:p>
    <w:p w14:paraId="4FFF1643" w14:textId="0C4B94F0"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Arial" w:hAnsi="Arial" w:cs="Arial"/>
          <w:b/>
          <w:color w:val="000000" w:themeColor="text1"/>
          <w:sz w:val="22"/>
          <w:szCs w:val="22"/>
        </w:rPr>
      </w:pPr>
      <w:r w:rsidRPr="008C33EC">
        <w:rPr>
          <w:rFonts w:ascii="Arial" w:hAnsi="Arial" w:cs="Arial"/>
          <w:b/>
          <w:color w:val="000000" w:themeColor="text1"/>
          <w:sz w:val="22"/>
          <w:szCs w:val="22"/>
        </w:rPr>
        <w:t xml:space="preserve">Version </w:t>
      </w:r>
      <w:r w:rsidR="00AF3D2C">
        <w:rPr>
          <w:rFonts w:ascii="Arial" w:hAnsi="Arial" w:cs="Arial"/>
          <w:b/>
          <w:color w:val="000000" w:themeColor="text1"/>
          <w:sz w:val="22"/>
          <w:szCs w:val="22"/>
        </w:rPr>
        <w:t>7.12</w:t>
      </w:r>
    </w:p>
    <w:p w14:paraId="0805EA80"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color w:val="000000" w:themeColor="text1"/>
          <w:sz w:val="22"/>
          <w:szCs w:val="22"/>
        </w:rPr>
      </w:pPr>
    </w:p>
    <w:p w14:paraId="6601E207"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Arial" w:hAnsi="Arial" w:cs="Arial"/>
          <w:b/>
          <w:color w:val="000000" w:themeColor="text1"/>
          <w:sz w:val="22"/>
          <w:szCs w:val="22"/>
        </w:rPr>
      </w:pPr>
      <w:r w:rsidRPr="008C33EC">
        <w:rPr>
          <w:rFonts w:ascii="Arial" w:hAnsi="Arial" w:cs="Arial"/>
          <w:b/>
          <w:color w:val="000000" w:themeColor="text1"/>
          <w:sz w:val="22"/>
          <w:szCs w:val="22"/>
        </w:rPr>
        <w:t>A Generalized Form of Context-Dependent Psychophysiological Interactions</w:t>
      </w:r>
    </w:p>
    <w:p w14:paraId="714902DA"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color w:val="000000" w:themeColor="text1"/>
          <w:sz w:val="22"/>
          <w:szCs w:val="22"/>
        </w:rPr>
      </w:pPr>
    </w:p>
    <w:p w14:paraId="18FF5D02"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Arial" w:hAnsi="Arial" w:cs="Arial"/>
          <w:b/>
          <w:color w:val="000000" w:themeColor="text1"/>
          <w:sz w:val="22"/>
          <w:szCs w:val="22"/>
        </w:rPr>
      </w:pPr>
      <w:r w:rsidRPr="008C33EC">
        <w:rPr>
          <w:rFonts w:ascii="Arial" w:hAnsi="Arial" w:cs="Arial"/>
          <w:b/>
          <w:color w:val="000000" w:themeColor="text1"/>
          <w:sz w:val="22"/>
          <w:szCs w:val="22"/>
        </w:rPr>
        <w:t>DONALD G MCLAREN, PhD</w:t>
      </w:r>
    </w:p>
    <w:p w14:paraId="179FDA4A" w14:textId="77777777" w:rsidR="007B78F8" w:rsidRPr="008C33EC" w:rsidRDefault="007B78F8" w:rsidP="008D1EBA">
      <w:pPr>
        <w:rPr>
          <w:rFonts w:ascii="Arial" w:hAnsi="Arial" w:cs="Arial"/>
          <w:color w:val="000000" w:themeColor="text1"/>
          <w:sz w:val="22"/>
          <w:szCs w:val="22"/>
        </w:rPr>
      </w:pPr>
    </w:p>
    <w:p w14:paraId="6A860413" w14:textId="77777777" w:rsidR="007B78F8" w:rsidRPr="008C33EC" w:rsidRDefault="007B78F8" w:rsidP="008D1EBA">
      <w:pPr>
        <w:ind w:left="4320"/>
        <w:rPr>
          <w:rFonts w:ascii="Arial" w:hAnsi="Arial" w:cs="Arial"/>
          <w:i/>
          <w:color w:val="000000" w:themeColor="text1"/>
          <w:sz w:val="22"/>
          <w:szCs w:val="22"/>
        </w:rPr>
      </w:pPr>
    </w:p>
    <w:p w14:paraId="325739C6" w14:textId="77777777" w:rsidR="007B78F8" w:rsidRPr="008C33EC" w:rsidRDefault="007B78F8" w:rsidP="008D1EBA">
      <w:pPr>
        <w:ind w:left="4320"/>
        <w:rPr>
          <w:rFonts w:ascii="Arial" w:hAnsi="Arial" w:cs="Arial"/>
          <w:i/>
          <w:color w:val="000000" w:themeColor="text1"/>
          <w:sz w:val="22"/>
          <w:szCs w:val="22"/>
        </w:rPr>
      </w:pPr>
    </w:p>
    <w:p w14:paraId="575037D8" w14:textId="77777777" w:rsidR="007B78F8" w:rsidRPr="008C33EC" w:rsidRDefault="007B78F8" w:rsidP="008D1EBA">
      <w:pPr>
        <w:ind w:left="4320"/>
        <w:rPr>
          <w:rFonts w:ascii="Arial" w:hAnsi="Arial" w:cs="Arial"/>
          <w:i/>
          <w:color w:val="000000" w:themeColor="text1"/>
          <w:sz w:val="22"/>
          <w:szCs w:val="22"/>
        </w:rPr>
      </w:pPr>
    </w:p>
    <w:p w14:paraId="3B7B4E48" w14:textId="77777777" w:rsidR="007B78F8" w:rsidRPr="008C33EC" w:rsidRDefault="007B78F8" w:rsidP="008D1EBA">
      <w:pPr>
        <w:ind w:left="4320"/>
        <w:rPr>
          <w:rFonts w:ascii="Arial" w:hAnsi="Arial" w:cs="Arial"/>
          <w:i/>
          <w:color w:val="000000" w:themeColor="text1"/>
          <w:sz w:val="22"/>
          <w:szCs w:val="22"/>
        </w:rPr>
      </w:pPr>
    </w:p>
    <w:p w14:paraId="047700D1" w14:textId="77777777" w:rsidR="007B78F8" w:rsidRPr="008C33EC" w:rsidRDefault="007B78F8" w:rsidP="008D1EBA">
      <w:pPr>
        <w:ind w:left="4320"/>
        <w:rPr>
          <w:rFonts w:ascii="Arial" w:hAnsi="Arial" w:cs="Arial"/>
          <w:i/>
          <w:color w:val="000000" w:themeColor="text1"/>
          <w:sz w:val="22"/>
          <w:szCs w:val="22"/>
        </w:rPr>
      </w:pPr>
    </w:p>
    <w:p w14:paraId="6467118A" w14:textId="77777777" w:rsidR="007B78F8" w:rsidRPr="008C33EC" w:rsidRDefault="007B78F8" w:rsidP="008D1EBA">
      <w:pPr>
        <w:ind w:left="4320"/>
        <w:rPr>
          <w:rFonts w:ascii="Arial" w:hAnsi="Arial" w:cs="Arial"/>
          <w:i/>
          <w:color w:val="000000" w:themeColor="text1"/>
          <w:sz w:val="22"/>
          <w:szCs w:val="22"/>
        </w:rPr>
      </w:pPr>
    </w:p>
    <w:p w14:paraId="6118BD23" w14:textId="77777777" w:rsidR="007B78F8" w:rsidRPr="008C33EC" w:rsidRDefault="007B78F8" w:rsidP="008D1EBA">
      <w:pPr>
        <w:ind w:left="4320"/>
        <w:rPr>
          <w:rFonts w:ascii="Arial" w:hAnsi="Arial" w:cs="Arial"/>
          <w:i/>
          <w:color w:val="000000" w:themeColor="text1"/>
          <w:sz w:val="22"/>
          <w:szCs w:val="22"/>
        </w:rPr>
      </w:pPr>
    </w:p>
    <w:p w14:paraId="0D1CD809" w14:textId="77777777" w:rsidR="007B78F8" w:rsidRPr="008C33EC" w:rsidRDefault="007B78F8" w:rsidP="008D1EBA">
      <w:pPr>
        <w:ind w:left="4320"/>
        <w:rPr>
          <w:rFonts w:ascii="Arial" w:hAnsi="Arial" w:cs="Arial"/>
          <w:i/>
          <w:color w:val="000000" w:themeColor="text1"/>
          <w:sz w:val="22"/>
          <w:szCs w:val="22"/>
        </w:rPr>
      </w:pPr>
    </w:p>
    <w:p w14:paraId="26988F76" w14:textId="77777777" w:rsidR="007B78F8" w:rsidRPr="008C33EC" w:rsidRDefault="007B78F8" w:rsidP="008D1EBA">
      <w:pPr>
        <w:ind w:left="4320"/>
        <w:rPr>
          <w:rFonts w:ascii="Arial" w:hAnsi="Arial" w:cs="Arial"/>
          <w:i/>
          <w:color w:val="000000" w:themeColor="text1"/>
          <w:sz w:val="22"/>
          <w:szCs w:val="22"/>
        </w:rPr>
      </w:pPr>
    </w:p>
    <w:p w14:paraId="45C47291" w14:textId="77777777" w:rsidR="007B78F8" w:rsidRPr="008C33EC" w:rsidRDefault="007B78F8" w:rsidP="008D1EBA">
      <w:pPr>
        <w:ind w:left="4320"/>
        <w:rPr>
          <w:rFonts w:ascii="Arial" w:hAnsi="Arial" w:cs="Arial"/>
          <w:i/>
          <w:color w:val="000000" w:themeColor="text1"/>
          <w:sz w:val="22"/>
          <w:szCs w:val="22"/>
        </w:rPr>
      </w:pPr>
    </w:p>
    <w:p w14:paraId="1C6BF035" w14:textId="77777777" w:rsidR="007B78F8" w:rsidRPr="008C33EC" w:rsidRDefault="007B78F8" w:rsidP="008D1EBA">
      <w:pPr>
        <w:ind w:left="4320"/>
        <w:rPr>
          <w:rFonts w:ascii="Arial" w:hAnsi="Arial" w:cs="Arial"/>
          <w:i/>
          <w:color w:val="000000" w:themeColor="text1"/>
          <w:sz w:val="22"/>
          <w:szCs w:val="22"/>
        </w:rPr>
      </w:pPr>
    </w:p>
    <w:p w14:paraId="73EAD853" w14:textId="77777777" w:rsidR="007B78F8" w:rsidRPr="008C33EC" w:rsidRDefault="007B78F8" w:rsidP="008D1EBA">
      <w:pPr>
        <w:ind w:left="4320"/>
        <w:rPr>
          <w:rFonts w:ascii="Arial" w:hAnsi="Arial" w:cs="Arial"/>
          <w:i/>
          <w:color w:val="000000" w:themeColor="text1"/>
          <w:sz w:val="22"/>
          <w:szCs w:val="22"/>
        </w:rPr>
      </w:pPr>
    </w:p>
    <w:p w14:paraId="1379D567" w14:textId="77777777" w:rsidR="007B78F8" w:rsidRPr="008C33EC" w:rsidRDefault="007B78F8" w:rsidP="008D1EBA">
      <w:pPr>
        <w:ind w:left="4320"/>
        <w:rPr>
          <w:rFonts w:ascii="Arial" w:hAnsi="Arial" w:cs="Arial"/>
          <w:i/>
          <w:color w:val="000000" w:themeColor="text1"/>
          <w:sz w:val="22"/>
          <w:szCs w:val="22"/>
        </w:rPr>
      </w:pPr>
    </w:p>
    <w:p w14:paraId="43FC7D9A" w14:textId="77777777" w:rsidR="007B78F8" w:rsidRPr="008C33EC" w:rsidRDefault="007B78F8" w:rsidP="008D1EBA">
      <w:pPr>
        <w:ind w:left="4320"/>
        <w:rPr>
          <w:rFonts w:ascii="Arial" w:hAnsi="Arial" w:cs="Arial"/>
          <w:i/>
          <w:color w:val="000000" w:themeColor="text1"/>
          <w:sz w:val="22"/>
          <w:szCs w:val="22"/>
        </w:rPr>
      </w:pPr>
    </w:p>
    <w:p w14:paraId="486B44BA" w14:textId="77777777" w:rsidR="007B78F8" w:rsidRPr="008C33EC" w:rsidRDefault="007B78F8" w:rsidP="008D1EBA">
      <w:pPr>
        <w:ind w:left="4320"/>
        <w:rPr>
          <w:rFonts w:ascii="Arial" w:hAnsi="Arial" w:cs="Arial"/>
          <w:i/>
          <w:color w:val="000000" w:themeColor="text1"/>
          <w:sz w:val="22"/>
          <w:szCs w:val="22"/>
        </w:rPr>
      </w:pPr>
    </w:p>
    <w:p w14:paraId="56386DDC" w14:textId="77777777" w:rsidR="007B78F8" w:rsidRPr="008C33EC" w:rsidRDefault="007B78F8" w:rsidP="008D1EBA">
      <w:pPr>
        <w:ind w:left="4320"/>
        <w:rPr>
          <w:rFonts w:ascii="Arial" w:hAnsi="Arial" w:cs="Arial"/>
          <w:i/>
          <w:color w:val="000000" w:themeColor="text1"/>
          <w:sz w:val="22"/>
          <w:szCs w:val="22"/>
        </w:rPr>
      </w:pPr>
    </w:p>
    <w:p w14:paraId="4DDB660A" w14:textId="77777777" w:rsidR="007B78F8" w:rsidRPr="008C33EC" w:rsidRDefault="007B78F8" w:rsidP="008D1EBA">
      <w:pPr>
        <w:ind w:left="4320"/>
        <w:rPr>
          <w:rFonts w:ascii="Arial" w:hAnsi="Arial" w:cs="Arial"/>
          <w:i/>
          <w:color w:val="000000" w:themeColor="text1"/>
          <w:sz w:val="22"/>
          <w:szCs w:val="22"/>
        </w:rPr>
      </w:pPr>
    </w:p>
    <w:p w14:paraId="74E674A8" w14:textId="77777777" w:rsidR="007B78F8" w:rsidRPr="008C33EC" w:rsidRDefault="007B78F8" w:rsidP="008D1EBA">
      <w:pPr>
        <w:ind w:left="4320"/>
        <w:rPr>
          <w:rFonts w:ascii="Arial" w:hAnsi="Arial" w:cs="Arial"/>
          <w:i/>
          <w:color w:val="000000" w:themeColor="text1"/>
          <w:sz w:val="22"/>
          <w:szCs w:val="22"/>
        </w:rPr>
      </w:pPr>
    </w:p>
    <w:p w14:paraId="481647DE" w14:textId="77777777" w:rsidR="007B78F8" w:rsidRPr="008C33EC" w:rsidRDefault="007B78F8" w:rsidP="008D1EBA">
      <w:pPr>
        <w:ind w:left="4320"/>
        <w:rPr>
          <w:rFonts w:ascii="Arial" w:hAnsi="Arial" w:cs="Arial"/>
          <w:i/>
          <w:color w:val="000000" w:themeColor="text1"/>
          <w:sz w:val="22"/>
          <w:szCs w:val="22"/>
        </w:rPr>
      </w:pPr>
    </w:p>
    <w:p w14:paraId="19CFECC9" w14:textId="77777777" w:rsidR="007B78F8" w:rsidRPr="008C33EC" w:rsidRDefault="007B78F8" w:rsidP="008D1EBA">
      <w:pPr>
        <w:ind w:left="4320"/>
        <w:rPr>
          <w:rFonts w:ascii="Arial" w:hAnsi="Arial" w:cs="Arial"/>
          <w:i/>
          <w:color w:val="000000" w:themeColor="text1"/>
          <w:sz w:val="22"/>
          <w:szCs w:val="22"/>
        </w:rPr>
      </w:pPr>
    </w:p>
    <w:p w14:paraId="58BBAC64" w14:textId="77777777" w:rsidR="007B78F8" w:rsidRPr="008C33EC" w:rsidRDefault="007B78F8" w:rsidP="008D1EBA">
      <w:pPr>
        <w:ind w:left="4320"/>
        <w:rPr>
          <w:rFonts w:ascii="Arial" w:hAnsi="Arial" w:cs="Arial"/>
          <w:i/>
          <w:color w:val="000000" w:themeColor="text1"/>
          <w:sz w:val="22"/>
          <w:szCs w:val="22"/>
        </w:rPr>
      </w:pPr>
    </w:p>
    <w:p w14:paraId="32D15C35" w14:textId="77777777" w:rsidR="007B78F8" w:rsidRPr="008C33EC" w:rsidRDefault="007B78F8" w:rsidP="008D1EBA">
      <w:pPr>
        <w:ind w:left="4320"/>
        <w:rPr>
          <w:rFonts w:ascii="Arial" w:hAnsi="Arial" w:cs="Arial"/>
          <w:i/>
          <w:color w:val="000000" w:themeColor="text1"/>
          <w:sz w:val="22"/>
          <w:szCs w:val="22"/>
        </w:rPr>
      </w:pPr>
    </w:p>
    <w:p w14:paraId="24CB3BF7" w14:textId="77777777" w:rsidR="007B78F8" w:rsidRPr="008C33EC" w:rsidRDefault="007B78F8" w:rsidP="008D1EBA">
      <w:pPr>
        <w:ind w:left="4320"/>
        <w:rPr>
          <w:rFonts w:ascii="Arial" w:hAnsi="Arial" w:cs="Arial"/>
          <w:i/>
          <w:color w:val="000000" w:themeColor="text1"/>
          <w:sz w:val="22"/>
          <w:szCs w:val="22"/>
        </w:rPr>
      </w:pPr>
    </w:p>
    <w:p w14:paraId="23C83CFD" w14:textId="77777777" w:rsidR="007B78F8" w:rsidRPr="008C33EC" w:rsidRDefault="007B78F8" w:rsidP="008D1EBA">
      <w:pPr>
        <w:ind w:left="5490" w:firstLine="720"/>
        <w:rPr>
          <w:rFonts w:ascii="Arial" w:hAnsi="Arial" w:cs="Arial"/>
          <w:i/>
          <w:color w:val="000000" w:themeColor="text1"/>
          <w:sz w:val="22"/>
          <w:szCs w:val="22"/>
        </w:rPr>
      </w:pPr>
      <w:r w:rsidRPr="008C33EC">
        <w:rPr>
          <w:rFonts w:ascii="Arial" w:hAnsi="Arial" w:cs="Arial"/>
          <w:i/>
          <w:color w:val="000000" w:themeColor="text1"/>
          <w:sz w:val="22"/>
          <w:szCs w:val="22"/>
        </w:rPr>
        <w:t>Contact Info:</w:t>
      </w:r>
    </w:p>
    <w:p w14:paraId="53D8699C" w14:textId="77777777" w:rsidR="007B78F8" w:rsidRPr="008C33EC" w:rsidRDefault="007B78F8" w:rsidP="008D1EBA">
      <w:pPr>
        <w:ind w:left="5490" w:firstLine="720"/>
        <w:rPr>
          <w:rFonts w:ascii="Arial" w:eastAsia="Times New Roman" w:hAnsi="Arial" w:cs="Arial"/>
          <w:sz w:val="22"/>
          <w:szCs w:val="22"/>
        </w:rPr>
      </w:pPr>
      <w:r w:rsidRPr="008C33EC">
        <w:rPr>
          <w:rFonts w:ascii="Arial" w:eastAsia="Times New Roman" w:hAnsi="Arial" w:cs="Arial"/>
          <w:color w:val="333333"/>
          <w:sz w:val="22"/>
          <w:szCs w:val="22"/>
          <w:shd w:val="clear" w:color="auto" w:fill="FFFFFF"/>
        </w:rPr>
        <w:t>University of Wisconsin – Madison,</w:t>
      </w:r>
    </w:p>
    <w:p w14:paraId="30586C40" w14:textId="77777777" w:rsidR="007B78F8" w:rsidRPr="008C33EC" w:rsidRDefault="007B78F8" w:rsidP="008D1EBA">
      <w:pPr>
        <w:ind w:left="6210"/>
        <w:rPr>
          <w:rFonts w:ascii="Arial" w:hAnsi="Arial" w:cs="Arial"/>
          <w:color w:val="000000" w:themeColor="text1"/>
          <w:sz w:val="22"/>
          <w:szCs w:val="22"/>
        </w:rPr>
      </w:pPr>
      <w:r w:rsidRPr="008C33EC">
        <w:rPr>
          <w:rFonts w:ascii="Arial" w:hAnsi="Arial" w:cs="Arial"/>
          <w:color w:val="000000" w:themeColor="text1"/>
          <w:sz w:val="22"/>
          <w:szCs w:val="22"/>
        </w:rPr>
        <w:t xml:space="preserve">Massachusetts General Hospital, </w:t>
      </w:r>
    </w:p>
    <w:p w14:paraId="4B3DA047" w14:textId="77777777" w:rsidR="007B78F8" w:rsidRPr="008C33EC" w:rsidRDefault="007B78F8" w:rsidP="008D1EBA">
      <w:pPr>
        <w:ind w:left="6210"/>
        <w:rPr>
          <w:rFonts w:ascii="Arial" w:hAnsi="Arial" w:cs="Arial"/>
          <w:color w:val="000000" w:themeColor="text1"/>
          <w:sz w:val="22"/>
          <w:szCs w:val="22"/>
        </w:rPr>
      </w:pPr>
      <w:r w:rsidRPr="008C33EC">
        <w:rPr>
          <w:rFonts w:ascii="Arial" w:hAnsi="Arial" w:cs="Arial"/>
          <w:color w:val="000000" w:themeColor="text1"/>
          <w:sz w:val="22"/>
          <w:szCs w:val="22"/>
        </w:rPr>
        <w:t xml:space="preserve">ENRM Veteran’s Hospital, and </w:t>
      </w:r>
    </w:p>
    <w:p w14:paraId="163A9325" w14:textId="77777777" w:rsidR="007B78F8" w:rsidRPr="008C33EC" w:rsidRDefault="007B78F8" w:rsidP="008D1EBA">
      <w:pPr>
        <w:ind w:left="6210"/>
        <w:rPr>
          <w:rFonts w:ascii="Arial" w:hAnsi="Arial" w:cs="Arial"/>
          <w:color w:val="000000" w:themeColor="text1"/>
          <w:sz w:val="22"/>
          <w:szCs w:val="22"/>
        </w:rPr>
      </w:pPr>
      <w:r w:rsidRPr="008C33EC">
        <w:rPr>
          <w:rFonts w:ascii="Arial" w:hAnsi="Arial" w:cs="Arial"/>
          <w:color w:val="000000" w:themeColor="text1"/>
          <w:sz w:val="22"/>
          <w:szCs w:val="22"/>
        </w:rPr>
        <w:t>Harvard Medical School</w:t>
      </w:r>
    </w:p>
    <w:p w14:paraId="602BB3A1" w14:textId="77777777" w:rsidR="007B78F8" w:rsidRPr="008C33EC" w:rsidRDefault="007B78F8" w:rsidP="008D1EBA">
      <w:pPr>
        <w:ind w:left="5490" w:firstLine="720"/>
        <w:rPr>
          <w:rFonts w:ascii="Arial" w:hAnsi="Arial" w:cs="Arial"/>
          <w:color w:val="000000" w:themeColor="text1"/>
          <w:sz w:val="22"/>
          <w:szCs w:val="22"/>
        </w:rPr>
      </w:pPr>
      <w:r w:rsidRPr="008C33EC">
        <w:rPr>
          <w:rFonts w:ascii="Arial" w:hAnsi="Arial" w:cs="Arial"/>
          <w:color w:val="000000" w:themeColor="text1"/>
          <w:sz w:val="22"/>
          <w:szCs w:val="22"/>
        </w:rPr>
        <w:t>mclaren.donald@gmail.com</w:t>
      </w:r>
    </w:p>
    <w:p w14:paraId="07970261" w14:textId="77777777" w:rsidR="007B78F8" w:rsidRPr="008C33EC" w:rsidRDefault="007B78F8" w:rsidP="008D1EBA">
      <w:pPr>
        <w:rPr>
          <w:rFonts w:ascii="Arial" w:hAnsi="Arial" w:cs="Arial"/>
          <w:sz w:val="22"/>
          <w:szCs w:val="22"/>
        </w:rPr>
      </w:pPr>
      <w:r w:rsidRPr="008C33EC">
        <w:rPr>
          <w:rFonts w:ascii="Arial" w:hAnsi="Arial" w:cs="Arial"/>
          <w:sz w:val="22"/>
          <w:szCs w:val="22"/>
        </w:rPr>
        <w:br w:type="page"/>
      </w:r>
    </w:p>
    <w:p w14:paraId="47430360" w14:textId="77777777" w:rsidR="008D1EBA" w:rsidRPr="008C33EC" w:rsidRDefault="007B78F8" w:rsidP="008D1EBA">
      <w:pPr>
        <w:tabs>
          <w:tab w:val="left" w:pos="0"/>
        </w:tabs>
        <w:rPr>
          <w:rFonts w:ascii="Arial" w:hAnsi="Arial" w:cs="Arial"/>
          <w:sz w:val="22"/>
          <w:szCs w:val="22"/>
        </w:rPr>
      </w:pPr>
      <w:r w:rsidRPr="008C33EC">
        <w:rPr>
          <w:rFonts w:ascii="Arial" w:eastAsia="Times New Roman" w:hAnsi="Arial" w:cs="Arial"/>
          <w:color w:val="333333"/>
          <w:sz w:val="22"/>
          <w:szCs w:val="22"/>
          <w:shd w:val="clear" w:color="auto" w:fill="FFFFFF"/>
        </w:rPr>
        <w:lastRenderedPageBreak/>
        <w:t>Functional MRI allows one to study task-related regional responses and task</w:t>
      </w:r>
      <w:r w:rsidR="008D1EBA" w:rsidRPr="008C33EC">
        <w:rPr>
          <w:rFonts w:ascii="Arial" w:eastAsia="Times New Roman" w:hAnsi="Arial" w:cs="Arial"/>
          <w:color w:val="333333"/>
          <w:sz w:val="22"/>
          <w:szCs w:val="22"/>
          <w:shd w:val="clear" w:color="auto" w:fill="FFFFFF"/>
        </w:rPr>
        <w:t xml:space="preserve"> </w:t>
      </w:r>
      <w:r w:rsidRPr="008C33EC">
        <w:rPr>
          <w:rFonts w:ascii="Arial" w:eastAsia="Times New Roman" w:hAnsi="Arial" w:cs="Arial"/>
          <w:color w:val="333333"/>
          <w:sz w:val="22"/>
          <w:szCs w:val="22"/>
          <w:shd w:val="clear" w:color="auto" w:fill="FFFFFF"/>
        </w:rPr>
        <w:t>dependent connectivity analysis using psychophysiological interaction (PPI) methods. The latter affords the additional opportunity to understand how brain regions interact in a task-related manner. In other words, a PPI</w:t>
      </w:r>
      <w:r w:rsidR="008D1EBA" w:rsidRPr="008C33EC">
        <w:rPr>
          <w:rFonts w:ascii="Arial" w:eastAsia="Times New Roman" w:hAnsi="Arial" w:cs="Arial"/>
          <w:color w:val="333333"/>
          <w:sz w:val="22"/>
          <w:szCs w:val="22"/>
          <w:shd w:val="clear" w:color="auto" w:fill="FFFFFF"/>
        </w:rPr>
        <w:t xml:space="preserve"> </w:t>
      </w:r>
      <w:r w:rsidRPr="008C33EC">
        <w:rPr>
          <w:rFonts w:ascii="Arial" w:eastAsia="Times New Roman" w:hAnsi="Arial" w:cs="Arial"/>
          <w:color w:val="333333"/>
          <w:sz w:val="22"/>
          <w:szCs w:val="22"/>
          <w:shd w:val="clear" w:color="auto" w:fill="FFFFFF"/>
        </w:rPr>
        <w:t xml:space="preserve">analysis assesses how the activity within brain networks is modulated by varying psychological states within an fMRI task. The current implementation of PPI in Statistical Parametric Mapping (SPM8) </w:t>
      </w:r>
      <w:r w:rsidR="008D1EBA" w:rsidRPr="008C33EC">
        <w:rPr>
          <w:rFonts w:ascii="Arial" w:eastAsia="Times New Roman" w:hAnsi="Arial" w:cs="Arial"/>
          <w:color w:val="333333"/>
          <w:sz w:val="22"/>
          <w:szCs w:val="22"/>
          <w:shd w:val="clear" w:color="auto" w:fill="FFFFFF"/>
        </w:rPr>
        <w:t>is primarily set up to assess</w:t>
      </w:r>
      <w:r w:rsidRPr="008C33EC">
        <w:rPr>
          <w:rFonts w:ascii="Arial" w:eastAsia="Times New Roman" w:hAnsi="Arial" w:cs="Arial"/>
          <w:color w:val="333333"/>
          <w:sz w:val="22"/>
          <w:szCs w:val="22"/>
          <w:shd w:val="clear" w:color="auto" w:fill="FFFFFF"/>
        </w:rPr>
        <w:t xml:space="preserve"> connectivity differences between two task conditions, when in practice fMRI tasks frequently employ more than two conditions. </w:t>
      </w:r>
      <w:r w:rsidR="008D1EBA" w:rsidRPr="008C33EC">
        <w:rPr>
          <w:rFonts w:ascii="Arial" w:eastAsia="Times New Roman" w:hAnsi="Arial" w:cs="Arial"/>
          <w:color w:val="333333"/>
          <w:sz w:val="22"/>
          <w:szCs w:val="22"/>
          <w:shd w:val="clear" w:color="auto" w:fill="FFFFFF"/>
        </w:rPr>
        <w:t>Thus, we evaluated how a</w:t>
      </w:r>
      <w:r w:rsidRPr="008C33EC">
        <w:rPr>
          <w:rFonts w:ascii="Arial" w:eastAsia="Times New Roman" w:hAnsi="Arial" w:cs="Arial"/>
          <w:color w:val="333333"/>
          <w:sz w:val="22"/>
          <w:szCs w:val="22"/>
          <w:shd w:val="clear" w:color="auto" w:fill="FFFFFF"/>
        </w:rPr>
        <w:t xml:space="preserve"> generalized form of context-dependent PPI (gPPI), </w:t>
      </w:r>
      <w:r w:rsidR="008D1EBA" w:rsidRPr="008C33EC">
        <w:rPr>
          <w:rFonts w:ascii="Arial" w:hAnsi="Arial" w:cs="Arial"/>
          <w:sz w:val="22"/>
          <w:szCs w:val="22"/>
        </w:rPr>
        <w:t>which is configured to automatically accommodate more than two task conditions in the same PPI model by spanning the entire experimental space, compares to the standard implementation in SPM8, using both simulations and an empirical dataset.  In the simulated dataset, we compare the interaction beta estimates to their expected values and model fit using the Akaike Information Criterion</w:t>
      </w:r>
      <w:r w:rsidR="008D1EBA" w:rsidRPr="008C33EC" w:rsidDel="00B62007">
        <w:rPr>
          <w:rFonts w:ascii="Arial" w:hAnsi="Arial" w:cs="Arial"/>
          <w:sz w:val="22"/>
          <w:szCs w:val="22"/>
        </w:rPr>
        <w:t xml:space="preserve"> </w:t>
      </w:r>
      <w:r w:rsidR="008D1EBA" w:rsidRPr="008C33EC">
        <w:rPr>
          <w:rFonts w:ascii="Arial" w:hAnsi="Arial" w:cs="Arial"/>
          <w:sz w:val="22"/>
          <w:szCs w:val="22"/>
        </w:rPr>
        <w:t>(AIC). We found that interaction beta estimates in gPPI were robust to different simulated data models, were not different from the expected beta value, and had better model fits than when using standard PPI (sPPI) methods. In the empirical dataset, we compare the model fit of the gPPI approach to sPPI. We found that the gPPI approach improved model fit compared to sPPI.  There were several regions that became non-significant with gPPI. These regions all showed significantly better model fits with gPPI. Also, there were several regions where task-dependent connectivity was only detected using gPPI methods, also with improved model fit. Regions that were detected with all methods had more similar model fits.  These results suggest that gPPI may have greater sensitivity and specificity than standard implementation in SPM. This notion is tempered slightly as there is no gold standard; however, data simulations with a known outcome support our conclusions about gPPI. In sum, the generalized form of context-dependent PPI approach has increased flexibility of statistical modeling, and potentially improves model fit, specificity to true negative findings, and sensitivity to true positive findings.</w:t>
      </w:r>
    </w:p>
    <w:p w14:paraId="70E5664B" w14:textId="77777777" w:rsidR="007B78F8" w:rsidRPr="008C33EC" w:rsidRDefault="007B78F8" w:rsidP="008D1EBA">
      <w:pPr>
        <w:rPr>
          <w:rFonts w:ascii="Arial" w:eastAsia="Times New Roman" w:hAnsi="Arial" w:cs="Arial"/>
          <w:color w:val="333333"/>
          <w:sz w:val="22"/>
          <w:szCs w:val="22"/>
          <w:shd w:val="clear" w:color="auto" w:fill="FFFFFF"/>
        </w:rPr>
      </w:pPr>
    </w:p>
    <w:p w14:paraId="2B924515" w14:textId="77777777" w:rsidR="007B78F8" w:rsidRPr="008C33EC" w:rsidRDefault="007B78F8" w:rsidP="008D1EBA">
      <w:pPr>
        <w:rPr>
          <w:rFonts w:ascii="Arial" w:hAnsi="Arial" w:cs="Arial"/>
          <w:color w:val="000000" w:themeColor="text1"/>
          <w:sz w:val="22"/>
          <w:szCs w:val="22"/>
        </w:rPr>
      </w:pPr>
      <w:r w:rsidRPr="008C33EC">
        <w:rPr>
          <w:rFonts w:ascii="Arial" w:hAnsi="Arial" w:cs="Arial"/>
          <w:color w:val="000000" w:themeColor="text1"/>
          <w:sz w:val="22"/>
          <w:szCs w:val="22"/>
        </w:rPr>
        <w:br w:type="page"/>
      </w:r>
    </w:p>
    <w:p w14:paraId="2570F798" w14:textId="77777777" w:rsidR="007B78F8" w:rsidRPr="008C33EC" w:rsidRDefault="007B78F8" w:rsidP="008D1EBA">
      <w:pPr>
        <w:pBdr>
          <w:bottom w:val="single" w:sz="6" w:space="1" w:color="auto"/>
        </w:pBdr>
        <w:rPr>
          <w:rFonts w:ascii="Arial" w:hAnsi="Arial" w:cs="Arial"/>
          <w:color w:val="000000" w:themeColor="text1"/>
          <w:sz w:val="22"/>
          <w:szCs w:val="22"/>
        </w:rPr>
      </w:pPr>
      <w:r w:rsidRPr="008C33EC">
        <w:rPr>
          <w:rFonts w:ascii="Arial" w:hAnsi="Arial" w:cs="Arial"/>
          <w:color w:val="000000" w:themeColor="text1"/>
          <w:sz w:val="22"/>
          <w:szCs w:val="22"/>
        </w:rPr>
        <w:t>Importantly, the scripts are covered by their own license (utility_license.m).</w:t>
      </w:r>
    </w:p>
    <w:p w14:paraId="79D74833" w14:textId="77777777" w:rsidR="007B78F8" w:rsidRPr="008C33EC" w:rsidRDefault="007B78F8" w:rsidP="008D1EBA">
      <w:pPr>
        <w:pBdr>
          <w:bottom w:val="single" w:sz="6" w:space="1" w:color="auto"/>
        </w:pBdr>
        <w:rPr>
          <w:rFonts w:ascii="Arial" w:hAnsi="Arial" w:cs="Arial"/>
          <w:color w:val="000000" w:themeColor="text1"/>
          <w:sz w:val="22"/>
          <w:szCs w:val="22"/>
        </w:rPr>
      </w:pPr>
    </w:p>
    <w:p w14:paraId="52F9BF64" w14:textId="14FBBDD0"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Arial" w:hAnsi="Arial" w:cs="Arial"/>
          <w:color w:val="000000" w:themeColor="text1"/>
          <w:sz w:val="22"/>
          <w:szCs w:val="22"/>
        </w:rPr>
      </w:pPr>
      <w:r w:rsidRPr="008C33EC">
        <w:rPr>
          <w:rFonts w:ascii="Arial" w:hAnsi="Arial" w:cs="Arial"/>
          <w:color w:val="000000" w:themeColor="text1"/>
          <w:sz w:val="22"/>
          <w:szCs w:val="22"/>
        </w:rPr>
        <w:t>Copyright (c) 2011</w:t>
      </w:r>
      <w:r w:rsidR="00AF3D2C">
        <w:rPr>
          <w:rFonts w:ascii="Arial" w:hAnsi="Arial" w:cs="Arial"/>
          <w:color w:val="000000" w:themeColor="text1"/>
          <w:sz w:val="22"/>
          <w:szCs w:val="22"/>
        </w:rPr>
        <w:t>-13</w:t>
      </w:r>
      <w:r w:rsidRPr="008C33EC">
        <w:rPr>
          <w:rFonts w:ascii="Arial" w:hAnsi="Arial" w:cs="Arial"/>
          <w:color w:val="000000" w:themeColor="text1"/>
          <w:sz w:val="22"/>
          <w:szCs w:val="22"/>
        </w:rPr>
        <w:t>, Donald G. McLaren</w:t>
      </w:r>
    </w:p>
    <w:p w14:paraId="52304AB3"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 xml:space="preserve">   All rights reserved.</w:t>
      </w:r>
    </w:p>
    <w:p w14:paraId="21AE9A08"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p>
    <w:p w14:paraId="4257F90D"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 xml:space="preserve">    Redistribution, with or without modification, is permitted provided that the following conditions are met:</w:t>
      </w:r>
    </w:p>
    <w:p w14:paraId="43FA40E3"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 xml:space="preserve">    </w:t>
      </w:r>
      <w:r w:rsidRPr="008C33EC">
        <w:rPr>
          <w:rFonts w:ascii="Arial" w:hAnsi="Arial" w:cs="Arial"/>
          <w:color w:val="000000" w:themeColor="text1"/>
          <w:sz w:val="22"/>
          <w:szCs w:val="22"/>
        </w:rPr>
        <w:tab/>
        <w:t>1. Redistributions must reproduce the above copyright notice, this list of conditions and the following disclaimer in the documentation and/or other materials provided with the distribution.</w:t>
      </w:r>
    </w:p>
    <w:p w14:paraId="72982425"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ab/>
        <w:t>2. All advertising materials mentioning features or use of this software must display the following acknowledgement:</w:t>
      </w:r>
    </w:p>
    <w:p w14:paraId="51AF9DEB"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ab/>
        <w:t xml:space="preserve">       This product includes software developed by the Harvard Aging Brain Project (NIH-P01-AG036694), NIH-R01-AG027435, and The General Hospital Corp.</w:t>
      </w:r>
    </w:p>
    <w:p w14:paraId="594A3196"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ab/>
        <w:t>3. Neither the Harvard Aging Brain Project nor the names of its contributors may be used to endorse or promote products derived from this software without specific prior written permission.</w:t>
      </w:r>
    </w:p>
    <w:p w14:paraId="0E5D32F1"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ab/>
        <w:t>4. You are not permitted under this License to use these files commercially. Use for which any financial return is received shall be defined as commercial use, and includes (1) integration of all or part of the source code or the Software into a product for sale or license by or on behalf of Licensee to third parties or (2) use of the Software or any derivative of it for research with the final aim of developing software products for sale or license to a third party or (3) use of the Software or any derivative of it for research with the final aim of developing non-software products for sale or license to a third party.</w:t>
      </w:r>
    </w:p>
    <w:p w14:paraId="28780D29"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ab/>
        <w:t>5. Use of the Software to provide service to an external organization for which payment is received (e.g. contract research) is permissible.</w:t>
      </w:r>
    </w:p>
    <w:p w14:paraId="209DADEC" w14:textId="77777777" w:rsidR="007B78F8" w:rsidRPr="008C33EC" w:rsidRDefault="007B78F8" w:rsidP="008D1EBA">
      <w:pPr>
        <w:widowControl w:val="0"/>
        <w:tabs>
          <w:tab w:val="left" w:pos="560"/>
        </w:tabs>
        <w:autoSpaceDE w:val="0"/>
        <w:autoSpaceDN w:val="0"/>
        <w:adjustRightInd w:val="0"/>
        <w:rPr>
          <w:rFonts w:ascii="Arial" w:hAnsi="Arial" w:cs="Arial"/>
          <w:color w:val="000000" w:themeColor="text1"/>
          <w:sz w:val="22"/>
          <w:szCs w:val="22"/>
        </w:rPr>
      </w:pPr>
    </w:p>
    <w:p w14:paraId="5C25E9E9" w14:textId="77777777" w:rsidR="007B78F8" w:rsidRPr="008C33EC" w:rsidRDefault="007B78F8" w:rsidP="008D1EBA">
      <w:pPr>
        <w:widowControl w:val="0"/>
        <w:pBdr>
          <w:bottom w:val="single" w:sz="6" w:space="1" w:color="auto"/>
        </w:pBdr>
        <w:tabs>
          <w:tab w:val="left" w:pos="560"/>
        </w:tabs>
        <w:autoSpaceDE w:val="0"/>
        <w:autoSpaceDN w:val="0"/>
        <w:adjustRightInd w:val="0"/>
        <w:rPr>
          <w:rFonts w:ascii="Arial" w:hAnsi="Arial" w:cs="Arial"/>
          <w:color w:val="000000" w:themeColor="text1"/>
          <w:sz w:val="22"/>
          <w:szCs w:val="22"/>
        </w:rPr>
      </w:pPr>
      <w:r w:rsidRPr="008C33EC">
        <w:rPr>
          <w:rFonts w:ascii="Arial" w:hAnsi="Arial" w:cs="Arial"/>
          <w:color w:val="000000" w:themeColor="text1"/>
          <w:sz w:val="22"/>
          <w:szCs w:val="22"/>
        </w:rPr>
        <w:t>THIS SOFTWARE IS PROVIDED BY DONALD G. MCLAREN (mclaren@nmr.mgh.harvard.edu) ''AS IS'' AND ANY EXPRESS OR IMPLIED WARRANTIES, INCLUDING, BUT NOT LIMITED TO, THE IMPLIED WARRANTIES OF MERCHANTABILITY AND FITNESS FOR A PARTICULAR PURPOSE ARE DISCLAIMED. IN NO EVENT SHALL &lt;COPYRIGHT HOLDER&gt;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58B6BCF" w14:textId="77777777" w:rsidR="007B78F8" w:rsidRPr="008C33EC" w:rsidRDefault="007B78F8" w:rsidP="008D1EBA">
      <w:pPr>
        <w:rPr>
          <w:rFonts w:ascii="Arial" w:eastAsia="Times New Roman" w:hAnsi="Arial" w:cs="Arial"/>
          <w:sz w:val="22"/>
          <w:szCs w:val="22"/>
        </w:rPr>
      </w:pPr>
    </w:p>
    <w:p w14:paraId="40B3A7B6" w14:textId="77777777" w:rsidR="007B78F8" w:rsidRPr="008C33EC" w:rsidRDefault="007B78F8" w:rsidP="008D1EBA">
      <w:pPr>
        <w:rPr>
          <w:rFonts w:ascii="Arial" w:hAnsi="Arial" w:cs="Arial"/>
          <w:sz w:val="22"/>
          <w:szCs w:val="22"/>
        </w:rPr>
      </w:pPr>
      <w:r w:rsidRPr="008C33EC">
        <w:rPr>
          <w:rFonts w:ascii="Arial" w:hAnsi="Arial" w:cs="Arial"/>
          <w:sz w:val="22"/>
          <w:szCs w:val="22"/>
        </w:rPr>
        <w:br w:type="page"/>
      </w:r>
    </w:p>
    <w:p w14:paraId="4735BDD8" w14:textId="77777777" w:rsidR="00D84B42" w:rsidRPr="008C33EC" w:rsidRDefault="007B78F8" w:rsidP="008D1EBA">
      <w:pPr>
        <w:jc w:val="center"/>
        <w:rPr>
          <w:rFonts w:ascii="Arial" w:hAnsi="Arial" w:cs="Arial"/>
          <w:sz w:val="22"/>
          <w:szCs w:val="22"/>
        </w:rPr>
      </w:pPr>
      <w:r w:rsidRPr="008C33EC">
        <w:rPr>
          <w:rFonts w:ascii="Arial" w:hAnsi="Arial" w:cs="Arial"/>
          <w:sz w:val="22"/>
          <w:szCs w:val="22"/>
        </w:rPr>
        <w:t>Table Of Contents</w:t>
      </w:r>
    </w:p>
    <w:p w14:paraId="73C0E14E" w14:textId="77777777" w:rsidR="007B78F8" w:rsidRPr="008C33EC" w:rsidRDefault="007B78F8" w:rsidP="008D1EBA">
      <w:pPr>
        <w:jc w:val="center"/>
        <w:rPr>
          <w:rFonts w:ascii="Arial" w:hAnsi="Arial" w:cs="Arial"/>
          <w:sz w:val="22"/>
          <w:szCs w:val="22"/>
        </w:rPr>
      </w:pPr>
    </w:p>
    <w:p w14:paraId="6D81C18F" w14:textId="6C9DEF0F"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Download</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 xml:space="preserve">……………………………………………….. </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5</w:t>
      </w:r>
    </w:p>
    <w:p w14:paraId="25EB787F" w14:textId="63A037E2"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Installation</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5</w:t>
      </w:r>
    </w:p>
    <w:p w14:paraId="3EC3D2B4" w14:textId="4251BD07" w:rsidR="0063222C" w:rsidRPr="008C33EC" w:rsidRDefault="0063222C" w:rsidP="006322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Testing PPPI</w:t>
      </w:r>
      <w:r w:rsidRPr="008C33EC">
        <w:rPr>
          <w:rFonts w:ascii="Arial" w:hAnsi="Arial" w:cs="Arial"/>
          <w:color w:val="000000" w:themeColor="text1"/>
          <w:sz w:val="22"/>
          <w:szCs w:val="22"/>
        </w:rPr>
        <w:tab/>
        <w: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5</w:t>
      </w:r>
    </w:p>
    <w:p w14:paraId="557A6931" w14:textId="33194F05" w:rsidR="00EF12C3"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 xml:space="preserve">PPPI </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5</w:t>
      </w:r>
    </w:p>
    <w:p w14:paraId="6BCEC8BC" w14:textId="35C68C48" w:rsidR="00AF3D2C" w:rsidRPr="008C33EC" w:rsidRDefault="00AF3D2C"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Tutorials</w:t>
      </w:r>
      <w:r>
        <w:rPr>
          <w:rFonts w:ascii="Arial" w:hAnsi="Arial" w:cs="Arial"/>
          <w:color w:val="000000" w:themeColor="text1"/>
          <w:sz w:val="22"/>
          <w:szCs w:val="22"/>
        </w:rPr>
        <w:tab/>
      </w:r>
      <w:r>
        <w:rPr>
          <w:rFonts w:ascii="Arial" w:hAnsi="Arial" w:cs="Arial"/>
          <w:color w:val="000000" w:themeColor="text1"/>
          <w:sz w:val="22"/>
          <w:szCs w:val="22"/>
        </w:rPr>
        <w:tab/>
        <w:t>………………………………………………..</w:t>
      </w:r>
      <w:r>
        <w:rPr>
          <w:rFonts w:ascii="Arial" w:hAnsi="Arial" w:cs="Arial"/>
          <w:color w:val="000000" w:themeColor="text1"/>
          <w:sz w:val="22"/>
          <w:szCs w:val="22"/>
        </w:rPr>
        <w:tab/>
      </w:r>
      <w:r>
        <w:rPr>
          <w:rFonts w:ascii="Arial" w:hAnsi="Arial" w:cs="Arial"/>
          <w:color w:val="000000" w:themeColor="text1"/>
          <w:sz w:val="22"/>
          <w:szCs w:val="22"/>
        </w:rPr>
        <w:tab/>
      </w:r>
      <w:r w:rsidR="008C24C9">
        <w:rPr>
          <w:rFonts w:ascii="Arial" w:hAnsi="Arial" w:cs="Arial"/>
          <w:color w:val="000000" w:themeColor="text1"/>
          <w:sz w:val="22"/>
          <w:szCs w:val="22"/>
        </w:rPr>
        <w:t>8</w:t>
      </w:r>
    </w:p>
    <w:p w14:paraId="54225A76" w14:textId="38719D58"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ppi_wrapper</w:t>
      </w:r>
      <w:r w:rsidRPr="008C33EC">
        <w:rPr>
          <w:rFonts w:ascii="Arial" w:hAnsi="Arial" w:cs="Arial"/>
          <w:color w:val="000000" w:themeColor="text1"/>
          <w:sz w:val="22"/>
          <w:szCs w:val="22"/>
        </w:rPr>
        <w:tab/>
        <w: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r w:rsidR="008C24C9">
        <w:rPr>
          <w:rFonts w:ascii="Arial" w:hAnsi="Arial" w:cs="Arial"/>
          <w:color w:val="000000" w:themeColor="text1"/>
          <w:sz w:val="22"/>
          <w:szCs w:val="22"/>
        </w:rPr>
        <w:t>11</w:t>
      </w:r>
    </w:p>
    <w:p w14:paraId="770B8860" w14:textId="4796AF5C"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createVec</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r w:rsidR="008C33EC" w:rsidRPr="008C33EC">
        <w:rPr>
          <w:rFonts w:ascii="Arial" w:hAnsi="Arial" w:cs="Arial"/>
          <w:color w:val="000000" w:themeColor="text1"/>
          <w:sz w:val="22"/>
          <w:szCs w:val="22"/>
        </w:rPr>
        <w:t>………………………………………………..</w:t>
      </w:r>
      <w:r w:rsidR="008C33EC" w:rsidRPr="008C33EC">
        <w:rPr>
          <w:rFonts w:ascii="Arial" w:hAnsi="Arial" w:cs="Arial"/>
          <w:color w:val="000000" w:themeColor="text1"/>
          <w:sz w:val="22"/>
          <w:szCs w:val="22"/>
        </w:rPr>
        <w:tab/>
        <w:t>future version</w:t>
      </w:r>
    </w:p>
    <w:p w14:paraId="3F236CF5" w14:textId="6C506754"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ppi_fast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r w:rsidR="008C33EC" w:rsidRPr="008C33EC">
        <w:rPr>
          <w:rFonts w:ascii="Arial" w:hAnsi="Arial" w:cs="Arial"/>
          <w:color w:val="000000" w:themeColor="text1"/>
          <w:sz w:val="22"/>
          <w:szCs w:val="22"/>
        </w:rPr>
        <w:t>………………………………………………..</w:t>
      </w:r>
      <w:r w:rsidR="008C33EC" w:rsidRPr="008C33EC">
        <w:rPr>
          <w:rFonts w:ascii="Arial" w:hAnsi="Arial" w:cs="Arial"/>
          <w:color w:val="000000" w:themeColor="text1"/>
          <w:sz w:val="22"/>
          <w:szCs w:val="22"/>
        </w:rPr>
        <w:tab/>
        <w:t>future version</w:t>
      </w:r>
    </w:p>
    <w:p w14:paraId="0F24C011" w14:textId="24DB1A74"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defContrasts</w:t>
      </w:r>
      <w:r w:rsidRPr="008C33EC">
        <w:rPr>
          <w:rFonts w:ascii="Arial" w:hAnsi="Arial" w:cs="Arial"/>
          <w:color w:val="000000" w:themeColor="text1"/>
          <w:sz w:val="22"/>
          <w:szCs w:val="22"/>
        </w:rPr>
        <w:tab/>
        <w:t>Internal Function not described. Automatically generates contrasts.</w:t>
      </w:r>
    </w:p>
    <w:p w14:paraId="6B7F22D1" w14:textId="36E5CDAE"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PPPI_checkstruct</w:t>
      </w:r>
      <w:r w:rsidRPr="008C33EC">
        <w:rPr>
          <w:rFonts w:ascii="Arial" w:hAnsi="Arial" w:cs="Arial"/>
          <w:color w:val="000000" w:themeColor="text1"/>
          <w:sz w:val="22"/>
          <w:szCs w:val="22"/>
        </w:rPr>
        <w:tab/>
        <w:t>Internal Function not described. Checks input structure for PPPI.m.</w:t>
      </w:r>
    </w:p>
    <w:p w14:paraId="6053A039" w14:textId="7CB48E58"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PPPIinputsvalid</w:t>
      </w:r>
      <w:r w:rsidRPr="008C33EC">
        <w:rPr>
          <w:rFonts w:ascii="Arial" w:hAnsi="Arial" w:cs="Arial"/>
          <w:color w:val="000000" w:themeColor="text1"/>
          <w:sz w:val="22"/>
          <w:szCs w:val="22"/>
        </w:rPr>
        <w:tab/>
        <w:t>Internal Function not described. Checks input values for PPPI.m.</w:t>
      </w:r>
    </w:p>
    <w:p w14:paraId="1B918E13" w14:textId="77777777"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set_mask</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Internal Function not described.</w:t>
      </w:r>
    </w:p>
    <w:p w14:paraId="67EF8556" w14:textId="18AD874B"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create_mask_image</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Internal Function not described.</w:t>
      </w:r>
      <w:r w:rsidR="00AF3D2C">
        <w:rPr>
          <w:rFonts w:ascii="Arial" w:hAnsi="Arial" w:cs="Arial"/>
          <w:color w:val="000000" w:themeColor="text1"/>
          <w:sz w:val="22"/>
          <w:szCs w:val="22"/>
        </w:rPr>
        <w:t xml:space="preserve"> See separate manual.</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p>
    <w:p w14:paraId="10242FC8" w14:textId="2EE9CBA7"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spm_estimate_PPI</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Internal Function not described. Estimates PPI model.</w:t>
      </w:r>
    </w:p>
    <w:p w14:paraId="40520679" w14:textId="2B116831"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spm_contrasts_PPI</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t>Internal Function not described. Creates PPI contrasts.</w:t>
      </w:r>
    </w:p>
    <w:p w14:paraId="4590026D" w14:textId="278AB597"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 xml:space="preserve">spm_firstlevel_checkparams </w:t>
      </w:r>
      <w:r w:rsidRPr="008C33EC">
        <w:rPr>
          <w:rFonts w:ascii="Arial" w:hAnsi="Arial" w:cs="Arial"/>
          <w:color w:val="000000" w:themeColor="text1"/>
          <w:sz w:val="22"/>
          <w:szCs w:val="22"/>
        </w:rPr>
        <w:tab/>
        <w:t>Internal Function not described.</w:t>
      </w:r>
    </w:p>
    <w:p w14:paraId="20EE6C10" w14:textId="44BFC375"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spm_fsfastfirstlevel_checkparams</w:t>
      </w:r>
      <w:r w:rsidRPr="008C33EC">
        <w:rPr>
          <w:rFonts w:ascii="Arial" w:hAnsi="Arial" w:cs="Arial"/>
          <w:color w:val="000000" w:themeColor="text1"/>
          <w:sz w:val="22"/>
          <w:szCs w:val="22"/>
        </w:rPr>
        <w:tab/>
        <w:t>Internal Function not described.</w:t>
      </w:r>
    </w:p>
    <w:p w14:paraId="736D17D9" w14:textId="707C2B8F" w:rsidR="00EF12C3" w:rsidRPr="008C33EC" w:rsidRDefault="00EF12C3" w:rsidP="00EF12C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timeseries_extract</w:t>
      </w:r>
      <w:r w:rsidRPr="008C33EC">
        <w:rPr>
          <w:rFonts w:ascii="Arial" w:hAnsi="Arial" w:cs="Arial"/>
          <w:color w:val="000000" w:themeColor="text1"/>
          <w:sz w:val="22"/>
          <w:szCs w:val="22"/>
        </w:rPr>
        <w:tab/>
      </w:r>
      <w:r w:rsidRPr="008C33EC">
        <w:rPr>
          <w:rFonts w:ascii="Arial" w:hAnsi="Arial" w:cs="Arial"/>
          <w:color w:val="000000" w:themeColor="text1"/>
          <w:sz w:val="22"/>
          <w:szCs w:val="22"/>
        </w:rPr>
        <w:tab/>
      </w:r>
      <w:r w:rsidRPr="008C33EC">
        <w:rPr>
          <w:rFonts w:ascii="Arial" w:hAnsi="Arial" w:cs="Arial"/>
          <w:color w:val="000000" w:themeColor="text1"/>
          <w:sz w:val="22"/>
          <w:szCs w:val="22"/>
        </w:rPr>
        <w:tab/>
        <w:t>Internal Function not described.</w:t>
      </w:r>
    </w:p>
    <w:p w14:paraId="4990655F" w14:textId="77777777" w:rsidR="007B78F8" w:rsidRPr="008C33EC" w:rsidRDefault="007B78F8" w:rsidP="00EF12C3">
      <w:pPr>
        <w:rPr>
          <w:rFonts w:ascii="Arial" w:hAnsi="Arial" w:cs="Arial"/>
          <w:sz w:val="22"/>
          <w:szCs w:val="22"/>
        </w:rPr>
      </w:pPr>
    </w:p>
    <w:p w14:paraId="438DC70D" w14:textId="77777777" w:rsidR="007B78F8" w:rsidRPr="008C33EC" w:rsidRDefault="007B78F8" w:rsidP="008D1EBA">
      <w:pPr>
        <w:jc w:val="center"/>
        <w:rPr>
          <w:rFonts w:ascii="Arial" w:hAnsi="Arial" w:cs="Arial"/>
          <w:sz w:val="22"/>
          <w:szCs w:val="22"/>
        </w:rPr>
      </w:pPr>
    </w:p>
    <w:p w14:paraId="311A19E3" w14:textId="77777777" w:rsidR="007B78F8" w:rsidRPr="008C33EC" w:rsidRDefault="007B78F8" w:rsidP="008D1EBA">
      <w:pPr>
        <w:jc w:val="center"/>
        <w:rPr>
          <w:rFonts w:ascii="Arial" w:hAnsi="Arial" w:cs="Arial"/>
          <w:sz w:val="22"/>
          <w:szCs w:val="22"/>
        </w:rPr>
      </w:pPr>
    </w:p>
    <w:p w14:paraId="515FDCF9" w14:textId="77777777" w:rsidR="007B78F8" w:rsidRPr="008C33EC" w:rsidRDefault="007B78F8" w:rsidP="008D1EBA">
      <w:pPr>
        <w:jc w:val="center"/>
        <w:rPr>
          <w:rFonts w:ascii="Arial" w:hAnsi="Arial" w:cs="Arial"/>
          <w:sz w:val="22"/>
          <w:szCs w:val="22"/>
        </w:rPr>
      </w:pPr>
    </w:p>
    <w:p w14:paraId="65AD2F8B" w14:textId="77777777" w:rsidR="007B78F8" w:rsidRPr="008C33EC" w:rsidRDefault="007B78F8" w:rsidP="008D1EBA">
      <w:pPr>
        <w:jc w:val="center"/>
        <w:rPr>
          <w:rFonts w:ascii="Arial" w:hAnsi="Arial" w:cs="Arial"/>
          <w:sz w:val="22"/>
          <w:szCs w:val="22"/>
        </w:rPr>
      </w:pPr>
    </w:p>
    <w:p w14:paraId="4005E7B3" w14:textId="77777777" w:rsidR="007B78F8" w:rsidRPr="008C33EC" w:rsidRDefault="007B78F8" w:rsidP="008D1EBA">
      <w:pPr>
        <w:rPr>
          <w:rFonts w:ascii="Arial" w:hAnsi="Arial" w:cs="Arial"/>
          <w:sz w:val="22"/>
          <w:szCs w:val="22"/>
        </w:rPr>
      </w:pPr>
      <w:r w:rsidRPr="008C33EC">
        <w:rPr>
          <w:rFonts w:ascii="Arial" w:hAnsi="Arial" w:cs="Arial"/>
          <w:sz w:val="22"/>
          <w:szCs w:val="22"/>
        </w:rPr>
        <w:br w:type="page"/>
      </w:r>
    </w:p>
    <w:p w14:paraId="3D968FB3" w14:textId="77777777" w:rsidR="007B78F8" w:rsidRPr="008C33EC" w:rsidRDefault="007B78F8" w:rsidP="008D1E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sidRPr="008C33EC">
        <w:rPr>
          <w:rFonts w:ascii="Arial" w:hAnsi="Arial" w:cs="Arial"/>
          <w:b/>
          <w:color w:val="000000" w:themeColor="text1"/>
          <w:sz w:val="22"/>
          <w:szCs w:val="22"/>
        </w:rPr>
        <w:t>DOWNLOAD</w:t>
      </w:r>
    </w:p>
    <w:p w14:paraId="54139F6A" w14:textId="5E63A229"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0"/>
        <w:rPr>
          <w:rFonts w:ascii="Arial" w:hAnsi="Arial" w:cs="Arial"/>
          <w:color w:val="000000" w:themeColor="text1"/>
          <w:sz w:val="22"/>
          <w:szCs w:val="22"/>
        </w:rPr>
      </w:pPr>
      <w:r w:rsidRPr="008C33EC">
        <w:rPr>
          <w:rFonts w:ascii="Arial" w:hAnsi="Arial" w:cs="Arial"/>
          <w:color w:val="000000" w:themeColor="text1"/>
          <w:sz w:val="22"/>
          <w:szCs w:val="22"/>
        </w:rPr>
        <w:t xml:space="preserve">The peak_nii toolbox can be downloaded from: </w:t>
      </w:r>
      <w:r w:rsidR="0063222C" w:rsidRPr="008C33EC">
        <w:rPr>
          <w:rFonts w:ascii="Arial" w:hAnsi="Arial" w:cs="Arial"/>
          <w:sz w:val="22"/>
          <w:szCs w:val="22"/>
        </w:rPr>
        <w:t>www.nitrc.org/progjects/gppi</w:t>
      </w:r>
    </w:p>
    <w:p w14:paraId="0FD79A19" w14:textId="77777777" w:rsidR="007B78F8" w:rsidRPr="008C33EC" w:rsidRDefault="007B78F8" w:rsidP="008D1EB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Arial" w:hAnsi="Arial" w:cs="Arial"/>
          <w:color w:val="000000" w:themeColor="text1"/>
          <w:sz w:val="22"/>
          <w:szCs w:val="22"/>
        </w:rPr>
      </w:pPr>
      <w:r w:rsidRPr="008C33EC">
        <w:rPr>
          <w:rFonts w:ascii="Arial" w:hAnsi="Arial" w:cs="Arial"/>
          <w:color w:val="000000" w:themeColor="text1"/>
          <w:sz w:val="22"/>
          <w:szCs w:val="22"/>
        </w:rPr>
        <w:tab/>
        <w:t>The file will be in the form: PPPI*.tar</w:t>
      </w:r>
    </w:p>
    <w:p w14:paraId="5D3F7CD5"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2"/>
          <w:szCs w:val="22"/>
        </w:rPr>
      </w:pPr>
    </w:p>
    <w:p w14:paraId="67A4E9B8" w14:textId="77777777" w:rsidR="007B78F8" w:rsidRPr="008C33EC" w:rsidRDefault="007B78F8" w:rsidP="008D1E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sidRPr="008C33EC">
        <w:rPr>
          <w:rFonts w:ascii="Arial" w:hAnsi="Arial" w:cs="Arial"/>
          <w:b/>
          <w:color w:val="000000" w:themeColor="text1"/>
          <w:sz w:val="22"/>
          <w:szCs w:val="22"/>
        </w:rPr>
        <w:t>INSTALLATION</w:t>
      </w:r>
    </w:p>
    <w:p w14:paraId="5F99F044" w14:textId="77777777" w:rsidR="00B865C9" w:rsidRPr="008C33EC" w:rsidRDefault="00B865C9" w:rsidP="00B8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color w:val="000000" w:themeColor="text1"/>
          <w:sz w:val="22"/>
          <w:szCs w:val="22"/>
        </w:rPr>
        <w:t>Untar the downloaded file and move the files to the toolbox directory in SPM8. This will create a folder called pathtoSPM8/toolbox/PPPI.</w:t>
      </w:r>
    </w:p>
    <w:p w14:paraId="2FA35704" w14:textId="77777777" w:rsidR="00B865C9" w:rsidRPr="008C33EC" w:rsidRDefault="00B865C9" w:rsidP="00B8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color w:val="000000" w:themeColor="text1"/>
          <w:sz w:val="22"/>
          <w:szCs w:val="22"/>
        </w:rPr>
        <w:t xml:space="preserve">In MATLAB, make sure pathtoSPM8/toolbox/PPPI is in the search path. </w:t>
      </w:r>
    </w:p>
    <w:p w14:paraId="284E0707" w14:textId="77777777" w:rsidR="00B865C9" w:rsidRPr="008C33EC" w:rsidRDefault="00B865C9" w:rsidP="00B8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color w:val="000000" w:themeColor="text1"/>
          <w:sz w:val="22"/>
          <w:szCs w:val="22"/>
        </w:rPr>
        <w:t>This can be set by using the addpath command or from File</w:t>
      </w:r>
      <w:r w:rsidRPr="008C33EC">
        <w:rPr>
          <w:rFonts w:ascii="Arial" w:hAnsi="Arial"/>
          <w:sz w:val="22"/>
          <w:szCs w:val="22"/>
        </w:rPr>
        <w:sym w:font="Wingdings" w:char="F0E0"/>
      </w:r>
      <w:r w:rsidRPr="008C33EC">
        <w:rPr>
          <w:rFonts w:ascii="Arial" w:hAnsi="Arial" w:cs="Arial"/>
          <w:color w:val="000000" w:themeColor="text1"/>
          <w:sz w:val="22"/>
          <w:szCs w:val="22"/>
        </w:rPr>
        <w:t xml:space="preserve"> Set Path. </w:t>
      </w:r>
    </w:p>
    <w:p w14:paraId="54705176" w14:textId="77777777" w:rsidR="00B865C9" w:rsidRPr="008C33EC" w:rsidRDefault="00B865C9" w:rsidP="00B8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color w:val="000000" w:themeColor="text1"/>
          <w:sz w:val="22"/>
          <w:szCs w:val="22"/>
        </w:rPr>
        <w:t>The toolbox also requires SPM8 to be in the MATLAB path.</w:t>
      </w:r>
    </w:p>
    <w:p w14:paraId="1F4CC7CE" w14:textId="77777777" w:rsidR="00B865C9" w:rsidRPr="008C33EC" w:rsidRDefault="00B865C9" w:rsidP="00B865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b/>
          <w:color w:val="000000" w:themeColor="text1"/>
          <w:sz w:val="22"/>
          <w:szCs w:val="22"/>
        </w:rPr>
      </w:pPr>
    </w:p>
    <w:p w14:paraId="4538D5F9" w14:textId="1DC2C37B" w:rsidR="004E0547" w:rsidRPr="008C33EC" w:rsidRDefault="00B865C9" w:rsidP="004E05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sidRPr="008C33EC">
        <w:rPr>
          <w:rFonts w:ascii="Arial" w:hAnsi="Arial" w:cs="Arial"/>
          <w:b/>
          <w:color w:val="000000" w:themeColor="text1"/>
          <w:sz w:val="22"/>
          <w:szCs w:val="22"/>
        </w:rPr>
        <w:t>TESTING TOOLBOX INSTALLATION</w:t>
      </w:r>
    </w:p>
    <w:p w14:paraId="53D2158E" w14:textId="3D91DA8D" w:rsidR="004E0547" w:rsidRPr="008C33EC" w:rsidRDefault="004E0547" w:rsidP="004E05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b/>
          <w:color w:val="000000" w:themeColor="text1"/>
          <w:sz w:val="22"/>
          <w:szCs w:val="22"/>
        </w:rPr>
      </w:pPr>
      <w:r w:rsidRPr="008C33EC">
        <w:rPr>
          <w:rFonts w:ascii="Arial" w:hAnsi="Arial" w:cs="Arial"/>
          <w:b/>
          <w:color w:val="000000" w:themeColor="text1"/>
          <w:sz w:val="22"/>
          <w:szCs w:val="22"/>
        </w:rPr>
        <w:t>MAC/LINUX</w:t>
      </w:r>
    </w:p>
    <w:p w14:paraId="14C71D7C" w14:textId="16D30967" w:rsidR="004E0547" w:rsidRPr="008C33EC" w:rsidRDefault="004E0547" w:rsidP="004E0547">
      <w:pPr>
        <w:pStyle w:val="ListParagraph"/>
        <w:numPr>
          <w:ilvl w:val="0"/>
          <w:numId w:val="10"/>
        </w:numPr>
        <w:rPr>
          <w:rFonts w:ascii="Arial" w:hAnsi="Arial"/>
          <w:sz w:val="22"/>
          <w:szCs w:val="22"/>
        </w:rPr>
      </w:pPr>
      <w:r w:rsidRPr="008C33EC">
        <w:rPr>
          <w:rFonts w:ascii="Arial" w:hAnsi="Arial"/>
          <w:sz w:val="22"/>
          <w:szCs w:val="22"/>
        </w:rPr>
        <w:t>Download running_gPPI file from NITRC</w:t>
      </w:r>
    </w:p>
    <w:p w14:paraId="35C2DB6A" w14:textId="77777777" w:rsidR="004E0547" w:rsidRPr="008C33EC" w:rsidRDefault="004E0547" w:rsidP="004E0547">
      <w:pPr>
        <w:pStyle w:val="ListParagraph"/>
        <w:numPr>
          <w:ilvl w:val="0"/>
          <w:numId w:val="10"/>
        </w:numPr>
        <w:rPr>
          <w:rFonts w:ascii="Arial" w:hAnsi="Arial"/>
          <w:sz w:val="22"/>
          <w:szCs w:val="22"/>
        </w:rPr>
      </w:pPr>
      <w:r w:rsidRPr="008C33EC">
        <w:rPr>
          <w:rFonts w:ascii="Arial" w:hAnsi="Arial"/>
          <w:sz w:val="22"/>
          <w:szCs w:val="22"/>
        </w:rPr>
        <w:t>Uncompress the file.</w:t>
      </w:r>
    </w:p>
    <w:p w14:paraId="0F684249" w14:textId="69AFEFAD" w:rsidR="004E0547" w:rsidRPr="008C33EC" w:rsidRDefault="00AF3D2C" w:rsidP="004E0547">
      <w:pPr>
        <w:pStyle w:val="ListParagraph"/>
        <w:numPr>
          <w:ilvl w:val="0"/>
          <w:numId w:val="10"/>
        </w:numPr>
        <w:rPr>
          <w:rFonts w:ascii="Arial" w:hAnsi="Arial"/>
          <w:sz w:val="22"/>
          <w:szCs w:val="22"/>
        </w:rPr>
      </w:pPr>
      <w:r>
        <w:rPr>
          <w:rFonts w:ascii="Arial" w:hAnsi="Arial"/>
          <w:sz w:val="22"/>
          <w:szCs w:val="22"/>
        </w:rPr>
        <w:t xml:space="preserve">Open a shell terminal, cd to </w:t>
      </w:r>
      <w:r w:rsidR="004E0547" w:rsidRPr="00AF3D2C">
        <w:rPr>
          <w:rFonts w:ascii="Arial" w:hAnsi="Arial"/>
          <w:i/>
          <w:sz w:val="22"/>
          <w:szCs w:val="22"/>
        </w:rPr>
        <w:t>running_gPPI</w:t>
      </w:r>
      <w:r w:rsidRPr="00AF3D2C">
        <w:rPr>
          <w:rFonts w:ascii="Arial" w:hAnsi="Arial"/>
          <w:i/>
          <w:sz w:val="22"/>
          <w:szCs w:val="22"/>
        </w:rPr>
        <w:t>_generic</w:t>
      </w:r>
      <w:r w:rsidR="004E0547" w:rsidRPr="008C33EC">
        <w:rPr>
          <w:rFonts w:ascii="Arial" w:hAnsi="Arial"/>
          <w:sz w:val="22"/>
          <w:szCs w:val="22"/>
        </w:rPr>
        <w:t xml:space="preserve">, then prepare the test set by typing the following at the prompt: </w:t>
      </w:r>
      <w:r w:rsidR="004E0547" w:rsidRPr="00AF3D2C">
        <w:rPr>
          <w:rFonts w:ascii="Arial" w:hAnsi="Arial"/>
          <w:i/>
          <w:sz w:val="22"/>
          <w:szCs w:val="22"/>
        </w:rPr>
        <w:t>./prepareToRunOnSampleData.sh</w:t>
      </w:r>
    </w:p>
    <w:p w14:paraId="2DC396A7" w14:textId="77777777" w:rsidR="004E0547" w:rsidRPr="008C33EC" w:rsidRDefault="004E0547" w:rsidP="004E0547">
      <w:pPr>
        <w:pStyle w:val="ListParagraph"/>
        <w:numPr>
          <w:ilvl w:val="0"/>
          <w:numId w:val="10"/>
        </w:numPr>
        <w:rPr>
          <w:rFonts w:ascii="Arial" w:hAnsi="Arial"/>
          <w:sz w:val="22"/>
          <w:szCs w:val="22"/>
        </w:rPr>
      </w:pPr>
      <w:r w:rsidRPr="008C33EC">
        <w:rPr>
          <w:rFonts w:ascii="Arial" w:hAnsi="Arial"/>
          <w:sz w:val="22"/>
          <w:szCs w:val="22"/>
        </w:rPr>
        <w:t>Launch MATLAB</w:t>
      </w:r>
    </w:p>
    <w:p w14:paraId="43775DFC" w14:textId="77777777" w:rsidR="004E0547" w:rsidRDefault="004E0547" w:rsidP="004E0547">
      <w:pPr>
        <w:pStyle w:val="ListParagraph"/>
        <w:numPr>
          <w:ilvl w:val="1"/>
          <w:numId w:val="10"/>
        </w:numPr>
        <w:rPr>
          <w:rFonts w:ascii="Arial" w:hAnsi="Arial"/>
          <w:sz w:val="22"/>
          <w:szCs w:val="22"/>
        </w:rPr>
      </w:pPr>
      <w:r w:rsidRPr="008C33EC">
        <w:rPr>
          <w:rFonts w:ascii="Arial" w:hAnsi="Arial"/>
          <w:sz w:val="22"/>
          <w:szCs w:val="22"/>
        </w:rPr>
        <w:t>Add SPM8 to the MATLAB search path</w:t>
      </w:r>
    </w:p>
    <w:p w14:paraId="29DBD75D" w14:textId="5ADCF933" w:rsidR="00207B65" w:rsidRPr="00207B65" w:rsidRDefault="00207B65" w:rsidP="00207B65">
      <w:pPr>
        <w:pStyle w:val="ListParagraph"/>
        <w:numPr>
          <w:ilvl w:val="1"/>
          <w:numId w:val="10"/>
        </w:numPr>
        <w:rPr>
          <w:rFonts w:ascii="Arial" w:hAnsi="Arial"/>
          <w:sz w:val="22"/>
          <w:szCs w:val="22"/>
        </w:rPr>
      </w:pPr>
      <w:r>
        <w:rPr>
          <w:rFonts w:ascii="Arial" w:hAnsi="Arial"/>
          <w:sz w:val="22"/>
          <w:szCs w:val="22"/>
        </w:rPr>
        <w:t>Add PPPI to the MATLAB search path and its parent directory</w:t>
      </w:r>
    </w:p>
    <w:p w14:paraId="555D53CD" w14:textId="1D8AAAFF" w:rsidR="004E0547" w:rsidRPr="008C33EC" w:rsidRDefault="004E0547" w:rsidP="004E0547">
      <w:pPr>
        <w:pStyle w:val="ListParagraph"/>
        <w:numPr>
          <w:ilvl w:val="1"/>
          <w:numId w:val="10"/>
        </w:numPr>
        <w:rPr>
          <w:rFonts w:ascii="Arial" w:hAnsi="Arial"/>
          <w:sz w:val="22"/>
          <w:szCs w:val="22"/>
        </w:rPr>
      </w:pPr>
      <w:r w:rsidRPr="008C33EC">
        <w:rPr>
          <w:rFonts w:ascii="Arial" w:hAnsi="Arial"/>
          <w:sz w:val="22"/>
          <w:szCs w:val="22"/>
        </w:rPr>
        <w:t xml:space="preserve">cd to </w:t>
      </w:r>
      <w:r w:rsidRPr="00AF3D2C">
        <w:rPr>
          <w:rFonts w:ascii="Arial" w:hAnsi="Arial"/>
          <w:i/>
          <w:sz w:val="22"/>
          <w:szCs w:val="22"/>
        </w:rPr>
        <w:t>running_gPPI</w:t>
      </w:r>
      <w:r w:rsidR="00AF3D2C">
        <w:rPr>
          <w:rFonts w:ascii="Arial" w:hAnsi="Arial"/>
          <w:i/>
          <w:sz w:val="22"/>
          <w:szCs w:val="22"/>
        </w:rPr>
        <w:t>_generic</w:t>
      </w:r>
    </w:p>
    <w:p w14:paraId="7864D5B5" w14:textId="77777777" w:rsidR="004E0547" w:rsidRPr="008C33EC" w:rsidRDefault="004E0547" w:rsidP="004E0547">
      <w:pPr>
        <w:pStyle w:val="ListParagraph"/>
        <w:numPr>
          <w:ilvl w:val="1"/>
          <w:numId w:val="10"/>
        </w:numPr>
        <w:rPr>
          <w:rFonts w:ascii="Arial" w:hAnsi="Arial"/>
          <w:sz w:val="22"/>
          <w:szCs w:val="22"/>
        </w:rPr>
      </w:pPr>
      <w:r w:rsidRPr="008C33EC">
        <w:rPr>
          <w:rFonts w:ascii="Arial" w:hAnsi="Arial"/>
          <w:sz w:val="22"/>
          <w:szCs w:val="22"/>
        </w:rPr>
        <w:t xml:space="preserve">To run gPPI on the test data, enter the following at the command prompt: </w:t>
      </w:r>
      <w:r w:rsidRPr="00AF3D2C">
        <w:rPr>
          <w:rFonts w:ascii="Arial" w:hAnsi="Arial"/>
          <w:i/>
          <w:sz w:val="22"/>
          <w:szCs w:val="22"/>
        </w:rPr>
        <w:t>RunOnSampleData</w:t>
      </w:r>
    </w:p>
    <w:p w14:paraId="4F6772B8" w14:textId="77777777" w:rsidR="004E0547" w:rsidRPr="008C33EC" w:rsidRDefault="004E0547" w:rsidP="004E0547">
      <w:pPr>
        <w:pStyle w:val="ListParagraph"/>
        <w:numPr>
          <w:ilvl w:val="0"/>
          <w:numId w:val="10"/>
        </w:numPr>
        <w:rPr>
          <w:rFonts w:ascii="Arial" w:hAnsi="Arial"/>
          <w:sz w:val="22"/>
          <w:szCs w:val="22"/>
        </w:rPr>
      </w:pPr>
      <w:r w:rsidRPr="008C33EC">
        <w:rPr>
          <w:rFonts w:ascii="Arial" w:hAnsi="Arial"/>
          <w:sz w:val="22"/>
          <w:szCs w:val="22"/>
        </w:rPr>
        <w:t>Check the output against README.txt file in running_gPPI against your output. They should be the same, except for the PPPI version line and lines with directory names.</w:t>
      </w:r>
    </w:p>
    <w:p w14:paraId="4EA8E152" w14:textId="73906A6E" w:rsidR="004E0547" w:rsidRPr="008C33EC" w:rsidRDefault="004E0547" w:rsidP="004E0547">
      <w:pPr>
        <w:pStyle w:val="ListParagraph"/>
        <w:numPr>
          <w:ilvl w:val="0"/>
          <w:numId w:val="10"/>
        </w:numPr>
        <w:rPr>
          <w:rFonts w:ascii="Arial" w:hAnsi="Arial"/>
          <w:sz w:val="22"/>
          <w:szCs w:val="22"/>
        </w:rPr>
      </w:pPr>
      <w:r w:rsidRPr="008C33EC">
        <w:rPr>
          <w:rFonts w:ascii="Arial" w:hAnsi="Arial"/>
          <w:sz w:val="22"/>
          <w:szCs w:val="22"/>
        </w:rPr>
        <w:t>Check your output files in (</w:t>
      </w:r>
      <w:r w:rsidRPr="00AF3D2C">
        <w:rPr>
          <w:rFonts w:ascii="Arial" w:hAnsi="Arial"/>
          <w:i/>
          <w:sz w:val="22"/>
          <w:szCs w:val="22"/>
        </w:rPr>
        <w:t>PPI_rmedPrec_testsample</w:t>
      </w:r>
      <w:r w:rsidRPr="008C33EC">
        <w:rPr>
          <w:rFonts w:ascii="Arial" w:hAnsi="Arial"/>
          <w:sz w:val="22"/>
          <w:szCs w:val="22"/>
        </w:rPr>
        <w:t>) against the files in (</w:t>
      </w:r>
      <w:r w:rsidRPr="00AF3D2C">
        <w:rPr>
          <w:rFonts w:ascii="Arial" w:hAnsi="Arial"/>
          <w:i/>
          <w:sz w:val="22"/>
          <w:szCs w:val="22"/>
        </w:rPr>
        <w:t>sampleData/stats/PPI_rmedPrec</w:t>
      </w:r>
      <w:r w:rsidRPr="008C33EC">
        <w:rPr>
          <w:rFonts w:ascii="Arial" w:hAnsi="Arial"/>
          <w:sz w:val="22"/>
          <w:szCs w:val="22"/>
        </w:rPr>
        <w:t>). These should also be the same.</w:t>
      </w:r>
    </w:p>
    <w:p w14:paraId="4221CDAF" w14:textId="77777777" w:rsidR="004E0547" w:rsidRPr="008C33EC" w:rsidRDefault="004E0547" w:rsidP="004E0547">
      <w:pPr>
        <w:ind w:left="360"/>
        <w:rPr>
          <w:rFonts w:ascii="Arial" w:hAnsi="Arial"/>
          <w:b/>
          <w:sz w:val="22"/>
          <w:szCs w:val="22"/>
        </w:rPr>
      </w:pPr>
    </w:p>
    <w:p w14:paraId="3FD8F6E2" w14:textId="064FE571" w:rsidR="004E0547" w:rsidRPr="008C33EC" w:rsidRDefault="004E0547" w:rsidP="004E0547">
      <w:pPr>
        <w:ind w:left="360"/>
        <w:rPr>
          <w:rFonts w:ascii="Arial" w:hAnsi="Arial"/>
          <w:b/>
          <w:sz w:val="22"/>
          <w:szCs w:val="22"/>
        </w:rPr>
      </w:pPr>
      <w:r w:rsidRPr="008C33EC">
        <w:rPr>
          <w:rFonts w:ascii="Arial" w:hAnsi="Arial"/>
          <w:b/>
          <w:sz w:val="22"/>
          <w:szCs w:val="22"/>
        </w:rPr>
        <w:t>WINDOWS</w:t>
      </w:r>
    </w:p>
    <w:p w14:paraId="41C3A1D0" w14:textId="4242E116"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Get running_gPPI from NITRC</w:t>
      </w:r>
    </w:p>
    <w:p w14:paraId="092372F9" w14:textId="77777777"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Uncompress the file.</w:t>
      </w:r>
    </w:p>
    <w:p w14:paraId="2FFE6132" w14:textId="77777777"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 xml:space="preserve">Change the filename </w:t>
      </w:r>
      <w:r w:rsidRPr="00AF3D2C">
        <w:rPr>
          <w:rFonts w:ascii="Arial" w:hAnsi="Arial"/>
          <w:i/>
          <w:sz w:val="22"/>
          <w:szCs w:val="22"/>
        </w:rPr>
        <w:t>RunOnSampleData.m.Windows.Template</w:t>
      </w:r>
      <w:r w:rsidRPr="008C33EC">
        <w:rPr>
          <w:rFonts w:ascii="Arial" w:hAnsi="Arial"/>
          <w:sz w:val="22"/>
          <w:szCs w:val="22"/>
        </w:rPr>
        <w:t xml:space="preserve"> to </w:t>
      </w:r>
      <w:r w:rsidRPr="00AF3D2C">
        <w:rPr>
          <w:rFonts w:ascii="Arial" w:hAnsi="Arial"/>
          <w:i/>
          <w:sz w:val="22"/>
          <w:szCs w:val="22"/>
        </w:rPr>
        <w:t>RunOnSampleData.m</w:t>
      </w:r>
    </w:p>
    <w:p w14:paraId="4CE3917B" w14:textId="77777777"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Launch MATLAB</w:t>
      </w:r>
    </w:p>
    <w:p w14:paraId="5150FF1D" w14:textId="77777777" w:rsidR="004E0547" w:rsidRDefault="004E0547" w:rsidP="004E0547">
      <w:pPr>
        <w:pStyle w:val="ListParagraph"/>
        <w:numPr>
          <w:ilvl w:val="1"/>
          <w:numId w:val="11"/>
        </w:numPr>
        <w:rPr>
          <w:rFonts w:ascii="Arial" w:hAnsi="Arial"/>
          <w:sz w:val="22"/>
          <w:szCs w:val="22"/>
        </w:rPr>
      </w:pPr>
      <w:r w:rsidRPr="008C33EC">
        <w:rPr>
          <w:rFonts w:ascii="Arial" w:hAnsi="Arial"/>
          <w:sz w:val="22"/>
          <w:szCs w:val="22"/>
        </w:rPr>
        <w:t>Add SPM8 to the MATLAB search path</w:t>
      </w:r>
    </w:p>
    <w:p w14:paraId="626445A2" w14:textId="3BD04C11" w:rsidR="00207B65" w:rsidRPr="008C33EC" w:rsidRDefault="00207B65" w:rsidP="004E0547">
      <w:pPr>
        <w:pStyle w:val="ListParagraph"/>
        <w:numPr>
          <w:ilvl w:val="1"/>
          <w:numId w:val="11"/>
        </w:numPr>
        <w:rPr>
          <w:rFonts w:ascii="Arial" w:hAnsi="Arial"/>
          <w:sz w:val="22"/>
          <w:szCs w:val="22"/>
        </w:rPr>
      </w:pPr>
      <w:r>
        <w:rPr>
          <w:rFonts w:ascii="Arial" w:hAnsi="Arial"/>
          <w:sz w:val="22"/>
          <w:szCs w:val="22"/>
        </w:rPr>
        <w:t>Add PPPI to the MATLAB search path and its parent directory</w:t>
      </w:r>
    </w:p>
    <w:p w14:paraId="2B57D6CD" w14:textId="77777777" w:rsidR="004E0547" w:rsidRPr="008C33EC" w:rsidRDefault="004E0547" w:rsidP="004E0547">
      <w:pPr>
        <w:pStyle w:val="ListParagraph"/>
        <w:numPr>
          <w:ilvl w:val="1"/>
          <w:numId w:val="11"/>
        </w:numPr>
        <w:rPr>
          <w:rFonts w:ascii="Arial" w:hAnsi="Arial"/>
          <w:sz w:val="22"/>
          <w:szCs w:val="22"/>
        </w:rPr>
      </w:pPr>
      <w:r w:rsidRPr="008C33EC">
        <w:rPr>
          <w:rFonts w:ascii="Arial" w:hAnsi="Arial"/>
          <w:sz w:val="22"/>
          <w:szCs w:val="22"/>
        </w:rPr>
        <w:t xml:space="preserve">cd to </w:t>
      </w:r>
      <w:r w:rsidRPr="00AF3D2C">
        <w:rPr>
          <w:rFonts w:ascii="Arial" w:hAnsi="Arial"/>
          <w:i/>
          <w:sz w:val="22"/>
          <w:szCs w:val="22"/>
        </w:rPr>
        <w:t>running_gPPI_generic</w:t>
      </w:r>
    </w:p>
    <w:p w14:paraId="63D83316" w14:textId="77777777" w:rsidR="004E0547" w:rsidRPr="008C33EC" w:rsidRDefault="004E0547" w:rsidP="004E0547">
      <w:pPr>
        <w:pStyle w:val="ListParagraph"/>
        <w:numPr>
          <w:ilvl w:val="1"/>
          <w:numId w:val="11"/>
        </w:numPr>
        <w:rPr>
          <w:rFonts w:ascii="Arial" w:hAnsi="Arial"/>
          <w:sz w:val="22"/>
          <w:szCs w:val="22"/>
        </w:rPr>
      </w:pPr>
      <w:r w:rsidRPr="008C33EC">
        <w:rPr>
          <w:rFonts w:ascii="Arial" w:hAnsi="Arial"/>
          <w:sz w:val="22"/>
          <w:szCs w:val="22"/>
        </w:rPr>
        <w:t xml:space="preserve">To run gPPI on the test data, enter the following at the command prompt: </w:t>
      </w:r>
      <w:r w:rsidRPr="00AF3D2C">
        <w:rPr>
          <w:rFonts w:ascii="Arial" w:hAnsi="Arial"/>
          <w:i/>
          <w:sz w:val="22"/>
          <w:szCs w:val="22"/>
        </w:rPr>
        <w:t>RunOnSampleData</w:t>
      </w:r>
    </w:p>
    <w:p w14:paraId="782CD12B" w14:textId="77777777"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Check the output against README.txt file in running_gPPI_generic against your output. They should be the same, except for the PPPI version line and lines with directory names.</w:t>
      </w:r>
    </w:p>
    <w:p w14:paraId="1AE899E6" w14:textId="77777777" w:rsidR="004E0547" w:rsidRPr="008C33EC" w:rsidRDefault="004E0547" w:rsidP="004E0547">
      <w:pPr>
        <w:pStyle w:val="ListParagraph"/>
        <w:numPr>
          <w:ilvl w:val="0"/>
          <w:numId w:val="11"/>
        </w:numPr>
        <w:rPr>
          <w:rFonts w:ascii="Arial" w:hAnsi="Arial"/>
          <w:sz w:val="22"/>
          <w:szCs w:val="22"/>
        </w:rPr>
      </w:pPr>
      <w:r w:rsidRPr="008C33EC">
        <w:rPr>
          <w:rFonts w:ascii="Arial" w:hAnsi="Arial"/>
          <w:sz w:val="22"/>
          <w:szCs w:val="22"/>
        </w:rPr>
        <w:t>Check your output files in (</w:t>
      </w:r>
      <w:r w:rsidRPr="00AF3D2C">
        <w:rPr>
          <w:rFonts w:ascii="Arial" w:hAnsi="Arial"/>
          <w:i/>
          <w:sz w:val="22"/>
          <w:szCs w:val="22"/>
        </w:rPr>
        <w:t>PPI_rmedPrec_testsample</w:t>
      </w:r>
      <w:r w:rsidRPr="008C33EC">
        <w:rPr>
          <w:rFonts w:ascii="Arial" w:hAnsi="Arial"/>
          <w:sz w:val="22"/>
          <w:szCs w:val="22"/>
        </w:rPr>
        <w:t>) against the files in (</w:t>
      </w:r>
      <w:r w:rsidRPr="00AF3D2C">
        <w:rPr>
          <w:rFonts w:ascii="Arial" w:hAnsi="Arial"/>
          <w:i/>
          <w:sz w:val="22"/>
          <w:szCs w:val="22"/>
        </w:rPr>
        <w:t>sampleData/stats/PPI_rmedPrec</w:t>
      </w:r>
      <w:r w:rsidRPr="008C33EC">
        <w:rPr>
          <w:rFonts w:ascii="Arial" w:hAnsi="Arial"/>
          <w:sz w:val="22"/>
          <w:szCs w:val="22"/>
        </w:rPr>
        <w:t>). These should also be the same.</w:t>
      </w:r>
    </w:p>
    <w:p w14:paraId="33D31E29" w14:textId="77777777" w:rsidR="004E0547" w:rsidRPr="008C33EC" w:rsidRDefault="004E0547" w:rsidP="004E0547">
      <w:pPr>
        <w:ind w:left="360"/>
        <w:rPr>
          <w:rFonts w:ascii="Arial" w:hAnsi="Arial"/>
          <w:sz w:val="22"/>
          <w:szCs w:val="22"/>
        </w:rPr>
      </w:pPr>
    </w:p>
    <w:p w14:paraId="63451176" w14:textId="3BEE200C" w:rsidR="004E0547" w:rsidRPr="008C33EC" w:rsidRDefault="004E0547" w:rsidP="004E0547">
      <w:pPr>
        <w:ind w:left="360"/>
        <w:rPr>
          <w:rFonts w:ascii="Arial" w:hAnsi="Arial"/>
          <w:b/>
          <w:i/>
          <w:sz w:val="22"/>
          <w:szCs w:val="22"/>
        </w:rPr>
      </w:pPr>
      <w:r w:rsidRPr="008C33EC">
        <w:rPr>
          <w:rFonts w:ascii="Arial" w:hAnsi="Arial"/>
          <w:b/>
          <w:i/>
          <w:sz w:val="22"/>
          <w:szCs w:val="22"/>
        </w:rPr>
        <w:t>If you get any error messages OR the files do not match, then the installation is not correct. Please follow the instructions again or contact mclaren.donald@gmail.com.</w:t>
      </w:r>
    </w:p>
    <w:p w14:paraId="21BF97A2" w14:textId="77777777" w:rsidR="00B865C9" w:rsidRPr="008C33EC" w:rsidRDefault="00B865C9"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p>
    <w:p w14:paraId="41491C20"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p>
    <w:p w14:paraId="2CC8D31D" w14:textId="77777777" w:rsidR="007B78F8" w:rsidRPr="008C33EC" w:rsidRDefault="007B78F8" w:rsidP="008D1E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sidRPr="008C33EC">
        <w:rPr>
          <w:rFonts w:ascii="Arial" w:hAnsi="Arial" w:cs="Arial"/>
          <w:b/>
          <w:color w:val="000000" w:themeColor="text1"/>
          <w:sz w:val="22"/>
          <w:szCs w:val="22"/>
        </w:rPr>
        <w:t>PPPI</w:t>
      </w:r>
    </w:p>
    <w:p w14:paraId="2F57D10F"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b/>
          <w:color w:val="000000" w:themeColor="text1"/>
          <w:sz w:val="22"/>
          <w:szCs w:val="22"/>
        </w:rPr>
        <w:t>PPPI</w:t>
      </w:r>
      <w:r w:rsidRPr="008C33EC">
        <w:rPr>
          <w:rFonts w:ascii="Arial" w:hAnsi="Arial" w:cs="Arial"/>
          <w:color w:val="000000" w:themeColor="text1"/>
          <w:sz w:val="22"/>
          <w:szCs w:val="22"/>
        </w:rPr>
        <w:t xml:space="preserve"> is a command line utility aimed at automating gPPI and PPI analyses. The command will extract the seed region(s), form the regressors, build the design matrix, and estimate the first level PPI contrasts.</w:t>
      </w:r>
    </w:p>
    <w:p w14:paraId="56FBF7E7"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p>
    <w:p w14:paraId="1B622F63" w14:textId="00343DF9" w:rsidR="007B78F8" w:rsidRPr="008C33EC" w:rsidRDefault="008C33EC" w:rsidP="008D1EB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Pr>
          <w:rFonts w:ascii="Arial" w:hAnsi="Arial" w:cs="Arial"/>
          <w:b/>
          <w:color w:val="000000" w:themeColor="text1"/>
          <w:sz w:val="22"/>
          <w:szCs w:val="22"/>
        </w:rPr>
        <w:tab/>
        <w:t>4</w:t>
      </w:r>
      <w:r w:rsidR="007B78F8" w:rsidRPr="008C33EC">
        <w:rPr>
          <w:rFonts w:ascii="Arial" w:hAnsi="Arial" w:cs="Arial"/>
          <w:b/>
          <w:color w:val="000000" w:themeColor="text1"/>
          <w:sz w:val="22"/>
          <w:szCs w:val="22"/>
        </w:rPr>
        <w:t>.1. USAGE</w:t>
      </w:r>
    </w:p>
    <w:p w14:paraId="5323364A" w14:textId="77777777" w:rsidR="007A4935"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b/>
          <w:color w:val="000000" w:themeColor="text1"/>
          <w:sz w:val="22"/>
          <w:szCs w:val="22"/>
        </w:rPr>
        <w:tab/>
      </w:r>
      <w:r w:rsidRPr="008C33EC">
        <w:rPr>
          <w:rFonts w:ascii="Arial" w:hAnsi="Arial" w:cs="Arial"/>
          <w:color w:val="000000" w:themeColor="text1"/>
          <w:sz w:val="22"/>
          <w:szCs w:val="22"/>
        </w:rPr>
        <w:t>PPPI(</w:t>
      </w:r>
      <w:r w:rsidR="008D1EBA" w:rsidRPr="008C33EC">
        <w:rPr>
          <w:rFonts w:ascii="Arial" w:hAnsi="Arial" w:cs="Arial"/>
          <w:color w:val="000000" w:themeColor="text1"/>
          <w:sz w:val="22"/>
          <w:szCs w:val="22"/>
        </w:rPr>
        <w:t>‘</w:t>
      </w:r>
      <w:r w:rsidRPr="008C33EC">
        <w:rPr>
          <w:rFonts w:ascii="Arial" w:hAnsi="Arial" w:cs="Arial"/>
          <w:color w:val="000000" w:themeColor="text1"/>
          <w:sz w:val="22"/>
          <w:szCs w:val="22"/>
        </w:rPr>
        <w:t>parameters</w:t>
      </w:r>
      <w:r w:rsidR="008D1EBA" w:rsidRPr="008C33EC">
        <w:rPr>
          <w:rFonts w:ascii="Arial" w:hAnsi="Arial" w:cs="Arial"/>
          <w:color w:val="000000" w:themeColor="text1"/>
          <w:sz w:val="22"/>
          <w:szCs w:val="22"/>
        </w:rPr>
        <w:t>.mat’</w:t>
      </w:r>
      <w:r w:rsidRPr="008C33EC">
        <w:rPr>
          <w:rFonts w:ascii="Arial" w:hAnsi="Arial" w:cs="Arial"/>
          <w:color w:val="000000" w:themeColor="text1"/>
          <w:sz w:val="22"/>
          <w:szCs w:val="22"/>
        </w:rPr>
        <w:t>)</w:t>
      </w:r>
    </w:p>
    <w:p w14:paraId="20C0B3F8" w14:textId="237A3D23" w:rsidR="007B78F8" w:rsidRPr="008C33EC" w:rsidRDefault="007A4935"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color w:val="000000" w:themeColor="text1"/>
          <w:sz w:val="22"/>
          <w:szCs w:val="22"/>
        </w:rPr>
        <w:tab/>
      </w:r>
      <w:r w:rsidR="008D1EBA" w:rsidRPr="008C33EC">
        <w:rPr>
          <w:rFonts w:ascii="Arial" w:hAnsi="Arial" w:cs="Arial"/>
          <w:color w:val="000000" w:themeColor="text1"/>
          <w:sz w:val="22"/>
          <w:szCs w:val="22"/>
        </w:rPr>
        <w:t>PPPI(parameters,structfile)</w:t>
      </w:r>
    </w:p>
    <w:p w14:paraId="25D4E4CE" w14:textId="4FA90EE2" w:rsidR="0063222C" w:rsidRPr="008C33EC" w:rsidRDefault="0063222C"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8C33EC">
        <w:rPr>
          <w:rFonts w:ascii="Arial" w:hAnsi="Arial" w:cs="Arial"/>
          <w:b/>
          <w:color w:val="000000" w:themeColor="text1"/>
          <w:sz w:val="22"/>
          <w:szCs w:val="22"/>
        </w:rPr>
        <w:tab/>
      </w:r>
      <w:r w:rsidRPr="008C33EC">
        <w:rPr>
          <w:rFonts w:ascii="Arial" w:hAnsi="Arial" w:cs="Arial"/>
          <w:color w:val="000000" w:themeColor="text1"/>
          <w:sz w:val="22"/>
          <w:szCs w:val="22"/>
        </w:rPr>
        <w:t>PPPI(parameters,structfile,tsdata)</w:t>
      </w:r>
    </w:p>
    <w:p w14:paraId="6A86705A" w14:textId="238837BE" w:rsidR="0063222C" w:rsidRPr="008C33EC" w:rsidRDefault="0063222C" w:rsidP="0063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Arial" w:hAnsi="Arial" w:cs="Arial"/>
          <w:b/>
          <w:color w:val="000000" w:themeColor="text1"/>
          <w:sz w:val="22"/>
          <w:szCs w:val="22"/>
        </w:rPr>
      </w:pPr>
      <w:r w:rsidRPr="008C33EC">
        <w:rPr>
          <w:rFonts w:ascii="Arial" w:hAnsi="Arial" w:cs="Arial"/>
          <w:color w:val="000000" w:themeColor="text1"/>
          <w:sz w:val="22"/>
          <w:szCs w:val="22"/>
        </w:rPr>
        <w:t>PPPI(‘parameters.mat’,[],tsdata)</w:t>
      </w:r>
    </w:p>
    <w:p w14:paraId="1BC5041E" w14:textId="77777777" w:rsidR="007B78F8" w:rsidRPr="008C33EC" w:rsidRDefault="007B78F8" w:rsidP="008D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p>
    <w:p w14:paraId="703BB043" w14:textId="26C933C4" w:rsidR="007B78F8" w:rsidRPr="008C33EC" w:rsidRDefault="008C33EC" w:rsidP="008D1E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b/>
          <w:color w:val="000000" w:themeColor="text1"/>
          <w:sz w:val="22"/>
          <w:szCs w:val="22"/>
        </w:rPr>
      </w:pPr>
      <w:r>
        <w:rPr>
          <w:rFonts w:ascii="Arial" w:hAnsi="Arial" w:cs="Arial"/>
          <w:b/>
          <w:color w:val="000000" w:themeColor="text1"/>
          <w:sz w:val="22"/>
          <w:szCs w:val="22"/>
        </w:rPr>
        <w:t>4</w:t>
      </w:r>
      <w:r w:rsidR="007B78F8" w:rsidRPr="008C33EC">
        <w:rPr>
          <w:rFonts w:ascii="Arial" w:hAnsi="Arial" w:cs="Arial"/>
          <w:b/>
          <w:color w:val="000000" w:themeColor="text1"/>
          <w:sz w:val="22"/>
          <w:szCs w:val="22"/>
        </w:rPr>
        <w:t>.2. INPUTS</w:t>
      </w:r>
    </w:p>
    <w:p w14:paraId="1BD33235" w14:textId="70227EF3" w:rsidR="007A4935" w:rsidRPr="008C33EC" w:rsidRDefault="007A4935" w:rsidP="007A4935">
      <w:pPr>
        <w:pStyle w:val="ListParagraph"/>
        <w:tabs>
          <w:tab w:val="left" w:pos="720"/>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b/>
          <w:color w:val="000000" w:themeColor="text1"/>
          <w:sz w:val="22"/>
          <w:szCs w:val="22"/>
        </w:rPr>
        <w:tab/>
      </w:r>
      <w:r w:rsidRPr="008C33EC">
        <w:rPr>
          <w:rFonts w:ascii="Arial" w:hAnsi="Arial" w:cs="Arial"/>
          <w:color w:val="000000" w:themeColor="text1"/>
          <w:sz w:val="22"/>
          <w:szCs w:val="22"/>
        </w:rPr>
        <w:t>‘parameters.mat’ --</w:t>
      </w:r>
      <w:r w:rsidRPr="008C33EC">
        <w:rPr>
          <w:rFonts w:ascii="Arial" w:hAnsi="Arial" w:cs="Arial"/>
          <w:color w:val="000000" w:themeColor="text1"/>
          <w:sz w:val="22"/>
          <w:szCs w:val="22"/>
        </w:rPr>
        <w:tab/>
        <w:t>A mat-file containing the parameters variable (see section 3.2.1)</w:t>
      </w:r>
    </w:p>
    <w:p w14:paraId="3CE5F17A" w14:textId="766D2816" w:rsidR="007B78F8" w:rsidRPr="008C33EC" w:rsidRDefault="008D1EBA" w:rsidP="008D1EBA">
      <w:pPr>
        <w:rPr>
          <w:rFonts w:ascii="Arial" w:hAnsi="Arial" w:cs="Arial"/>
          <w:sz w:val="22"/>
          <w:szCs w:val="22"/>
        </w:rPr>
      </w:pPr>
      <w:r w:rsidRPr="008C33EC">
        <w:rPr>
          <w:rFonts w:ascii="Arial" w:hAnsi="Arial" w:cs="Arial"/>
          <w:sz w:val="22"/>
          <w:szCs w:val="22"/>
        </w:rPr>
        <w:tab/>
        <w:t xml:space="preserve">parameters – </w:t>
      </w:r>
      <w:r w:rsidR="007A4935" w:rsidRPr="008C33EC">
        <w:rPr>
          <w:rFonts w:ascii="Arial" w:hAnsi="Arial" w:cs="Arial"/>
          <w:sz w:val="22"/>
          <w:szCs w:val="22"/>
        </w:rPr>
        <w:tab/>
      </w:r>
      <w:r w:rsidR="007A4935" w:rsidRPr="008C33EC">
        <w:rPr>
          <w:rFonts w:ascii="Arial" w:hAnsi="Arial" w:cs="Arial"/>
          <w:sz w:val="22"/>
          <w:szCs w:val="22"/>
        </w:rPr>
        <w:tab/>
      </w:r>
      <w:r w:rsidRPr="008C33EC">
        <w:rPr>
          <w:rFonts w:ascii="Arial" w:hAnsi="Arial" w:cs="Arial"/>
          <w:sz w:val="22"/>
          <w:szCs w:val="22"/>
        </w:rPr>
        <w:t>A</w:t>
      </w:r>
      <w:r w:rsidR="007B78F8" w:rsidRPr="008C33EC">
        <w:rPr>
          <w:rFonts w:ascii="Arial" w:hAnsi="Arial" w:cs="Arial"/>
          <w:sz w:val="22"/>
          <w:szCs w:val="22"/>
        </w:rPr>
        <w:t xml:space="preserve"> structure</w:t>
      </w:r>
      <w:r w:rsidRPr="008C33EC">
        <w:rPr>
          <w:rFonts w:ascii="Arial" w:hAnsi="Arial" w:cs="Arial"/>
          <w:sz w:val="22"/>
          <w:szCs w:val="22"/>
        </w:rPr>
        <w:t xml:space="preserve"> variable/file</w:t>
      </w:r>
      <w:r w:rsidR="007B78F8" w:rsidRPr="008C33EC">
        <w:rPr>
          <w:rFonts w:ascii="Arial" w:hAnsi="Arial" w:cs="Arial"/>
          <w:sz w:val="22"/>
          <w:szCs w:val="22"/>
        </w:rPr>
        <w:t xml:space="preserve"> specifying how PPI should be conducted</w:t>
      </w:r>
    </w:p>
    <w:p w14:paraId="5C6DA7F7" w14:textId="54A7BEEA" w:rsidR="008D1EBA" w:rsidRPr="008C33EC" w:rsidRDefault="008D1EBA" w:rsidP="008D1EBA">
      <w:pPr>
        <w:rPr>
          <w:rFonts w:ascii="Arial" w:hAnsi="Arial" w:cs="Arial"/>
          <w:sz w:val="22"/>
          <w:szCs w:val="22"/>
        </w:rPr>
      </w:pPr>
      <w:r w:rsidRPr="008C33EC">
        <w:rPr>
          <w:rFonts w:ascii="Arial" w:hAnsi="Arial" w:cs="Arial"/>
          <w:sz w:val="22"/>
          <w:szCs w:val="22"/>
        </w:rPr>
        <w:tab/>
        <w:t>structfile --</w:t>
      </w:r>
      <w:r w:rsidRPr="008C33EC">
        <w:rPr>
          <w:rFonts w:ascii="Arial" w:hAnsi="Arial" w:cs="Arial"/>
          <w:sz w:val="22"/>
          <w:szCs w:val="22"/>
        </w:rPr>
        <w:tab/>
        <w:t xml:space="preserve"> </w:t>
      </w:r>
      <w:r w:rsidR="007A4935" w:rsidRPr="008C33EC">
        <w:rPr>
          <w:rFonts w:ascii="Arial" w:hAnsi="Arial" w:cs="Arial"/>
          <w:sz w:val="22"/>
          <w:szCs w:val="22"/>
        </w:rPr>
        <w:tab/>
      </w:r>
      <w:r w:rsidRPr="008C33EC">
        <w:rPr>
          <w:rFonts w:ascii="Arial" w:hAnsi="Arial" w:cs="Arial"/>
          <w:sz w:val="22"/>
          <w:szCs w:val="22"/>
        </w:rPr>
        <w:t>A string that contains the output for the structure file</w:t>
      </w:r>
    </w:p>
    <w:p w14:paraId="23AFF952" w14:textId="159AB908" w:rsidR="0063222C" w:rsidRPr="008C33EC" w:rsidRDefault="0063222C" w:rsidP="008D1EBA">
      <w:pPr>
        <w:rPr>
          <w:rFonts w:ascii="Arial" w:hAnsi="Arial" w:cs="Arial"/>
          <w:sz w:val="22"/>
          <w:szCs w:val="22"/>
        </w:rPr>
      </w:pPr>
      <w:r w:rsidRPr="008C33EC">
        <w:rPr>
          <w:rFonts w:ascii="Arial" w:hAnsi="Arial" w:cs="Arial"/>
          <w:sz w:val="22"/>
          <w:szCs w:val="22"/>
        </w:rPr>
        <w:tab/>
        <w:t>tsdata --</w:t>
      </w:r>
      <w:r w:rsidRPr="008C33EC">
        <w:rPr>
          <w:rFonts w:ascii="Arial" w:hAnsi="Arial" w:cs="Arial"/>
          <w:sz w:val="22"/>
          <w:szCs w:val="22"/>
        </w:rPr>
        <w:tab/>
      </w:r>
      <w:r w:rsidRPr="008C33EC">
        <w:rPr>
          <w:rFonts w:ascii="Arial" w:hAnsi="Arial" w:cs="Arial"/>
          <w:sz w:val="22"/>
          <w:szCs w:val="22"/>
        </w:rPr>
        <w:tab/>
        <w:t>A variable that contains the time-series data of the ROI.</w:t>
      </w:r>
    </w:p>
    <w:p w14:paraId="75D195FB" w14:textId="77777777" w:rsidR="008D1EBA" w:rsidRPr="008C33EC" w:rsidRDefault="008D1EBA" w:rsidP="008D1EBA">
      <w:pPr>
        <w:rPr>
          <w:rFonts w:ascii="Arial" w:hAnsi="Arial" w:cs="Arial"/>
          <w:sz w:val="22"/>
          <w:szCs w:val="22"/>
        </w:rPr>
      </w:pPr>
    </w:p>
    <w:p w14:paraId="0473A391" w14:textId="7761EC7B" w:rsidR="007B78F8" w:rsidRPr="008C33EC" w:rsidRDefault="008C33EC" w:rsidP="008C33EC">
      <w:pPr>
        <w:tabs>
          <w:tab w:val="left" w:pos="360"/>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sz w:val="22"/>
          <w:szCs w:val="22"/>
        </w:rPr>
      </w:pPr>
      <w:r>
        <w:rPr>
          <w:rFonts w:ascii="Arial" w:hAnsi="Arial" w:cs="Arial"/>
          <w:sz w:val="22"/>
          <w:szCs w:val="22"/>
        </w:rPr>
        <w:tab/>
      </w:r>
      <w:r w:rsidRPr="008C33EC">
        <w:rPr>
          <w:rFonts w:ascii="Arial" w:hAnsi="Arial" w:cs="Arial"/>
          <w:b/>
          <w:sz w:val="22"/>
          <w:szCs w:val="22"/>
        </w:rPr>
        <w:t>4.2.1.</w:t>
      </w:r>
      <w:r>
        <w:rPr>
          <w:rFonts w:ascii="Arial" w:hAnsi="Arial" w:cs="Arial"/>
          <w:sz w:val="22"/>
          <w:szCs w:val="22"/>
        </w:rPr>
        <w:t xml:space="preserve"> </w:t>
      </w:r>
      <w:r w:rsidR="007B78F8" w:rsidRPr="008C33EC">
        <w:rPr>
          <w:rFonts w:ascii="Arial" w:hAnsi="Arial" w:cs="Arial"/>
          <w:b/>
          <w:color w:val="000000" w:themeColor="text1"/>
          <w:sz w:val="22"/>
          <w:szCs w:val="22"/>
        </w:rPr>
        <w:t xml:space="preserve">PARAMETERS (FIELD LIST) </w:t>
      </w:r>
    </w:p>
    <w:p w14:paraId="63569C02" w14:textId="77777777" w:rsidR="007B78F8" w:rsidRPr="008C33EC" w:rsidRDefault="007B78F8" w:rsidP="008D1EBA">
      <w:pPr>
        <w:pStyle w:val="ListParagraph"/>
        <w:tabs>
          <w:tab w:val="left" w:pos="916"/>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outlineLvl w:val="0"/>
        <w:rPr>
          <w:rFonts w:ascii="Arial" w:hAnsi="Arial" w:cs="Arial"/>
          <w:b/>
          <w:color w:val="000000" w:themeColor="text1"/>
          <w:sz w:val="22"/>
          <w:szCs w:val="22"/>
        </w:rPr>
      </w:pPr>
      <w:r w:rsidRPr="008C33EC">
        <w:rPr>
          <w:rFonts w:ascii="Arial" w:hAnsi="Arial" w:cs="Arial"/>
          <w:b/>
          <w:color w:val="000000" w:themeColor="text1"/>
          <w:sz w:val="22"/>
          <w:szCs w:val="22"/>
        </w:rPr>
        <w:t>Required Options:</w:t>
      </w:r>
    </w:p>
    <w:p w14:paraId="156BC396" w14:textId="3E62C6BB" w:rsidR="00F0391E" w:rsidRPr="008C33EC" w:rsidRDefault="00F0391E" w:rsidP="00F0391E">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t xml:space="preserve">subject -- </w:t>
      </w:r>
      <w:r w:rsidRPr="008C33EC">
        <w:rPr>
          <w:rFonts w:ascii="Arial" w:eastAsiaTheme="minorEastAsia" w:hAnsi="Arial" w:cs="Arial"/>
          <w:color w:val="000000"/>
          <w:sz w:val="22"/>
          <w:szCs w:val="22"/>
        </w:rPr>
        <w:tab/>
        <w:t xml:space="preserve">A </w:t>
      </w:r>
      <w:r w:rsidRPr="008C33EC">
        <w:rPr>
          <w:rFonts w:ascii="Arial" w:eastAsiaTheme="minorEastAsia" w:hAnsi="Arial" w:cs="Arial"/>
          <w:sz w:val="22"/>
          <w:szCs w:val="22"/>
        </w:rPr>
        <w:t>string with the subject number</w:t>
      </w:r>
    </w:p>
    <w:p w14:paraId="623B00C5" w14:textId="77777777" w:rsidR="00F0391E" w:rsidRPr="008C33EC" w:rsidRDefault="00F0391E" w:rsidP="00F0391E">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 xml:space="preserve">directory -- </w:t>
      </w:r>
      <w:r w:rsidRPr="008C33EC">
        <w:rPr>
          <w:rFonts w:ascii="Arial" w:eastAsiaTheme="minorEastAsia" w:hAnsi="Arial" w:cs="Arial"/>
          <w:sz w:val="22"/>
          <w:szCs w:val="22"/>
        </w:rPr>
        <w:tab/>
        <w:t>Either a string with the path to the first-level SPM.mat directory, or if you are</w:t>
      </w:r>
    </w:p>
    <w:p w14:paraId="0C997703" w14:textId="6E6ECFA5" w:rsidR="00F0391E" w:rsidRPr="008C33EC" w:rsidRDefault="00F0391E" w:rsidP="00F0391E">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only estimating a PPI model, then path to the first-level PPI directory.</w:t>
      </w:r>
    </w:p>
    <w:p w14:paraId="767761B6" w14:textId="75018CE9" w:rsidR="00F0391E" w:rsidRPr="008C33EC" w:rsidRDefault="00F0391E" w:rsidP="00207B65">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VOI --</w:t>
      </w:r>
      <w:r w:rsidRPr="008C33EC">
        <w:rPr>
          <w:rFonts w:ascii="Arial" w:eastAsiaTheme="minorEastAsia" w:hAnsi="Arial" w:cs="Arial"/>
          <w:sz w:val="22"/>
          <w:szCs w:val="22"/>
        </w:rPr>
        <w:tab/>
        <w:t>Either a string with a filename and path OR a structure variable (</w:t>
      </w:r>
      <w:r w:rsidR="00207B65">
        <w:rPr>
          <w:rFonts w:ascii="Arial" w:eastAsiaTheme="minorEastAsia" w:hAnsi="Arial" w:cs="Arial"/>
          <w:sz w:val="22"/>
          <w:szCs w:val="22"/>
        </w:rPr>
        <w:t>details will be in a future version of the manual</w:t>
      </w:r>
      <w:r w:rsidRPr="008C33EC">
        <w:rPr>
          <w:rFonts w:ascii="Arial" w:eastAsiaTheme="minorEastAsia" w:hAnsi="Arial" w:cs="Arial"/>
          <w:sz w:val="22"/>
          <w:szCs w:val="22"/>
        </w:rPr>
        <w:t>) defining the seed region</w:t>
      </w:r>
      <w:r w:rsidR="00207B65">
        <w:rPr>
          <w:rFonts w:ascii="Arial" w:eastAsiaTheme="minorEastAsia" w:hAnsi="Arial" w:cs="Arial"/>
          <w:sz w:val="22"/>
          <w:szCs w:val="22"/>
        </w:rPr>
        <w:t>. The file should be a VOI.mat file or an image file of the ROI (see create_sphere_image package).</w:t>
      </w:r>
    </w:p>
    <w:p w14:paraId="5CEC8916" w14:textId="77777777" w:rsidR="00F0391E" w:rsidRPr="008C33EC" w:rsidRDefault="00F0391E" w:rsidP="00F0391E">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 xml:space="preserve">Region -- </w:t>
      </w:r>
      <w:r w:rsidRPr="008C33EC">
        <w:rPr>
          <w:rFonts w:ascii="Arial" w:eastAsiaTheme="minorEastAsia" w:hAnsi="Arial" w:cs="Arial"/>
          <w:sz w:val="22"/>
          <w:szCs w:val="22"/>
        </w:rPr>
        <w:tab/>
        <w:t xml:space="preserve">A string containing the basename of output file(s), if doing physiophysiological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interaction, then two names separated by a space are needed.</w:t>
      </w:r>
    </w:p>
    <w:p w14:paraId="67E809CC" w14:textId="018A4296" w:rsidR="00F0391E" w:rsidRPr="008C33EC" w:rsidRDefault="00F0391E" w:rsidP="00F0391E">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analysis --</w:t>
      </w:r>
      <w:r w:rsidRPr="008C33EC">
        <w:rPr>
          <w:rFonts w:ascii="Arial" w:eastAsiaTheme="minorEastAsia" w:hAnsi="Arial" w:cs="Arial"/>
          <w:sz w:val="22"/>
          <w:szCs w:val="22"/>
        </w:rPr>
        <w:tab/>
        <w:t>Specifies psychophysiological interaction (</w:t>
      </w:r>
      <w:r w:rsidRPr="008C33EC">
        <w:rPr>
          <w:rFonts w:ascii="Arial" w:eastAsiaTheme="minorEastAsia" w:hAnsi="Arial" w:cs="Arial"/>
          <w:i/>
          <w:sz w:val="22"/>
          <w:szCs w:val="22"/>
        </w:rPr>
        <w:t>'psy'</w:t>
      </w:r>
      <w:r w:rsidRPr="008C33EC">
        <w:rPr>
          <w:rFonts w:ascii="Arial" w:eastAsiaTheme="minorEastAsia" w:hAnsi="Arial" w:cs="Arial"/>
          <w:sz w:val="22"/>
          <w:szCs w:val="22"/>
        </w:rPr>
        <w:t xml:space="preserve">); physiophysiological interaction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w:t>
      </w:r>
      <w:r w:rsidRPr="008C33EC">
        <w:rPr>
          <w:rFonts w:ascii="Arial" w:eastAsiaTheme="minorEastAsia" w:hAnsi="Arial" w:cs="Arial"/>
          <w:i/>
          <w:sz w:val="22"/>
          <w:szCs w:val="22"/>
        </w:rPr>
        <w:t>'phys'</w:t>
      </w:r>
      <w:r w:rsidRPr="008C33EC">
        <w:rPr>
          <w:rFonts w:ascii="Arial" w:eastAsiaTheme="minorEastAsia" w:hAnsi="Arial" w:cs="Arial"/>
          <w:sz w:val="22"/>
          <w:szCs w:val="22"/>
        </w:rPr>
        <w:t>); or psychophysiophysiological interactions (</w:t>
      </w:r>
      <w:r w:rsidRPr="008C33EC">
        <w:rPr>
          <w:rFonts w:ascii="Arial" w:eastAsiaTheme="minorEastAsia" w:hAnsi="Arial" w:cs="Arial"/>
          <w:i/>
          <w:sz w:val="22"/>
          <w:szCs w:val="22"/>
        </w:rPr>
        <w:t>'psyphy'</w:t>
      </w:r>
      <w:r w:rsidRPr="008C33EC">
        <w:rPr>
          <w:rFonts w:ascii="Arial" w:eastAsiaTheme="minorEastAsia" w:hAnsi="Arial" w:cs="Arial"/>
          <w:sz w:val="22"/>
          <w:szCs w:val="22"/>
        </w:rPr>
        <w:t>).</w:t>
      </w:r>
    </w:p>
    <w:p w14:paraId="4BCCB3A5" w14:textId="12E7EFFE" w:rsidR="00F0391E" w:rsidRPr="008C33EC" w:rsidRDefault="00F0391E" w:rsidP="00F0391E">
      <w:pPr>
        <w:widowControl w:val="0"/>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method --</w:t>
      </w:r>
      <w:r w:rsidRPr="008C33EC">
        <w:rPr>
          <w:rFonts w:ascii="Arial" w:eastAsiaTheme="minorEastAsia" w:hAnsi="Arial" w:cs="Arial"/>
          <w:sz w:val="22"/>
          <w:szCs w:val="22"/>
        </w:rPr>
        <w:tab/>
        <w:t>Specifies traditional SPM PPI (</w:t>
      </w:r>
      <w:r w:rsidRPr="008C33EC">
        <w:rPr>
          <w:rFonts w:ascii="Arial" w:eastAsiaTheme="minorEastAsia" w:hAnsi="Arial" w:cs="Arial"/>
          <w:i/>
          <w:sz w:val="22"/>
          <w:szCs w:val="22"/>
        </w:rPr>
        <w:t>'trad'</w:t>
      </w:r>
      <w:r w:rsidRPr="008C33EC">
        <w:rPr>
          <w:rFonts w:ascii="Arial" w:eastAsiaTheme="minorEastAsia" w:hAnsi="Arial" w:cs="Arial"/>
          <w:sz w:val="22"/>
          <w:szCs w:val="22"/>
        </w:rPr>
        <w:t>) or generalized condition-specific PPI (</w:t>
      </w:r>
      <w:r w:rsidRPr="008C33EC">
        <w:rPr>
          <w:rFonts w:ascii="Arial" w:eastAsiaTheme="minorEastAsia" w:hAnsi="Arial" w:cs="Arial"/>
          <w:i/>
          <w:sz w:val="22"/>
          <w:szCs w:val="22"/>
        </w:rPr>
        <w:t>'cond'</w:t>
      </w:r>
      <w:r w:rsidRPr="008C33EC">
        <w:rPr>
          <w:rFonts w:ascii="Arial" w:eastAsiaTheme="minorEastAsia" w:hAnsi="Arial" w:cs="Arial"/>
          <w:sz w:val="22"/>
          <w:szCs w:val="22"/>
        </w:rPr>
        <w:t xml:space="preserve">). It is recommend that the </w:t>
      </w:r>
      <w:r w:rsidRPr="008C33EC">
        <w:rPr>
          <w:rFonts w:ascii="Arial" w:eastAsiaTheme="minorEastAsia" w:hAnsi="Arial" w:cs="Arial"/>
          <w:i/>
          <w:sz w:val="22"/>
          <w:szCs w:val="22"/>
        </w:rPr>
        <w:t>‘cond’</w:t>
      </w:r>
      <w:r w:rsidRPr="008C33EC">
        <w:rPr>
          <w:rFonts w:ascii="Arial" w:eastAsiaTheme="minorEastAsia" w:hAnsi="Arial" w:cs="Arial"/>
          <w:sz w:val="22"/>
          <w:szCs w:val="22"/>
        </w:rPr>
        <w:t xml:space="preserve"> approach is always selected (see McLaren et al. 2012 in NeuroImage for details).</w:t>
      </w:r>
    </w:p>
    <w:p w14:paraId="0CABEA9F" w14:textId="77777777" w:rsidR="007B78F8" w:rsidRPr="008C33EC" w:rsidRDefault="007B78F8" w:rsidP="008D1EBA">
      <w:pPr>
        <w:pStyle w:val="ListParagraph"/>
        <w:tabs>
          <w:tab w:val="left" w:pos="916"/>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outlineLvl w:val="0"/>
        <w:rPr>
          <w:rFonts w:ascii="Arial" w:hAnsi="Arial" w:cs="Arial"/>
          <w:b/>
          <w:color w:val="000000" w:themeColor="text1"/>
          <w:sz w:val="22"/>
          <w:szCs w:val="22"/>
        </w:rPr>
      </w:pPr>
    </w:p>
    <w:p w14:paraId="05AEDAE5" w14:textId="46A81358" w:rsidR="008D1EBA" w:rsidRPr="008C33EC" w:rsidRDefault="007B78F8" w:rsidP="00ED69E8">
      <w:pPr>
        <w:pStyle w:val="ListParagraph"/>
        <w:tabs>
          <w:tab w:val="left" w:pos="916"/>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outlineLvl w:val="0"/>
        <w:rPr>
          <w:rFonts w:ascii="Arial" w:hAnsi="Arial" w:cs="Arial"/>
          <w:b/>
          <w:color w:val="000000" w:themeColor="text1"/>
          <w:sz w:val="22"/>
          <w:szCs w:val="22"/>
        </w:rPr>
      </w:pPr>
      <w:r w:rsidRPr="008C33EC">
        <w:rPr>
          <w:rFonts w:ascii="Arial" w:hAnsi="Arial" w:cs="Arial"/>
          <w:b/>
          <w:color w:val="000000" w:themeColor="text1"/>
          <w:sz w:val="22"/>
          <w:szCs w:val="22"/>
        </w:rPr>
        <w:t>Optional Fields:</w:t>
      </w:r>
    </w:p>
    <w:p w14:paraId="3029184F" w14:textId="21A8C1A2" w:rsidR="00EB297F" w:rsidRPr="008C33EC" w:rsidRDefault="00EB297F" w:rsidP="00EB297F">
      <w:pPr>
        <w:pStyle w:val="ListParagraph"/>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1440"/>
        <w:outlineLvl w:val="0"/>
        <w:rPr>
          <w:rFonts w:ascii="Arial" w:hAnsi="Arial" w:cs="Arial"/>
          <w:b/>
          <w:color w:val="000000" w:themeColor="text1"/>
          <w:sz w:val="22"/>
          <w:szCs w:val="22"/>
        </w:rPr>
      </w:pPr>
      <w:r w:rsidRPr="008C33EC">
        <w:rPr>
          <w:rFonts w:ascii="Arial" w:eastAsiaTheme="minorEastAsia" w:hAnsi="Arial" w:cs="Arial"/>
          <w:sz w:val="22"/>
          <w:szCs w:val="22"/>
        </w:rPr>
        <w:t>extract --</w:t>
      </w:r>
      <w:r w:rsidRPr="008C33EC">
        <w:rPr>
          <w:rFonts w:ascii="Arial" w:eastAsiaTheme="minorEastAsia" w:hAnsi="Arial" w:cs="Arial"/>
          <w:sz w:val="22"/>
          <w:szCs w:val="22"/>
        </w:rPr>
        <w:tab/>
      </w:r>
      <w:r w:rsidRPr="008C33EC">
        <w:rPr>
          <w:rFonts w:ascii="Arial" w:eastAsiaTheme="minorEastAsia" w:hAnsi="Arial" w:cs="Arial"/>
          <w:sz w:val="22"/>
          <w:szCs w:val="22"/>
        </w:rPr>
        <w:tab/>
        <w:t>Specifies the method of ROI extraction, eigenvariate (</w:t>
      </w:r>
      <w:r w:rsidRPr="008C33EC">
        <w:rPr>
          <w:rFonts w:ascii="Arial" w:eastAsiaTheme="minorEastAsia" w:hAnsi="Arial" w:cs="Arial"/>
          <w:i/>
          <w:sz w:val="22"/>
          <w:szCs w:val="22"/>
        </w:rPr>
        <w:t>'eig'</w:t>
      </w:r>
      <w:r w:rsidRPr="008C33EC">
        <w:rPr>
          <w:rFonts w:ascii="Arial" w:eastAsiaTheme="minorEastAsia" w:hAnsi="Arial" w:cs="Arial"/>
          <w:sz w:val="22"/>
          <w:szCs w:val="22"/>
        </w:rPr>
        <w:t>) or mean (</w:t>
      </w:r>
      <w:r w:rsidRPr="008C33EC">
        <w:rPr>
          <w:rFonts w:ascii="Arial" w:eastAsiaTheme="minorEastAsia" w:hAnsi="Arial" w:cs="Arial"/>
          <w:i/>
          <w:sz w:val="22"/>
          <w:szCs w:val="22"/>
        </w:rPr>
        <w:t>'mean'</w:t>
      </w:r>
      <w:r w:rsidRPr="008C33EC">
        <w:rPr>
          <w:rFonts w:ascii="Arial" w:eastAsiaTheme="minorEastAsia" w:hAnsi="Arial" w:cs="Arial"/>
          <w:sz w:val="22"/>
          <w:szCs w:val="22"/>
        </w:rPr>
        <w:t xml:space="preserve">). Default is </w:t>
      </w:r>
      <w:r w:rsidRPr="008C33EC">
        <w:rPr>
          <w:rFonts w:ascii="Arial" w:eastAsiaTheme="minorEastAsia" w:hAnsi="Arial" w:cs="Arial"/>
          <w:i/>
          <w:sz w:val="22"/>
          <w:szCs w:val="22"/>
        </w:rPr>
        <w:t>‘eig’</w:t>
      </w:r>
      <w:r w:rsidRPr="008C33EC">
        <w:rPr>
          <w:rFonts w:ascii="Arial" w:eastAsiaTheme="minorEastAsia" w:hAnsi="Arial" w:cs="Arial"/>
          <w:sz w:val="22"/>
          <w:szCs w:val="22"/>
        </w:rPr>
        <w:t>.</w:t>
      </w:r>
    </w:p>
    <w:p w14:paraId="46B84FF5" w14:textId="77777777" w:rsidR="00EB297F" w:rsidRPr="008C33EC" w:rsidRDefault="00EB297F" w:rsidP="00EB297F">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 xml:space="preserve">Contrast -- </w:t>
      </w:r>
      <w:r w:rsidRPr="008C33EC">
        <w:rPr>
          <w:rFonts w:ascii="Arial" w:eastAsiaTheme="minorEastAsia" w:hAnsi="Arial" w:cs="Arial"/>
          <w:sz w:val="22"/>
          <w:szCs w:val="22"/>
        </w:rPr>
        <w:tab/>
        <w:t xml:space="preserve">Contrast to adjust for. Adjustments remove the effect of the null space of the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 xml:space="preserve">contrast. Set to 0 for no adjustment. Set to a number, if you know the contrast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 xml:space="preserve">number. Set to a contrast name, if you know the name. </w:t>
      </w:r>
    </w:p>
    <w:p w14:paraId="32BE39B3" w14:textId="76A145FE" w:rsidR="00EB297F" w:rsidRPr="008C33EC" w:rsidRDefault="00EB297F" w:rsidP="00EB297F">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i/>
          <w:sz w:val="22"/>
          <w:szCs w:val="22"/>
        </w:rPr>
        <w:t>The default is: 'Omnibus F-test for PPI Analyses'</w:t>
      </w:r>
      <w:r w:rsidRPr="008C33EC">
        <w:rPr>
          <w:rFonts w:ascii="Arial" w:eastAsiaTheme="minorEastAsia" w:hAnsi="Arial" w:cs="Arial"/>
          <w:sz w:val="22"/>
          <w:szCs w:val="22"/>
        </w:rPr>
        <w:t>.</w:t>
      </w:r>
    </w:p>
    <w:p w14:paraId="20102537" w14:textId="28BF0CFF" w:rsidR="008D1EBA" w:rsidRPr="008C33EC" w:rsidRDefault="00314CAB" w:rsidP="00EB297F">
      <w:pPr>
        <w:widowControl w:val="0"/>
        <w:tabs>
          <w:tab w:val="left" w:pos="560"/>
        </w:tabs>
        <w:autoSpaceDE w:val="0"/>
        <w:autoSpaceDN w:val="0"/>
        <w:adjustRightInd w:val="0"/>
        <w:rPr>
          <w:rFonts w:ascii="Arial" w:eastAsiaTheme="minorEastAsia" w:hAnsi="Arial" w:cs="Arial"/>
          <w:i/>
          <w:sz w:val="22"/>
          <w:szCs w:val="22"/>
        </w:rPr>
      </w:pP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r>
      <w:r w:rsidR="008D1EBA" w:rsidRPr="008C33EC">
        <w:rPr>
          <w:rFonts w:ascii="Arial" w:eastAsiaTheme="minorEastAsia" w:hAnsi="Arial" w:cs="Arial"/>
          <w:color w:val="000000"/>
          <w:sz w:val="22"/>
          <w:szCs w:val="22"/>
        </w:rPr>
        <w:t>equalroi</w:t>
      </w:r>
      <w:r w:rsidRPr="008C33EC">
        <w:rPr>
          <w:rFonts w:ascii="Arial" w:eastAsiaTheme="minorEastAsia" w:hAnsi="Arial" w:cs="Arial"/>
          <w:color w:val="000000"/>
          <w:sz w:val="22"/>
          <w:szCs w:val="22"/>
        </w:rPr>
        <w:t xml:space="preserve"> --</w:t>
      </w:r>
      <w:r w:rsidRPr="008C33EC">
        <w:rPr>
          <w:rFonts w:ascii="Arial" w:eastAsiaTheme="minorEastAsia" w:hAnsi="Arial" w:cs="Arial"/>
          <w:color w:val="000000"/>
          <w:sz w:val="22"/>
          <w:szCs w:val="22"/>
        </w:rPr>
        <w:tab/>
      </w:r>
      <w:r w:rsidRPr="008C33EC">
        <w:rPr>
          <w:rFonts w:ascii="Arial" w:eastAsiaTheme="minorEastAsia" w:hAnsi="Arial" w:cs="Arial"/>
          <w:sz w:val="22"/>
          <w:szCs w:val="22"/>
        </w:rPr>
        <w:t>S</w:t>
      </w:r>
      <w:r w:rsidR="008D1EBA" w:rsidRPr="008C33EC">
        <w:rPr>
          <w:rFonts w:ascii="Arial" w:eastAsiaTheme="minorEastAsia" w:hAnsi="Arial" w:cs="Arial"/>
          <w:sz w:val="22"/>
          <w:szCs w:val="22"/>
        </w:rPr>
        <w:t>pecifies the ROIs must be the same size in all subjects</w:t>
      </w:r>
      <w:r w:rsidRPr="008C33EC">
        <w:rPr>
          <w:rFonts w:ascii="Arial" w:eastAsiaTheme="minorEastAsia" w:hAnsi="Arial" w:cs="Arial"/>
          <w:sz w:val="22"/>
          <w:szCs w:val="22"/>
        </w:rPr>
        <w:t xml:space="preserve">. </w:t>
      </w:r>
      <w:r w:rsidR="00EB297F" w:rsidRPr="008C33EC">
        <w:rPr>
          <w:rFonts w:ascii="Arial" w:eastAsiaTheme="minorEastAsia" w:hAnsi="Arial" w:cs="Arial"/>
          <w:i/>
          <w:sz w:val="22"/>
          <w:szCs w:val="22"/>
        </w:rPr>
        <w:t>Default</w:t>
      </w:r>
      <w:r w:rsidR="008D1EBA" w:rsidRPr="008C33EC">
        <w:rPr>
          <w:rFonts w:ascii="Arial" w:eastAsiaTheme="minorEastAsia" w:hAnsi="Arial" w:cs="Arial"/>
          <w:i/>
          <w:sz w:val="22"/>
          <w:szCs w:val="22"/>
        </w:rPr>
        <w:t xml:space="preserve">=1 (true); </w:t>
      </w:r>
      <w:r w:rsidRPr="008C33EC">
        <w:rPr>
          <w:rFonts w:ascii="Arial" w:eastAsiaTheme="minorEastAsia" w:hAnsi="Arial" w:cs="Arial"/>
          <w:i/>
          <w:sz w:val="22"/>
          <w:szCs w:val="22"/>
        </w:rPr>
        <w:tab/>
      </w:r>
      <w:r w:rsidRPr="008C33EC">
        <w:rPr>
          <w:rFonts w:ascii="Arial" w:eastAsiaTheme="minorEastAsia" w:hAnsi="Arial" w:cs="Arial"/>
          <w:i/>
          <w:sz w:val="22"/>
          <w:szCs w:val="22"/>
        </w:rPr>
        <w:tab/>
      </w:r>
      <w:r w:rsidRPr="008C33EC">
        <w:rPr>
          <w:rFonts w:ascii="Arial" w:eastAsiaTheme="minorEastAsia" w:hAnsi="Arial" w:cs="Arial"/>
          <w:i/>
          <w:sz w:val="22"/>
          <w:szCs w:val="22"/>
        </w:rPr>
        <w:tab/>
      </w:r>
      <w:r w:rsidRPr="008C33EC">
        <w:rPr>
          <w:rFonts w:ascii="Arial" w:eastAsiaTheme="minorEastAsia" w:hAnsi="Arial" w:cs="Arial"/>
          <w:i/>
          <w:sz w:val="22"/>
          <w:szCs w:val="22"/>
        </w:rPr>
        <w:tab/>
      </w:r>
      <w:r w:rsidRPr="008C33EC">
        <w:rPr>
          <w:rFonts w:ascii="Arial" w:eastAsiaTheme="minorEastAsia" w:hAnsi="Arial" w:cs="Arial"/>
          <w:i/>
          <w:sz w:val="22"/>
          <w:szCs w:val="22"/>
        </w:rPr>
        <w:tab/>
      </w:r>
      <w:r w:rsidR="00EB297F" w:rsidRPr="008C33EC">
        <w:rPr>
          <w:rFonts w:ascii="Arial" w:eastAsiaTheme="minorEastAsia" w:hAnsi="Arial" w:cs="Arial"/>
          <w:i/>
          <w:sz w:val="22"/>
          <w:szCs w:val="22"/>
        </w:rPr>
        <w:tab/>
      </w:r>
      <w:r w:rsidR="008D1EBA" w:rsidRPr="008C33EC">
        <w:rPr>
          <w:rFonts w:ascii="Arial" w:eastAsiaTheme="minorEastAsia" w:hAnsi="Arial" w:cs="Arial"/>
          <w:i/>
          <w:sz w:val="22"/>
          <w:szCs w:val="22"/>
        </w:rPr>
        <w:t>set to 0 to lift the restriction</w:t>
      </w:r>
      <w:r w:rsidRPr="008C33EC">
        <w:rPr>
          <w:rFonts w:ascii="Arial" w:eastAsiaTheme="minorEastAsia" w:hAnsi="Arial" w:cs="Arial"/>
          <w:i/>
          <w:sz w:val="22"/>
          <w:szCs w:val="22"/>
        </w:rPr>
        <w:t>.</w:t>
      </w:r>
    </w:p>
    <w:p w14:paraId="267064EC" w14:textId="06885D02" w:rsidR="008D1EBA" w:rsidRPr="008C33EC" w:rsidRDefault="00314CAB" w:rsidP="008D1EBA">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FLmask</w:t>
      </w:r>
      <w:r w:rsidRPr="008C33EC">
        <w:rPr>
          <w:rFonts w:ascii="Arial" w:eastAsiaTheme="minorEastAsia" w:hAnsi="Arial" w:cs="Arial"/>
          <w:sz w:val="22"/>
          <w:szCs w:val="22"/>
        </w:rPr>
        <w:t xml:space="preserve"> -- </w:t>
      </w:r>
      <w:r w:rsidRPr="008C33EC">
        <w:rPr>
          <w:rFonts w:ascii="Arial" w:eastAsiaTheme="minorEastAsia" w:hAnsi="Arial" w:cs="Arial"/>
          <w:sz w:val="22"/>
          <w:szCs w:val="22"/>
        </w:rPr>
        <w:tab/>
        <w:t>S</w:t>
      </w:r>
      <w:r w:rsidR="008D1EBA" w:rsidRPr="008C33EC">
        <w:rPr>
          <w:rFonts w:ascii="Arial" w:eastAsiaTheme="minorEastAsia" w:hAnsi="Arial" w:cs="Arial"/>
          <w:sz w:val="22"/>
          <w:szCs w:val="22"/>
        </w:rPr>
        <w:t>pecifies that the ROI should be restricted using the</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mask.img from the </w:t>
      </w:r>
      <w:r w:rsidRPr="008C33EC">
        <w:rPr>
          <w:rFonts w:ascii="Arial" w:eastAsiaTheme="minorEastAsia" w:hAnsi="Arial" w:cs="Arial"/>
          <w:sz w:val="22"/>
          <w:szCs w:val="22"/>
        </w:rPr>
        <w:t>first-level</w:t>
      </w:r>
      <w:r w:rsidR="008D1EBA" w:rsidRPr="008C33EC">
        <w:rPr>
          <w:rFonts w:ascii="Arial" w:eastAsiaTheme="minorEastAsia" w:hAnsi="Arial" w:cs="Arial"/>
          <w:sz w:val="22"/>
          <w:szCs w:val="22"/>
        </w:rPr>
        <w:t xml:space="preserve">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EB297F" w:rsidRPr="008C33EC">
        <w:rPr>
          <w:rFonts w:ascii="Arial" w:eastAsiaTheme="minorEastAsia" w:hAnsi="Arial" w:cs="Arial"/>
          <w:sz w:val="22"/>
          <w:szCs w:val="22"/>
        </w:rPr>
        <w:t xml:space="preserve">statistics. </w:t>
      </w:r>
      <w:r w:rsidR="00EB297F" w:rsidRPr="008C33EC">
        <w:rPr>
          <w:rFonts w:ascii="Arial" w:eastAsiaTheme="minorEastAsia" w:hAnsi="Arial" w:cs="Arial"/>
          <w:i/>
          <w:sz w:val="22"/>
          <w:szCs w:val="22"/>
        </w:rPr>
        <w:t>D</w:t>
      </w:r>
      <w:r w:rsidR="008D1EBA" w:rsidRPr="008C33EC">
        <w:rPr>
          <w:rFonts w:ascii="Arial" w:eastAsiaTheme="minorEastAsia" w:hAnsi="Arial" w:cs="Arial"/>
          <w:i/>
          <w:sz w:val="22"/>
          <w:szCs w:val="22"/>
        </w:rPr>
        <w:t>efault=0</w:t>
      </w:r>
      <w:r w:rsidR="00EB297F" w:rsidRPr="008C33EC">
        <w:rPr>
          <w:rFonts w:ascii="Arial" w:eastAsiaTheme="minorEastAsia" w:hAnsi="Arial" w:cs="Arial"/>
          <w:i/>
          <w:sz w:val="22"/>
          <w:szCs w:val="22"/>
        </w:rPr>
        <w:t>, 1 means to use the mask.img from the 1</w:t>
      </w:r>
      <w:r w:rsidR="00EB297F" w:rsidRPr="008C33EC">
        <w:rPr>
          <w:rFonts w:ascii="Arial" w:eastAsiaTheme="minorEastAsia" w:hAnsi="Arial" w:cs="Arial"/>
          <w:i/>
          <w:sz w:val="22"/>
          <w:szCs w:val="22"/>
          <w:vertAlign w:val="superscript"/>
        </w:rPr>
        <w:t>st</w:t>
      </w:r>
      <w:r w:rsidR="00EB297F" w:rsidRPr="008C33EC">
        <w:rPr>
          <w:rFonts w:ascii="Arial" w:eastAsiaTheme="minorEastAsia" w:hAnsi="Arial" w:cs="Arial"/>
          <w:i/>
          <w:sz w:val="22"/>
          <w:szCs w:val="22"/>
        </w:rPr>
        <w:t xml:space="preserve"> level model</w:t>
      </w:r>
      <w:r w:rsidR="008D1EBA" w:rsidRPr="008C33EC">
        <w:rPr>
          <w:rFonts w:ascii="Arial" w:eastAsiaTheme="minorEastAsia" w:hAnsi="Arial" w:cs="Arial"/>
          <w:sz w:val="22"/>
          <w:szCs w:val="22"/>
        </w:rPr>
        <w:t>.</w:t>
      </w:r>
    </w:p>
    <w:p w14:paraId="40DC73EF" w14:textId="1EB08F65" w:rsidR="00314CAB" w:rsidRPr="008C33EC" w:rsidRDefault="008D1EBA" w:rsidP="00207B65">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VOI2</w:t>
      </w:r>
      <w:r w:rsidR="00314CAB" w:rsidRPr="008C33EC">
        <w:rPr>
          <w:rFonts w:ascii="Arial" w:eastAsiaTheme="minorEastAsia" w:hAnsi="Arial" w:cs="Arial"/>
          <w:sz w:val="22"/>
          <w:szCs w:val="22"/>
        </w:rPr>
        <w:t xml:space="preserve"> -- </w:t>
      </w:r>
      <w:r w:rsidR="00314CAB" w:rsidRPr="008C33EC">
        <w:rPr>
          <w:rFonts w:ascii="Arial" w:eastAsiaTheme="minorEastAsia" w:hAnsi="Arial" w:cs="Arial"/>
          <w:sz w:val="22"/>
          <w:szCs w:val="22"/>
        </w:rPr>
        <w:tab/>
        <w:t>Either a string with a filename and path OR a structure variable (</w:t>
      </w:r>
      <w:r w:rsidR="008C33EC">
        <w:rPr>
          <w:rFonts w:ascii="Arial" w:eastAsiaTheme="minorEastAsia" w:hAnsi="Arial" w:cs="Arial"/>
          <w:sz w:val="22"/>
          <w:szCs w:val="22"/>
        </w:rPr>
        <w:t>details will be added in future manual version</w:t>
      </w:r>
      <w:r w:rsidR="00314CAB" w:rsidRPr="008C33EC">
        <w:rPr>
          <w:rFonts w:ascii="Arial" w:eastAsiaTheme="minorEastAsia" w:hAnsi="Arial" w:cs="Arial"/>
          <w:sz w:val="22"/>
          <w:szCs w:val="22"/>
        </w:rPr>
        <w:t xml:space="preserve"> for</w:t>
      </w:r>
      <w:r w:rsidR="008C33EC">
        <w:rPr>
          <w:rFonts w:ascii="Arial" w:eastAsiaTheme="minorEastAsia" w:hAnsi="Arial" w:cs="Arial"/>
          <w:sz w:val="22"/>
          <w:szCs w:val="22"/>
        </w:rPr>
        <w:t xml:space="preserve"> </w:t>
      </w:r>
      <w:r w:rsidR="00314CAB" w:rsidRPr="008C33EC">
        <w:rPr>
          <w:rFonts w:ascii="Arial" w:eastAsiaTheme="minorEastAsia" w:hAnsi="Arial" w:cs="Arial"/>
          <w:sz w:val="22"/>
          <w:szCs w:val="22"/>
        </w:rPr>
        <w:t>details) defining the second seed region for physiophysiological interactions.</w:t>
      </w:r>
    </w:p>
    <w:p w14:paraId="645870E0" w14:textId="77777777" w:rsidR="008D1EBA" w:rsidRPr="008C33EC" w:rsidRDefault="00314CAB" w:rsidP="008D1EBA">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Weights</w:t>
      </w:r>
      <w:r w:rsidRPr="008C33EC">
        <w:rPr>
          <w:rFonts w:ascii="Arial" w:eastAsiaTheme="minorEastAsia" w:hAnsi="Arial" w:cs="Arial"/>
          <w:sz w:val="22"/>
          <w:szCs w:val="22"/>
        </w:rPr>
        <w:t xml:space="preserve"> --</w:t>
      </w:r>
      <w:r w:rsidRPr="008C33EC">
        <w:rPr>
          <w:rFonts w:ascii="Arial" w:eastAsiaTheme="minorEastAsia" w:hAnsi="Arial" w:cs="Arial"/>
          <w:sz w:val="22"/>
          <w:szCs w:val="22"/>
        </w:rPr>
        <w:tab/>
        <w:t>F</w:t>
      </w:r>
      <w:r w:rsidR="008D1EBA" w:rsidRPr="008C33EC">
        <w:rPr>
          <w:rFonts w:ascii="Arial" w:eastAsiaTheme="minorEastAsia" w:hAnsi="Arial" w:cs="Arial"/>
          <w:sz w:val="22"/>
          <w:szCs w:val="22"/>
        </w:rPr>
        <w:t>or traditional PPI, you must specify weight vector for</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each task. </w:t>
      </w:r>
    </w:p>
    <w:p w14:paraId="2FEF29D4" w14:textId="0F7AA135" w:rsidR="008D1EBA" w:rsidRPr="008C33EC" w:rsidRDefault="008D1EBA" w:rsidP="00EB297F">
      <w:pPr>
        <w:widowControl w:val="0"/>
        <w:tabs>
          <w:tab w:val="left" w:pos="261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Tasks</w:t>
      </w:r>
      <w:r w:rsidR="00314CAB" w:rsidRPr="008C33EC">
        <w:rPr>
          <w:rFonts w:ascii="Arial" w:eastAsiaTheme="minorEastAsia" w:hAnsi="Arial" w:cs="Arial"/>
          <w:sz w:val="22"/>
          <w:szCs w:val="22"/>
        </w:rPr>
        <w:t xml:space="preserve"> --</w:t>
      </w:r>
      <w:r w:rsidR="00314CAB" w:rsidRPr="008C33EC">
        <w:rPr>
          <w:rFonts w:ascii="Arial" w:eastAsiaTheme="minorEastAsia" w:hAnsi="Arial" w:cs="Arial"/>
          <w:sz w:val="22"/>
          <w:szCs w:val="22"/>
        </w:rPr>
        <w:tab/>
      </w:r>
      <w:r w:rsidR="00EB297F" w:rsidRPr="008C33EC">
        <w:rPr>
          <w:rFonts w:ascii="Arial" w:eastAsiaTheme="minorEastAsia" w:hAnsi="Arial" w:cs="Arial"/>
          <w:sz w:val="22"/>
          <w:szCs w:val="22"/>
        </w:rPr>
        <w:tab/>
      </w:r>
      <w:r w:rsidR="00314CAB" w:rsidRPr="008C33EC">
        <w:rPr>
          <w:rFonts w:ascii="Arial" w:eastAsiaTheme="minorEastAsia" w:hAnsi="Arial" w:cs="Arial"/>
          <w:sz w:val="22"/>
          <w:szCs w:val="22"/>
        </w:rPr>
        <w:t>I</w:t>
      </w:r>
      <w:r w:rsidRPr="008C33EC">
        <w:rPr>
          <w:rFonts w:ascii="Arial" w:eastAsiaTheme="minorEastAsia" w:hAnsi="Arial" w:cs="Arial"/>
          <w:sz w:val="22"/>
          <w:szCs w:val="22"/>
        </w:rPr>
        <w:t>n the generalized condition-specific PPI, you should specify the tasks to</w:t>
      </w:r>
      <w:r w:rsidR="00314CAB" w:rsidRPr="008C33EC">
        <w:rPr>
          <w:rFonts w:ascii="Arial" w:eastAsiaTheme="minorEastAsia" w:hAnsi="Arial" w:cs="Arial"/>
          <w:sz w:val="22"/>
          <w:szCs w:val="22"/>
        </w:rPr>
        <w:t xml:space="preserve"> </w:t>
      </w:r>
      <w:r w:rsidRPr="008C33EC">
        <w:rPr>
          <w:rFonts w:ascii="Arial" w:eastAsiaTheme="minorEastAsia" w:hAnsi="Arial" w:cs="Arial"/>
          <w:sz w:val="22"/>
          <w:szCs w:val="22"/>
        </w:rPr>
        <w:t>include in</w:t>
      </w:r>
      <w:r w:rsidR="00EB297F" w:rsidRPr="008C33EC">
        <w:rPr>
          <w:rFonts w:ascii="Arial" w:eastAsiaTheme="minorEastAsia" w:hAnsi="Arial" w:cs="Arial"/>
          <w:sz w:val="22"/>
          <w:szCs w:val="22"/>
        </w:rPr>
        <w:t xml:space="preserve"> the analyses, but put</w:t>
      </w:r>
      <w:r w:rsidRPr="008C33EC">
        <w:rPr>
          <w:rFonts w:ascii="Arial" w:eastAsiaTheme="minorEastAsia" w:hAnsi="Arial" w:cs="Arial"/>
          <w:sz w:val="22"/>
          <w:szCs w:val="22"/>
        </w:rPr>
        <w:t xml:space="preserve"> </w:t>
      </w:r>
      <w:r w:rsidR="00EB297F" w:rsidRPr="008C33EC">
        <w:rPr>
          <w:rFonts w:ascii="Arial" w:eastAsiaTheme="minorEastAsia" w:hAnsi="Arial" w:cs="Arial"/>
          <w:i/>
          <w:sz w:val="22"/>
          <w:szCs w:val="22"/>
        </w:rPr>
        <w:t>‘</w:t>
      </w:r>
      <w:r w:rsidRPr="008C33EC">
        <w:rPr>
          <w:rFonts w:ascii="Arial" w:eastAsiaTheme="minorEastAsia" w:hAnsi="Arial" w:cs="Arial"/>
          <w:i/>
          <w:sz w:val="22"/>
          <w:szCs w:val="22"/>
        </w:rPr>
        <w:t>0</w:t>
      </w:r>
      <w:r w:rsidR="00EB297F" w:rsidRPr="008C33EC">
        <w:rPr>
          <w:rFonts w:ascii="Arial" w:eastAsiaTheme="minorEastAsia" w:hAnsi="Arial" w:cs="Arial"/>
          <w:i/>
          <w:sz w:val="22"/>
          <w:szCs w:val="22"/>
        </w:rPr>
        <w:t>’</w:t>
      </w:r>
      <w:r w:rsidRPr="008C33EC">
        <w:rPr>
          <w:rFonts w:ascii="Arial" w:eastAsiaTheme="minorEastAsia" w:hAnsi="Arial" w:cs="Arial"/>
          <w:sz w:val="22"/>
          <w:szCs w:val="22"/>
        </w:rPr>
        <w:t xml:space="preserve"> or </w:t>
      </w:r>
      <w:r w:rsidR="00EB297F" w:rsidRPr="008C33EC">
        <w:rPr>
          <w:rFonts w:ascii="Arial" w:eastAsiaTheme="minorEastAsia" w:hAnsi="Arial" w:cs="Arial"/>
          <w:i/>
          <w:sz w:val="22"/>
          <w:szCs w:val="22"/>
        </w:rPr>
        <w:t>‘</w:t>
      </w:r>
      <w:r w:rsidRPr="008C33EC">
        <w:rPr>
          <w:rFonts w:ascii="Arial" w:eastAsiaTheme="minorEastAsia" w:hAnsi="Arial" w:cs="Arial"/>
          <w:i/>
          <w:sz w:val="22"/>
          <w:szCs w:val="22"/>
        </w:rPr>
        <w:t>1</w:t>
      </w:r>
      <w:r w:rsidR="00EB297F" w:rsidRPr="008C33EC">
        <w:rPr>
          <w:rFonts w:ascii="Arial" w:eastAsiaTheme="minorEastAsia" w:hAnsi="Arial" w:cs="Arial"/>
          <w:i/>
          <w:sz w:val="22"/>
          <w:szCs w:val="22"/>
        </w:rPr>
        <w:t>’</w:t>
      </w:r>
      <w:r w:rsidRPr="008C33EC">
        <w:rPr>
          <w:rFonts w:ascii="Arial" w:eastAsiaTheme="minorEastAsia" w:hAnsi="Arial" w:cs="Arial"/>
          <w:sz w:val="22"/>
          <w:szCs w:val="22"/>
        </w:rPr>
        <w:t xml:space="preserve"> in front of them to specify if</w:t>
      </w:r>
      <w:r w:rsidR="00314CAB" w:rsidRPr="008C33EC">
        <w:rPr>
          <w:rFonts w:ascii="Arial" w:eastAsiaTheme="minorEastAsia" w:hAnsi="Arial" w:cs="Arial"/>
          <w:sz w:val="22"/>
          <w:szCs w:val="22"/>
        </w:rPr>
        <w:t xml:space="preserve"> </w:t>
      </w:r>
      <w:r w:rsidRPr="008C33EC">
        <w:rPr>
          <w:rFonts w:ascii="Arial" w:eastAsiaTheme="minorEastAsia" w:hAnsi="Arial" w:cs="Arial"/>
          <w:sz w:val="22"/>
          <w:szCs w:val="22"/>
        </w:rPr>
        <w:t xml:space="preserve">they must exist in all sessions. </w:t>
      </w:r>
      <w:r w:rsidR="00314CAB" w:rsidRPr="008C33EC">
        <w:rPr>
          <w:rFonts w:ascii="Arial" w:eastAsiaTheme="minorEastAsia" w:hAnsi="Arial" w:cs="Arial"/>
          <w:sz w:val="22"/>
          <w:szCs w:val="22"/>
        </w:rPr>
        <w:t xml:space="preserve">For the </w:t>
      </w:r>
      <w:r w:rsidR="00EB297F" w:rsidRPr="008C33EC">
        <w:rPr>
          <w:rFonts w:ascii="Arial" w:eastAsiaTheme="minorEastAsia" w:hAnsi="Arial" w:cs="Arial"/>
          <w:sz w:val="22"/>
          <w:szCs w:val="22"/>
        </w:rPr>
        <w:t>‘</w:t>
      </w:r>
      <w:r w:rsidR="00314CAB" w:rsidRPr="008C33EC">
        <w:rPr>
          <w:rFonts w:ascii="Arial" w:eastAsiaTheme="minorEastAsia" w:hAnsi="Arial" w:cs="Arial"/>
          <w:i/>
          <w:sz w:val="22"/>
          <w:szCs w:val="22"/>
        </w:rPr>
        <w:t>trad</w:t>
      </w:r>
      <w:r w:rsidR="00EB297F" w:rsidRPr="008C33EC">
        <w:rPr>
          <w:rFonts w:ascii="Arial" w:eastAsiaTheme="minorEastAsia" w:hAnsi="Arial" w:cs="Arial"/>
          <w:i/>
          <w:sz w:val="22"/>
          <w:szCs w:val="22"/>
        </w:rPr>
        <w:t>’</w:t>
      </w:r>
      <w:r w:rsidR="00314CAB" w:rsidRPr="008C33EC">
        <w:rPr>
          <w:rFonts w:ascii="Arial" w:eastAsiaTheme="minorEastAsia" w:hAnsi="Arial" w:cs="Arial"/>
          <w:sz w:val="22"/>
          <w:szCs w:val="22"/>
        </w:rPr>
        <w:t xml:space="preserve"> </w:t>
      </w:r>
      <w:r w:rsidRPr="008C33EC">
        <w:rPr>
          <w:rFonts w:ascii="Arial" w:eastAsiaTheme="minorEastAsia" w:hAnsi="Arial" w:cs="Arial"/>
          <w:sz w:val="22"/>
          <w:szCs w:val="22"/>
        </w:rPr>
        <w:t>approach the task must appear in all runs to make the proper</w:t>
      </w:r>
      <w:r w:rsidR="00EB297F" w:rsidRPr="008C33EC">
        <w:rPr>
          <w:rFonts w:ascii="Arial" w:eastAsiaTheme="minorEastAsia" w:hAnsi="Arial" w:cs="Arial"/>
          <w:sz w:val="22"/>
          <w:szCs w:val="22"/>
        </w:rPr>
        <w:t>, so the number should not be input first</w:t>
      </w:r>
      <w:r w:rsidR="00314CAB" w:rsidRPr="008C33EC">
        <w:rPr>
          <w:rFonts w:ascii="Arial" w:eastAsiaTheme="minorEastAsia" w:hAnsi="Arial" w:cs="Arial"/>
          <w:sz w:val="22"/>
          <w:szCs w:val="22"/>
        </w:rPr>
        <w:t xml:space="preserve">. </w:t>
      </w:r>
      <w:r w:rsidRPr="008C33EC">
        <w:rPr>
          <w:rFonts w:ascii="Arial" w:eastAsiaTheme="minorEastAsia" w:hAnsi="Arial" w:cs="Arial"/>
          <w:sz w:val="22"/>
          <w:szCs w:val="22"/>
        </w:rPr>
        <w:t xml:space="preserve">For the </w:t>
      </w:r>
      <w:r w:rsidR="00EB297F" w:rsidRPr="008C33EC">
        <w:rPr>
          <w:rFonts w:ascii="Arial" w:eastAsiaTheme="minorEastAsia" w:hAnsi="Arial" w:cs="Arial"/>
          <w:i/>
          <w:sz w:val="22"/>
          <w:szCs w:val="22"/>
        </w:rPr>
        <w:t>‘</w:t>
      </w:r>
      <w:r w:rsidRPr="008C33EC">
        <w:rPr>
          <w:rFonts w:ascii="Arial" w:eastAsiaTheme="minorEastAsia" w:hAnsi="Arial" w:cs="Arial"/>
          <w:i/>
          <w:sz w:val="22"/>
          <w:szCs w:val="22"/>
        </w:rPr>
        <w:t>cond</w:t>
      </w:r>
      <w:r w:rsidR="00EB297F" w:rsidRPr="008C33EC">
        <w:rPr>
          <w:rFonts w:ascii="Arial" w:eastAsiaTheme="minorEastAsia" w:hAnsi="Arial" w:cs="Arial"/>
          <w:i/>
          <w:sz w:val="22"/>
          <w:szCs w:val="22"/>
        </w:rPr>
        <w:t>’</w:t>
      </w:r>
      <w:r w:rsidR="00EB297F" w:rsidRPr="008C33EC">
        <w:rPr>
          <w:rFonts w:ascii="Arial" w:eastAsiaTheme="minorEastAsia" w:hAnsi="Arial" w:cs="Arial"/>
          <w:sz w:val="22"/>
          <w:szCs w:val="22"/>
        </w:rPr>
        <w:t xml:space="preserve"> approach </w:t>
      </w:r>
      <w:r w:rsidRPr="008C33EC">
        <w:rPr>
          <w:rFonts w:ascii="Arial" w:eastAsiaTheme="minorEastAsia" w:hAnsi="Arial" w:cs="Arial"/>
          <w:sz w:val="22"/>
          <w:szCs w:val="22"/>
        </w:rPr>
        <w:t>task has to occur in at least 1 ru</w:t>
      </w:r>
      <w:r w:rsidR="00EB297F" w:rsidRPr="008C33EC">
        <w:rPr>
          <w:rFonts w:ascii="Arial" w:eastAsiaTheme="minorEastAsia" w:hAnsi="Arial" w:cs="Arial"/>
          <w:sz w:val="22"/>
          <w:szCs w:val="22"/>
        </w:rPr>
        <w:t xml:space="preserve">n, which is why </w:t>
      </w:r>
      <w:r w:rsidRPr="008C33EC">
        <w:rPr>
          <w:rFonts w:ascii="Arial" w:eastAsiaTheme="minorEastAsia" w:hAnsi="Arial" w:cs="Arial"/>
          <w:sz w:val="22"/>
          <w:szCs w:val="22"/>
        </w:rPr>
        <w:t xml:space="preserve">you have the option. </w:t>
      </w:r>
      <w:r w:rsidR="00EB297F" w:rsidRPr="008C33EC">
        <w:rPr>
          <w:rFonts w:ascii="Arial" w:eastAsiaTheme="minorEastAsia" w:hAnsi="Arial" w:cs="Arial"/>
          <w:sz w:val="22"/>
          <w:szCs w:val="22"/>
        </w:rPr>
        <w:t>This field should be entered as a cell array.</w:t>
      </w:r>
    </w:p>
    <w:p w14:paraId="05246570" w14:textId="6E872CF7" w:rsidR="00314CAB" w:rsidRPr="008C33EC" w:rsidRDefault="00314CAB" w:rsidP="008D1EBA">
      <w:pPr>
        <w:widowControl w:val="0"/>
        <w:tabs>
          <w:tab w:val="left" w:pos="560"/>
        </w:tabs>
        <w:autoSpaceDE w:val="0"/>
        <w:autoSpaceDN w:val="0"/>
        <w:adjustRightInd w:val="0"/>
        <w:rPr>
          <w:rFonts w:ascii="Arial" w:eastAsiaTheme="minorEastAsia" w:hAnsi="Arial" w:cs="Arial"/>
          <w:i/>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Estimate</w:t>
      </w:r>
      <w:r w:rsidRPr="008C33EC">
        <w:rPr>
          <w:rFonts w:ascii="Arial" w:eastAsiaTheme="minorEastAsia" w:hAnsi="Arial" w:cs="Arial"/>
          <w:sz w:val="22"/>
          <w:szCs w:val="22"/>
        </w:rPr>
        <w:t xml:space="preserve"> -- </w:t>
      </w:r>
      <w:r w:rsidRPr="008C33EC">
        <w:rPr>
          <w:rFonts w:ascii="Arial" w:eastAsiaTheme="minorEastAsia" w:hAnsi="Arial" w:cs="Arial"/>
          <w:sz w:val="22"/>
          <w:szCs w:val="22"/>
        </w:rPr>
        <w:tab/>
        <w:t>S</w:t>
      </w:r>
      <w:r w:rsidR="008D1EBA" w:rsidRPr="008C33EC">
        <w:rPr>
          <w:rFonts w:ascii="Arial" w:eastAsiaTheme="minorEastAsia" w:hAnsi="Arial" w:cs="Arial"/>
          <w:sz w:val="22"/>
          <w:szCs w:val="22"/>
        </w:rPr>
        <w:t xml:space="preserve">pecifies whether or not to estimate the PPI design. 1 means to esimate the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design, 2 means to estimate the design from already created</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regressors (must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be of the OUT structure), 0</w:t>
      </w:r>
      <w:r w:rsidRPr="008C33EC">
        <w:rPr>
          <w:rFonts w:ascii="Arial" w:eastAsiaTheme="minorEastAsia" w:hAnsi="Arial" w:cs="Arial"/>
          <w:sz w:val="22"/>
          <w:szCs w:val="22"/>
        </w:rPr>
        <w:t xml:space="preserve"> means not to </w:t>
      </w:r>
      <w:r w:rsidR="008D1EBA" w:rsidRPr="008C33EC">
        <w:rPr>
          <w:rFonts w:ascii="Arial" w:eastAsiaTheme="minorEastAsia" w:hAnsi="Arial" w:cs="Arial"/>
          <w:sz w:val="22"/>
          <w:szCs w:val="22"/>
        </w:rPr>
        <w:t xml:space="preserve">estimate. </w:t>
      </w:r>
      <w:r w:rsidR="008D1EBA" w:rsidRPr="008C33EC">
        <w:rPr>
          <w:rFonts w:ascii="Arial" w:eastAsiaTheme="minorEastAsia" w:hAnsi="Arial" w:cs="Arial"/>
          <w:i/>
          <w:sz w:val="22"/>
          <w:szCs w:val="22"/>
        </w:rPr>
        <w:t xml:space="preserve">Default is set to 1, so it will </w:t>
      </w:r>
      <w:r w:rsidR="00D81CC1" w:rsidRPr="008C33EC">
        <w:rPr>
          <w:rFonts w:ascii="Arial" w:eastAsiaTheme="minorEastAsia" w:hAnsi="Arial" w:cs="Arial"/>
          <w:i/>
          <w:sz w:val="22"/>
          <w:szCs w:val="22"/>
        </w:rPr>
        <w:tab/>
      </w:r>
      <w:r w:rsidR="00D81CC1" w:rsidRPr="008C33EC">
        <w:rPr>
          <w:rFonts w:ascii="Arial" w:eastAsiaTheme="minorEastAsia" w:hAnsi="Arial" w:cs="Arial"/>
          <w:i/>
          <w:sz w:val="22"/>
          <w:szCs w:val="22"/>
        </w:rPr>
        <w:tab/>
      </w:r>
      <w:r w:rsidR="00D81CC1" w:rsidRPr="008C33EC">
        <w:rPr>
          <w:rFonts w:ascii="Arial" w:eastAsiaTheme="minorEastAsia" w:hAnsi="Arial" w:cs="Arial"/>
          <w:i/>
          <w:sz w:val="22"/>
          <w:szCs w:val="22"/>
        </w:rPr>
        <w:tab/>
      </w:r>
      <w:r w:rsidR="00D81CC1" w:rsidRPr="008C33EC">
        <w:rPr>
          <w:rFonts w:ascii="Arial" w:eastAsiaTheme="minorEastAsia" w:hAnsi="Arial" w:cs="Arial"/>
          <w:i/>
          <w:sz w:val="22"/>
          <w:szCs w:val="22"/>
        </w:rPr>
        <w:tab/>
      </w:r>
      <w:r w:rsidR="00D81CC1" w:rsidRPr="008C33EC">
        <w:rPr>
          <w:rFonts w:ascii="Arial" w:eastAsiaTheme="minorEastAsia" w:hAnsi="Arial" w:cs="Arial"/>
          <w:i/>
          <w:sz w:val="22"/>
          <w:szCs w:val="22"/>
        </w:rPr>
        <w:tab/>
      </w:r>
      <w:r w:rsidR="00D81CC1" w:rsidRPr="008C33EC">
        <w:rPr>
          <w:rFonts w:ascii="Arial" w:eastAsiaTheme="minorEastAsia" w:hAnsi="Arial" w:cs="Arial"/>
          <w:i/>
          <w:sz w:val="22"/>
          <w:szCs w:val="22"/>
        </w:rPr>
        <w:tab/>
      </w:r>
      <w:r w:rsidR="008D1EBA" w:rsidRPr="008C33EC">
        <w:rPr>
          <w:rFonts w:ascii="Arial" w:eastAsiaTheme="minorEastAsia" w:hAnsi="Arial" w:cs="Arial"/>
          <w:i/>
          <w:sz w:val="22"/>
          <w:szCs w:val="22"/>
        </w:rPr>
        <w:t>estimate</w:t>
      </w:r>
      <w:r w:rsidR="00EB297F" w:rsidRPr="008C33EC">
        <w:rPr>
          <w:rFonts w:ascii="Arial" w:eastAsiaTheme="minorEastAsia" w:hAnsi="Arial" w:cs="Arial"/>
          <w:i/>
          <w:sz w:val="22"/>
          <w:szCs w:val="22"/>
        </w:rPr>
        <w:t xml:space="preserve"> the model</w:t>
      </w:r>
      <w:r w:rsidR="008D1EBA" w:rsidRPr="008C33EC">
        <w:rPr>
          <w:rFonts w:ascii="Arial" w:eastAsiaTheme="minorEastAsia" w:hAnsi="Arial" w:cs="Arial"/>
          <w:i/>
          <w:sz w:val="22"/>
          <w:szCs w:val="22"/>
        </w:rPr>
        <w:t>.</w:t>
      </w:r>
    </w:p>
    <w:p w14:paraId="60542EBC" w14:textId="509C234C" w:rsidR="008D1EBA" w:rsidRPr="008C33EC" w:rsidRDefault="00314CAB" w:rsidP="008D1EBA">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CompContrasts</w:t>
      </w:r>
      <w:r w:rsidRPr="008C33EC">
        <w:rPr>
          <w:rFonts w:ascii="Arial" w:eastAsiaTheme="minorEastAsia" w:hAnsi="Arial" w:cs="Arial"/>
          <w:sz w:val="22"/>
          <w:szCs w:val="22"/>
        </w:rPr>
        <w:t xml:space="preserve"> -- </w:t>
      </w:r>
      <w:r w:rsidR="008D1EBA" w:rsidRPr="008C33EC">
        <w:rPr>
          <w:rFonts w:ascii="Arial" w:eastAsiaTheme="minorEastAsia" w:hAnsi="Arial" w:cs="Arial"/>
          <w:sz w:val="22"/>
          <w:szCs w:val="22"/>
        </w:rPr>
        <w:t>0 not to estimate any contrasts;</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1 to </w:t>
      </w:r>
      <w:r w:rsidR="00EB297F" w:rsidRPr="008C33EC">
        <w:rPr>
          <w:rFonts w:ascii="Arial" w:eastAsiaTheme="minorEastAsia" w:hAnsi="Arial" w:cs="Arial"/>
          <w:sz w:val="22"/>
          <w:szCs w:val="22"/>
        </w:rPr>
        <w:t xml:space="preserve">estimate contrasts; </w:t>
      </w:r>
      <w:r w:rsidR="008D1EBA" w:rsidRPr="008C33EC">
        <w:rPr>
          <w:rFonts w:ascii="Arial" w:eastAsiaTheme="minorEastAsia" w:hAnsi="Arial" w:cs="Arial"/>
          <w:sz w:val="22"/>
          <w:szCs w:val="22"/>
        </w:rPr>
        <w:t xml:space="preserve">2 to only use PPI txt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 xml:space="preserve">file for 1st level (not recommended); 3 to only use PPI txt file for 1st level and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estimate contrasts (not recommended);</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2&amp;3 are not recommended as they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potentially do not include</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all tasks effects in the mode. Use at your own risk.</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3</w:t>
      </w:r>
      <w:r w:rsidR="00D81CC1" w:rsidRPr="008C33EC">
        <w:rPr>
          <w:rFonts w:ascii="Arial" w:eastAsiaTheme="minorEastAsia" w:hAnsi="Arial" w:cs="Arial"/>
          <w:sz w:val="22"/>
          <w:szCs w:val="22"/>
        </w:rPr>
        <w:t xml:space="preserve">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t>can</w:t>
      </w:r>
      <w:r w:rsidR="008D1EBA" w:rsidRPr="008C33EC">
        <w:rPr>
          <w:rFonts w:ascii="Arial" w:eastAsiaTheme="minorEastAsia" w:hAnsi="Arial" w:cs="Arial"/>
          <w:sz w:val="22"/>
          <w:szCs w:val="22"/>
        </w:rPr>
        <w:t>not weight the c</w:t>
      </w:r>
      <w:r w:rsidRPr="008C33EC">
        <w:rPr>
          <w:rFonts w:ascii="Arial" w:eastAsiaTheme="minorEastAsia" w:hAnsi="Arial" w:cs="Arial"/>
          <w:sz w:val="22"/>
          <w:szCs w:val="22"/>
        </w:rPr>
        <w:t xml:space="preserve">ontrasts based on the number of </w:t>
      </w:r>
      <w:r w:rsidR="008D1EBA" w:rsidRPr="008C33EC">
        <w:rPr>
          <w:rFonts w:ascii="Arial" w:eastAsiaTheme="minorEastAsia" w:hAnsi="Arial" w:cs="Arial"/>
          <w:sz w:val="22"/>
          <w:szCs w:val="22"/>
        </w:rPr>
        <w:t>trials</w:t>
      </w:r>
      <w:r w:rsidRPr="008C33EC">
        <w:rPr>
          <w:rFonts w:ascii="Arial" w:eastAsiaTheme="minorEastAsia" w:hAnsi="Arial" w:cs="Arial"/>
          <w:sz w:val="22"/>
          <w:szCs w:val="22"/>
        </w:rPr>
        <w:t>.</w:t>
      </w:r>
      <w:r w:rsidR="008D1EBA" w:rsidRPr="008C33EC">
        <w:rPr>
          <w:rFonts w:ascii="Arial" w:eastAsiaTheme="minorEastAsia" w:hAnsi="Arial" w:cs="Arial"/>
          <w:sz w:val="22"/>
          <w:szCs w:val="22"/>
        </w:rPr>
        <w:t xml:space="preserve"> </w:t>
      </w:r>
      <w:r w:rsidR="008D1EBA" w:rsidRPr="008C33EC">
        <w:rPr>
          <w:rFonts w:ascii="Arial" w:eastAsiaTheme="minorEastAsia" w:hAnsi="Arial" w:cs="Arial"/>
          <w:i/>
          <w:sz w:val="22"/>
          <w:szCs w:val="22"/>
        </w:rPr>
        <w:t>Default is 0</w:t>
      </w:r>
      <w:r w:rsidR="008D1EBA" w:rsidRPr="008C33EC">
        <w:rPr>
          <w:rFonts w:ascii="Arial" w:eastAsiaTheme="minorEastAsia" w:hAnsi="Arial" w:cs="Arial"/>
          <w:sz w:val="22"/>
          <w:szCs w:val="22"/>
        </w:rPr>
        <w:t>.</w:t>
      </w:r>
    </w:p>
    <w:p w14:paraId="1891D337" w14:textId="70053B54" w:rsidR="008D1EBA" w:rsidRPr="008C33EC" w:rsidRDefault="00314CAB" w:rsidP="008D1EBA">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Contrasts</w:t>
      </w:r>
      <w:r w:rsidRPr="008C33EC">
        <w:rPr>
          <w:rFonts w:ascii="Arial" w:eastAsiaTheme="minorEastAsia" w:hAnsi="Arial" w:cs="Arial"/>
          <w:sz w:val="22"/>
          <w:szCs w:val="22"/>
        </w:rPr>
        <w:t xml:space="preserve"> -- </w:t>
      </w:r>
      <w:r w:rsidRPr="008C33EC">
        <w:rPr>
          <w:rFonts w:ascii="Arial" w:eastAsiaTheme="minorEastAsia" w:hAnsi="Arial" w:cs="Arial"/>
          <w:sz w:val="22"/>
          <w:szCs w:val="22"/>
        </w:rPr>
        <w:tab/>
      </w:r>
      <w:r w:rsidR="008D1EBA" w:rsidRPr="008C33EC">
        <w:rPr>
          <w:rFonts w:ascii="Arial" w:eastAsiaTheme="minorEastAsia" w:hAnsi="Arial" w:cs="Arial"/>
          <w:sz w:val="22"/>
          <w:szCs w:val="22"/>
        </w:rPr>
        <w:t>cell array of tasks to create contrasts to evaluate OR it is a structure</w:t>
      </w:r>
      <w:r w:rsidRPr="008C33EC">
        <w:rPr>
          <w:rFonts w:ascii="Arial" w:eastAsiaTheme="minorEastAsia" w:hAnsi="Arial" w:cs="Arial"/>
          <w:sz w:val="22"/>
          <w:szCs w:val="22"/>
        </w:rPr>
        <w:t xml:space="preserve"> variable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(see 3.2.</w:t>
      </w:r>
      <w:r w:rsidR="009417FE" w:rsidRPr="008C33EC">
        <w:rPr>
          <w:rFonts w:ascii="Arial" w:eastAsiaTheme="minorEastAsia" w:hAnsi="Arial" w:cs="Arial"/>
          <w:sz w:val="22"/>
          <w:szCs w:val="22"/>
        </w:rPr>
        <w:t>2.</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If left blank and </w:t>
      </w:r>
      <w:r w:rsidR="008D1EBA" w:rsidRPr="008C33EC">
        <w:rPr>
          <w:rFonts w:ascii="Arial" w:eastAsiaTheme="minorEastAsia" w:hAnsi="Arial" w:cs="Arial"/>
          <w:i/>
          <w:sz w:val="22"/>
          <w:szCs w:val="22"/>
        </w:rPr>
        <w:t>CompContrasts=1</w:t>
      </w:r>
      <w:r w:rsidR="008D1EBA" w:rsidRPr="008C33EC">
        <w:rPr>
          <w:rFonts w:ascii="Arial" w:eastAsiaTheme="minorEastAsia" w:hAnsi="Arial" w:cs="Arial"/>
          <w:sz w:val="22"/>
          <w:szCs w:val="22"/>
        </w:rPr>
        <w:t>, then it defines all</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 xml:space="preserve">possible T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8D1EBA" w:rsidRPr="008C33EC">
        <w:rPr>
          <w:rFonts w:ascii="Arial" w:eastAsiaTheme="minorEastAsia" w:hAnsi="Arial" w:cs="Arial"/>
          <w:sz w:val="22"/>
          <w:szCs w:val="22"/>
        </w:rPr>
        <w:t>contrasts for task components and across runs.</w:t>
      </w:r>
      <w:r w:rsidRPr="008C33EC">
        <w:rPr>
          <w:rFonts w:ascii="Arial" w:eastAsiaTheme="minorEastAsia" w:hAnsi="Arial" w:cs="Arial"/>
          <w:sz w:val="22"/>
          <w:szCs w:val="22"/>
        </w:rPr>
        <w:t xml:space="preserve"> This is only feasible with less </w:t>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than four tasks.</w:t>
      </w:r>
    </w:p>
    <w:p w14:paraId="2D60B48E" w14:textId="63947E2D" w:rsidR="00D81CC1" w:rsidRPr="008C33EC" w:rsidRDefault="00EB297F" w:rsidP="00EB297F">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Weighted --</w:t>
      </w:r>
      <w:r w:rsidR="008D1EBA" w:rsidRPr="008C33EC">
        <w:rPr>
          <w:rFonts w:ascii="Arial" w:eastAsiaTheme="minorEastAsia" w:hAnsi="Arial" w:cs="Arial"/>
          <w:sz w:val="22"/>
          <w:szCs w:val="22"/>
        </w:rPr>
        <w:t xml:space="preserve">  </w:t>
      </w:r>
      <w:r w:rsidRPr="008C33EC">
        <w:rPr>
          <w:rFonts w:ascii="Arial" w:eastAsiaTheme="minorEastAsia" w:hAnsi="Arial" w:cs="Arial"/>
          <w:sz w:val="22"/>
          <w:szCs w:val="22"/>
        </w:rPr>
        <w:tab/>
      </w:r>
      <w:r w:rsidR="008D1EBA" w:rsidRPr="008C33EC">
        <w:rPr>
          <w:rFonts w:ascii="Arial" w:eastAsiaTheme="minorEastAsia" w:hAnsi="Arial" w:cs="Arial"/>
          <w:sz w:val="22"/>
          <w:szCs w:val="22"/>
        </w:rPr>
        <w:t>Default is not to weight tasks by number of trials (0); to</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change this, specify which tasks should be weighted by trials.</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If you want to weight trials, then specify a duration longer</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than your events. If you have a mixed block event related</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design, then you can average your events based on number of</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trials and the blocks won't be averaged IF Weighted is set</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to be a number that is shorter than the block duration and</w:t>
      </w:r>
      <w:r w:rsidR="00D81CC1"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longer than your events.</w:t>
      </w:r>
      <w:r w:rsidR="00D81CC1" w:rsidRPr="008C33EC">
        <w:rPr>
          <w:rFonts w:ascii="Arial" w:eastAsiaTheme="minorEastAsia" w:hAnsi="Arial" w:cs="Arial"/>
          <w:sz w:val="22"/>
          <w:szCs w:val="22"/>
        </w:rPr>
        <w:tab/>
      </w:r>
    </w:p>
    <w:p w14:paraId="71FB81AD" w14:textId="77777777" w:rsidR="008D1EBA" w:rsidRPr="008C33EC" w:rsidRDefault="00D81CC1" w:rsidP="008D1EBA">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SPMver --</w:t>
      </w:r>
      <w:r w:rsidRPr="008C33EC">
        <w:rPr>
          <w:rFonts w:ascii="Arial" w:eastAsiaTheme="minorEastAsia" w:hAnsi="Arial" w:cs="Arial"/>
          <w:sz w:val="22"/>
          <w:szCs w:val="22"/>
        </w:rPr>
        <w:tab/>
      </w:r>
      <w:r w:rsidR="008D1EBA" w:rsidRPr="008C33EC">
        <w:rPr>
          <w:rFonts w:ascii="Arial" w:eastAsiaTheme="minorEastAsia" w:hAnsi="Arial" w:cs="Arial"/>
          <w:sz w:val="22"/>
          <w:szCs w:val="22"/>
        </w:rPr>
        <w:t>SPM version used to create SPM.mat files at the first</w:t>
      </w:r>
      <w:r w:rsidRPr="008C33EC">
        <w:rPr>
          <w:rFonts w:ascii="Arial" w:eastAsiaTheme="minorEastAsia" w:hAnsi="Arial" w:cs="Arial"/>
          <w:sz w:val="22"/>
          <w:szCs w:val="22"/>
        </w:rPr>
        <w:t xml:space="preserve"> </w:t>
      </w:r>
      <w:r w:rsidR="008D1EBA" w:rsidRPr="008C33EC">
        <w:rPr>
          <w:rFonts w:ascii="Arial" w:eastAsiaTheme="minorEastAsia" w:hAnsi="Arial" w:cs="Arial"/>
          <w:sz w:val="22"/>
          <w:szCs w:val="22"/>
        </w:rPr>
        <w:t>level.</w:t>
      </w:r>
    </w:p>
    <w:p w14:paraId="6CC90B2F" w14:textId="7EFD270D" w:rsidR="00EB297F" w:rsidRPr="008C33EC" w:rsidRDefault="00EB297F" w:rsidP="00EB297F">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t>m</w:t>
      </w:r>
      <w:r w:rsidR="00D81CC1" w:rsidRPr="008C33EC">
        <w:rPr>
          <w:rFonts w:ascii="Arial" w:eastAsiaTheme="minorEastAsia" w:hAnsi="Arial" w:cs="Arial"/>
          <w:sz w:val="22"/>
          <w:szCs w:val="22"/>
        </w:rPr>
        <w:t xml:space="preserve">askdir -- </w:t>
      </w:r>
      <w:r w:rsidR="00D81CC1" w:rsidRPr="008C33EC">
        <w:rPr>
          <w:rFonts w:ascii="Arial" w:eastAsiaTheme="minorEastAsia" w:hAnsi="Arial" w:cs="Arial"/>
          <w:sz w:val="22"/>
          <w:szCs w:val="22"/>
        </w:rPr>
        <w:tab/>
      </w:r>
      <w:r w:rsidR="008D1EBA" w:rsidRPr="008C33EC">
        <w:rPr>
          <w:rFonts w:ascii="Arial" w:eastAsiaTheme="minorEastAsia" w:hAnsi="Arial" w:cs="Arial"/>
          <w:sz w:val="22"/>
          <w:szCs w:val="22"/>
        </w:rPr>
        <w:t>lo</w:t>
      </w:r>
      <w:r w:rsidR="009417FE" w:rsidRPr="008C33EC">
        <w:rPr>
          <w:rFonts w:ascii="Arial" w:eastAsiaTheme="minorEastAsia" w:hAnsi="Arial" w:cs="Arial"/>
          <w:sz w:val="22"/>
          <w:szCs w:val="22"/>
        </w:rPr>
        <w:t>cation to store ROI mask files.</w:t>
      </w:r>
    </w:p>
    <w:p w14:paraId="515DFF72" w14:textId="535CEA48" w:rsidR="00EB297F" w:rsidRPr="008C33EC" w:rsidRDefault="00EB297F" w:rsidP="009417FE">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bCs/>
          <w:sz w:val="22"/>
          <w:szCs w:val="22"/>
        </w:rPr>
        <w:t>outdir --</w:t>
      </w:r>
      <w:r w:rsidRPr="008C33EC">
        <w:rPr>
          <w:rFonts w:ascii="Arial" w:eastAsiaTheme="minorEastAsia" w:hAnsi="Arial" w:cs="Arial"/>
          <w:bCs/>
          <w:sz w:val="22"/>
          <w:szCs w:val="22"/>
        </w:rPr>
        <w:tab/>
      </w:r>
      <w:r w:rsidRPr="008C33EC">
        <w:rPr>
          <w:rFonts w:ascii="Arial" w:eastAsiaTheme="minorEastAsia" w:hAnsi="Arial" w:cs="Arial"/>
          <w:sz w:val="22"/>
          <w:szCs w:val="22"/>
        </w:rPr>
        <w:t>This is the name of the output directory if you want to store the PPI analysis in a different location than the first-level SPM.mat file.</w:t>
      </w:r>
    </w:p>
    <w:p w14:paraId="246B9979" w14:textId="70AFC9A5" w:rsidR="00B865C9" w:rsidRPr="008C33EC" w:rsidRDefault="009417FE" w:rsidP="009417FE">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bCs/>
          <w:sz w:val="22"/>
          <w:szCs w:val="22"/>
        </w:rPr>
        <w:t>GroupDir --</w:t>
      </w:r>
      <w:r w:rsidRPr="008C33EC">
        <w:rPr>
          <w:rFonts w:ascii="Arial" w:eastAsiaTheme="minorEastAsia" w:hAnsi="Arial" w:cs="Arial"/>
          <w:bCs/>
          <w:sz w:val="22"/>
          <w:szCs w:val="22"/>
        </w:rPr>
        <w:tab/>
      </w:r>
      <w:r w:rsidR="00B865C9" w:rsidRPr="008C33EC">
        <w:rPr>
          <w:rFonts w:ascii="Arial" w:eastAsiaTheme="minorEastAsia" w:hAnsi="Arial" w:cs="Arial"/>
          <w:sz w:val="22"/>
          <w:szCs w:val="22"/>
        </w:rPr>
        <w:t>This is the location you want to copy the con_ files to for easier group analyses.</w:t>
      </w:r>
    </w:p>
    <w:p w14:paraId="4EEB7C31" w14:textId="7CA620F9" w:rsidR="00B865C9" w:rsidRPr="008C33EC" w:rsidRDefault="00B865C9" w:rsidP="009417FE">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bCs/>
          <w:sz w:val="22"/>
          <w:szCs w:val="22"/>
        </w:rPr>
        <w:t>ConcatR</w:t>
      </w:r>
      <w:r w:rsidR="009417FE" w:rsidRPr="008C33EC">
        <w:rPr>
          <w:rFonts w:ascii="Arial" w:eastAsiaTheme="minorEastAsia" w:hAnsi="Arial" w:cs="Arial"/>
          <w:sz w:val="22"/>
          <w:szCs w:val="22"/>
        </w:rPr>
        <w:t xml:space="preserve"> --</w:t>
      </w:r>
      <w:r w:rsidR="009417FE" w:rsidRPr="008C33EC">
        <w:rPr>
          <w:rFonts w:ascii="Arial" w:eastAsiaTheme="minorEastAsia" w:hAnsi="Arial" w:cs="Arial"/>
          <w:sz w:val="22"/>
          <w:szCs w:val="22"/>
        </w:rPr>
        <w:tab/>
      </w:r>
      <w:r w:rsidRPr="008C33EC">
        <w:rPr>
          <w:rFonts w:ascii="Arial" w:eastAsiaTheme="minorEastAsia" w:hAnsi="Arial" w:cs="Arial"/>
          <w:sz w:val="22"/>
          <w:szCs w:val="22"/>
        </w:rPr>
        <w:t>Under development, but can be used to concat sessions to reduce collineaity between task and PPI regressors.</w:t>
      </w:r>
    </w:p>
    <w:p w14:paraId="50D023D8" w14:textId="0BD48641" w:rsidR="009417FE" w:rsidRPr="008C33EC" w:rsidRDefault="009417FE" w:rsidP="009417FE">
      <w:pPr>
        <w:widowControl w:val="0"/>
        <w:tabs>
          <w:tab w:val="left" w:pos="3240"/>
        </w:tabs>
        <w:autoSpaceDE w:val="0"/>
        <w:autoSpaceDN w:val="0"/>
        <w:adjustRightInd w:val="0"/>
        <w:ind w:left="3240" w:hanging="1800"/>
        <w:rPr>
          <w:rFonts w:ascii="Arial" w:eastAsiaTheme="minorEastAsia" w:hAnsi="Arial" w:cs="Arial"/>
          <w:sz w:val="22"/>
          <w:szCs w:val="22"/>
        </w:rPr>
      </w:pPr>
      <w:r w:rsidRPr="008C33EC">
        <w:rPr>
          <w:rFonts w:ascii="Arial" w:eastAsiaTheme="minorEastAsia" w:hAnsi="Arial" w:cs="Arial"/>
          <w:bCs/>
          <w:sz w:val="22"/>
          <w:szCs w:val="22"/>
        </w:rPr>
        <w:t>preservevarcorr</w:t>
      </w:r>
      <w:r w:rsidRPr="008C33EC">
        <w:rPr>
          <w:rFonts w:ascii="Arial" w:eastAsiaTheme="minorEastAsia" w:hAnsi="Arial" w:cs="Arial"/>
          <w:sz w:val="22"/>
          <w:szCs w:val="22"/>
        </w:rPr>
        <w:t xml:space="preserve"> -- preserves the variance correction estimated from the first level model. This will save time and also means all regions will have the same correction applied.</w:t>
      </w:r>
    </w:p>
    <w:p w14:paraId="4DC77DBC" w14:textId="77777777" w:rsidR="00EB297F" w:rsidRPr="008C33EC" w:rsidRDefault="00EB297F" w:rsidP="008D1EBA">
      <w:pPr>
        <w:widowControl w:val="0"/>
        <w:tabs>
          <w:tab w:val="left" w:pos="560"/>
        </w:tabs>
        <w:autoSpaceDE w:val="0"/>
        <w:autoSpaceDN w:val="0"/>
        <w:adjustRightInd w:val="0"/>
        <w:rPr>
          <w:rFonts w:ascii="Arial" w:eastAsiaTheme="minorEastAsia" w:hAnsi="Arial" w:cs="Arial"/>
          <w:sz w:val="22"/>
          <w:szCs w:val="22"/>
        </w:rPr>
      </w:pPr>
    </w:p>
    <w:p w14:paraId="296419ED" w14:textId="77777777" w:rsidR="007B78F8" w:rsidRPr="008C33EC" w:rsidRDefault="007B78F8" w:rsidP="008D1EBA">
      <w:pPr>
        <w:rPr>
          <w:rFonts w:ascii="Arial" w:eastAsiaTheme="minorEastAsia" w:hAnsi="Arial" w:cs="Arial"/>
          <w:color w:val="000000"/>
          <w:sz w:val="22"/>
          <w:szCs w:val="22"/>
        </w:rPr>
      </w:pPr>
    </w:p>
    <w:p w14:paraId="4D5F268E" w14:textId="65DB0F38" w:rsidR="007B78F8" w:rsidRPr="008C33EC" w:rsidRDefault="00E14F12" w:rsidP="009417FE">
      <w:pPr>
        <w:rPr>
          <w:rFonts w:ascii="Arial" w:hAnsi="Arial" w:cs="Arial"/>
          <w:b/>
          <w:sz w:val="22"/>
          <w:szCs w:val="22"/>
        </w:rPr>
      </w:pPr>
      <w:r>
        <w:rPr>
          <w:rFonts w:ascii="Arial" w:hAnsi="Arial" w:cs="Arial"/>
          <w:b/>
          <w:sz w:val="22"/>
          <w:szCs w:val="22"/>
        </w:rPr>
        <w:t>4.2.2</w:t>
      </w:r>
      <w:r w:rsidR="009417FE" w:rsidRPr="008C33EC">
        <w:rPr>
          <w:rFonts w:ascii="Arial" w:hAnsi="Arial" w:cs="Arial"/>
          <w:b/>
          <w:sz w:val="22"/>
          <w:szCs w:val="22"/>
        </w:rPr>
        <w:t xml:space="preserve">. </w:t>
      </w:r>
      <w:r w:rsidR="00D81CC1" w:rsidRPr="008C33EC">
        <w:rPr>
          <w:rFonts w:ascii="Arial" w:hAnsi="Arial" w:cs="Arial"/>
          <w:b/>
          <w:sz w:val="22"/>
          <w:szCs w:val="22"/>
        </w:rPr>
        <w:t>CONTRASTS (</w:t>
      </w:r>
      <w:r w:rsidR="009417FE" w:rsidRPr="008C33EC">
        <w:rPr>
          <w:rFonts w:ascii="Arial" w:hAnsi="Arial" w:cs="Arial"/>
          <w:b/>
          <w:sz w:val="22"/>
          <w:szCs w:val="22"/>
        </w:rPr>
        <w:t>FIELD LIST)</w:t>
      </w:r>
    </w:p>
    <w:p w14:paraId="5656E35C" w14:textId="6F20F992" w:rsidR="00D81CC1" w:rsidRPr="008C33EC" w:rsidRDefault="00D81CC1" w:rsidP="009417FE">
      <w:pPr>
        <w:ind w:left="630"/>
        <w:rPr>
          <w:rFonts w:ascii="Arial" w:hAnsi="Arial" w:cs="Arial"/>
          <w:sz w:val="22"/>
          <w:szCs w:val="22"/>
        </w:rPr>
      </w:pPr>
      <w:r w:rsidRPr="008C33EC">
        <w:rPr>
          <w:rFonts w:ascii="Arial" w:hAnsi="Arial" w:cs="Arial"/>
          <w:sz w:val="22"/>
          <w:szCs w:val="22"/>
        </w:rPr>
        <w:t>A contrast is defined based on a null hypothesis. For example, the null hypothesis is that task1=task2. The tasks on the left side, go into the left field and the ones on the right side go into the right field. This setup will show positive values for task1&gt;task2 (e.g. left side greater than right side) and negative values for task1&lt;task2 (e.g. right side greater the left side). SPM will only show positive values.</w:t>
      </w:r>
    </w:p>
    <w:p w14:paraId="7C9FD103" w14:textId="77777777" w:rsidR="009417FE" w:rsidRPr="008C33EC" w:rsidRDefault="009417FE" w:rsidP="009417FE">
      <w:pPr>
        <w:widowControl w:val="0"/>
        <w:tabs>
          <w:tab w:val="left" w:pos="560"/>
        </w:tabs>
        <w:autoSpaceDE w:val="0"/>
        <w:autoSpaceDN w:val="0"/>
        <w:adjustRightInd w:val="0"/>
        <w:ind w:left="630"/>
        <w:rPr>
          <w:rFonts w:ascii="Arial" w:eastAsiaTheme="minorEastAsia" w:hAnsi="Arial" w:cs="Arial"/>
          <w:color w:val="000000"/>
          <w:sz w:val="22"/>
          <w:szCs w:val="22"/>
        </w:rPr>
      </w:pP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r>
    </w:p>
    <w:p w14:paraId="01D531D0" w14:textId="1A225A27" w:rsidR="009417FE" w:rsidRPr="008C33EC" w:rsidRDefault="009417FE" w:rsidP="009417FE">
      <w:pPr>
        <w:widowControl w:val="0"/>
        <w:tabs>
          <w:tab w:val="left" w:pos="560"/>
        </w:tabs>
        <w:autoSpaceDE w:val="0"/>
        <w:autoSpaceDN w:val="0"/>
        <w:adjustRightInd w:val="0"/>
        <w:ind w:left="630"/>
        <w:rPr>
          <w:rFonts w:ascii="Arial" w:eastAsiaTheme="minorEastAsia" w:hAnsi="Arial" w:cs="Arial"/>
          <w:b/>
          <w:i/>
          <w:color w:val="000000"/>
          <w:sz w:val="22"/>
          <w:szCs w:val="22"/>
        </w:rPr>
      </w:pPr>
      <w:r w:rsidRPr="008C33EC">
        <w:rPr>
          <w:rFonts w:ascii="Arial" w:eastAsiaTheme="minorEastAsia" w:hAnsi="Arial" w:cs="Arial"/>
          <w:b/>
          <w:i/>
          <w:color w:val="000000"/>
          <w:sz w:val="22"/>
          <w:szCs w:val="22"/>
        </w:rPr>
        <w:t>FIELDS:</w:t>
      </w:r>
    </w:p>
    <w:p w14:paraId="5E5D2F17" w14:textId="600DBFCD" w:rsidR="00314CAB" w:rsidRPr="008C33EC" w:rsidRDefault="009417FE" w:rsidP="009417FE">
      <w:pPr>
        <w:widowControl w:val="0"/>
        <w:tabs>
          <w:tab w:val="left" w:pos="560"/>
        </w:tabs>
        <w:autoSpaceDE w:val="0"/>
        <w:autoSpaceDN w:val="0"/>
        <w:adjustRightInd w:val="0"/>
        <w:ind w:left="630"/>
        <w:rPr>
          <w:rFonts w:ascii="Arial" w:eastAsiaTheme="minorEastAsia" w:hAnsi="Arial" w:cs="Arial"/>
          <w:sz w:val="22"/>
          <w:szCs w:val="22"/>
        </w:rPr>
      </w:pPr>
      <w:r w:rsidRPr="008C33EC">
        <w:rPr>
          <w:rFonts w:ascii="Arial" w:eastAsiaTheme="minorEastAsia" w:hAnsi="Arial" w:cs="Arial"/>
          <w:color w:val="000000"/>
          <w:sz w:val="22"/>
          <w:szCs w:val="22"/>
        </w:rPr>
        <w:tab/>
      </w:r>
      <w:r w:rsidRPr="008C33EC">
        <w:rPr>
          <w:rFonts w:ascii="Arial" w:eastAsiaTheme="minorEastAsia" w:hAnsi="Arial" w:cs="Arial"/>
          <w:color w:val="000000"/>
          <w:sz w:val="22"/>
          <w:szCs w:val="22"/>
        </w:rPr>
        <w:tab/>
      </w:r>
      <w:r w:rsidR="00D81CC1" w:rsidRPr="008C33EC">
        <w:rPr>
          <w:rFonts w:ascii="Arial" w:eastAsiaTheme="minorEastAsia" w:hAnsi="Arial" w:cs="Arial"/>
          <w:sz w:val="22"/>
          <w:szCs w:val="22"/>
        </w:rPr>
        <w:t>left --</w:t>
      </w:r>
      <w:r w:rsidR="00D81CC1" w:rsidRPr="008C33EC">
        <w:rPr>
          <w:rFonts w:ascii="Arial" w:eastAsiaTheme="minorEastAsia" w:hAnsi="Arial" w:cs="Arial"/>
          <w:sz w:val="22"/>
          <w:szCs w:val="22"/>
        </w:rPr>
        <w:tab/>
      </w:r>
      <w:r w:rsidR="00D81CC1" w:rsidRPr="008C33EC">
        <w:rPr>
          <w:rFonts w:ascii="Arial" w:eastAsiaTheme="minorEastAsia" w:hAnsi="Arial" w:cs="Arial"/>
          <w:sz w:val="22"/>
          <w:szCs w:val="22"/>
        </w:rPr>
        <w:tab/>
        <w:t xml:space="preserve">a cell array with </w:t>
      </w:r>
      <w:r w:rsidR="00314CAB" w:rsidRPr="008C33EC">
        <w:rPr>
          <w:rFonts w:ascii="Arial" w:eastAsiaTheme="minorEastAsia" w:hAnsi="Arial" w:cs="Arial"/>
          <w:sz w:val="22"/>
          <w:szCs w:val="22"/>
        </w:rPr>
        <w:t>tasks on left side of equation or 'none'</w:t>
      </w:r>
    </w:p>
    <w:p w14:paraId="37E46A0F" w14:textId="77777777" w:rsidR="00314CAB" w:rsidRPr="008C33EC"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314CAB" w:rsidRPr="008C33EC">
        <w:rPr>
          <w:rFonts w:ascii="Arial" w:eastAsiaTheme="minorEastAsia" w:hAnsi="Arial" w:cs="Arial"/>
          <w:sz w:val="22"/>
          <w:szCs w:val="22"/>
        </w:rPr>
        <w:t>right</w:t>
      </w:r>
      <w:r w:rsidRPr="008C33EC">
        <w:rPr>
          <w:rFonts w:ascii="Arial" w:eastAsiaTheme="minorEastAsia" w:hAnsi="Arial" w:cs="Arial"/>
          <w:sz w:val="22"/>
          <w:szCs w:val="22"/>
        </w:rPr>
        <w:t xml:space="preserve"> --</w:t>
      </w:r>
      <w:r w:rsidRPr="008C33EC">
        <w:rPr>
          <w:rFonts w:ascii="Arial" w:eastAsiaTheme="minorEastAsia" w:hAnsi="Arial" w:cs="Arial"/>
          <w:sz w:val="22"/>
          <w:szCs w:val="22"/>
        </w:rPr>
        <w:tab/>
      </w:r>
      <w:r w:rsidRPr="008C33EC">
        <w:rPr>
          <w:rFonts w:ascii="Arial" w:eastAsiaTheme="minorEastAsia" w:hAnsi="Arial" w:cs="Arial"/>
          <w:sz w:val="22"/>
          <w:szCs w:val="22"/>
        </w:rPr>
        <w:tab/>
        <w:t>a cell array with</w:t>
      </w:r>
      <w:r w:rsidR="00314CAB" w:rsidRPr="008C33EC">
        <w:rPr>
          <w:rFonts w:ascii="Arial" w:eastAsiaTheme="minorEastAsia" w:hAnsi="Arial" w:cs="Arial"/>
          <w:sz w:val="22"/>
          <w:szCs w:val="22"/>
        </w:rPr>
        <w:t xml:space="preserve"> tasks on right side of equation or 'none'</w:t>
      </w:r>
    </w:p>
    <w:p w14:paraId="50C5A015" w14:textId="324064DC" w:rsidR="00314CAB" w:rsidRPr="008C33EC"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9417FE" w:rsidRPr="008C33EC">
        <w:rPr>
          <w:rFonts w:ascii="Arial" w:eastAsiaTheme="minorEastAsia" w:hAnsi="Arial" w:cs="Arial"/>
          <w:sz w:val="22"/>
          <w:szCs w:val="22"/>
        </w:rPr>
        <w:t>Weighted --</w:t>
      </w:r>
      <w:r w:rsidR="00314CAB" w:rsidRPr="008C33EC">
        <w:rPr>
          <w:rFonts w:ascii="Arial" w:eastAsiaTheme="minorEastAsia" w:hAnsi="Arial" w:cs="Arial"/>
          <w:sz w:val="22"/>
          <w:szCs w:val="22"/>
        </w:rPr>
        <w:t xml:space="preserve"> </w:t>
      </w:r>
      <w:r w:rsidR="009417FE" w:rsidRPr="008C33EC">
        <w:rPr>
          <w:rFonts w:ascii="Arial" w:eastAsiaTheme="minorEastAsia" w:hAnsi="Arial" w:cs="Arial"/>
          <w:sz w:val="22"/>
          <w:szCs w:val="22"/>
        </w:rPr>
        <w:tab/>
        <w:t xml:space="preserve">either specified or from Weighted above. If not defined, </w:t>
      </w:r>
      <w:r w:rsidR="009417FE" w:rsidRPr="008C33EC">
        <w:rPr>
          <w:rFonts w:ascii="Arial" w:eastAsiaTheme="minorEastAsia" w:hAnsi="Arial" w:cs="Arial"/>
          <w:i/>
          <w:sz w:val="22"/>
          <w:szCs w:val="22"/>
        </w:rPr>
        <w:t xml:space="preserve">defaults to </w:t>
      </w:r>
      <w:r w:rsidR="00314CAB" w:rsidRPr="008C33EC">
        <w:rPr>
          <w:rFonts w:ascii="Arial" w:eastAsiaTheme="minorEastAsia" w:hAnsi="Arial" w:cs="Arial"/>
          <w:i/>
          <w:sz w:val="22"/>
          <w:szCs w:val="22"/>
        </w:rPr>
        <w:t>0</w:t>
      </w:r>
      <w:r w:rsidR="00314CAB" w:rsidRPr="008C33EC">
        <w:rPr>
          <w:rFonts w:ascii="Arial" w:eastAsiaTheme="minorEastAsia" w:hAnsi="Arial" w:cs="Arial"/>
          <w:sz w:val="22"/>
          <w:szCs w:val="22"/>
        </w:rPr>
        <w:t>.</w:t>
      </w:r>
    </w:p>
    <w:p w14:paraId="489B2F47" w14:textId="41072A2F" w:rsidR="00314CAB" w:rsidRPr="008C33EC"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9417FE" w:rsidRPr="008C33EC">
        <w:rPr>
          <w:rFonts w:ascii="Arial" w:eastAsiaTheme="minorEastAsia" w:hAnsi="Arial" w:cs="Arial"/>
          <w:sz w:val="22"/>
          <w:szCs w:val="22"/>
        </w:rPr>
        <w:t>STAT--</w:t>
      </w:r>
      <w:r w:rsidR="00314CAB" w:rsidRPr="008C33EC">
        <w:rPr>
          <w:rFonts w:ascii="Arial" w:eastAsiaTheme="minorEastAsia" w:hAnsi="Arial" w:cs="Arial"/>
          <w:sz w:val="22"/>
          <w:szCs w:val="22"/>
        </w:rPr>
        <w:t xml:space="preserve"> </w:t>
      </w:r>
      <w:r w:rsidR="009417FE" w:rsidRPr="008C33EC">
        <w:rPr>
          <w:rFonts w:ascii="Arial" w:eastAsiaTheme="minorEastAsia" w:hAnsi="Arial" w:cs="Arial"/>
          <w:sz w:val="22"/>
          <w:szCs w:val="22"/>
        </w:rPr>
        <w:tab/>
      </w:r>
      <w:r w:rsidR="00314CAB" w:rsidRPr="008C33EC">
        <w:rPr>
          <w:rFonts w:ascii="Arial" w:eastAsiaTheme="minorEastAsia" w:hAnsi="Arial" w:cs="Arial"/>
          <w:sz w:val="22"/>
          <w:szCs w:val="22"/>
        </w:rPr>
        <w:t>'T' or 'F'</w:t>
      </w:r>
    </w:p>
    <w:p w14:paraId="047194FB" w14:textId="7E662F0F" w:rsidR="00314CAB" w:rsidRPr="008C33EC"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9417FE" w:rsidRPr="008C33EC">
        <w:rPr>
          <w:rFonts w:ascii="Arial" w:eastAsiaTheme="minorEastAsia" w:hAnsi="Arial" w:cs="Arial"/>
          <w:sz w:val="22"/>
          <w:szCs w:val="22"/>
        </w:rPr>
        <w:t>c --</w:t>
      </w:r>
      <w:r w:rsidR="00314CAB" w:rsidRPr="008C33EC">
        <w:rPr>
          <w:rFonts w:ascii="Arial" w:eastAsiaTheme="minorEastAsia" w:hAnsi="Arial" w:cs="Arial"/>
          <w:sz w:val="22"/>
          <w:szCs w:val="22"/>
        </w:rPr>
        <w:t xml:space="preserve"> </w:t>
      </w:r>
      <w:r w:rsidR="009417FE" w:rsidRPr="008C33EC">
        <w:rPr>
          <w:rFonts w:ascii="Arial" w:eastAsiaTheme="minorEastAsia" w:hAnsi="Arial" w:cs="Arial"/>
          <w:sz w:val="22"/>
          <w:szCs w:val="22"/>
        </w:rPr>
        <w:tab/>
      </w:r>
      <w:r w:rsidR="009417FE" w:rsidRPr="008C33EC">
        <w:rPr>
          <w:rFonts w:ascii="Arial" w:eastAsiaTheme="minorEastAsia" w:hAnsi="Arial" w:cs="Arial"/>
          <w:sz w:val="22"/>
          <w:szCs w:val="22"/>
        </w:rPr>
        <w:tab/>
      </w:r>
      <w:r w:rsidR="00314CAB" w:rsidRPr="008C33EC">
        <w:rPr>
          <w:rFonts w:ascii="Arial" w:eastAsiaTheme="minorEastAsia" w:hAnsi="Arial" w:cs="Arial"/>
          <w:sz w:val="22"/>
          <w:szCs w:val="22"/>
        </w:rPr>
        <w:t>contrast vector from createVec, automatically</w:t>
      </w:r>
      <w:r w:rsidRPr="008C33EC">
        <w:rPr>
          <w:rFonts w:ascii="Arial" w:eastAsiaTheme="minorEastAsia" w:hAnsi="Arial" w:cs="Arial"/>
          <w:sz w:val="22"/>
          <w:szCs w:val="22"/>
        </w:rPr>
        <w:t xml:space="preserve"> </w:t>
      </w:r>
      <w:r w:rsidR="00314CAB" w:rsidRPr="008C33EC">
        <w:rPr>
          <w:rFonts w:ascii="Arial" w:eastAsiaTheme="minorEastAsia" w:hAnsi="Arial" w:cs="Arial"/>
          <w:sz w:val="22"/>
          <w:szCs w:val="22"/>
        </w:rPr>
        <w:t>generated</w:t>
      </w:r>
    </w:p>
    <w:p w14:paraId="146D2107" w14:textId="2D8A2B6B" w:rsidR="00314CAB" w:rsidRPr="008C33EC" w:rsidRDefault="009417FE" w:rsidP="009417FE">
      <w:pPr>
        <w:widowControl w:val="0"/>
        <w:tabs>
          <w:tab w:val="left" w:pos="560"/>
        </w:tabs>
        <w:autoSpaceDE w:val="0"/>
        <w:autoSpaceDN w:val="0"/>
        <w:adjustRightInd w:val="0"/>
        <w:ind w:left="2880" w:hanging="1440"/>
        <w:rPr>
          <w:rFonts w:ascii="Arial" w:eastAsiaTheme="minorEastAsia" w:hAnsi="Arial" w:cs="Arial"/>
          <w:sz w:val="22"/>
          <w:szCs w:val="22"/>
        </w:rPr>
      </w:pPr>
      <w:r w:rsidRPr="008C33EC">
        <w:rPr>
          <w:rFonts w:ascii="Arial" w:eastAsiaTheme="minorEastAsia" w:hAnsi="Arial" w:cs="Arial"/>
          <w:sz w:val="22"/>
          <w:szCs w:val="22"/>
        </w:rPr>
        <w:t>name --</w:t>
      </w:r>
      <w:r w:rsidR="00314CAB" w:rsidRPr="008C33EC">
        <w:rPr>
          <w:rFonts w:ascii="Arial" w:eastAsiaTheme="minorEastAsia" w:hAnsi="Arial" w:cs="Arial"/>
          <w:sz w:val="22"/>
          <w:szCs w:val="22"/>
        </w:rPr>
        <w:t xml:space="preserve"> </w:t>
      </w:r>
      <w:r w:rsidRPr="008C33EC">
        <w:rPr>
          <w:rFonts w:ascii="Arial" w:eastAsiaTheme="minorEastAsia" w:hAnsi="Arial" w:cs="Arial"/>
          <w:sz w:val="22"/>
          <w:szCs w:val="22"/>
        </w:rPr>
        <w:tab/>
      </w:r>
      <w:r w:rsidR="00314CAB" w:rsidRPr="008C33EC">
        <w:rPr>
          <w:rFonts w:ascii="Arial" w:eastAsiaTheme="minorEastAsia" w:hAnsi="Arial" w:cs="Arial"/>
          <w:sz w:val="22"/>
          <w:szCs w:val="22"/>
        </w:rPr>
        <w:t xml:space="preserve">name of contrast, will be defined </w:t>
      </w:r>
      <w:r w:rsidRPr="008C33EC">
        <w:rPr>
          <w:rFonts w:ascii="Arial" w:eastAsiaTheme="minorEastAsia" w:hAnsi="Arial" w:cs="Arial"/>
          <w:sz w:val="22"/>
          <w:szCs w:val="22"/>
        </w:rPr>
        <w:t xml:space="preserve">by task list </w:t>
      </w:r>
      <w:r w:rsidR="00314CAB" w:rsidRPr="008C33EC">
        <w:rPr>
          <w:rFonts w:ascii="Arial" w:eastAsiaTheme="minorEastAsia" w:hAnsi="Arial" w:cs="Arial"/>
          <w:sz w:val="22"/>
          <w:szCs w:val="22"/>
        </w:rPr>
        <w:t>if left blank</w:t>
      </w:r>
      <w:r w:rsidRPr="008C33EC">
        <w:rPr>
          <w:rFonts w:ascii="Arial" w:eastAsiaTheme="minorEastAsia" w:hAnsi="Arial" w:cs="Arial"/>
          <w:sz w:val="22"/>
          <w:szCs w:val="22"/>
        </w:rPr>
        <w:t xml:space="preserve">. </w:t>
      </w:r>
      <w:r w:rsidRPr="008C33EC">
        <w:rPr>
          <w:rFonts w:ascii="Arial" w:eastAsiaTheme="minorEastAsia" w:hAnsi="Arial" w:cs="Arial"/>
          <w:i/>
          <w:sz w:val="22"/>
          <w:szCs w:val="22"/>
        </w:rPr>
        <w:t>NOTE: Windows users need to define this field as automatic names may be longer than allowed by Windows.</w:t>
      </w:r>
    </w:p>
    <w:p w14:paraId="3998B3BA" w14:textId="1F9C75CD" w:rsidR="00314CAB" w:rsidRPr="008C33EC"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9417FE" w:rsidRPr="008C33EC">
        <w:rPr>
          <w:rFonts w:ascii="Arial" w:eastAsiaTheme="minorEastAsia" w:hAnsi="Arial" w:cs="Arial"/>
          <w:sz w:val="22"/>
          <w:szCs w:val="22"/>
        </w:rPr>
        <w:t>Prefix --</w:t>
      </w:r>
      <w:r w:rsidR="00314CAB" w:rsidRPr="008C33EC">
        <w:rPr>
          <w:rFonts w:ascii="Arial" w:eastAsiaTheme="minorEastAsia" w:hAnsi="Arial" w:cs="Arial"/>
          <w:sz w:val="22"/>
          <w:szCs w:val="22"/>
        </w:rPr>
        <w:t xml:space="preserve"> </w:t>
      </w:r>
      <w:r w:rsidR="009417FE" w:rsidRPr="008C33EC">
        <w:rPr>
          <w:rFonts w:ascii="Arial" w:eastAsiaTheme="minorEastAsia" w:hAnsi="Arial" w:cs="Arial"/>
          <w:sz w:val="22"/>
          <w:szCs w:val="22"/>
        </w:rPr>
        <w:tab/>
      </w:r>
      <w:r w:rsidR="00314CAB" w:rsidRPr="008C33EC">
        <w:rPr>
          <w:rFonts w:ascii="Arial" w:eastAsiaTheme="minorEastAsia" w:hAnsi="Arial" w:cs="Arial"/>
          <w:sz w:val="22"/>
          <w:szCs w:val="22"/>
        </w:rPr>
        <w:t>prefix to the task name (optional), can be used</w:t>
      </w:r>
      <w:r w:rsidRPr="008C33EC">
        <w:rPr>
          <w:rFonts w:ascii="Arial" w:eastAsiaTheme="minorEastAsia" w:hAnsi="Arial" w:cs="Arial"/>
          <w:sz w:val="22"/>
          <w:szCs w:val="22"/>
        </w:rPr>
        <w:t xml:space="preserve"> </w:t>
      </w:r>
      <w:r w:rsidR="00314CAB" w:rsidRPr="008C33EC">
        <w:rPr>
          <w:rFonts w:ascii="Arial" w:eastAsiaTheme="minorEastAsia" w:hAnsi="Arial" w:cs="Arial"/>
          <w:sz w:val="22"/>
          <w:szCs w:val="22"/>
        </w:rPr>
        <w:t>to select each run</w:t>
      </w:r>
      <w:r w:rsidR="009417FE" w:rsidRPr="008C33EC">
        <w:rPr>
          <w:rFonts w:ascii="Arial" w:eastAsiaTheme="minorEastAsia" w:hAnsi="Arial" w:cs="Arial"/>
          <w:sz w:val="22"/>
          <w:szCs w:val="22"/>
        </w:rPr>
        <w:t xml:space="preserve"> (e.g. </w:t>
      </w:r>
      <w:r w:rsidR="009417FE" w:rsidRPr="008C33EC">
        <w:rPr>
          <w:rFonts w:ascii="Arial" w:eastAsiaTheme="minorEastAsia" w:hAnsi="Arial" w:cs="Arial"/>
          <w:i/>
          <w:sz w:val="22"/>
          <w:szCs w:val="22"/>
        </w:rPr>
        <w:t>‘Sn(1)’</w:t>
      </w:r>
      <w:r w:rsidR="009417FE" w:rsidRPr="008C33EC">
        <w:rPr>
          <w:rFonts w:ascii="Arial" w:eastAsiaTheme="minorEastAsia" w:hAnsi="Arial" w:cs="Arial"/>
          <w:sz w:val="22"/>
          <w:szCs w:val="22"/>
        </w:rPr>
        <w:t>)</w:t>
      </w:r>
    </w:p>
    <w:p w14:paraId="3233CA87" w14:textId="7FD88A51" w:rsidR="00314CAB" w:rsidRDefault="00D81CC1" w:rsidP="00314CAB">
      <w:pPr>
        <w:widowControl w:val="0"/>
        <w:tabs>
          <w:tab w:val="left" w:pos="560"/>
        </w:tabs>
        <w:autoSpaceDE w:val="0"/>
        <w:autoSpaceDN w:val="0"/>
        <w:adjustRightInd w:val="0"/>
        <w:rPr>
          <w:rFonts w:ascii="Arial" w:eastAsiaTheme="minorEastAsia" w:hAnsi="Arial" w:cs="Arial"/>
          <w:sz w:val="22"/>
          <w:szCs w:val="22"/>
        </w:rPr>
      </w:pPr>
      <w:r w:rsidRPr="008C33EC">
        <w:rPr>
          <w:rFonts w:ascii="Arial" w:eastAsiaTheme="minorEastAsia" w:hAnsi="Arial" w:cs="Arial"/>
          <w:sz w:val="22"/>
          <w:szCs w:val="22"/>
        </w:rPr>
        <w:tab/>
      </w:r>
      <w:r w:rsidRPr="008C33EC">
        <w:rPr>
          <w:rFonts w:ascii="Arial" w:eastAsiaTheme="minorEastAsia" w:hAnsi="Arial" w:cs="Arial"/>
          <w:sz w:val="22"/>
          <w:szCs w:val="22"/>
        </w:rPr>
        <w:tab/>
      </w:r>
      <w:r w:rsidRPr="008C33EC">
        <w:rPr>
          <w:rFonts w:ascii="Arial" w:eastAsiaTheme="minorEastAsia" w:hAnsi="Arial" w:cs="Arial"/>
          <w:sz w:val="22"/>
          <w:szCs w:val="22"/>
        </w:rPr>
        <w:tab/>
      </w:r>
      <w:r w:rsidR="009417FE" w:rsidRPr="008C33EC">
        <w:rPr>
          <w:rFonts w:ascii="Arial" w:eastAsiaTheme="minorEastAsia" w:hAnsi="Arial" w:cs="Arial"/>
          <w:sz w:val="22"/>
          <w:szCs w:val="22"/>
        </w:rPr>
        <w:t xml:space="preserve">Contrail -- </w:t>
      </w:r>
      <w:r w:rsidR="009417FE" w:rsidRPr="008C33EC">
        <w:rPr>
          <w:rFonts w:ascii="Arial" w:eastAsiaTheme="minorEastAsia" w:hAnsi="Arial" w:cs="Arial"/>
          <w:sz w:val="22"/>
          <w:szCs w:val="22"/>
        </w:rPr>
        <w:tab/>
      </w:r>
      <w:r w:rsidR="00314CAB" w:rsidRPr="008C33EC">
        <w:rPr>
          <w:rFonts w:ascii="Arial" w:eastAsiaTheme="minorEastAsia" w:hAnsi="Arial" w:cs="Arial"/>
          <w:sz w:val="22"/>
          <w:szCs w:val="22"/>
        </w:rPr>
        <w:t>suffix after task name (e.g. parametric</w:t>
      </w:r>
      <w:r w:rsidRPr="008C33EC">
        <w:rPr>
          <w:rFonts w:ascii="Arial" w:eastAsiaTheme="minorEastAsia" w:hAnsi="Arial" w:cs="Arial"/>
          <w:sz w:val="22"/>
          <w:szCs w:val="22"/>
        </w:rPr>
        <w:t xml:space="preserve"> </w:t>
      </w:r>
      <w:r w:rsidR="00314CAB" w:rsidRPr="008C33EC">
        <w:rPr>
          <w:rFonts w:ascii="Arial" w:eastAsiaTheme="minorEastAsia" w:hAnsi="Arial" w:cs="Arial"/>
          <w:sz w:val="22"/>
          <w:szCs w:val="22"/>
        </w:rPr>
        <w:t>modulators, different basis function)</w:t>
      </w:r>
    </w:p>
    <w:p w14:paraId="7462251D" w14:textId="77777777" w:rsidR="006C0131" w:rsidRPr="00135145" w:rsidRDefault="00135145" w:rsidP="00135145">
      <w:pPr>
        <w:widowControl w:val="0"/>
        <w:tabs>
          <w:tab w:val="left" w:pos="560"/>
          <w:tab w:val="left" w:pos="810"/>
        </w:tabs>
        <w:autoSpaceDE w:val="0"/>
        <w:autoSpaceDN w:val="0"/>
        <w:adjustRightInd w:val="0"/>
        <w:ind w:left="2880" w:hanging="1440"/>
        <w:rPr>
          <w:rFonts w:ascii="Arial" w:eastAsiaTheme="minorEastAsia" w:hAnsi="Arial" w:cs="Arial"/>
          <w:sz w:val="22"/>
          <w:szCs w:val="22"/>
        </w:rPr>
      </w:pPr>
      <w:r w:rsidRPr="00135145">
        <w:rPr>
          <w:rFonts w:ascii="Arial" w:eastAsiaTheme="minorEastAsia" w:hAnsi="Arial" w:cs="Arial"/>
          <w:bCs/>
          <w:sz w:val="22"/>
          <w:szCs w:val="22"/>
        </w:rPr>
        <w:t>MinEvents</w:t>
      </w:r>
      <w:r w:rsidRPr="00135145">
        <w:rPr>
          <w:rFonts w:ascii="Arial" w:eastAsiaTheme="minorEastAsia" w:hAnsi="Arial" w:cs="Arial"/>
          <w:sz w:val="22"/>
          <w:szCs w:val="22"/>
        </w:rPr>
        <w:t xml:space="preserve"> --</w:t>
      </w:r>
      <w:r w:rsidRPr="00135145">
        <w:rPr>
          <w:rFonts w:ascii="Arial" w:eastAsiaTheme="minorEastAsia" w:hAnsi="Arial" w:cs="Arial"/>
          <w:sz w:val="22"/>
          <w:szCs w:val="22"/>
        </w:rPr>
        <w:tab/>
        <w:t>The minimum number of events needed to compute the contrast. This is required. This is a number.</w:t>
      </w:r>
    </w:p>
    <w:p w14:paraId="7436B38E" w14:textId="0DA7BA23" w:rsidR="006C0131" w:rsidRPr="00135145" w:rsidRDefault="00135145" w:rsidP="00135145">
      <w:pPr>
        <w:widowControl w:val="0"/>
        <w:tabs>
          <w:tab w:val="left" w:pos="560"/>
          <w:tab w:val="left" w:pos="810"/>
        </w:tabs>
        <w:autoSpaceDE w:val="0"/>
        <w:autoSpaceDN w:val="0"/>
        <w:adjustRightInd w:val="0"/>
        <w:ind w:left="3600" w:hanging="2160"/>
        <w:rPr>
          <w:rFonts w:ascii="Arial" w:eastAsiaTheme="minorEastAsia" w:hAnsi="Arial" w:cs="Arial"/>
          <w:sz w:val="22"/>
          <w:szCs w:val="22"/>
        </w:rPr>
      </w:pPr>
      <w:r w:rsidRPr="00135145">
        <w:rPr>
          <w:rFonts w:ascii="Arial" w:eastAsiaTheme="minorEastAsia" w:hAnsi="Arial" w:cs="Arial"/>
          <w:bCs/>
          <w:sz w:val="22"/>
          <w:szCs w:val="22"/>
        </w:rPr>
        <w:t>MinEventsPer</w:t>
      </w:r>
      <w:r w:rsidRPr="00135145">
        <w:rPr>
          <w:rFonts w:ascii="Arial" w:eastAsiaTheme="minorEastAsia" w:hAnsi="Arial" w:cs="Arial"/>
          <w:sz w:val="22"/>
          <w:szCs w:val="22"/>
        </w:rPr>
        <w:t xml:space="preserve"> -- </w:t>
      </w:r>
      <w:r w:rsidRPr="00135145">
        <w:rPr>
          <w:rFonts w:ascii="Arial" w:eastAsiaTheme="minorEastAsia" w:hAnsi="Arial" w:cs="Arial"/>
          <w:sz w:val="22"/>
          <w:szCs w:val="22"/>
        </w:rPr>
        <w:tab/>
        <w:t>The minimum number of events per task needed to compute the contrast. This is a number. Default is</w:t>
      </w:r>
      <w:r>
        <w:rPr>
          <w:rFonts w:ascii="Arial" w:eastAsiaTheme="minorEastAsia" w:hAnsi="Arial" w:cs="Arial"/>
          <w:sz w:val="22"/>
          <w:szCs w:val="22"/>
        </w:rPr>
        <w:t xml:space="preserve"> MinEvents/NumberOfTasks on each side of the contrast.</w:t>
      </w:r>
    </w:p>
    <w:p w14:paraId="07ED5C5C" w14:textId="77777777" w:rsidR="007B78F8" w:rsidRPr="008C33EC" w:rsidRDefault="007B78F8" w:rsidP="008D1EBA">
      <w:pPr>
        <w:rPr>
          <w:rFonts w:ascii="Arial" w:hAnsi="Arial" w:cs="Arial"/>
          <w:sz w:val="22"/>
          <w:szCs w:val="22"/>
        </w:rPr>
      </w:pPr>
    </w:p>
    <w:p w14:paraId="37FCFB8E" w14:textId="61B59660" w:rsidR="00D81CC1" w:rsidRDefault="00D81CC1" w:rsidP="009417FE">
      <w:pPr>
        <w:ind w:left="720"/>
        <w:rPr>
          <w:rFonts w:ascii="Arial" w:hAnsi="Arial" w:cs="Arial"/>
          <w:i/>
          <w:sz w:val="22"/>
          <w:szCs w:val="22"/>
        </w:rPr>
      </w:pPr>
      <w:r w:rsidRPr="008C33EC">
        <w:rPr>
          <w:rFonts w:ascii="Arial" w:hAnsi="Arial" w:cs="Arial"/>
          <w:i/>
          <w:sz w:val="22"/>
          <w:szCs w:val="22"/>
        </w:rPr>
        <w:t xml:space="preserve">** If you want to define the contrast by hand, then enter the contrast as a matrix in the left field </w:t>
      </w:r>
      <w:r w:rsidR="009417FE" w:rsidRPr="008C33EC">
        <w:rPr>
          <w:rFonts w:ascii="Arial" w:hAnsi="Arial" w:cs="Arial"/>
          <w:i/>
          <w:sz w:val="22"/>
          <w:szCs w:val="22"/>
        </w:rPr>
        <w:t>and leave the right field empty.</w:t>
      </w:r>
    </w:p>
    <w:p w14:paraId="479EBEC9" w14:textId="77777777" w:rsidR="002F75E3" w:rsidRDefault="002F75E3" w:rsidP="002F75E3">
      <w:pPr>
        <w:rPr>
          <w:rFonts w:ascii="Arial" w:hAnsi="Arial" w:cs="Arial"/>
          <w:i/>
          <w:sz w:val="22"/>
          <w:szCs w:val="22"/>
        </w:rPr>
      </w:pPr>
    </w:p>
    <w:p w14:paraId="1FE3B66E" w14:textId="53ED9614" w:rsidR="00E14F12" w:rsidRPr="00E14F12" w:rsidRDefault="00E14F12" w:rsidP="002F75E3">
      <w:pPr>
        <w:rPr>
          <w:rFonts w:ascii="Arial" w:hAnsi="Arial" w:cs="Arial"/>
          <w:b/>
          <w:sz w:val="22"/>
          <w:szCs w:val="22"/>
        </w:rPr>
      </w:pPr>
      <w:r w:rsidRPr="00E14F12">
        <w:rPr>
          <w:rFonts w:ascii="Arial" w:hAnsi="Arial" w:cs="Arial"/>
          <w:b/>
          <w:sz w:val="22"/>
          <w:szCs w:val="22"/>
        </w:rPr>
        <w:t>4.3.1. Common Issues</w:t>
      </w:r>
      <w:r w:rsidR="00AF2BE7">
        <w:rPr>
          <w:rFonts w:ascii="Arial" w:hAnsi="Arial" w:cs="Arial"/>
          <w:b/>
          <w:sz w:val="22"/>
          <w:szCs w:val="22"/>
        </w:rPr>
        <w:t xml:space="preserve"> (will be expanded as more issues occur)</w:t>
      </w:r>
    </w:p>
    <w:p w14:paraId="7DDA60B1" w14:textId="711EDE0F" w:rsidR="00E14F12" w:rsidRDefault="00E14F12" w:rsidP="002F75E3">
      <w:pPr>
        <w:rPr>
          <w:rFonts w:ascii="Arial" w:hAnsi="Arial" w:cs="Arial"/>
          <w:sz w:val="22"/>
          <w:szCs w:val="22"/>
        </w:rPr>
      </w:pPr>
      <w:r>
        <w:rPr>
          <w:rFonts w:ascii="Arial" w:hAnsi="Arial" w:cs="Arial"/>
          <w:sz w:val="22"/>
          <w:szCs w:val="22"/>
        </w:rPr>
        <w:tab/>
        <w:t>(1)</w:t>
      </w:r>
      <w:r w:rsidR="00AF2BE7">
        <w:rPr>
          <w:rFonts w:ascii="Arial" w:hAnsi="Arial" w:cs="Arial"/>
          <w:sz w:val="22"/>
          <w:szCs w:val="22"/>
        </w:rPr>
        <w:t xml:space="preserve"> PPI Model Estimation fails because dataset is too large. If your data is larger than about 2GB, then PPI model estimation will fail. Please use the alternative version of spm_estimate_PPI.m</w:t>
      </w:r>
    </w:p>
    <w:p w14:paraId="3ADFA2C5" w14:textId="4497BCAB" w:rsidR="00E14F12" w:rsidRDefault="00E14F12" w:rsidP="002F75E3">
      <w:pPr>
        <w:rPr>
          <w:rFonts w:ascii="Arial" w:hAnsi="Arial" w:cs="Arial"/>
          <w:sz w:val="22"/>
          <w:szCs w:val="22"/>
        </w:rPr>
      </w:pPr>
      <w:r>
        <w:rPr>
          <w:rFonts w:ascii="Arial" w:hAnsi="Arial" w:cs="Arial"/>
          <w:sz w:val="22"/>
          <w:szCs w:val="22"/>
        </w:rPr>
        <w:tab/>
        <w:t>(2)</w:t>
      </w:r>
      <w:r w:rsidR="00AF2BE7">
        <w:rPr>
          <w:rFonts w:ascii="Arial" w:hAnsi="Arial" w:cs="Arial"/>
          <w:sz w:val="22"/>
          <w:szCs w:val="22"/>
        </w:rPr>
        <w:t xml:space="preserve"> VOI is larger than dataset. This is caused by the VOI going beyond the first level mask. The solution is to multiple your VOI by the group mask as this will constrain the VOI to only voxels in all subjects.</w:t>
      </w:r>
    </w:p>
    <w:p w14:paraId="4C892686" w14:textId="0C2DCBBC" w:rsidR="00AF2BE7" w:rsidRDefault="00AF2BE7" w:rsidP="002F75E3">
      <w:pPr>
        <w:rPr>
          <w:rFonts w:ascii="Arial" w:hAnsi="Arial" w:cs="Arial"/>
          <w:sz w:val="22"/>
          <w:szCs w:val="22"/>
        </w:rPr>
      </w:pPr>
      <w:r>
        <w:rPr>
          <w:rFonts w:ascii="Arial" w:hAnsi="Arial" w:cs="Arial"/>
          <w:sz w:val="22"/>
          <w:szCs w:val="22"/>
        </w:rPr>
        <w:tab/>
        <w:t>(3) Invalid Contrast Warning with Omnibus F-test. This is normal as it is checking all basis functions. Since bf(2) and bf(3) do not exist in most datasets, you will see this warning, but the program will continue.</w:t>
      </w:r>
    </w:p>
    <w:p w14:paraId="4839CA01" w14:textId="77777777" w:rsidR="00AF2BE7" w:rsidRPr="00E14F12" w:rsidRDefault="00AF2BE7" w:rsidP="002F75E3">
      <w:pPr>
        <w:rPr>
          <w:rFonts w:ascii="Arial" w:hAnsi="Arial" w:cs="Arial"/>
          <w:sz w:val="22"/>
          <w:szCs w:val="22"/>
        </w:rPr>
      </w:pPr>
    </w:p>
    <w:p w14:paraId="3009FD10" w14:textId="77777777" w:rsidR="002F75E3" w:rsidRPr="002F75E3" w:rsidRDefault="002F75E3" w:rsidP="002F75E3">
      <w:pPr>
        <w:rPr>
          <w:rFonts w:ascii="Arial" w:hAnsi="Arial" w:cs="Arial"/>
          <w:sz w:val="22"/>
          <w:szCs w:val="22"/>
        </w:rPr>
      </w:pPr>
    </w:p>
    <w:p w14:paraId="0A3E12B3" w14:textId="77777777" w:rsidR="002F75E3" w:rsidRPr="002F75E3" w:rsidRDefault="002F75E3" w:rsidP="002F75E3">
      <w:pPr>
        <w:widowControl w:val="0"/>
        <w:autoSpaceDE w:val="0"/>
        <w:autoSpaceDN w:val="0"/>
        <w:adjustRightInd w:val="0"/>
        <w:rPr>
          <w:rFonts w:ascii="Arial" w:hAnsi="Arial" w:cs="Arial"/>
          <w:b/>
          <w:color w:val="000000" w:themeColor="text1"/>
          <w:sz w:val="22"/>
          <w:szCs w:val="22"/>
        </w:rPr>
      </w:pPr>
    </w:p>
    <w:p w14:paraId="09270183" w14:textId="1B16EF3B" w:rsidR="002F75E3" w:rsidRDefault="002F75E3" w:rsidP="002F75E3">
      <w:pPr>
        <w:pStyle w:val="ListParagraph"/>
        <w:widowControl w:val="0"/>
        <w:numPr>
          <w:ilvl w:val="0"/>
          <w:numId w:val="1"/>
        </w:numPr>
        <w:autoSpaceDE w:val="0"/>
        <w:autoSpaceDN w:val="0"/>
        <w:adjustRightInd w:val="0"/>
        <w:ind w:left="540"/>
        <w:rPr>
          <w:rFonts w:ascii="Arial" w:hAnsi="Arial" w:cs="Arial"/>
          <w:b/>
          <w:color w:val="000000" w:themeColor="text1"/>
          <w:sz w:val="22"/>
          <w:szCs w:val="22"/>
        </w:rPr>
      </w:pPr>
      <w:r>
        <w:rPr>
          <w:rFonts w:ascii="Arial" w:hAnsi="Arial" w:cs="Arial"/>
          <w:b/>
          <w:color w:val="000000" w:themeColor="text1"/>
          <w:sz w:val="22"/>
          <w:szCs w:val="22"/>
        </w:rPr>
        <w:t>Tutorials</w:t>
      </w:r>
    </w:p>
    <w:p w14:paraId="1B737BEA" w14:textId="053281C0" w:rsidR="00C76835" w:rsidRDefault="00C76835" w:rsidP="00C76835">
      <w:pPr>
        <w:pStyle w:val="ListParagraph"/>
        <w:widowControl w:val="0"/>
        <w:numPr>
          <w:ilvl w:val="1"/>
          <w:numId w:val="1"/>
        </w:numPr>
        <w:autoSpaceDE w:val="0"/>
        <w:autoSpaceDN w:val="0"/>
        <w:adjustRightInd w:val="0"/>
        <w:rPr>
          <w:rFonts w:ascii="Arial" w:hAnsi="Arial" w:cs="Arial"/>
          <w:b/>
          <w:color w:val="000000" w:themeColor="text1"/>
          <w:sz w:val="22"/>
          <w:szCs w:val="22"/>
        </w:rPr>
      </w:pPr>
      <w:r>
        <w:rPr>
          <w:rFonts w:ascii="Arial" w:hAnsi="Arial" w:cs="Arial"/>
          <w:b/>
          <w:color w:val="000000" w:themeColor="text1"/>
          <w:sz w:val="22"/>
          <w:szCs w:val="22"/>
        </w:rPr>
        <w:t>If doing these as part of a class/workshop, then steps 1-5 before the class/workshop</w:t>
      </w:r>
    </w:p>
    <w:p w14:paraId="28F38551" w14:textId="3E5A3E4E" w:rsidR="002F75E3" w:rsidRDefault="002F75E3" w:rsidP="002F75E3">
      <w:pPr>
        <w:pStyle w:val="ListParagraph"/>
        <w:widowControl w:val="0"/>
        <w:numPr>
          <w:ilvl w:val="1"/>
          <w:numId w:val="1"/>
        </w:numPr>
        <w:autoSpaceDE w:val="0"/>
        <w:autoSpaceDN w:val="0"/>
        <w:adjustRightInd w:val="0"/>
        <w:rPr>
          <w:rFonts w:ascii="Arial" w:hAnsi="Arial" w:cs="Arial"/>
          <w:b/>
          <w:color w:val="000000" w:themeColor="text1"/>
          <w:sz w:val="22"/>
          <w:szCs w:val="22"/>
        </w:rPr>
      </w:pPr>
      <w:r>
        <w:rPr>
          <w:rFonts w:ascii="Arial" w:hAnsi="Arial" w:cs="Arial"/>
          <w:b/>
          <w:color w:val="000000" w:themeColor="text1"/>
          <w:sz w:val="22"/>
          <w:szCs w:val="22"/>
        </w:rPr>
        <w:t>Attention Dataset</w:t>
      </w:r>
    </w:p>
    <w:p w14:paraId="53FFF36F" w14:textId="153AB95F" w:rsidR="002F75E3" w:rsidRDefault="002F75E3"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Download the Attention Dataset from the SPM website (currently: </w:t>
      </w:r>
      <w:hyperlink r:id="rId6" w:history="1">
        <w:r w:rsidRPr="00DC4284">
          <w:rPr>
            <w:rStyle w:val="Hyperlink"/>
            <w:rFonts w:ascii="Arial" w:hAnsi="Arial" w:cs="Arial"/>
            <w:sz w:val="22"/>
            <w:szCs w:val="22"/>
          </w:rPr>
          <w:t>http://www.fil.ion.ucl.ac.uk/spm/data/attention/</w:t>
        </w:r>
      </w:hyperlink>
      <w:r>
        <w:rPr>
          <w:rFonts w:ascii="Arial" w:hAnsi="Arial" w:cs="Arial"/>
          <w:color w:val="000000" w:themeColor="text1"/>
          <w:sz w:val="22"/>
          <w:szCs w:val="22"/>
        </w:rPr>
        <w:t>)</w:t>
      </w:r>
    </w:p>
    <w:p w14:paraId="1BD46D53" w14:textId="4B6C2870" w:rsidR="002F75E3" w:rsidRDefault="00231C23" w:rsidP="002F75E3">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w:t>
      </w:r>
      <w:r w:rsidR="002F75E3">
        <w:rPr>
          <w:rFonts w:ascii="Arial" w:hAnsi="Arial" w:cs="Arial"/>
          <w:color w:val="000000" w:themeColor="text1"/>
          <w:sz w:val="22"/>
          <w:szCs w:val="22"/>
        </w:rPr>
        <w:t>ttention.zip</w:t>
      </w:r>
    </w:p>
    <w:p w14:paraId="07FAE60C" w14:textId="117B2641" w:rsidR="002F75E3" w:rsidRDefault="002F75E3" w:rsidP="002F75E3">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ppi_spm_batch.m</w:t>
      </w:r>
    </w:p>
    <w:p w14:paraId="3C774562" w14:textId="34CD1C35" w:rsidR="002F75E3" w:rsidRDefault="00231C23"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Unzip a</w:t>
      </w:r>
      <w:r w:rsidR="002F75E3">
        <w:rPr>
          <w:rFonts w:ascii="Arial" w:hAnsi="Arial" w:cs="Arial"/>
          <w:color w:val="000000" w:themeColor="text1"/>
          <w:sz w:val="22"/>
          <w:szCs w:val="22"/>
        </w:rPr>
        <w:t>ttention.zip</w:t>
      </w:r>
    </w:p>
    <w:p w14:paraId="46AD9C2A" w14:textId="3B37BC79" w:rsidR="002F75E3" w:rsidRDefault="002F75E3"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Launch MATLAB</w:t>
      </w:r>
    </w:p>
    <w:p w14:paraId="56CAC015" w14:textId="747CEE77" w:rsidR="002F75E3" w:rsidRDefault="002F75E3"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Add SPM8 and PPPI directories to the MATLAB search path (described above)</w:t>
      </w:r>
    </w:p>
    <w:p w14:paraId="64463570" w14:textId="6C29E2EA" w:rsidR="002F75E3" w:rsidRDefault="002F75E3"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Run </w:t>
      </w:r>
      <w:r w:rsidRPr="002F75E3">
        <w:rPr>
          <w:rFonts w:ascii="Arial" w:hAnsi="Arial" w:cs="Arial"/>
          <w:i/>
          <w:color w:val="000000" w:themeColor="text1"/>
          <w:sz w:val="22"/>
          <w:szCs w:val="22"/>
        </w:rPr>
        <w:t>ppi_spm_batch.m</w:t>
      </w:r>
      <w:r>
        <w:rPr>
          <w:rFonts w:ascii="Arial" w:hAnsi="Arial" w:cs="Arial"/>
          <w:color w:val="000000" w:themeColor="text1"/>
          <w:sz w:val="22"/>
          <w:szCs w:val="22"/>
        </w:rPr>
        <w:t xml:space="preserve"> (this will create the 1</w:t>
      </w:r>
      <w:r w:rsidRPr="002F75E3">
        <w:rPr>
          <w:rFonts w:ascii="Arial" w:hAnsi="Arial" w:cs="Arial"/>
          <w:color w:val="000000" w:themeColor="text1"/>
          <w:sz w:val="22"/>
          <w:szCs w:val="22"/>
          <w:vertAlign w:val="superscript"/>
        </w:rPr>
        <w:t>st</w:t>
      </w:r>
      <w:r>
        <w:rPr>
          <w:rFonts w:ascii="Arial" w:hAnsi="Arial" w:cs="Arial"/>
          <w:color w:val="000000" w:themeColor="text1"/>
          <w:sz w:val="22"/>
          <w:szCs w:val="22"/>
        </w:rPr>
        <w:t xml:space="preserve"> level analysis and traditional PPI models)</w:t>
      </w:r>
    </w:p>
    <w:p w14:paraId="211D31D2" w14:textId="55FFB352" w:rsidR="005844F6" w:rsidRDefault="005844F6"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cd to GLM directory</w:t>
      </w:r>
    </w:p>
    <w:p w14:paraId="43422B07" w14:textId="63431F86" w:rsidR="00E14F12" w:rsidRDefault="00E14F12" w:rsidP="002F75E3">
      <w:pPr>
        <w:pStyle w:val="ListParagraph"/>
        <w:widowControl w:val="0"/>
        <w:numPr>
          <w:ilvl w:val="0"/>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Steps </w:t>
      </w:r>
      <w:r w:rsidR="005844F6">
        <w:rPr>
          <w:rFonts w:ascii="Arial" w:hAnsi="Arial" w:cs="Arial"/>
          <w:color w:val="000000" w:themeColor="text1"/>
          <w:sz w:val="22"/>
          <w:szCs w:val="22"/>
        </w:rPr>
        <w:t xml:space="preserve">8-10 </w:t>
      </w:r>
      <w:r>
        <w:rPr>
          <w:rFonts w:ascii="Arial" w:hAnsi="Arial" w:cs="Arial"/>
          <w:color w:val="000000" w:themeColor="text1"/>
          <w:sz w:val="22"/>
          <w:szCs w:val="22"/>
        </w:rPr>
        <w:t>can also be found in</w:t>
      </w:r>
      <w:r w:rsidR="005844F6">
        <w:rPr>
          <w:rFonts w:ascii="Arial" w:hAnsi="Arial" w:cs="Arial"/>
          <w:color w:val="000000" w:themeColor="text1"/>
          <w:sz w:val="22"/>
          <w:szCs w:val="22"/>
        </w:rPr>
        <w:t xml:space="preserve"> </w:t>
      </w:r>
      <w:r w:rsidR="005844F6" w:rsidRPr="005844F6">
        <w:rPr>
          <w:rFonts w:ascii="Arial" w:hAnsi="Arial" w:cs="Arial"/>
          <w:i/>
          <w:color w:val="000000" w:themeColor="text1"/>
          <w:sz w:val="22"/>
          <w:szCs w:val="22"/>
        </w:rPr>
        <w:t>AttentionMATLABPrep.txt</w:t>
      </w:r>
    </w:p>
    <w:p w14:paraId="74AA614C" w14:textId="37D1A307" w:rsidR="00C76835" w:rsidRPr="005844F6" w:rsidRDefault="005844F6" w:rsidP="005844F6">
      <w:pPr>
        <w:pStyle w:val="ListParagraph"/>
        <w:widowControl w:val="0"/>
        <w:numPr>
          <w:ilvl w:val="0"/>
          <w:numId w:val="16"/>
        </w:numPr>
        <w:autoSpaceDE w:val="0"/>
        <w:autoSpaceDN w:val="0"/>
        <w:adjustRightInd w:val="0"/>
        <w:rPr>
          <w:rFonts w:ascii="Arial" w:hAnsi="Arial" w:cs="Arial"/>
          <w:b/>
          <w:color w:val="000000" w:themeColor="text1"/>
          <w:sz w:val="22"/>
          <w:szCs w:val="22"/>
        </w:rPr>
      </w:pPr>
      <w:r w:rsidRPr="005844F6">
        <w:rPr>
          <w:rFonts w:ascii="Arial" w:hAnsi="Arial" w:cs="Arial"/>
          <w:b/>
          <w:color w:val="000000" w:themeColor="text1"/>
          <w:sz w:val="22"/>
          <w:szCs w:val="22"/>
        </w:rPr>
        <w:t>Traditional PPI</w:t>
      </w:r>
    </w:p>
    <w:p w14:paraId="47639AE4" w14:textId="77777777" w:rsidR="00C76835" w:rsidRDefault="00C76835"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Configure the PPPI Parameter structure</w:t>
      </w:r>
    </w:p>
    <w:p w14:paraId="669DBA8B"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P.subject='Attention_Tutorial';</w:t>
      </w:r>
    </w:p>
    <w:p w14:paraId="4C0A4F8C"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P.directory=pwd;</w:t>
      </w:r>
    </w:p>
    <w:p w14:paraId="429A7AA9"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P.VOI=[pwd filesep 'VOI_V2_1.mat'];</w:t>
      </w:r>
    </w:p>
    <w:p w14:paraId="3B60863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P.Region='VOI_V2_1';</w:t>
      </w:r>
    </w:p>
    <w:p w14:paraId="0109467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P.Estimate=1;</w:t>
      </w:r>
    </w:p>
    <w:p w14:paraId="5BE036D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P.contrast=0;</w:t>
      </w:r>
    </w:p>
    <w:p w14:paraId="43A3BAA1"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P.extract='eig';</w:t>
      </w:r>
    </w:p>
    <w:p w14:paraId="7B3B9B76"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P.Tasks={'No-Attention'  'Attention'};</w:t>
      </w:r>
    </w:p>
    <w:p w14:paraId="38C7EA1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P.Weights=[-1 1];</w:t>
      </w:r>
    </w:p>
    <w:p w14:paraId="686B4CBD"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P.analysis='psy';</w:t>
      </w:r>
    </w:p>
    <w:p w14:paraId="776BE23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P.method='trad';</w:t>
      </w:r>
    </w:p>
    <w:p w14:paraId="1079E7F7" w14:textId="77777777" w:rsid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P.CompContrasts=0;</w:t>
      </w:r>
    </w:p>
    <w:p w14:paraId="533A0773" w14:textId="2FC4A5F4" w:rsidR="00C76835"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P.Weighted=0;</w:t>
      </w:r>
    </w:p>
    <w:p w14:paraId="743CB2D2" w14:textId="77777777" w:rsidR="00C76835" w:rsidRPr="002F75E3" w:rsidRDefault="00C76835"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Run PPPI with the command: </w:t>
      </w:r>
      <w:r w:rsidRPr="002F75E3">
        <w:rPr>
          <w:rFonts w:ascii="Arial" w:hAnsi="Arial" w:cs="Arial"/>
          <w:i/>
          <w:color w:val="000000" w:themeColor="text1"/>
          <w:sz w:val="22"/>
          <w:szCs w:val="22"/>
        </w:rPr>
        <w:t>PPPI(P,’attentiontutorial.mat’)</w:t>
      </w:r>
    </w:p>
    <w:p w14:paraId="3E85E29F" w14:textId="6C57CC36" w:rsidR="00C76835" w:rsidRPr="005844F6" w:rsidRDefault="005844F6" w:rsidP="002F75E3">
      <w:pPr>
        <w:pStyle w:val="ListParagraph"/>
        <w:widowControl w:val="0"/>
        <w:numPr>
          <w:ilvl w:val="0"/>
          <w:numId w:val="16"/>
        </w:numPr>
        <w:autoSpaceDE w:val="0"/>
        <w:autoSpaceDN w:val="0"/>
        <w:adjustRightInd w:val="0"/>
        <w:rPr>
          <w:rFonts w:ascii="Arial" w:hAnsi="Arial" w:cs="Arial"/>
          <w:b/>
          <w:color w:val="000000" w:themeColor="text1"/>
          <w:sz w:val="22"/>
          <w:szCs w:val="22"/>
        </w:rPr>
      </w:pPr>
      <w:r w:rsidRPr="005844F6">
        <w:rPr>
          <w:rFonts w:ascii="Arial" w:hAnsi="Arial" w:cs="Arial"/>
          <w:b/>
          <w:color w:val="000000" w:themeColor="text1"/>
          <w:sz w:val="22"/>
          <w:szCs w:val="22"/>
        </w:rPr>
        <w:t>gPPI (VOI.mat file)</w:t>
      </w:r>
    </w:p>
    <w:p w14:paraId="51D5982C" w14:textId="295F17D1" w:rsidR="005844F6" w:rsidRPr="005844F6" w:rsidRDefault="005844F6"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Configure the PPPI Parameter structure</w:t>
      </w:r>
    </w:p>
    <w:p w14:paraId="69A0B4F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P.subject='Attention_Tutorial';</w:t>
      </w:r>
    </w:p>
    <w:p w14:paraId="554AD21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P.directory=pwd;</w:t>
      </w:r>
    </w:p>
    <w:p w14:paraId="326A1026"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P.VOI=[pwd filesep 'VOI_V2_1.mat'];</w:t>
      </w:r>
    </w:p>
    <w:p w14:paraId="29FA553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P.Region='VOI_V2_1_gPPI_Attention';</w:t>
      </w:r>
    </w:p>
    <w:p w14:paraId="03A365BD"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P.Estimate=1;</w:t>
      </w:r>
    </w:p>
    <w:p w14:paraId="2E82BFD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P.contrast=0;</w:t>
      </w:r>
    </w:p>
    <w:p w14:paraId="6905FC6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P.extract='eig';</w:t>
      </w:r>
    </w:p>
    <w:p w14:paraId="25B029AC"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P.Tasks={'1'  'Stationary'  'No-Attention'  'Attention'};</w:t>
      </w:r>
    </w:p>
    <w:p w14:paraId="723B7ECD"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P.Weights=[];</w:t>
      </w:r>
    </w:p>
    <w:p w14:paraId="6F7C7E1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P.analysis='psy';</w:t>
      </w:r>
    </w:p>
    <w:p w14:paraId="15FD85A2" w14:textId="05F2CB4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Pr>
          <w:rFonts w:ascii="Arial" w:eastAsiaTheme="minorEastAsia" w:hAnsi="Arial" w:cs="Arial"/>
          <w:sz w:val="22"/>
          <w:szCs w:val="22"/>
        </w:rPr>
        <w:t>P.method='cond</w:t>
      </w:r>
      <w:r w:rsidRPr="005844F6">
        <w:rPr>
          <w:rFonts w:ascii="Arial" w:eastAsiaTheme="minorEastAsia" w:hAnsi="Arial" w:cs="Arial"/>
          <w:sz w:val="22"/>
          <w:szCs w:val="22"/>
        </w:rPr>
        <w:t>';</w:t>
      </w:r>
    </w:p>
    <w:p w14:paraId="39FC4C87"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P.CompContrasts=1;</w:t>
      </w:r>
    </w:p>
    <w:p w14:paraId="1F10A51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P.Weighted=0;</w:t>
      </w:r>
    </w:p>
    <w:p w14:paraId="5C9B541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P.Contrasts(1).left={'Attention'};</w:t>
      </w:r>
    </w:p>
    <w:p w14:paraId="4DF5577C"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 right={'No-Attention'};</w:t>
      </w:r>
    </w:p>
    <w:p w14:paraId="582A102E"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P.Contrasts(1).STAT='T';</w:t>
      </w:r>
    </w:p>
    <w:p w14:paraId="60BB9046"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P.Contrasts(1).Weighted=0;</w:t>
      </w:r>
    </w:p>
    <w:p w14:paraId="169AA5EC"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P.Contrasts(1).MinEvents=5;</w:t>
      </w:r>
    </w:p>
    <w:p w14:paraId="45DC1611"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P.Contrasts(1).name='Attention_minus_No-Attention';</w:t>
      </w:r>
    </w:p>
    <w:p w14:paraId="27476105"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P.Contrasts(2).left={'No-Attention'};</w:t>
      </w:r>
    </w:p>
    <w:p w14:paraId="7861C44B"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P.Contrasts(2).right={'Attention'};</w:t>
      </w:r>
    </w:p>
    <w:p w14:paraId="59B47C6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P.Contrasts(2).STAT='T';</w:t>
      </w:r>
    </w:p>
    <w:p w14:paraId="7C14C7A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P.Contrasts(2).Weighted=0;</w:t>
      </w:r>
    </w:p>
    <w:p w14:paraId="443BCB1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P.Contrasts(2).MinEvents=5;</w:t>
      </w:r>
    </w:p>
    <w:p w14:paraId="44EA7257"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P.Contrasts(2).name='No-Attention_minus_Attention';</w:t>
      </w:r>
    </w:p>
    <w:p w14:paraId="713156A8"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P.Contrasts(3).left={'Attention'};</w:t>
      </w:r>
    </w:p>
    <w:p w14:paraId="0CD6702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P.Contrasts(3).right={'Stationary'};</w:t>
      </w:r>
    </w:p>
    <w:p w14:paraId="199A660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P.Contrasts(3).STAT='T';</w:t>
      </w:r>
    </w:p>
    <w:p w14:paraId="534837A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P.Contrasts(3).Weighted=0;</w:t>
      </w:r>
    </w:p>
    <w:p w14:paraId="148B4B0C"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P.Contrasts(3).MinEvents=5;</w:t>
      </w:r>
    </w:p>
    <w:p w14:paraId="2ED63FBC" w14:textId="3ECAD53D" w:rsidR="005844F6" w:rsidRPr="005844F6" w:rsidRDefault="005844F6" w:rsidP="005844F6">
      <w:pPr>
        <w:pStyle w:val="ListParagraph"/>
        <w:widowControl w:val="0"/>
        <w:numPr>
          <w:ilvl w:val="2"/>
          <w:numId w:val="16"/>
        </w:numPr>
        <w:autoSpaceDE w:val="0"/>
        <w:autoSpaceDN w:val="0"/>
        <w:adjustRightInd w:val="0"/>
        <w:rPr>
          <w:rFonts w:ascii="Arial" w:hAnsi="Arial" w:cs="Arial"/>
          <w:color w:val="000000" w:themeColor="text1"/>
          <w:sz w:val="22"/>
          <w:szCs w:val="22"/>
        </w:rPr>
      </w:pPr>
      <w:r w:rsidRPr="005844F6">
        <w:rPr>
          <w:rFonts w:ascii="Arial" w:eastAsiaTheme="minorEastAsia" w:hAnsi="Arial" w:cs="Arial"/>
          <w:sz w:val="22"/>
          <w:szCs w:val="22"/>
        </w:rPr>
        <w:t>P.Contrasts(3).name='Attention_minus_Stationary';</w:t>
      </w:r>
    </w:p>
    <w:p w14:paraId="066362C0" w14:textId="5D2534E5" w:rsidR="005844F6" w:rsidRPr="005844F6" w:rsidRDefault="005844F6"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Run PPPI with the command: </w:t>
      </w:r>
      <w:r w:rsidRPr="002F75E3">
        <w:rPr>
          <w:rFonts w:ascii="Arial" w:hAnsi="Arial" w:cs="Arial"/>
          <w:i/>
          <w:color w:val="000000" w:themeColor="text1"/>
          <w:sz w:val="22"/>
          <w:szCs w:val="22"/>
        </w:rPr>
        <w:t>PPPI(P</w:t>
      </w:r>
      <w:r>
        <w:rPr>
          <w:rFonts w:ascii="Arial" w:hAnsi="Arial" w:cs="Arial"/>
          <w:i/>
          <w:color w:val="000000" w:themeColor="text1"/>
          <w:sz w:val="22"/>
          <w:szCs w:val="22"/>
        </w:rPr>
        <w:t>)</w:t>
      </w:r>
    </w:p>
    <w:p w14:paraId="106E27BD" w14:textId="79846EF1" w:rsidR="005844F6" w:rsidRPr="005844F6" w:rsidRDefault="005844F6" w:rsidP="005844F6">
      <w:pPr>
        <w:pStyle w:val="ListParagraph"/>
        <w:widowControl w:val="0"/>
        <w:numPr>
          <w:ilvl w:val="0"/>
          <w:numId w:val="16"/>
        </w:numPr>
        <w:autoSpaceDE w:val="0"/>
        <w:autoSpaceDN w:val="0"/>
        <w:adjustRightInd w:val="0"/>
        <w:rPr>
          <w:rFonts w:ascii="Arial" w:hAnsi="Arial" w:cs="Arial"/>
          <w:b/>
          <w:color w:val="000000" w:themeColor="text1"/>
          <w:sz w:val="22"/>
          <w:szCs w:val="22"/>
        </w:rPr>
      </w:pPr>
      <w:r w:rsidRPr="005844F6">
        <w:rPr>
          <w:rFonts w:ascii="Arial" w:hAnsi="Arial" w:cs="Arial"/>
          <w:b/>
          <w:color w:val="000000" w:themeColor="text1"/>
          <w:sz w:val="22"/>
          <w:szCs w:val="22"/>
        </w:rPr>
        <w:t>gPPI (</w:t>
      </w:r>
      <w:r>
        <w:rPr>
          <w:rFonts w:ascii="Arial" w:hAnsi="Arial" w:cs="Arial"/>
          <w:b/>
          <w:color w:val="000000" w:themeColor="text1"/>
          <w:sz w:val="22"/>
          <w:szCs w:val="22"/>
        </w:rPr>
        <w:t>creating a sphere</w:t>
      </w:r>
      <w:r w:rsidRPr="005844F6">
        <w:rPr>
          <w:rFonts w:ascii="Arial" w:hAnsi="Arial" w:cs="Arial"/>
          <w:b/>
          <w:color w:val="000000" w:themeColor="text1"/>
          <w:sz w:val="22"/>
          <w:szCs w:val="22"/>
        </w:rPr>
        <w:t>)</w:t>
      </w:r>
    </w:p>
    <w:p w14:paraId="691F7380" w14:textId="77777777" w:rsidR="006C47C5" w:rsidRPr="00E14F12" w:rsidRDefault="006C47C5" w:rsidP="006C47C5">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Create the VOI using </w:t>
      </w:r>
      <w:r>
        <w:rPr>
          <w:rFonts w:ascii="Arial" w:hAnsi="Arial" w:cs="Arial"/>
          <w:i/>
          <w:color w:val="000000" w:themeColor="text1"/>
          <w:sz w:val="22"/>
          <w:szCs w:val="22"/>
        </w:rPr>
        <w:t>create_sphere</w:t>
      </w:r>
      <w:r w:rsidRPr="00E14F12">
        <w:rPr>
          <w:rFonts w:ascii="Arial" w:hAnsi="Arial" w:cs="Arial"/>
          <w:i/>
          <w:color w:val="000000" w:themeColor="text1"/>
          <w:sz w:val="22"/>
          <w:szCs w:val="22"/>
        </w:rPr>
        <w:t>_image</w:t>
      </w:r>
      <w:r>
        <w:rPr>
          <w:rFonts w:ascii="Arial" w:hAnsi="Arial" w:cs="Arial"/>
          <w:i/>
          <w:color w:val="000000" w:themeColor="text1"/>
          <w:sz w:val="22"/>
          <w:szCs w:val="22"/>
        </w:rPr>
        <w:t>.m</w:t>
      </w:r>
    </w:p>
    <w:p w14:paraId="769EDBC6" w14:textId="0EB498F1" w:rsidR="006C47C5" w:rsidRPr="006C47C5" w:rsidRDefault="006C47C5" w:rsidP="006C47C5">
      <w:pPr>
        <w:pStyle w:val="ListParagraph"/>
        <w:widowControl w:val="0"/>
        <w:numPr>
          <w:ilvl w:val="2"/>
          <w:numId w:val="16"/>
        </w:numPr>
        <w:autoSpaceDE w:val="0"/>
        <w:autoSpaceDN w:val="0"/>
        <w:adjustRightInd w:val="0"/>
        <w:rPr>
          <w:rFonts w:ascii="Arial" w:hAnsi="Arial" w:cs="Arial"/>
          <w:color w:val="000000" w:themeColor="text1"/>
          <w:sz w:val="22"/>
          <w:szCs w:val="22"/>
        </w:rPr>
      </w:pPr>
      <w:r w:rsidRPr="009538A7">
        <w:rPr>
          <w:rFonts w:ascii="Arial" w:hAnsi="Arial" w:cs="Arial"/>
          <w:color w:val="000000" w:themeColor="text1"/>
          <w:sz w:val="22"/>
          <w:szCs w:val="22"/>
        </w:rPr>
        <w:t>create_sphere_image('SPM.mat',[</w:t>
      </w:r>
      <w:r>
        <w:rPr>
          <w:rFonts w:ascii="Arial" w:hAnsi="Arial" w:cs="Arial"/>
          <w:color w:val="000000" w:themeColor="text1"/>
          <w:sz w:val="22"/>
          <w:szCs w:val="22"/>
        </w:rPr>
        <w:t>15 -78 -</w:t>
      </w:r>
      <w:r w:rsidRPr="006C47C5">
        <w:rPr>
          <w:rFonts w:ascii="Arial" w:hAnsi="Arial" w:cs="Arial"/>
          <w:color w:val="000000" w:themeColor="text1"/>
          <w:sz w:val="22"/>
          <w:szCs w:val="22"/>
        </w:rPr>
        <w:t>9],{</w:t>
      </w:r>
      <w:r w:rsidRPr="006C47C5">
        <w:rPr>
          <w:rFonts w:ascii="Arial" w:eastAsiaTheme="minorEastAsia" w:hAnsi="Arial" w:cs="Arial"/>
          <w:sz w:val="22"/>
          <w:szCs w:val="22"/>
        </w:rPr>
        <w:t>‘VOI_V2_15_-78_-9’</w:t>
      </w:r>
      <w:r w:rsidRPr="006C47C5">
        <w:rPr>
          <w:rFonts w:ascii="Arial" w:hAnsi="Arial" w:cs="Arial"/>
          <w:color w:val="000000" w:themeColor="text1"/>
          <w:sz w:val="22"/>
          <w:szCs w:val="22"/>
        </w:rPr>
        <w:t>},6)</w:t>
      </w:r>
    </w:p>
    <w:p w14:paraId="476238CF" w14:textId="79792334" w:rsidR="006C47C5" w:rsidRPr="00AF2BE7" w:rsidRDefault="006C47C5" w:rsidP="006C47C5">
      <w:pPr>
        <w:pStyle w:val="ListParagraph"/>
        <w:widowControl w:val="0"/>
        <w:numPr>
          <w:ilvl w:val="2"/>
          <w:numId w:val="16"/>
        </w:numPr>
        <w:autoSpaceDE w:val="0"/>
        <w:autoSpaceDN w:val="0"/>
        <w:adjustRightInd w:val="0"/>
        <w:rPr>
          <w:rFonts w:ascii="Arial" w:hAnsi="Arial" w:cs="Arial"/>
          <w:color w:val="000000" w:themeColor="text1"/>
          <w:sz w:val="22"/>
          <w:szCs w:val="22"/>
        </w:rPr>
      </w:pPr>
      <w:r w:rsidRPr="006C47C5">
        <w:rPr>
          <w:rFonts w:ascii="Arial" w:hAnsi="Arial" w:cs="Arial"/>
          <w:color w:val="000000" w:themeColor="text1"/>
          <w:sz w:val="22"/>
          <w:szCs w:val="22"/>
        </w:rPr>
        <w:t xml:space="preserve">This creates the image -- </w:t>
      </w:r>
      <w:r w:rsidRPr="006C47C5">
        <w:rPr>
          <w:rFonts w:ascii="Arial" w:eastAsiaTheme="minorEastAsia" w:hAnsi="Arial" w:cs="Arial"/>
          <w:i/>
          <w:sz w:val="22"/>
          <w:szCs w:val="22"/>
        </w:rPr>
        <w:t>VOI_V2_15_-78_-9</w:t>
      </w:r>
      <w:r w:rsidRPr="006C47C5">
        <w:rPr>
          <w:rFonts w:ascii="Arial" w:hAnsi="Arial" w:cs="Arial"/>
          <w:i/>
          <w:color w:val="000000" w:themeColor="text1"/>
          <w:sz w:val="22"/>
          <w:szCs w:val="22"/>
        </w:rPr>
        <w:t>_mask</w:t>
      </w:r>
      <w:r w:rsidRPr="00AF2BE7">
        <w:rPr>
          <w:rFonts w:ascii="Arial" w:hAnsi="Arial" w:cs="Arial"/>
          <w:i/>
          <w:color w:val="000000" w:themeColor="text1"/>
          <w:sz w:val="22"/>
          <w:szCs w:val="22"/>
        </w:rPr>
        <w:t>.nii</w:t>
      </w:r>
    </w:p>
    <w:p w14:paraId="6CF72BD0" w14:textId="77777777" w:rsidR="005844F6" w:rsidRPr="005844F6" w:rsidRDefault="005844F6"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Configure the PPPI Parameter structure</w:t>
      </w:r>
    </w:p>
    <w:p w14:paraId="6158C691"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P.subject='Attention_Tutorial';</w:t>
      </w:r>
    </w:p>
    <w:p w14:paraId="25C69A3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P.directory=pwd;</w:t>
      </w:r>
    </w:p>
    <w:p w14:paraId="20732FF7" w14:textId="74F96DED" w:rsidR="005844F6" w:rsidRPr="005844F6" w:rsidRDefault="006C47C5"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6C47C5">
        <w:rPr>
          <w:rFonts w:ascii="Arial" w:eastAsiaTheme="minorEastAsia" w:hAnsi="Arial" w:cs="Arial"/>
          <w:sz w:val="22"/>
          <w:szCs w:val="22"/>
        </w:rPr>
        <w:t>P.VOI=[pwd filesep 'VOI_V2_15_-78_-9_mask.nii'];</w:t>
      </w:r>
    </w:p>
    <w:p w14:paraId="7E03E84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P.Estimate=1;</w:t>
      </w:r>
    </w:p>
    <w:p w14:paraId="76F1D11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P.contrast=0;</w:t>
      </w:r>
    </w:p>
    <w:p w14:paraId="35EE4FB8"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P.extract='eig';</w:t>
      </w:r>
    </w:p>
    <w:p w14:paraId="127517E5"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P.Tasks={'1'  'Stationary'  'No-Attention'  'Attention'};</w:t>
      </w:r>
    </w:p>
    <w:p w14:paraId="31225BB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P.Weights=[];</w:t>
      </w:r>
    </w:p>
    <w:p w14:paraId="0E249BA7"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P.analysis='psy';</w:t>
      </w:r>
    </w:p>
    <w:p w14:paraId="2D73FCEF" w14:textId="7C418B84" w:rsidR="005844F6" w:rsidRPr="005844F6" w:rsidRDefault="006C47C5"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Pr>
          <w:rFonts w:ascii="Arial" w:eastAsiaTheme="minorEastAsia" w:hAnsi="Arial" w:cs="Arial"/>
          <w:sz w:val="22"/>
          <w:szCs w:val="22"/>
        </w:rPr>
        <w:t>P.method='cond</w:t>
      </w:r>
      <w:r w:rsidR="005844F6" w:rsidRPr="005844F6">
        <w:rPr>
          <w:rFonts w:ascii="Arial" w:eastAsiaTheme="minorEastAsia" w:hAnsi="Arial" w:cs="Arial"/>
          <w:sz w:val="22"/>
          <w:szCs w:val="22"/>
        </w:rPr>
        <w:t>';</w:t>
      </w:r>
    </w:p>
    <w:p w14:paraId="55BB1731"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P.CompContrasts=1;</w:t>
      </w:r>
    </w:p>
    <w:p w14:paraId="05759FC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P.Weighted=0;</w:t>
      </w:r>
    </w:p>
    <w:p w14:paraId="0C7E4046"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P.Contrasts(1).left={'Attention'};</w:t>
      </w:r>
    </w:p>
    <w:p w14:paraId="627487C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 right={'No-Attention'};</w:t>
      </w:r>
    </w:p>
    <w:p w14:paraId="2B88FE83"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P.Contrasts(1).STAT='T';</w:t>
      </w:r>
    </w:p>
    <w:p w14:paraId="4198A3A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P.Contrasts(1).Weighted=0;</w:t>
      </w:r>
    </w:p>
    <w:p w14:paraId="17CC3DFA"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P.Contrasts(1).MinEvents=5;</w:t>
      </w:r>
    </w:p>
    <w:p w14:paraId="11726BA7"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P.Contrasts(1).name='Attention_minus_No-Attention';</w:t>
      </w:r>
    </w:p>
    <w:p w14:paraId="6D98923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P.Contrasts(2).left={'No-Attention'};</w:t>
      </w:r>
    </w:p>
    <w:p w14:paraId="112F7E04"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P.Contrasts(2).right={'Attention'};</w:t>
      </w:r>
    </w:p>
    <w:p w14:paraId="66020E2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P.Contrasts(2).STAT='T';</w:t>
      </w:r>
    </w:p>
    <w:p w14:paraId="77E50E68"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P.Contrasts(2).Weighted=0;</w:t>
      </w:r>
    </w:p>
    <w:p w14:paraId="2966A6BE"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P.Contrasts(2).MinEvents=5;</w:t>
      </w:r>
    </w:p>
    <w:p w14:paraId="62177D58"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P.Contrasts(2).name='No-Attention_minus_Attention';</w:t>
      </w:r>
    </w:p>
    <w:p w14:paraId="3A308D42"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P.Contrasts(3).left={'Attention'};</w:t>
      </w:r>
    </w:p>
    <w:p w14:paraId="73A7F337"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P.Contrasts(3).right={'Stationary'};</w:t>
      </w:r>
    </w:p>
    <w:p w14:paraId="0D2A87C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P.Contrasts(3).STAT='T';</w:t>
      </w:r>
    </w:p>
    <w:p w14:paraId="33A8C95F"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P.Contrasts(3).Weighted=0;</w:t>
      </w:r>
    </w:p>
    <w:p w14:paraId="6D420BB0" w14:textId="77777777" w:rsidR="005844F6" w:rsidRPr="005844F6" w:rsidRDefault="005844F6" w:rsidP="005844F6">
      <w:pPr>
        <w:pStyle w:val="ListParagraph"/>
        <w:widowControl w:val="0"/>
        <w:numPr>
          <w:ilvl w:val="2"/>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844F6">
        <w:rPr>
          <w:rFonts w:ascii="Arial" w:eastAsiaTheme="minorEastAsia" w:hAnsi="Arial" w:cs="Arial"/>
          <w:sz w:val="22"/>
          <w:szCs w:val="22"/>
        </w:rPr>
        <w:t>P.Contrasts(3).MinEvents=5;</w:t>
      </w:r>
    </w:p>
    <w:p w14:paraId="19C75866" w14:textId="77777777" w:rsidR="005844F6" w:rsidRPr="005844F6" w:rsidRDefault="005844F6" w:rsidP="005844F6">
      <w:pPr>
        <w:pStyle w:val="ListParagraph"/>
        <w:widowControl w:val="0"/>
        <w:numPr>
          <w:ilvl w:val="2"/>
          <w:numId w:val="16"/>
        </w:numPr>
        <w:autoSpaceDE w:val="0"/>
        <w:autoSpaceDN w:val="0"/>
        <w:adjustRightInd w:val="0"/>
        <w:rPr>
          <w:rFonts w:ascii="Arial" w:hAnsi="Arial" w:cs="Arial"/>
          <w:color w:val="000000" w:themeColor="text1"/>
          <w:sz w:val="22"/>
          <w:szCs w:val="22"/>
        </w:rPr>
      </w:pPr>
      <w:r w:rsidRPr="005844F6">
        <w:rPr>
          <w:rFonts w:ascii="Arial" w:eastAsiaTheme="minorEastAsia" w:hAnsi="Arial" w:cs="Arial"/>
          <w:sz w:val="22"/>
          <w:szCs w:val="22"/>
        </w:rPr>
        <w:t>P.Contrasts(3).name='Attention_minus_Stationary';</w:t>
      </w:r>
    </w:p>
    <w:p w14:paraId="0F970578" w14:textId="77777777" w:rsidR="005844F6" w:rsidRDefault="005844F6" w:rsidP="005844F6">
      <w:pPr>
        <w:pStyle w:val="ListParagraph"/>
        <w:widowControl w:val="0"/>
        <w:numPr>
          <w:ilvl w:val="1"/>
          <w:numId w:val="16"/>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Run PPPI with the command: </w:t>
      </w:r>
      <w:r w:rsidRPr="002F75E3">
        <w:rPr>
          <w:rFonts w:ascii="Arial" w:hAnsi="Arial" w:cs="Arial"/>
          <w:i/>
          <w:color w:val="000000" w:themeColor="text1"/>
          <w:sz w:val="22"/>
          <w:szCs w:val="22"/>
        </w:rPr>
        <w:t>PPPI(P</w:t>
      </w:r>
      <w:r>
        <w:rPr>
          <w:rFonts w:ascii="Arial" w:hAnsi="Arial" w:cs="Arial"/>
          <w:i/>
          <w:color w:val="000000" w:themeColor="text1"/>
          <w:sz w:val="22"/>
          <w:szCs w:val="22"/>
        </w:rPr>
        <w:t>)</w:t>
      </w:r>
    </w:p>
    <w:p w14:paraId="43DD00A2" w14:textId="77777777" w:rsidR="005844F6" w:rsidRDefault="005844F6" w:rsidP="005844F6">
      <w:pPr>
        <w:pStyle w:val="ListParagraph"/>
        <w:widowControl w:val="0"/>
        <w:autoSpaceDE w:val="0"/>
        <w:autoSpaceDN w:val="0"/>
        <w:adjustRightInd w:val="0"/>
        <w:ind w:left="1872"/>
        <w:rPr>
          <w:rFonts w:ascii="Arial" w:hAnsi="Arial" w:cs="Arial"/>
          <w:color w:val="000000" w:themeColor="text1"/>
          <w:sz w:val="22"/>
          <w:szCs w:val="22"/>
        </w:rPr>
      </w:pPr>
    </w:p>
    <w:p w14:paraId="7C9726CA" w14:textId="77777777" w:rsidR="002F75E3" w:rsidRPr="002F75E3" w:rsidRDefault="002F75E3" w:rsidP="002F75E3">
      <w:pPr>
        <w:pStyle w:val="ListParagraph"/>
        <w:widowControl w:val="0"/>
        <w:autoSpaceDE w:val="0"/>
        <w:autoSpaceDN w:val="0"/>
        <w:adjustRightInd w:val="0"/>
        <w:ind w:left="1152"/>
        <w:rPr>
          <w:rFonts w:ascii="Arial" w:hAnsi="Arial" w:cs="Arial"/>
          <w:color w:val="000000" w:themeColor="text1"/>
          <w:sz w:val="22"/>
          <w:szCs w:val="22"/>
        </w:rPr>
      </w:pPr>
    </w:p>
    <w:p w14:paraId="27150251" w14:textId="6C0697F1" w:rsidR="002F75E3" w:rsidRDefault="002F75E3" w:rsidP="002F75E3">
      <w:pPr>
        <w:pStyle w:val="ListParagraph"/>
        <w:widowControl w:val="0"/>
        <w:numPr>
          <w:ilvl w:val="1"/>
          <w:numId w:val="1"/>
        </w:numPr>
        <w:autoSpaceDE w:val="0"/>
        <w:autoSpaceDN w:val="0"/>
        <w:adjustRightInd w:val="0"/>
        <w:rPr>
          <w:rFonts w:ascii="Arial" w:hAnsi="Arial" w:cs="Arial"/>
          <w:b/>
          <w:color w:val="000000" w:themeColor="text1"/>
          <w:sz w:val="22"/>
          <w:szCs w:val="22"/>
        </w:rPr>
      </w:pPr>
      <w:r>
        <w:rPr>
          <w:rFonts w:ascii="Arial" w:hAnsi="Arial" w:cs="Arial"/>
          <w:b/>
          <w:color w:val="000000" w:themeColor="text1"/>
          <w:sz w:val="22"/>
          <w:szCs w:val="22"/>
        </w:rPr>
        <w:t>Repetition Dataset (Larger effects)</w:t>
      </w:r>
    </w:p>
    <w:p w14:paraId="6BFC0AFC" w14:textId="794AD94B" w:rsidR="002F75E3" w:rsidRPr="002F75E3" w:rsidRDefault="002F75E3"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Download the Repetition Dataset from the SPM website (currently: </w:t>
      </w:r>
      <w:hyperlink r:id="rId7" w:history="1">
        <w:r w:rsidRPr="00DC4284">
          <w:rPr>
            <w:rStyle w:val="Hyperlink"/>
            <w:rFonts w:ascii="Arial" w:hAnsi="Arial" w:cs="Arial"/>
            <w:sz w:val="22"/>
            <w:szCs w:val="22"/>
          </w:rPr>
          <w:t>http://www.fil.ion.ucl.ac.uk/spm/data/face_rep/</w:t>
        </w:r>
      </w:hyperlink>
      <w:r>
        <w:rPr>
          <w:rFonts w:ascii="Arial" w:hAnsi="Arial" w:cs="Arial"/>
          <w:color w:val="000000" w:themeColor="text1"/>
          <w:sz w:val="22"/>
          <w:szCs w:val="22"/>
        </w:rPr>
        <w:t>)</w:t>
      </w:r>
    </w:p>
    <w:p w14:paraId="38B9E50E" w14:textId="5E19F8A0"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sots.mat</w:t>
      </w:r>
    </w:p>
    <w:p w14:paraId="779C54DC" w14:textId="4E952426"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all-conditons.mat</w:t>
      </w:r>
    </w:p>
    <w:p w14:paraId="13D5F0D4" w14:textId="26C569D8"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rawepi.zip</w:t>
      </w:r>
    </w:p>
    <w:p w14:paraId="2B20DCDA" w14:textId="7E7A445A"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structural.zip</w:t>
      </w:r>
    </w:p>
    <w:p w14:paraId="256407D7" w14:textId="1EF1499E"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face_rep_spm5_batch.m</w:t>
      </w:r>
    </w:p>
    <w:p w14:paraId="098D844C" w14:textId="47CADCB2" w:rsidR="002F75E3" w:rsidRDefault="002F75E3" w:rsidP="002F75E3">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editfilenames.m</w:t>
      </w:r>
    </w:p>
    <w:p w14:paraId="29A205F2" w14:textId="16CE92E1" w:rsidR="002F75E3" w:rsidRPr="002F75E3" w:rsidRDefault="002F75E3"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sidRPr="002F75E3">
        <w:rPr>
          <w:rFonts w:ascii="Arial" w:hAnsi="Arial" w:cs="Arial"/>
          <w:color w:val="000000" w:themeColor="text1"/>
          <w:sz w:val="22"/>
          <w:szCs w:val="22"/>
        </w:rPr>
        <w:t>Put all these files into a single directly, and then unzip the compressed files.</w:t>
      </w:r>
    </w:p>
    <w:p w14:paraId="05AB8D12" w14:textId="77777777" w:rsidR="002F75E3" w:rsidRDefault="002F75E3"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Launch MATLAB</w:t>
      </w:r>
    </w:p>
    <w:p w14:paraId="214F9B7F" w14:textId="77777777" w:rsidR="002F75E3" w:rsidRDefault="002F75E3"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Add SPM8 and PPPI directories to the MATLAB search path (described above)</w:t>
      </w:r>
    </w:p>
    <w:p w14:paraId="745DAA62" w14:textId="77777777" w:rsidR="00D31DCA" w:rsidRDefault="00E14F12"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Change the directory from (2)</w:t>
      </w:r>
    </w:p>
    <w:p w14:paraId="33E187EF" w14:textId="58D7DC2C" w:rsidR="00E14F12" w:rsidRPr="00D31DCA" w:rsidRDefault="00D31DCA" w:rsidP="002F75E3">
      <w:pPr>
        <w:pStyle w:val="ListParagraph"/>
        <w:widowControl w:val="0"/>
        <w:numPr>
          <w:ilvl w:val="0"/>
          <w:numId w:val="17"/>
        </w:numPr>
        <w:autoSpaceDE w:val="0"/>
        <w:autoSpaceDN w:val="0"/>
        <w:adjustRightInd w:val="0"/>
        <w:rPr>
          <w:rFonts w:ascii="Arial" w:hAnsi="Arial" w:cs="Arial"/>
          <w:color w:val="000000" w:themeColor="text1"/>
          <w:sz w:val="22"/>
          <w:szCs w:val="22"/>
        </w:rPr>
      </w:pPr>
      <w:r w:rsidRPr="00D31DCA">
        <w:rPr>
          <w:rFonts w:ascii="Arial" w:hAnsi="Arial" w:cs="Arial"/>
          <w:i/>
          <w:color w:val="000000" w:themeColor="text1"/>
          <w:sz w:val="22"/>
          <w:szCs w:val="22"/>
        </w:rPr>
        <w:t>edit</w:t>
      </w:r>
      <w:r w:rsidR="00E14F12" w:rsidRPr="00D31DCA">
        <w:rPr>
          <w:rFonts w:ascii="Arial" w:hAnsi="Arial" w:cs="Arial"/>
          <w:i/>
          <w:color w:val="000000" w:themeColor="text1"/>
          <w:sz w:val="22"/>
          <w:szCs w:val="22"/>
        </w:rPr>
        <w:t xml:space="preserve"> </w:t>
      </w:r>
      <w:r w:rsidRPr="00D31DCA">
        <w:rPr>
          <w:rFonts w:ascii="Arial" w:hAnsi="Arial" w:cs="Arial"/>
          <w:i/>
          <w:color w:val="000000" w:themeColor="text1"/>
          <w:sz w:val="22"/>
          <w:szCs w:val="22"/>
        </w:rPr>
        <w:t>face_rep</w:t>
      </w:r>
      <w:r w:rsidRPr="00C76835">
        <w:rPr>
          <w:rFonts w:ascii="Arial" w:hAnsi="Arial" w:cs="Arial"/>
          <w:i/>
          <w:color w:val="000000" w:themeColor="text1"/>
          <w:sz w:val="22"/>
          <w:szCs w:val="22"/>
        </w:rPr>
        <w:t>_spm5_batch</w:t>
      </w:r>
      <w:r w:rsidRPr="002F75E3">
        <w:rPr>
          <w:rFonts w:ascii="Arial" w:hAnsi="Arial" w:cs="Arial"/>
          <w:i/>
          <w:color w:val="000000" w:themeColor="text1"/>
          <w:sz w:val="22"/>
          <w:szCs w:val="22"/>
        </w:rPr>
        <w:t>.m</w:t>
      </w:r>
    </w:p>
    <w:p w14:paraId="6C265C9F" w14:textId="7063A537" w:rsidR="00D31DCA" w:rsidRDefault="00D31DCA" w:rsidP="00D31DCA">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D31DCA">
        <w:rPr>
          <w:rFonts w:ascii="Arial" w:hAnsi="Arial" w:cs="Arial"/>
          <w:color w:val="000000" w:themeColor="text1"/>
          <w:sz w:val="22"/>
          <w:szCs w:val="22"/>
        </w:rPr>
        <w:t>Change line 12</w:t>
      </w:r>
      <w:r>
        <w:rPr>
          <w:rFonts w:ascii="Arial" w:hAnsi="Arial" w:cs="Arial"/>
          <w:color w:val="000000" w:themeColor="text1"/>
          <w:sz w:val="22"/>
          <w:szCs w:val="22"/>
        </w:rPr>
        <w:t xml:space="preserve"> to contain the current directory</w:t>
      </w:r>
    </w:p>
    <w:p w14:paraId="39C62AD6" w14:textId="02663753" w:rsidR="00D31DCA" w:rsidRPr="00D31DCA" w:rsidRDefault="00D31DCA" w:rsidP="00D31DCA">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Click Save</w:t>
      </w:r>
    </w:p>
    <w:p w14:paraId="5AE4425F" w14:textId="3A4EEAFD" w:rsidR="00E14F12" w:rsidRPr="00A17057" w:rsidRDefault="002F75E3" w:rsidP="00A17057">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Run </w:t>
      </w:r>
      <w:r w:rsidR="00C76835" w:rsidRPr="00C76835">
        <w:rPr>
          <w:rFonts w:ascii="Arial" w:hAnsi="Arial" w:cs="Arial"/>
          <w:i/>
          <w:color w:val="000000" w:themeColor="text1"/>
          <w:sz w:val="22"/>
          <w:szCs w:val="22"/>
        </w:rPr>
        <w:t>face_rep_spm5_batch</w:t>
      </w:r>
      <w:r w:rsidRPr="002F75E3">
        <w:rPr>
          <w:rFonts w:ascii="Arial" w:hAnsi="Arial" w:cs="Arial"/>
          <w:i/>
          <w:color w:val="000000" w:themeColor="text1"/>
          <w:sz w:val="22"/>
          <w:szCs w:val="22"/>
        </w:rPr>
        <w:t>.m</w:t>
      </w:r>
    </w:p>
    <w:p w14:paraId="0099AEFA" w14:textId="2C31D1DD" w:rsidR="00A17057" w:rsidRPr="00A17057" w:rsidRDefault="00A17057" w:rsidP="00A17057">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Change to the directory </w:t>
      </w:r>
      <w:r>
        <w:rPr>
          <w:rFonts w:ascii="Arial" w:hAnsi="Arial" w:cs="Arial"/>
          <w:i/>
          <w:color w:val="000000" w:themeColor="text1"/>
          <w:sz w:val="22"/>
          <w:szCs w:val="22"/>
        </w:rPr>
        <w:t>categorical</w:t>
      </w:r>
    </w:p>
    <w:p w14:paraId="4F5CCBA8" w14:textId="0BF5873E" w:rsidR="00E14F12" w:rsidRPr="00AF2BE7" w:rsidRDefault="009538A7" w:rsidP="00E14F12">
      <w:pPr>
        <w:pStyle w:val="ListParagraph"/>
        <w:widowControl w:val="0"/>
        <w:numPr>
          <w:ilvl w:val="0"/>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Steps 10-12</w:t>
      </w:r>
      <w:r w:rsidR="007D2A17">
        <w:rPr>
          <w:rFonts w:ascii="Arial" w:hAnsi="Arial" w:cs="Arial"/>
          <w:color w:val="000000" w:themeColor="text1"/>
          <w:sz w:val="22"/>
          <w:szCs w:val="22"/>
        </w:rPr>
        <w:t xml:space="preserve"> can</w:t>
      </w:r>
      <w:r w:rsidR="00E14F12">
        <w:rPr>
          <w:rFonts w:ascii="Arial" w:hAnsi="Arial" w:cs="Arial"/>
          <w:color w:val="000000" w:themeColor="text1"/>
          <w:sz w:val="22"/>
          <w:szCs w:val="22"/>
        </w:rPr>
        <w:t xml:space="preserve"> also be found in</w:t>
      </w:r>
      <w:r w:rsidR="007D2A17">
        <w:rPr>
          <w:rFonts w:ascii="Arial" w:hAnsi="Arial" w:cs="Arial"/>
          <w:color w:val="000000" w:themeColor="text1"/>
          <w:sz w:val="22"/>
          <w:szCs w:val="22"/>
        </w:rPr>
        <w:t xml:space="preserve"> </w:t>
      </w:r>
      <w:r w:rsidR="00AF2BE7">
        <w:rPr>
          <w:rFonts w:ascii="Arial" w:hAnsi="Arial" w:cs="Arial"/>
          <w:i/>
          <w:color w:val="000000" w:themeColor="text1"/>
          <w:sz w:val="22"/>
          <w:szCs w:val="22"/>
        </w:rPr>
        <w:t>Repetition</w:t>
      </w:r>
      <w:r w:rsidR="007D2A17" w:rsidRPr="007D2A17">
        <w:rPr>
          <w:rFonts w:ascii="Arial" w:hAnsi="Arial" w:cs="Arial"/>
          <w:i/>
          <w:color w:val="000000" w:themeColor="text1"/>
          <w:sz w:val="22"/>
          <w:szCs w:val="22"/>
        </w:rPr>
        <w:t>M</w:t>
      </w:r>
      <w:r w:rsidR="005F3071">
        <w:rPr>
          <w:rFonts w:ascii="Arial" w:hAnsi="Arial" w:cs="Arial"/>
          <w:i/>
          <w:color w:val="000000" w:themeColor="text1"/>
          <w:sz w:val="22"/>
          <w:szCs w:val="22"/>
        </w:rPr>
        <w:t>ATLAB</w:t>
      </w:r>
      <w:r w:rsidR="007D2A17" w:rsidRPr="007D2A17">
        <w:rPr>
          <w:rFonts w:ascii="Arial" w:hAnsi="Arial" w:cs="Arial"/>
          <w:i/>
          <w:color w:val="000000" w:themeColor="text1"/>
          <w:sz w:val="22"/>
          <w:szCs w:val="22"/>
        </w:rPr>
        <w:t>Prep.txt</w:t>
      </w:r>
    </w:p>
    <w:p w14:paraId="4479ADF2" w14:textId="0B13018C" w:rsidR="00AF2BE7" w:rsidRPr="009538A7" w:rsidRDefault="00AF2BE7" w:rsidP="00E14F12">
      <w:pPr>
        <w:pStyle w:val="ListParagraph"/>
        <w:widowControl w:val="0"/>
        <w:numPr>
          <w:ilvl w:val="0"/>
          <w:numId w:val="17"/>
        </w:numPr>
        <w:autoSpaceDE w:val="0"/>
        <w:autoSpaceDN w:val="0"/>
        <w:adjustRightInd w:val="0"/>
        <w:rPr>
          <w:rFonts w:ascii="Arial" w:hAnsi="Arial" w:cs="Arial"/>
          <w:b/>
          <w:color w:val="000000" w:themeColor="text1"/>
          <w:sz w:val="22"/>
          <w:szCs w:val="22"/>
        </w:rPr>
      </w:pPr>
      <w:r w:rsidRPr="009538A7">
        <w:rPr>
          <w:rFonts w:ascii="Arial" w:hAnsi="Arial" w:cs="Arial"/>
          <w:b/>
          <w:color w:val="000000" w:themeColor="text1"/>
          <w:sz w:val="22"/>
          <w:szCs w:val="22"/>
        </w:rPr>
        <w:t>Traditional PPI #1</w:t>
      </w:r>
    </w:p>
    <w:p w14:paraId="52118860" w14:textId="1636105F" w:rsidR="002F75E3" w:rsidRPr="00E14F12" w:rsidRDefault="002F75E3" w:rsidP="00AF2BE7">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Create the VOI using </w:t>
      </w:r>
      <w:r w:rsidR="00A17057">
        <w:rPr>
          <w:rFonts w:ascii="Arial" w:hAnsi="Arial" w:cs="Arial"/>
          <w:i/>
          <w:color w:val="000000" w:themeColor="text1"/>
          <w:sz w:val="22"/>
          <w:szCs w:val="22"/>
        </w:rPr>
        <w:t>create_sphere</w:t>
      </w:r>
      <w:r w:rsidR="00E14F12" w:rsidRPr="00E14F12">
        <w:rPr>
          <w:rFonts w:ascii="Arial" w:hAnsi="Arial" w:cs="Arial"/>
          <w:i/>
          <w:color w:val="000000" w:themeColor="text1"/>
          <w:sz w:val="22"/>
          <w:szCs w:val="22"/>
        </w:rPr>
        <w:t>_image</w:t>
      </w:r>
      <w:r w:rsidR="00E14F12">
        <w:rPr>
          <w:rFonts w:ascii="Arial" w:hAnsi="Arial" w:cs="Arial"/>
          <w:i/>
          <w:color w:val="000000" w:themeColor="text1"/>
          <w:sz w:val="22"/>
          <w:szCs w:val="22"/>
        </w:rPr>
        <w:t>.m</w:t>
      </w:r>
    </w:p>
    <w:p w14:paraId="33EE1307" w14:textId="3741E799" w:rsidR="00E14F12" w:rsidRPr="009538A7" w:rsidRDefault="001E3DF1" w:rsidP="00AF2BE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9538A7">
        <w:rPr>
          <w:rFonts w:ascii="Arial" w:hAnsi="Arial" w:cs="Arial"/>
          <w:color w:val="000000" w:themeColor="text1"/>
          <w:sz w:val="22"/>
          <w:szCs w:val="22"/>
        </w:rPr>
        <w:t>create_sphere_image('SPM.mat',[0 -28 37],{'Tutorial_PCC'},6)</w:t>
      </w:r>
    </w:p>
    <w:p w14:paraId="05A9B580" w14:textId="11617406" w:rsidR="002F75E3" w:rsidRPr="00AF2BE7" w:rsidRDefault="001E3DF1" w:rsidP="00AF2BE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 xml:space="preserve">This creates the image -- </w:t>
      </w:r>
      <w:r w:rsidRPr="00AF2BE7">
        <w:rPr>
          <w:rFonts w:ascii="Arial" w:hAnsi="Arial" w:cs="Arial"/>
          <w:i/>
          <w:color w:val="000000" w:themeColor="text1"/>
          <w:sz w:val="22"/>
          <w:szCs w:val="22"/>
        </w:rPr>
        <w:t>Tutorial_PCC_mask.nii</w:t>
      </w:r>
    </w:p>
    <w:p w14:paraId="6648329E" w14:textId="77777777" w:rsidR="002F75E3" w:rsidRPr="00AF2BE7" w:rsidRDefault="002F75E3" w:rsidP="00AF2BE7">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Configure the PPPI Parameter structure</w:t>
      </w:r>
    </w:p>
    <w:p w14:paraId="1414237B"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P.subject='Repetition_Tutorial';</w:t>
      </w:r>
    </w:p>
    <w:p w14:paraId="63A1EF1D"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P.directory=pwd;</w:t>
      </w:r>
    </w:p>
    <w:p w14:paraId="565F05AC"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P.VOI=[pwd filesep 'Tutorial_PCC_mask.nii'];</w:t>
      </w:r>
    </w:p>
    <w:p w14:paraId="16698508"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P.Region='PCC_traditional1'</w:t>
      </w:r>
    </w:p>
    <w:p w14:paraId="69214CCF"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P.Estimate=1;</w:t>
      </w:r>
    </w:p>
    <w:p w14:paraId="3D8C9749"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P.contrast=0;</w:t>
      </w:r>
    </w:p>
    <w:p w14:paraId="5594AF8C"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P.extract='eig';</w:t>
      </w:r>
    </w:p>
    <w:p w14:paraId="441F7A81"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P.Tasks={'N1'  'N2'  'F1'  'F2'};</w:t>
      </w:r>
    </w:p>
    <w:p w14:paraId="06AB8F3E"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P.Weights=[1 -1 -1 1];</w:t>
      </w:r>
    </w:p>
    <w:p w14:paraId="7EA2F1F8"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P.analysis='psy';</w:t>
      </w:r>
    </w:p>
    <w:p w14:paraId="4C29BCFD"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P.method='trad';</w:t>
      </w:r>
    </w:p>
    <w:p w14:paraId="78442686" w14:textId="77777777" w:rsidR="00AF2BE7" w:rsidRPr="00AF2BE7" w:rsidRDefault="00AF2BE7" w:rsidP="00AF2BE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P.CompContrasts=0;</w:t>
      </w:r>
    </w:p>
    <w:p w14:paraId="7BC7A310" w14:textId="6986E31B" w:rsidR="002F75E3" w:rsidRPr="00AF2BE7" w:rsidRDefault="00AF2BE7" w:rsidP="00AF2BE7">
      <w:pPr>
        <w:pStyle w:val="ListParagraph"/>
        <w:widowControl w:val="0"/>
        <w:numPr>
          <w:ilvl w:val="2"/>
          <w:numId w:val="19"/>
        </w:numPr>
        <w:tabs>
          <w:tab w:val="left" w:pos="2610"/>
        </w:tabs>
        <w:autoSpaceDE w:val="0"/>
        <w:autoSpaceDN w:val="0"/>
        <w:adjustRightInd w:val="0"/>
        <w:ind w:left="2610"/>
        <w:rPr>
          <w:rFonts w:ascii="Arial" w:hAnsi="Arial" w:cs="Arial"/>
          <w:color w:val="000000" w:themeColor="text1"/>
          <w:sz w:val="22"/>
          <w:szCs w:val="22"/>
        </w:rPr>
      </w:pPr>
      <w:r w:rsidRPr="00AF2BE7">
        <w:rPr>
          <w:rFonts w:ascii="Arial" w:eastAsiaTheme="minorEastAsia" w:hAnsi="Arial" w:cs="Arial"/>
          <w:color w:val="000000"/>
          <w:sz w:val="22"/>
          <w:szCs w:val="22"/>
        </w:rPr>
        <w:t>P.Weighted=0;</w:t>
      </w:r>
    </w:p>
    <w:p w14:paraId="7ACAD31A" w14:textId="0E0190AB" w:rsidR="002F75E3" w:rsidRPr="002F75E3" w:rsidRDefault="002F75E3" w:rsidP="009538A7">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 xml:space="preserve">Run PPPI with the command: </w:t>
      </w:r>
      <w:r w:rsidRPr="00AF2BE7">
        <w:rPr>
          <w:rFonts w:ascii="Arial" w:hAnsi="Arial" w:cs="Arial"/>
          <w:i/>
          <w:color w:val="000000" w:themeColor="text1"/>
          <w:sz w:val="22"/>
          <w:szCs w:val="22"/>
        </w:rPr>
        <w:t>PPPI</w:t>
      </w:r>
      <w:r w:rsidR="009538A7">
        <w:rPr>
          <w:rFonts w:ascii="Arial" w:hAnsi="Arial" w:cs="Arial"/>
          <w:i/>
          <w:color w:val="000000" w:themeColor="text1"/>
          <w:sz w:val="22"/>
          <w:szCs w:val="22"/>
        </w:rPr>
        <w:t>(P</w:t>
      </w:r>
      <w:r w:rsidRPr="002F75E3">
        <w:rPr>
          <w:rFonts w:ascii="Arial" w:hAnsi="Arial" w:cs="Arial"/>
          <w:i/>
          <w:color w:val="000000" w:themeColor="text1"/>
          <w:sz w:val="22"/>
          <w:szCs w:val="22"/>
        </w:rPr>
        <w:t>)</w:t>
      </w:r>
    </w:p>
    <w:p w14:paraId="085D5AE0" w14:textId="7C598656" w:rsidR="002F75E3" w:rsidRPr="009538A7" w:rsidRDefault="009538A7" w:rsidP="002F75E3">
      <w:pPr>
        <w:pStyle w:val="ListParagraph"/>
        <w:widowControl w:val="0"/>
        <w:numPr>
          <w:ilvl w:val="0"/>
          <w:numId w:val="17"/>
        </w:numPr>
        <w:autoSpaceDE w:val="0"/>
        <w:autoSpaceDN w:val="0"/>
        <w:adjustRightInd w:val="0"/>
        <w:rPr>
          <w:rFonts w:ascii="Arial" w:hAnsi="Arial" w:cs="Arial"/>
          <w:b/>
          <w:color w:val="000000" w:themeColor="text1"/>
          <w:sz w:val="22"/>
          <w:szCs w:val="22"/>
        </w:rPr>
      </w:pPr>
      <w:r w:rsidRPr="009538A7">
        <w:rPr>
          <w:rFonts w:ascii="Arial" w:hAnsi="Arial" w:cs="Arial"/>
          <w:b/>
          <w:color w:val="000000" w:themeColor="text1"/>
          <w:sz w:val="22"/>
          <w:szCs w:val="22"/>
        </w:rPr>
        <w:t>Traditional PPI # 2</w:t>
      </w:r>
    </w:p>
    <w:p w14:paraId="1183968B" w14:textId="77777777" w:rsidR="009538A7" w:rsidRPr="00E14F12" w:rsidRDefault="009538A7" w:rsidP="009538A7">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Create the VOI using </w:t>
      </w:r>
      <w:r>
        <w:rPr>
          <w:rFonts w:ascii="Arial" w:hAnsi="Arial" w:cs="Arial"/>
          <w:i/>
          <w:color w:val="000000" w:themeColor="text1"/>
          <w:sz w:val="22"/>
          <w:szCs w:val="22"/>
        </w:rPr>
        <w:t>create_sphere</w:t>
      </w:r>
      <w:r w:rsidRPr="00E14F12">
        <w:rPr>
          <w:rFonts w:ascii="Arial" w:hAnsi="Arial" w:cs="Arial"/>
          <w:i/>
          <w:color w:val="000000" w:themeColor="text1"/>
          <w:sz w:val="22"/>
          <w:szCs w:val="22"/>
        </w:rPr>
        <w:t>_image</w:t>
      </w:r>
      <w:r>
        <w:rPr>
          <w:rFonts w:ascii="Arial" w:hAnsi="Arial" w:cs="Arial"/>
          <w:i/>
          <w:color w:val="000000" w:themeColor="text1"/>
          <w:sz w:val="22"/>
          <w:szCs w:val="22"/>
        </w:rPr>
        <w:t>.m</w:t>
      </w:r>
    </w:p>
    <w:p w14:paraId="00330B5F" w14:textId="77777777" w:rsidR="009538A7" w:rsidRPr="009538A7" w:rsidRDefault="009538A7" w:rsidP="009538A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9538A7">
        <w:rPr>
          <w:rFonts w:ascii="Arial" w:hAnsi="Arial" w:cs="Arial"/>
          <w:color w:val="000000" w:themeColor="text1"/>
          <w:sz w:val="22"/>
          <w:szCs w:val="22"/>
        </w:rPr>
        <w:t>create_sphere_image('SPM.mat',[0 -28 37],{'Tutorial_PCC'},6)</w:t>
      </w:r>
    </w:p>
    <w:p w14:paraId="4147E9D1" w14:textId="77777777" w:rsidR="009538A7" w:rsidRPr="00AF2BE7" w:rsidRDefault="009538A7" w:rsidP="009538A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 xml:space="preserve">This creates the image -- </w:t>
      </w:r>
      <w:r w:rsidRPr="00AF2BE7">
        <w:rPr>
          <w:rFonts w:ascii="Arial" w:hAnsi="Arial" w:cs="Arial"/>
          <w:i/>
          <w:color w:val="000000" w:themeColor="text1"/>
          <w:sz w:val="22"/>
          <w:szCs w:val="22"/>
        </w:rPr>
        <w:t>Tutorial_PCC_mask.nii</w:t>
      </w:r>
    </w:p>
    <w:p w14:paraId="7EE1DA81" w14:textId="77777777" w:rsidR="009538A7" w:rsidRPr="00AF2BE7" w:rsidRDefault="009538A7" w:rsidP="009538A7">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Configure the PPPI Parameter structure</w:t>
      </w:r>
    </w:p>
    <w:p w14:paraId="39887E73"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P.subject='Repetition_Tutorial';</w:t>
      </w:r>
    </w:p>
    <w:p w14:paraId="4467D7B8"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P.directory=pwd;</w:t>
      </w:r>
    </w:p>
    <w:p w14:paraId="5ECB94CB"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P.VOI=[pwd filesep 'Tutorial_PCC_mask.nii'];</w:t>
      </w:r>
    </w:p>
    <w:p w14:paraId="43181F9D"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P.Region='PCC_traditional1'</w:t>
      </w:r>
    </w:p>
    <w:p w14:paraId="0F81AB25"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P.Estimate=1;</w:t>
      </w:r>
    </w:p>
    <w:p w14:paraId="7C8F6D80"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P.contrast=0;</w:t>
      </w:r>
    </w:p>
    <w:p w14:paraId="2568B725"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P.extract='eig';</w:t>
      </w:r>
    </w:p>
    <w:p w14:paraId="3D46D2CB" w14:textId="68CD0A33"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Pr>
          <w:rFonts w:ascii="Arial" w:eastAsiaTheme="minorEastAsia" w:hAnsi="Arial" w:cs="Arial"/>
          <w:color w:val="000000"/>
          <w:sz w:val="22"/>
          <w:szCs w:val="22"/>
        </w:rPr>
        <w:t>P.Tasks={'N1'  'N2'</w:t>
      </w:r>
      <w:r w:rsidRPr="00AF2BE7">
        <w:rPr>
          <w:rFonts w:ascii="Arial" w:eastAsiaTheme="minorEastAsia" w:hAnsi="Arial" w:cs="Arial"/>
          <w:color w:val="000000"/>
          <w:sz w:val="22"/>
          <w:szCs w:val="22"/>
        </w:rPr>
        <w:t>};</w:t>
      </w:r>
    </w:p>
    <w:p w14:paraId="6111931B" w14:textId="3120B1C0"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Pr>
          <w:rFonts w:ascii="Arial" w:eastAsiaTheme="minorEastAsia" w:hAnsi="Arial" w:cs="Arial"/>
          <w:color w:val="000000"/>
          <w:sz w:val="22"/>
          <w:szCs w:val="22"/>
        </w:rPr>
        <w:t>P.Weights=[1 -1</w:t>
      </w:r>
      <w:r w:rsidRPr="00AF2BE7">
        <w:rPr>
          <w:rFonts w:ascii="Arial" w:eastAsiaTheme="minorEastAsia" w:hAnsi="Arial" w:cs="Arial"/>
          <w:color w:val="000000"/>
          <w:sz w:val="22"/>
          <w:szCs w:val="22"/>
        </w:rPr>
        <w:t>];</w:t>
      </w:r>
    </w:p>
    <w:p w14:paraId="7A455915"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P.analysis='psy';</w:t>
      </w:r>
    </w:p>
    <w:p w14:paraId="51777882"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P.method='trad';</w:t>
      </w:r>
    </w:p>
    <w:p w14:paraId="6F56F30F" w14:textId="77777777" w:rsidR="009538A7" w:rsidRPr="00AF2BE7" w:rsidRDefault="009538A7" w:rsidP="009538A7">
      <w:pPr>
        <w:pStyle w:val="ListParagraph"/>
        <w:widowControl w:val="0"/>
        <w:numPr>
          <w:ilvl w:val="2"/>
          <w:numId w:val="19"/>
        </w:numPr>
        <w:tabs>
          <w:tab w:val="left" w:pos="720"/>
          <w:tab w:val="left" w:pos="1440"/>
          <w:tab w:val="left" w:pos="261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0"/>
        <w:rPr>
          <w:rFonts w:ascii="Arial" w:eastAsiaTheme="minorEastAsia" w:hAnsi="Arial" w:cs="Arial"/>
          <w:color w:val="000000"/>
          <w:sz w:val="22"/>
          <w:szCs w:val="22"/>
        </w:rPr>
      </w:pPr>
      <w:r w:rsidRPr="00AF2BE7">
        <w:rPr>
          <w:rFonts w:ascii="Arial" w:eastAsiaTheme="minorEastAsia" w:hAnsi="Arial" w:cs="Arial"/>
          <w:color w:val="000000"/>
          <w:sz w:val="22"/>
          <w:szCs w:val="22"/>
        </w:rPr>
        <w:t>P.CompContrasts=0;</w:t>
      </w:r>
    </w:p>
    <w:p w14:paraId="75B76C80" w14:textId="77777777" w:rsidR="009538A7" w:rsidRPr="00AF2BE7" w:rsidRDefault="009538A7" w:rsidP="009538A7">
      <w:pPr>
        <w:pStyle w:val="ListParagraph"/>
        <w:widowControl w:val="0"/>
        <w:numPr>
          <w:ilvl w:val="2"/>
          <w:numId w:val="19"/>
        </w:numPr>
        <w:tabs>
          <w:tab w:val="left" w:pos="2610"/>
        </w:tabs>
        <w:autoSpaceDE w:val="0"/>
        <w:autoSpaceDN w:val="0"/>
        <w:adjustRightInd w:val="0"/>
        <w:ind w:left="2610"/>
        <w:rPr>
          <w:rFonts w:ascii="Arial" w:hAnsi="Arial" w:cs="Arial"/>
          <w:color w:val="000000" w:themeColor="text1"/>
          <w:sz w:val="22"/>
          <w:szCs w:val="22"/>
        </w:rPr>
      </w:pPr>
      <w:r w:rsidRPr="00AF2BE7">
        <w:rPr>
          <w:rFonts w:ascii="Arial" w:eastAsiaTheme="minorEastAsia" w:hAnsi="Arial" w:cs="Arial"/>
          <w:color w:val="000000"/>
          <w:sz w:val="22"/>
          <w:szCs w:val="22"/>
        </w:rPr>
        <w:t>P.Weighted=0;</w:t>
      </w:r>
    </w:p>
    <w:p w14:paraId="18CA53A1" w14:textId="77777777" w:rsidR="009538A7" w:rsidRPr="002F75E3" w:rsidRDefault="009538A7" w:rsidP="009538A7">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 xml:space="preserve">Run PPPI with the command: </w:t>
      </w:r>
      <w:r w:rsidRPr="00AF2BE7">
        <w:rPr>
          <w:rFonts w:ascii="Arial" w:hAnsi="Arial" w:cs="Arial"/>
          <w:i/>
          <w:color w:val="000000" w:themeColor="text1"/>
          <w:sz w:val="22"/>
          <w:szCs w:val="22"/>
        </w:rPr>
        <w:t>PPPI</w:t>
      </w:r>
      <w:r>
        <w:rPr>
          <w:rFonts w:ascii="Arial" w:hAnsi="Arial" w:cs="Arial"/>
          <w:i/>
          <w:color w:val="000000" w:themeColor="text1"/>
          <w:sz w:val="22"/>
          <w:szCs w:val="22"/>
        </w:rPr>
        <w:t>(P</w:t>
      </w:r>
      <w:r w:rsidRPr="002F75E3">
        <w:rPr>
          <w:rFonts w:ascii="Arial" w:hAnsi="Arial" w:cs="Arial"/>
          <w:i/>
          <w:color w:val="000000" w:themeColor="text1"/>
          <w:sz w:val="22"/>
          <w:szCs w:val="22"/>
        </w:rPr>
        <w:t>)</w:t>
      </w:r>
    </w:p>
    <w:p w14:paraId="3BCB2BBB" w14:textId="1D0D45D5" w:rsidR="009538A7" w:rsidRPr="009538A7" w:rsidRDefault="009538A7" w:rsidP="002F75E3">
      <w:pPr>
        <w:pStyle w:val="ListParagraph"/>
        <w:widowControl w:val="0"/>
        <w:numPr>
          <w:ilvl w:val="0"/>
          <w:numId w:val="17"/>
        </w:numPr>
        <w:autoSpaceDE w:val="0"/>
        <w:autoSpaceDN w:val="0"/>
        <w:adjustRightInd w:val="0"/>
        <w:rPr>
          <w:rFonts w:ascii="Arial" w:hAnsi="Arial" w:cs="Arial"/>
          <w:b/>
          <w:color w:val="000000" w:themeColor="text1"/>
          <w:sz w:val="22"/>
          <w:szCs w:val="22"/>
        </w:rPr>
      </w:pPr>
      <w:r w:rsidRPr="009538A7">
        <w:rPr>
          <w:rFonts w:ascii="Arial" w:hAnsi="Arial" w:cs="Arial"/>
          <w:b/>
          <w:color w:val="000000" w:themeColor="text1"/>
          <w:sz w:val="22"/>
          <w:szCs w:val="22"/>
        </w:rPr>
        <w:t>gPPI Example</w:t>
      </w:r>
    </w:p>
    <w:p w14:paraId="1FC5CA06" w14:textId="77777777" w:rsidR="009538A7" w:rsidRPr="00E14F12" w:rsidRDefault="009538A7" w:rsidP="009538A7">
      <w:pPr>
        <w:pStyle w:val="ListParagraph"/>
        <w:widowControl w:val="0"/>
        <w:numPr>
          <w:ilvl w:val="1"/>
          <w:numId w:val="1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Create the VOI using </w:t>
      </w:r>
      <w:r>
        <w:rPr>
          <w:rFonts w:ascii="Arial" w:hAnsi="Arial" w:cs="Arial"/>
          <w:i/>
          <w:color w:val="000000" w:themeColor="text1"/>
          <w:sz w:val="22"/>
          <w:szCs w:val="22"/>
        </w:rPr>
        <w:t>create_sphere</w:t>
      </w:r>
      <w:r w:rsidRPr="00E14F12">
        <w:rPr>
          <w:rFonts w:ascii="Arial" w:hAnsi="Arial" w:cs="Arial"/>
          <w:i/>
          <w:color w:val="000000" w:themeColor="text1"/>
          <w:sz w:val="22"/>
          <w:szCs w:val="22"/>
        </w:rPr>
        <w:t>_image</w:t>
      </w:r>
      <w:r>
        <w:rPr>
          <w:rFonts w:ascii="Arial" w:hAnsi="Arial" w:cs="Arial"/>
          <w:i/>
          <w:color w:val="000000" w:themeColor="text1"/>
          <w:sz w:val="22"/>
          <w:szCs w:val="22"/>
        </w:rPr>
        <w:t>.m</w:t>
      </w:r>
    </w:p>
    <w:p w14:paraId="01E3FDD5" w14:textId="77777777" w:rsidR="009538A7" w:rsidRPr="009538A7" w:rsidRDefault="009538A7" w:rsidP="009538A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9538A7">
        <w:rPr>
          <w:rFonts w:ascii="Arial" w:hAnsi="Arial" w:cs="Arial"/>
          <w:color w:val="000000" w:themeColor="text1"/>
          <w:sz w:val="22"/>
          <w:szCs w:val="22"/>
        </w:rPr>
        <w:t>create_sphere_image('SPM.mat',[0 -28 37],{'Tutorial_PCC'},6)</w:t>
      </w:r>
    </w:p>
    <w:p w14:paraId="228D89F4" w14:textId="77777777" w:rsidR="009538A7" w:rsidRPr="005F3071" w:rsidRDefault="009538A7" w:rsidP="009538A7">
      <w:pPr>
        <w:pStyle w:val="ListParagraph"/>
        <w:widowControl w:val="0"/>
        <w:numPr>
          <w:ilvl w:val="2"/>
          <w:numId w:val="17"/>
        </w:numPr>
        <w:autoSpaceDE w:val="0"/>
        <w:autoSpaceDN w:val="0"/>
        <w:adjustRightInd w:val="0"/>
        <w:rPr>
          <w:rFonts w:ascii="Arial" w:hAnsi="Arial" w:cs="Arial"/>
          <w:color w:val="000000" w:themeColor="text1"/>
          <w:sz w:val="22"/>
          <w:szCs w:val="22"/>
        </w:rPr>
      </w:pPr>
      <w:r w:rsidRPr="005F3071">
        <w:rPr>
          <w:rFonts w:ascii="Arial" w:hAnsi="Arial" w:cs="Arial"/>
          <w:color w:val="000000" w:themeColor="text1"/>
          <w:sz w:val="22"/>
          <w:szCs w:val="22"/>
        </w:rPr>
        <w:t xml:space="preserve">This creates the image -- </w:t>
      </w:r>
      <w:r w:rsidRPr="005F3071">
        <w:rPr>
          <w:rFonts w:ascii="Arial" w:hAnsi="Arial" w:cs="Arial"/>
          <w:i/>
          <w:color w:val="000000" w:themeColor="text1"/>
          <w:sz w:val="22"/>
          <w:szCs w:val="22"/>
        </w:rPr>
        <w:t>Tutorial_PCC_mask.nii</w:t>
      </w:r>
    </w:p>
    <w:p w14:paraId="17DC8EEA" w14:textId="4CCEE9A1" w:rsidR="005F3071" w:rsidRPr="005F3071" w:rsidRDefault="005F3071" w:rsidP="005F3071">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Configure the PPPI Parameter structure</w:t>
      </w:r>
    </w:p>
    <w:p w14:paraId="759D4E3C"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P.subject='Repetition_Tutorial';</w:t>
      </w:r>
    </w:p>
    <w:p w14:paraId="2ECF5340"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P.directory=pwd;</w:t>
      </w:r>
    </w:p>
    <w:p w14:paraId="62B9970A"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P.VOI=[pwd filesep 'Tutorial_PCC_mask.nii'];</w:t>
      </w:r>
    </w:p>
    <w:p w14:paraId="04E43DD8"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P.Region='PCC_gPPI_Repetition'</w:t>
      </w:r>
    </w:p>
    <w:p w14:paraId="43252777"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P.Estimate=1;</w:t>
      </w:r>
    </w:p>
    <w:p w14:paraId="0367C937"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P.contrast=0;</w:t>
      </w:r>
    </w:p>
    <w:p w14:paraId="3F9EF34F"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P.extract='eig';</w:t>
      </w:r>
    </w:p>
    <w:p w14:paraId="4FE8FD9B"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P.Tasks={'1' 'N1'  'N2'  'F1'  'F2'};</w:t>
      </w:r>
    </w:p>
    <w:p w14:paraId="38561054"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P.Weights=[];</w:t>
      </w:r>
    </w:p>
    <w:p w14:paraId="58BD4B5E"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P.analysis='psy';</w:t>
      </w:r>
    </w:p>
    <w:p w14:paraId="710141B8"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P.method='cond';</w:t>
      </w:r>
    </w:p>
    <w:p w14:paraId="58431140"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P.CompContrasts=1;</w:t>
      </w:r>
    </w:p>
    <w:p w14:paraId="1FF9A330"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P.Weighted=0;</w:t>
      </w:r>
    </w:p>
    <w:p w14:paraId="46F6213C"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P.ConcatR=0;</w:t>
      </w:r>
    </w:p>
    <w:p w14:paraId="6B65C87F"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P.preservevarcorr=0;</w:t>
      </w:r>
    </w:p>
    <w:p w14:paraId="3AC997D7"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P.Contrasts(1).left={'N1'};</w:t>
      </w:r>
    </w:p>
    <w:p w14:paraId="62D2D591"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P.Contrasts(1).right={'N2'};</w:t>
      </w:r>
    </w:p>
    <w:p w14:paraId="4D57F9EF"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P.Contrasts(1).STAT='T';</w:t>
      </w:r>
    </w:p>
    <w:p w14:paraId="431C32FF"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P.Contrasts(1).Weighted=0;</w:t>
      </w:r>
    </w:p>
    <w:p w14:paraId="2BDD2D11"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P.Contrasts(1).MinEvents=5;</w:t>
      </w:r>
    </w:p>
    <w:p w14:paraId="5F16A324"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P.Contrasts(1).name='N1_minus_N2';</w:t>
      </w:r>
    </w:p>
    <w:p w14:paraId="027D7E3D"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P.Contrasts(2).left={'F1'};</w:t>
      </w:r>
    </w:p>
    <w:p w14:paraId="23609BB1"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P.Contrasts(2).right={'F2'};</w:t>
      </w:r>
    </w:p>
    <w:p w14:paraId="4C418B40"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P.Contrasts(2).STAT='T';</w:t>
      </w:r>
    </w:p>
    <w:p w14:paraId="0987FEB4"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P.Contrasts(2).Weighted=0;</w:t>
      </w:r>
    </w:p>
    <w:p w14:paraId="4142FACF"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P.Contrasts(2).MinEvents=5;</w:t>
      </w:r>
    </w:p>
    <w:p w14:paraId="419CB29D"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P.Contrasts(2).name='F1_minus_F2';</w:t>
      </w:r>
    </w:p>
    <w:p w14:paraId="337CFB97"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P.Contrasts(3).left={'N1'  'F2'};</w:t>
      </w:r>
    </w:p>
    <w:p w14:paraId="5CCC9F6E"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P.Contrasts(3).right={'N2'  'F1'};</w:t>
      </w:r>
    </w:p>
    <w:p w14:paraId="310D150E"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P.Contrasts(3).STAT='T';</w:t>
      </w:r>
    </w:p>
    <w:p w14:paraId="5DED889C"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P.Contrasts(3).Weighted=0;</w:t>
      </w:r>
    </w:p>
    <w:p w14:paraId="7C9EB04B" w14:textId="77777777" w:rsidR="009538A7" w:rsidRPr="005F3071" w:rsidRDefault="009538A7" w:rsidP="009538A7">
      <w:pPr>
        <w:pStyle w:val="ListParagraph"/>
        <w:widowControl w:val="0"/>
        <w:numPr>
          <w:ilvl w:val="2"/>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heme="minorEastAsia" w:hAnsi="Arial" w:cs="Arial"/>
          <w:sz w:val="22"/>
          <w:szCs w:val="22"/>
        </w:rPr>
      </w:pPr>
      <w:r w:rsidRPr="005F3071">
        <w:rPr>
          <w:rFonts w:ascii="Arial" w:eastAsiaTheme="minorEastAsia" w:hAnsi="Arial" w:cs="Arial"/>
          <w:sz w:val="22"/>
          <w:szCs w:val="22"/>
        </w:rPr>
        <w:t>P.Contrasts(3).MinEvents=5;</w:t>
      </w:r>
    </w:p>
    <w:p w14:paraId="3F75B103" w14:textId="0B3800EB" w:rsidR="002F75E3" w:rsidRPr="005F3071" w:rsidRDefault="005F3071" w:rsidP="009538A7">
      <w:pPr>
        <w:pStyle w:val="ListParagraph"/>
        <w:widowControl w:val="0"/>
        <w:numPr>
          <w:ilvl w:val="2"/>
          <w:numId w:val="17"/>
        </w:numPr>
        <w:autoSpaceDE w:val="0"/>
        <w:autoSpaceDN w:val="0"/>
        <w:adjustRightInd w:val="0"/>
        <w:rPr>
          <w:rFonts w:ascii="Arial" w:hAnsi="Arial" w:cs="Arial"/>
          <w:color w:val="000000" w:themeColor="text1"/>
          <w:sz w:val="22"/>
          <w:szCs w:val="22"/>
        </w:rPr>
      </w:pPr>
      <w:r>
        <w:rPr>
          <w:rFonts w:ascii="Arial" w:eastAsiaTheme="minorEastAsia" w:hAnsi="Arial" w:cs="Arial"/>
          <w:sz w:val="22"/>
          <w:szCs w:val="22"/>
        </w:rPr>
        <w:t>P.Contrasts(3).</w:t>
      </w:r>
      <w:r w:rsidR="009538A7" w:rsidRPr="005F3071">
        <w:rPr>
          <w:rFonts w:ascii="Arial" w:eastAsiaTheme="minorEastAsia" w:hAnsi="Arial" w:cs="Arial"/>
          <w:sz w:val="22"/>
          <w:szCs w:val="22"/>
        </w:rPr>
        <w:t>name='N1_F2_minus_N2_F1';</w:t>
      </w:r>
    </w:p>
    <w:p w14:paraId="5A38610B" w14:textId="45CC73A6" w:rsidR="005F3071" w:rsidRPr="005F3071" w:rsidRDefault="005F3071" w:rsidP="005F3071">
      <w:pPr>
        <w:pStyle w:val="ListParagraph"/>
        <w:widowControl w:val="0"/>
        <w:numPr>
          <w:ilvl w:val="1"/>
          <w:numId w:val="17"/>
        </w:numPr>
        <w:autoSpaceDE w:val="0"/>
        <w:autoSpaceDN w:val="0"/>
        <w:adjustRightInd w:val="0"/>
        <w:rPr>
          <w:rFonts w:ascii="Arial" w:hAnsi="Arial" w:cs="Arial"/>
          <w:color w:val="000000" w:themeColor="text1"/>
          <w:sz w:val="22"/>
          <w:szCs w:val="22"/>
        </w:rPr>
      </w:pPr>
      <w:r w:rsidRPr="00AF2BE7">
        <w:rPr>
          <w:rFonts w:ascii="Arial" w:hAnsi="Arial" w:cs="Arial"/>
          <w:color w:val="000000" w:themeColor="text1"/>
          <w:sz w:val="22"/>
          <w:szCs w:val="22"/>
        </w:rPr>
        <w:t xml:space="preserve">Run PPPI with the command: </w:t>
      </w:r>
      <w:r w:rsidRPr="00AF2BE7">
        <w:rPr>
          <w:rFonts w:ascii="Arial" w:hAnsi="Arial" w:cs="Arial"/>
          <w:i/>
          <w:color w:val="000000" w:themeColor="text1"/>
          <w:sz w:val="22"/>
          <w:szCs w:val="22"/>
        </w:rPr>
        <w:t>PPPI</w:t>
      </w:r>
      <w:r>
        <w:rPr>
          <w:rFonts w:ascii="Arial" w:hAnsi="Arial" w:cs="Arial"/>
          <w:i/>
          <w:color w:val="000000" w:themeColor="text1"/>
          <w:sz w:val="22"/>
          <w:szCs w:val="22"/>
        </w:rPr>
        <w:t>(P</w:t>
      </w:r>
      <w:r w:rsidRPr="002F75E3">
        <w:rPr>
          <w:rFonts w:ascii="Arial" w:hAnsi="Arial" w:cs="Arial"/>
          <w:i/>
          <w:color w:val="000000" w:themeColor="text1"/>
          <w:sz w:val="22"/>
          <w:szCs w:val="22"/>
        </w:rPr>
        <w:t>)</w:t>
      </w:r>
    </w:p>
    <w:p w14:paraId="4F7D7860" w14:textId="77777777" w:rsidR="005F3071" w:rsidRDefault="005F3071" w:rsidP="005F3071">
      <w:pPr>
        <w:pStyle w:val="ListParagraph"/>
        <w:widowControl w:val="0"/>
        <w:autoSpaceDE w:val="0"/>
        <w:autoSpaceDN w:val="0"/>
        <w:adjustRightInd w:val="0"/>
        <w:ind w:left="1872"/>
        <w:rPr>
          <w:rFonts w:ascii="Arial" w:hAnsi="Arial" w:cs="Arial"/>
          <w:i/>
          <w:color w:val="000000" w:themeColor="text1"/>
          <w:sz w:val="22"/>
          <w:szCs w:val="22"/>
        </w:rPr>
      </w:pPr>
    </w:p>
    <w:p w14:paraId="1B7FE93F" w14:textId="77777777" w:rsidR="005F3071" w:rsidRPr="005F3071" w:rsidRDefault="005F3071" w:rsidP="005F3071">
      <w:pPr>
        <w:pStyle w:val="ListParagraph"/>
        <w:widowControl w:val="0"/>
        <w:autoSpaceDE w:val="0"/>
        <w:autoSpaceDN w:val="0"/>
        <w:adjustRightInd w:val="0"/>
        <w:ind w:left="1872"/>
        <w:rPr>
          <w:rFonts w:ascii="Arial" w:hAnsi="Arial" w:cs="Arial"/>
          <w:color w:val="000000" w:themeColor="text1"/>
          <w:sz w:val="22"/>
          <w:szCs w:val="22"/>
        </w:rPr>
      </w:pPr>
    </w:p>
    <w:p w14:paraId="28D4877D" w14:textId="0674E5CE" w:rsidR="00441C6F" w:rsidRPr="00207B65" w:rsidRDefault="00441C6F" w:rsidP="00207B65">
      <w:pPr>
        <w:pStyle w:val="ListParagraph"/>
        <w:widowControl w:val="0"/>
        <w:numPr>
          <w:ilvl w:val="0"/>
          <w:numId w:val="1"/>
        </w:numPr>
        <w:autoSpaceDE w:val="0"/>
        <w:autoSpaceDN w:val="0"/>
        <w:adjustRightInd w:val="0"/>
        <w:ind w:left="540"/>
        <w:rPr>
          <w:rFonts w:ascii="Arial" w:hAnsi="Arial" w:cs="Arial"/>
          <w:b/>
          <w:color w:val="000000" w:themeColor="text1"/>
          <w:sz w:val="22"/>
          <w:szCs w:val="22"/>
        </w:rPr>
      </w:pPr>
      <w:r w:rsidRPr="00207B65">
        <w:rPr>
          <w:rFonts w:ascii="Arial" w:hAnsi="Arial" w:cs="Arial"/>
          <w:b/>
          <w:color w:val="000000" w:themeColor="text1"/>
          <w:sz w:val="22"/>
          <w:szCs w:val="22"/>
        </w:rPr>
        <w:t>PPI Wrappers</w:t>
      </w:r>
    </w:p>
    <w:p w14:paraId="3DF66406" w14:textId="09DC06DF" w:rsidR="007B78F8" w:rsidRDefault="00441C6F" w:rsidP="0020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r w:rsidRPr="008C33EC">
        <w:rPr>
          <w:rFonts w:ascii="Arial" w:hAnsi="Arial" w:cs="Arial"/>
          <w:color w:val="000000" w:themeColor="text1"/>
          <w:sz w:val="22"/>
          <w:szCs w:val="22"/>
        </w:rPr>
        <w:t>Researchers commonly use wrappers to run the same analysis on many subjects. This has the advantage that the process for running each subject is automatic and reduces the chance for human error.</w:t>
      </w:r>
      <w:r w:rsidR="00207B65">
        <w:rPr>
          <w:rFonts w:ascii="Arial" w:hAnsi="Arial" w:cs="Arial"/>
          <w:color w:val="000000" w:themeColor="text1"/>
          <w:sz w:val="22"/>
          <w:szCs w:val="22"/>
        </w:rPr>
        <w:t xml:space="preserve"> In MATLAB, wrappers are just functions and can be executed by typing their name at the matlab prompt. An example wrapper has been included in the release.</w:t>
      </w:r>
    </w:p>
    <w:p w14:paraId="59006044" w14:textId="77777777" w:rsidR="00207B65" w:rsidRDefault="00207B65" w:rsidP="0020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themeColor="text1"/>
          <w:sz w:val="22"/>
          <w:szCs w:val="22"/>
        </w:rPr>
      </w:pPr>
    </w:p>
    <w:p w14:paraId="7E7A06F0" w14:textId="1CAA17A6" w:rsidR="00207B65" w:rsidRDefault="00207B65" w:rsidP="0020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b/>
          <w:i/>
          <w:color w:val="000000" w:themeColor="text1"/>
          <w:sz w:val="22"/>
          <w:szCs w:val="22"/>
        </w:rPr>
      </w:pPr>
      <w:r>
        <w:rPr>
          <w:rFonts w:ascii="Arial" w:hAnsi="Arial" w:cs="Arial"/>
          <w:b/>
          <w:i/>
          <w:color w:val="000000" w:themeColor="text1"/>
          <w:sz w:val="22"/>
          <w:szCs w:val="22"/>
        </w:rPr>
        <w:t>Key Elements:</w:t>
      </w:r>
    </w:p>
    <w:p w14:paraId="445A0509" w14:textId="72EDC25D"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Adding relevant paths to the MATLAB search path: PPPI, parent directory of PPPI, SPM8.</w:t>
      </w:r>
    </w:p>
    <w:p w14:paraId="3751B06A" w14:textId="113801D8"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Subjects cell array. Each subject is in single quotes.</w:t>
      </w:r>
    </w:p>
    <w:p w14:paraId="26466891" w14:textId="27181E7D"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regionfile cell array. This provides the filename (recommended to have full path as well) of the region(s) you want to compute gPPI.</w:t>
      </w:r>
    </w:p>
    <w:p w14:paraId="5CA7A956" w14:textId="286003A9"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region cell array. This provides the region name for each file listed in regionfile. Each region name is used for naming the output directory.</w:t>
      </w:r>
    </w:p>
    <w:p w14:paraId="14700442" w14:textId="74A32A52"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Loading a master parameter file. Then we will change this based on the region and subject.</w:t>
      </w:r>
    </w:p>
    <w:p w14:paraId="06794044" w14:textId="19FC9121" w:rsidR="00207B65" w:rsidRDefault="00207B65"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Set the VOI field and Region fields, then save the new parameter file.</w:t>
      </w:r>
    </w:p>
    <w:p w14:paraId="1281D607" w14:textId="4ACA5949" w:rsidR="00207B65" w:rsidRDefault="00581CFB" w:rsidP="00207B6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for loop to loop through all subjects</w:t>
      </w:r>
    </w:p>
    <w:p w14:paraId="33BBE844" w14:textId="7F16352B"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try statement to continue processing the next subject if a subject fails</w:t>
      </w:r>
    </w:p>
    <w:p w14:paraId="7DCBB488" w14:textId="77777777"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Loading the parameter file for this VOI and Region</w:t>
      </w:r>
      <w:r w:rsidRPr="00581CFB">
        <w:rPr>
          <w:rFonts w:ascii="Arial" w:hAnsi="Arial" w:cs="Arial"/>
          <w:color w:val="000000" w:themeColor="text1"/>
          <w:sz w:val="22"/>
          <w:szCs w:val="22"/>
        </w:rPr>
        <w:t xml:space="preserve"> </w:t>
      </w:r>
    </w:p>
    <w:p w14:paraId="54B5FFEE" w14:textId="0AD9B5E1" w:rsidR="00581CFB" w:rsidRP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Set the directory of the first level subject. Can be something like:</w:t>
      </w:r>
      <w:r w:rsidRPr="008C33EC">
        <w:rPr>
          <w:rFonts w:ascii="Arial" w:eastAsiaTheme="minorEastAsia" w:hAnsi="Arial" w:cs="Arial"/>
          <w:color w:val="333333"/>
          <w:sz w:val="22"/>
          <w:szCs w:val="22"/>
        </w:rPr>
        <w:t xml:space="preserve"> [‘/Data/’ Subjects{i} ‘/model/’]</w:t>
      </w:r>
    </w:p>
    <w:p w14:paraId="65282679" w14:textId="77777777"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Change to the subject directory</w:t>
      </w:r>
    </w:p>
    <w:p w14:paraId="3BB7B2E7" w14:textId="2758E331"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Add the directory to the parameter file</w:t>
      </w:r>
    </w:p>
    <w:p w14:paraId="5D231E93" w14:textId="4F7C0BC5"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Add the subject name to the parameter file</w:t>
      </w:r>
    </w:p>
    <w:p w14:paraId="181096F6" w14:textId="65D2D6FC" w:rsidR="00581CFB" w:rsidRDefault="00581CFB" w:rsidP="00581CFB">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Save the parameter file</w:t>
      </w:r>
    </w:p>
    <w:p w14:paraId="61A1A332" w14:textId="430658D5" w:rsidR="007B78F8" w:rsidRPr="00581CFB" w:rsidRDefault="00581CFB" w:rsidP="008D1EBA">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Run PPPI on the saved parameter file</w:t>
      </w:r>
    </w:p>
    <w:sectPr w:rsidR="007B78F8" w:rsidRPr="00581CFB" w:rsidSect="007B78F8">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372"/>
    <w:multiLevelType w:val="hybridMultilevel"/>
    <w:tmpl w:val="C4BAC242"/>
    <w:lvl w:ilvl="0" w:tplc="DFE047F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CAE1CC5"/>
    <w:multiLevelType w:val="hybridMultilevel"/>
    <w:tmpl w:val="C0D4350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C22CE0"/>
    <w:multiLevelType w:val="hybridMultilevel"/>
    <w:tmpl w:val="A0F418F0"/>
    <w:lvl w:ilvl="0" w:tplc="006C93F0">
      <w:start w:val="1"/>
      <w:numFmt w:val="bullet"/>
      <w:lvlText w:val="•"/>
      <w:lvlJc w:val="left"/>
      <w:pPr>
        <w:tabs>
          <w:tab w:val="num" w:pos="720"/>
        </w:tabs>
        <w:ind w:left="720" w:hanging="360"/>
      </w:pPr>
      <w:rPr>
        <w:rFonts w:ascii="Arial" w:hAnsi="Arial" w:hint="default"/>
      </w:rPr>
    </w:lvl>
    <w:lvl w:ilvl="1" w:tplc="0234DDC0" w:tentative="1">
      <w:start w:val="1"/>
      <w:numFmt w:val="bullet"/>
      <w:lvlText w:val="•"/>
      <w:lvlJc w:val="left"/>
      <w:pPr>
        <w:tabs>
          <w:tab w:val="num" w:pos="1440"/>
        </w:tabs>
        <w:ind w:left="1440" w:hanging="360"/>
      </w:pPr>
      <w:rPr>
        <w:rFonts w:ascii="Arial" w:hAnsi="Arial" w:hint="default"/>
      </w:rPr>
    </w:lvl>
    <w:lvl w:ilvl="2" w:tplc="D376DE8E" w:tentative="1">
      <w:start w:val="1"/>
      <w:numFmt w:val="bullet"/>
      <w:lvlText w:val="•"/>
      <w:lvlJc w:val="left"/>
      <w:pPr>
        <w:tabs>
          <w:tab w:val="num" w:pos="2160"/>
        </w:tabs>
        <w:ind w:left="2160" w:hanging="360"/>
      </w:pPr>
      <w:rPr>
        <w:rFonts w:ascii="Arial" w:hAnsi="Arial" w:hint="default"/>
      </w:rPr>
    </w:lvl>
    <w:lvl w:ilvl="3" w:tplc="8230ED84" w:tentative="1">
      <w:start w:val="1"/>
      <w:numFmt w:val="bullet"/>
      <w:lvlText w:val="•"/>
      <w:lvlJc w:val="left"/>
      <w:pPr>
        <w:tabs>
          <w:tab w:val="num" w:pos="2880"/>
        </w:tabs>
        <w:ind w:left="2880" w:hanging="360"/>
      </w:pPr>
      <w:rPr>
        <w:rFonts w:ascii="Arial" w:hAnsi="Arial" w:hint="default"/>
      </w:rPr>
    </w:lvl>
    <w:lvl w:ilvl="4" w:tplc="A808E7AE" w:tentative="1">
      <w:start w:val="1"/>
      <w:numFmt w:val="bullet"/>
      <w:lvlText w:val="•"/>
      <w:lvlJc w:val="left"/>
      <w:pPr>
        <w:tabs>
          <w:tab w:val="num" w:pos="3600"/>
        </w:tabs>
        <w:ind w:left="3600" w:hanging="360"/>
      </w:pPr>
      <w:rPr>
        <w:rFonts w:ascii="Arial" w:hAnsi="Arial" w:hint="default"/>
      </w:rPr>
    </w:lvl>
    <w:lvl w:ilvl="5" w:tplc="BC60661A" w:tentative="1">
      <w:start w:val="1"/>
      <w:numFmt w:val="bullet"/>
      <w:lvlText w:val="•"/>
      <w:lvlJc w:val="left"/>
      <w:pPr>
        <w:tabs>
          <w:tab w:val="num" w:pos="4320"/>
        </w:tabs>
        <w:ind w:left="4320" w:hanging="360"/>
      </w:pPr>
      <w:rPr>
        <w:rFonts w:ascii="Arial" w:hAnsi="Arial" w:hint="default"/>
      </w:rPr>
    </w:lvl>
    <w:lvl w:ilvl="6" w:tplc="482C5018" w:tentative="1">
      <w:start w:val="1"/>
      <w:numFmt w:val="bullet"/>
      <w:lvlText w:val="•"/>
      <w:lvlJc w:val="left"/>
      <w:pPr>
        <w:tabs>
          <w:tab w:val="num" w:pos="5040"/>
        </w:tabs>
        <w:ind w:left="5040" w:hanging="360"/>
      </w:pPr>
      <w:rPr>
        <w:rFonts w:ascii="Arial" w:hAnsi="Arial" w:hint="default"/>
      </w:rPr>
    </w:lvl>
    <w:lvl w:ilvl="7" w:tplc="1D128662" w:tentative="1">
      <w:start w:val="1"/>
      <w:numFmt w:val="bullet"/>
      <w:lvlText w:val="•"/>
      <w:lvlJc w:val="left"/>
      <w:pPr>
        <w:tabs>
          <w:tab w:val="num" w:pos="5760"/>
        </w:tabs>
        <w:ind w:left="5760" w:hanging="360"/>
      </w:pPr>
      <w:rPr>
        <w:rFonts w:ascii="Arial" w:hAnsi="Arial" w:hint="default"/>
      </w:rPr>
    </w:lvl>
    <w:lvl w:ilvl="8" w:tplc="F6B2D018" w:tentative="1">
      <w:start w:val="1"/>
      <w:numFmt w:val="bullet"/>
      <w:lvlText w:val="•"/>
      <w:lvlJc w:val="left"/>
      <w:pPr>
        <w:tabs>
          <w:tab w:val="num" w:pos="6480"/>
        </w:tabs>
        <w:ind w:left="6480" w:hanging="360"/>
      </w:pPr>
      <w:rPr>
        <w:rFonts w:ascii="Arial" w:hAnsi="Arial" w:hint="default"/>
      </w:rPr>
    </w:lvl>
  </w:abstractNum>
  <w:abstractNum w:abstractNumId="3">
    <w:nsid w:val="0F4E5D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657CF9"/>
    <w:multiLevelType w:val="hybridMultilevel"/>
    <w:tmpl w:val="FA8EC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0656A"/>
    <w:multiLevelType w:val="multilevel"/>
    <w:tmpl w:val="DE72795C"/>
    <w:lvl w:ilvl="0">
      <w:start w:val="3"/>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259869AD"/>
    <w:multiLevelType w:val="hybridMultilevel"/>
    <w:tmpl w:val="DFBE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F54A1"/>
    <w:multiLevelType w:val="hybridMultilevel"/>
    <w:tmpl w:val="D9D41622"/>
    <w:lvl w:ilvl="0" w:tplc="86142C00">
      <w:start w:val="1"/>
      <w:numFmt w:val="bullet"/>
      <w:lvlText w:val="•"/>
      <w:lvlJc w:val="left"/>
      <w:pPr>
        <w:tabs>
          <w:tab w:val="num" w:pos="720"/>
        </w:tabs>
        <w:ind w:left="720" w:hanging="360"/>
      </w:pPr>
      <w:rPr>
        <w:rFonts w:ascii="Arial" w:hAnsi="Arial" w:hint="default"/>
      </w:rPr>
    </w:lvl>
    <w:lvl w:ilvl="1" w:tplc="5B543A20" w:tentative="1">
      <w:start w:val="1"/>
      <w:numFmt w:val="bullet"/>
      <w:lvlText w:val="•"/>
      <w:lvlJc w:val="left"/>
      <w:pPr>
        <w:tabs>
          <w:tab w:val="num" w:pos="1440"/>
        </w:tabs>
        <w:ind w:left="1440" w:hanging="360"/>
      </w:pPr>
      <w:rPr>
        <w:rFonts w:ascii="Arial" w:hAnsi="Arial" w:hint="default"/>
      </w:rPr>
    </w:lvl>
    <w:lvl w:ilvl="2" w:tplc="46523968" w:tentative="1">
      <w:start w:val="1"/>
      <w:numFmt w:val="bullet"/>
      <w:lvlText w:val="•"/>
      <w:lvlJc w:val="left"/>
      <w:pPr>
        <w:tabs>
          <w:tab w:val="num" w:pos="2160"/>
        </w:tabs>
        <w:ind w:left="2160" w:hanging="360"/>
      </w:pPr>
      <w:rPr>
        <w:rFonts w:ascii="Arial" w:hAnsi="Arial" w:hint="default"/>
      </w:rPr>
    </w:lvl>
    <w:lvl w:ilvl="3" w:tplc="9D24FAF8" w:tentative="1">
      <w:start w:val="1"/>
      <w:numFmt w:val="bullet"/>
      <w:lvlText w:val="•"/>
      <w:lvlJc w:val="left"/>
      <w:pPr>
        <w:tabs>
          <w:tab w:val="num" w:pos="2880"/>
        </w:tabs>
        <w:ind w:left="2880" w:hanging="360"/>
      </w:pPr>
      <w:rPr>
        <w:rFonts w:ascii="Arial" w:hAnsi="Arial" w:hint="default"/>
      </w:rPr>
    </w:lvl>
    <w:lvl w:ilvl="4" w:tplc="A424962C" w:tentative="1">
      <w:start w:val="1"/>
      <w:numFmt w:val="bullet"/>
      <w:lvlText w:val="•"/>
      <w:lvlJc w:val="left"/>
      <w:pPr>
        <w:tabs>
          <w:tab w:val="num" w:pos="3600"/>
        </w:tabs>
        <w:ind w:left="3600" w:hanging="360"/>
      </w:pPr>
      <w:rPr>
        <w:rFonts w:ascii="Arial" w:hAnsi="Arial" w:hint="default"/>
      </w:rPr>
    </w:lvl>
    <w:lvl w:ilvl="5" w:tplc="A4A8365A" w:tentative="1">
      <w:start w:val="1"/>
      <w:numFmt w:val="bullet"/>
      <w:lvlText w:val="•"/>
      <w:lvlJc w:val="left"/>
      <w:pPr>
        <w:tabs>
          <w:tab w:val="num" w:pos="4320"/>
        </w:tabs>
        <w:ind w:left="4320" w:hanging="360"/>
      </w:pPr>
      <w:rPr>
        <w:rFonts w:ascii="Arial" w:hAnsi="Arial" w:hint="default"/>
      </w:rPr>
    </w:lvl>
    <w:lvl w:ilvl="6" w:tplc="AD5E9A56" w:tentative="1">
      <w:start w:val="1"/>
      <w:numFmt w:val="bullet"/>
      <w:lvlText w:val="•"/>
      <w:lvlJc w:val="left"/>
      <w:pPr>
        <w:tabs>
          <w:tab w:val="num" w:pos="5040"/>
        </w:tabs>
        <w:ind w:left="5040" w:hanging="360"/>
      </w:pPr>
      <w:rPr>
        <w:rFonts w:ascii="Arial" w:hAnsi="Arial" w:hint="default"/>
      </w:rPr>
    </w:lvl>
    <w:lvl w:ilvl="7" w:tplc="5AC6D406" w:tentative="1">
      <w:start w:val="1"/>
      <w:numFmt w:val="bullet"/>
      <w:lvlText w:val="•"/>
      <w:lvlJc w:val="left"/>
      <w:pPr>
        <w:tabs>
          <w:tab w:val="num" w:pos="5760"/>
        </w:tabs>
        <w:ind w:left="5760" w:hanging="360"/>
      </w:pPr>
      <w:rPr>
        <w:rFonts w:ascii="Arial" w:hAnsi="Arial" w:hint="default"/>
      </w:rPr>
    </w:lvl>
    <w:lvl w:ilvl="8" w:tplc="74F69D84" w:tentative="1">
      <w:start w:val="1"/>
      <w:numFmt w:val="bullet"/>
      <w:lvlText w:val="•"/>
      <w:lvlJc w:val="left"/>
      <w:pPr>
        <w:tabs>
          <w:tab w:val="num" w:pos="6480"/>
        </w:tabs>
        <w:ind w:left="6480" w:hanging="360"/>
      </w:pPr>
      <w:rPr>
        <w:rFonts w:ascii="Arial" w:hAnsi="Arial" w:hint="default"/>
      </w:rPr>
    </w:lvl>
  </w:abstractNum>
  <w:abstractNum w:abstractNumId="8">
    <w:nsid w:val="3A0C1EAF"/>
    <w:multiLevelType w:val="hybridMultilevel"/>
    <w:tmpl w:val="FA8EC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6126D"/>
    <w:multiLevelType w:val="hybridMultilevel"/>
    <w:tmpl w:val="44DC2BAC"/>
    <w:lvl w:ilvl="0" w:tplc="287218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E0012"/>
    <w:multiLevelType w:val="hybridMultilevel"/>
    <w:tmpl w:val="613C9EE4"/>
    <w:lvl w:ilvl="0" w:tplc="22BCD824">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492F57E6"/>
    <w:multiLevelType w:val="hybridMultilevel"/>
    <w:tmpl w:val="DB1A2766"/>
    <w:lvl w:ilvl="0" w:tplc="014C1EBC">
      <w:start w:val="1"/>
      <w:numFmt w:val="bullet"/>
      <w:lvlText w:val="•"/>
      <w:lvlJc w:val="left"/>
      <w:pPr>
        <w:tabs>
          <w:tab w:val="num" w:pos="720"/>
        </w:tabs>
        <w:ind w:left="720" w:hanging="360"/>
      </w:pPr>
      <w:rPr>
        <w:rFonts w:ascii="Arial" w:hAnsi="Arial" w:hint="default"/>
      </w:rPr>
    </w:lvl>
    <w:lvl w:ilvl="1" w:tplc="6BBEC16C" w:tentative="1">
      <w:start w:val="1"/>
      <w:numFmt w:val="bullet"/>
      <w:lvlText w:val="•"/>
      <w:lvlJc w:val="left"/>
      <w:pPr>
        <w:tabs>
          <w:tab w:val="num" w:pos="1440"/>
        </w:tabs>
        <w:ind w:left="1440" w:hanging="360"/>
      </w:pPr>
      <w:rPr>
        <w:rFonts w:ascii="Arial" w:hAnsi="Arial" w:hint="default"/>
      </w:rPr>
    </w:lvl>
    <w:lvl w:ilvl="2" w:tplc="E9F87EAE" w:tentative="1">
      <w:start w:val="1"/>
      <w:numFmt w:val="bullet"/>
      <w:lvlText w:val="•"/>
      <w:lvlJc w:val="left"/>
      <w:pPr>
        <w:tabs>
          <w:tab w:val="num" w:pos="2160"/>
        </w:tabs>
        <w:ind w:left="2160" w:hanging="360"/>
      </w:pPr>
      <w:rPr>
        <w:rFonts w:ascii="Arial" w:hAnsi="Arial" w:hint="default"/>
      </w:rPr>
    </w:lvl>
    <w:lvl w:ilvl="3" w:tplc="699C1084" w:tentative="1">
      <w:start w:val="1"/>
      <w:numFmt w:val="bullet"/>
      <w:lvlText w:val="•"/>
      <w:lvlJc w:val="left"/>
      <w:pPr>
        <w:tabs>
          <w:tab w:val="num" w:pos="2880"/>
        </w:tabs>
        <w:ind w:left="2880" w:hanging="360"/>
      </w:pPr>
      <w:rPr>
        <w:rFonts w:ascii="Arial" w:hAnsi="Arial" w:hint="default"/>
      </w:rPr>
    </w:lvl>
    <w:lvl w:ilvl="4" w:tplc="134CD1F2" w:tentative="1">
      <w:start w:val="1"/>
      <w:numFmt w:val="bullet"/>
      <w:lvlText w:val="•"/>
      <w:lvlJc w:val="left"/>
      <w:pPr>
        <w:tabs>
          <w:tab w:val="num" w:pos="3600"/>
        </w:tabs>
        <w:ind w:left="3600" w:hanging="360"/>
      </w:pPr>
      <w:rPr>
        <w:rFonts w:ascii="Arial" w:hAnsi="Arial" w:hint="default"/>
      </w:rPr>
    </w:lvl>
    <w:lvl w:ilvl="5" w:tplc="C9E4BB68" w:tentative="1">
      <w:start w:val="1"/>
      <w:numFmt w:val="bullet"/>
      <w:lvlText w:val="•"/>
      <w:lvlJc w:val="left"/>
      <w:pPr>
        <w:tabs>
          <w:tab w:val="num" w:pos="4320"/>
        </w:tabs>
        <w:ind w:left="4320" w:hanging="360"/>
      </w:pPr>
      <w:rPr>
        <w:rFonts w:ascii="Arial" w:hAnsi="Arial" w:hint="default"/>
      </w:rPr>
    </w:lvl>
    <w:lvl w:ilvl="6" w:tplc="1A42C3E4" w:tentative="1">
      <w:start w:val="1"/>
      <w:numFmt w:val="bullet"/>
      <w:lvlText w:val="•"/>
      <w:lvlJc w:val="left"/>
      <w:pPr>
        <w:tabs>
          <w:tab w:val="num" w:pos="5040"/>
        </w:tabs>
        <w:ind w:left="5040" w:hanging="360"/>
      </w:pPr>
      <w:rPr>
        <w:rFonts w:ascii="Arial" w:hAnsi="Arial" w:hint="default"/>
      </w:rPr>
    </w:lvl>
    <w:lvl w:ilvl="7" w:tplc="7D78CD8C" w:tentative="1">
      <w:start w:val="1"/>
      <w:numFmt w:val="bullet"/>
      <w:lvlText w:val="•"/>
      <w:lvlJc w:val="left"/>
      <w:pPr>
        <w:tabs>
          <w:tab w:val="num" w:pos="5760"/>
        </w:tabs>
        <w:ind w:left="5760" w:hanging="360"/>
      </w:pPr>
      <w:rPr>
        <w:rFonts w:ascii="Arial" w:hAnsi="Arial" w:hint="default"/>
      </w:rPr>
    </w:lvl>
    <w:lvl w:ilvl="8" w:tplc="275C3710" w:tentative="1">
      <w:start w:val="1"/>
      <w:numFmt w:val="bullet"/>
      <w:lvlText w:val="•"/>
      <w:lvlJc w:val="left"/>
      <w:pPr>
        <w:tabs>
          <w:tab w:val="num" w:pos="6480"/>
        </w:tabs>
        <w:ind w:left="6480" w:hanging="360"/>
      </w:pPr>
      <w:rPr>
        <w:rFonts w:ascii="Arial" w:hAnsi="Arial" w:hint="default"/>
      </w:rPr>
    </w:lvl>
  </w:abstractNum>
  <w:abstractNum w:abstractNumId="12">
    <w:nsid w:val="4C7F64A2"/>
    <w:multiLevelType w:val="hybridMultilevel"/>
    <w:tmpl w:val="E1B694D6"/>
    <w:lvl w:ilvl="0" w:tplc="287218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636B12"/>
    <w:multiLevelType w:val="hybridMultilevel"/>
    <w:tmpl w:val="E55698D6"/>
    <w:lvl w:ilvl="0" w:tplc="287218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A75464"/>
    <w:multiLevelType w:val="hybridMultilevel"/>
    <w:tmpl w:val="C38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870B63"/>
    <w:multiLevelType w:val="hybridMultilevel"/>
    <w:tmpl w:val="04FC9C38"/>
    <w:lvl w:ilvl="0" w:tplc="28721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4592A"/>
    <w:multiLevelType w:val="hybridMultilevel"/>
    <w:tmpl w:val="EA34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E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C241B4"/>
    <w:multiLevelType w:val="hybridMultilevel"/>
    <w:tmpl w:val="8B8E48FA"/>
    <w:lvl w:ilvl="0" w:tplc="04090019">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9">
    <w:nsid w:val="78761264"/>
    <w:multiLevelType w:val="hybridMultilevel"/>
    <w:tmpl w:val="533C93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4"/>
  </w:num>
  <w:num w:numId="4">
    <w:abstractNumId w:val="11"/>
  </w:num>
  <w:num w:numId="5">
    <w:abstractNumId w:val="7"/>
  </w:num>
  <w:num w:numId="6">
    <w:abstractNumId w:val="16"/>
  </w:num>
  <w:num w:numId="7">
    <w:abstractNumId w:val="17"/>
  </w:num>
  <w:num w:numId="8">
    <w:abstractNumId w:val="4"/>
  </w:num>
  <w:num w:numId="9">
    <w:abstractNumId w:val="8"/>
  </w:num>
  <w:num w:numId="10">
    <w:abstractNumId w:val="13"/>
  </w:num>
  <w:num w:numId="11">
    <w:abstractNumId w:val="9"/>
  </w:num>
  <w:num w:numId="12">
    <w:abstractNumId w:val="15"/>
  </w:num>
  <w:num w:numId="13">
    <w:abstractNumId w:val="6"/>
  </w:num>
  <w:num w:numId="14">
    <w:abstractNumId w:val="12"/>
  </w:num>
  <w:num w:numId="15">
    <w:abstractNumId w:val="2"/>
  </w:num>
  <w:num w:numId="16">
    <w:abstractNumId w:val="0"/>
  </w:num>
  <w:num w:numId="17">
    <w:abstractNumId w:val="10"/>
  </w:num>
  <w:num w:numId="18">
    <w:abstractNumId w:val="1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8F8"/>
    <w:rsid w:val="00135145"/>
    <w:rsid w:val="001E3DF1"/>
    <w:rsid w:val="00207B65"/>
    <w:rsid w:val="00231C23"/>
    <w:rsid w:val="002A2885"/>
    <w:rsid w:val="002F75E3"/>
    <w:rsid w:val="00314CAB"/>
    <w:rsid w:val="00441C6F"/>
    <w:rsid w:val="004E0547"/>
    <w:rsid w:val="00581CFB"/>
    <w:rsid w:val="005844F6"/>
    <w:rsid w:val="005F3071"/>
    <w:rsid w:val="0063222C"/>
    <w:rsid w:val="006C0131"/>
    <w:rsid w:val="006C47C5"/>
    <w:rsid w:val="007A4935"/>
    <w:rsid w:val="007B78F8"/>
    <w:rsid w:val="007D2A17"/>
    <w:rsid w:val="008C24C9"/>
    <w:rsid w:val="008C33EC"/>
    <w:rsid w:val="008D1EBA"/>
    <w:rsid w:val="009417FE"/>
    <w:rsid w:val="009538A7"/>
    <w:rsid w:val="00A17057"/>
    <w:rsid w:val="00AF2BE7"/>
    <w:rsid w:val="00AF3D2C"/>
    <w:rsid w:val="00B865C9"/>
    <w:rsid w:val="00C76835"/>
    <w:rsid w:val="00CA2EDF"/>
    <w:rsid w:val="00D31DCA"/>
    <w:rsid w:val="00D81CC1"/>
    <w:rsid w:val="00D84B42"/>
    <w:rsid w:val="00E14F12"/>
    <w:rsid w:val="00EB297F"/>
    <w:rsid w:val="00ED69E8"/>
    <w:rsid w:val="00EF12C3"/>
    <w:rsid w:val="00F0391E"/>
    <w:rsid w:val="00F71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A4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F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B78F8"/>
  </w:style>
  <w:style w:type="character" w:customStyle="1" w:styleId="apple-converted-space">
    <w:name w:val="apple-converted-space"/>
    <w:basedOn w:val="DefaultParagraphFont"/>
    <w:rsid w:val="007B78F8"/>
  </w:style>
  <w:style w:type="character" w:customStyle="1" w:styleId="caps">
    <w:name w:val="caps"/>
    <w:basedOn w:val="DefaultParagraphFont"/>
    <w:rsid w:val="007B78F8"/>
  </w:style>
  <w:style w:type="character" w:styleId="Hyperlink">
    <w:name w:val="Hyperlink"/>
    <w:basedOn w:val="DefaultParagraphFont"/>
    <w:uiPriority w:val="99"/>
    <w:unhideWhenUsed/>
    <w:rsid w:val="007B78F8"/>
    <w:rPr>
      <w:color w:val="0000FF" w:themeColor="hyperlink"/>
      <w:u w:val="single"/>
    </w:rPr>
  </w:style>
  <w:style w:type="paragraph" w:styleId="ListParagraph">
    <w:name w:val="List Paragraph"/>
    <w:basedOn w:val="Normal"/>
    <w:uiPriority w:val="34"/>
    <w:qFormat/>
    <w:rsid w:val="007B78F8"/>
    <w:pPr>
      <w:ind w:left="720"/>
      <w:contextualSpacing/>
    </w:pPr>
  </w:style>
  <w:style w:type="paragraph" w:styleId="NormalWeb">
    <w:name w:val="Normal (Web)"/>
    <w:basedOn w:val="Normal"/>
    <w:uiPriority w:val="99"/>
    <w:semiHidden/>
    <w:unhideWhenUsed/>
    <w:rsid w:val="007B78F8"/>
    <w:pPr>
      <w:spacing w:before="100" w:beforeAutospacing="1" w:after="100" w:afterAutospacing="1"/>
    </w:pPr>
    <w:rPr>
      <w:rFonts w:ascii="Times" w:eastAsiaTheme="minorEastAsia" w:hAnsi="Times" w:cs="Times New Roman"/>
      <w:sz w:val="20"/>
      <w:szCs w:val="20"/>
    </w:rPr>
  </w:style>
  <w:style w:type="paragraph" w:styleId="HTMLPreformatted">
    <w:name w:val="HTML Preformatted"/>
    <w:basedOn w:val="Normal"/>
    <w:link w:val="HTMLPreformattedChar"/>
    <w:uiPriority w:val="99"/>
    <w:semiHidden/>
    <w:unhideWhenUsed/>
    <w:rsid w:val="007B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7B78F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F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B78F8"/>
  </w:style>
  <w:style w:type="character" w:customStyle="1" w:styleId="apple-converted-space">
    <w:name w:val="apple-converted-space"/>
    <w:basedOn w:val="DefaultParagraphFont"/>
    <w:rsid w:val="007B78F8"/>
  </w:style>
  <w:style w:type="character" w:customStyle="1" w:styleId="caps">
    <w:name w:val="caps"/>
    <w:basedOn w:val="DefaultParagraphFont"/>
    <w:rsid w:val="007B78F8"/>
  </w:style>
  <w:style w:type="character" w:styleId="Hyperlink">
    <w:name w:val="Hyperlink"/>
    <w:basedOn w:val="DefaultParagraphFont"/>
    <w:uiPriority w:val="99"/>
    <w:unhideWhenUsed/>
    <w:rsid w:val="007B78F8"/>
    <w:rPr>
      <w:color w:val="0000FF" w:themeColor="hyperlink"/>
      <w:u w:val="single"/>
    </w:rPr>
  </w:style>
  <w:style w:type="paragraph" w:styleId="ListParagraph">
    <w:name w:val="List Paragraph"/>
    <w:basedOn w:val="Normal"/>
    <w:uiPriority w:val="34"/>
    <w:qFormat/>
    <w:rsid w:val="007B78F8"/>
    <w:pPr>
      <w:ind w:left="720"/>
      <w:contextualSpacing/>
    </w:pPr>
  </w:style>
  <w:style w:type="paragraph" w:styleId="NormalWeb">
    <w:name w:val="Normal (Web)"/>
    <w:basedOn w:val="Normal"/>
    <w:uiPriority w:val="99"/>
    <w:semiHidden/>
    <w:unhideWhenUsed/>
    <w:rsid w:val="007B78F8"/>
    <w:pPr>
      <w:spacing w:before="100" w:beforeAutospacing="1" w:after="100" w:afterAutospacing="1"/>
    </w:pPr>
    <w:rPr>
      <w:rFonts w:ascii="Times" w:eastAsiaTheme="minorEastAsia" w:hAnsi="Times" w:cs="Times New Roman"/>
      <w:sz w:val="20"/>
      <w:szCs w:val="20"/>
    </w:rPr>
  </w:style>
  <w:style w:type="paragraph" w:styleId="HTMLPreformatted">
    <w:name w:val="HTML Preformatted"/>
    <w:basedOn w:val="Normal"/>
    <w:link w:val="HTMLPreformattedChar"/>
    <w:uiPriority w:val="99"/>
    <w:semiHidden/>
    <w:unhideWhenUsed/>
    <w:rsid w:val="007B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7B78F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1184">
      <w:bodyDiv w:val="1"/>
      <w:marLeft w:val="0"/>
      <w:marRight w:val="0"/>
      <w:marTop w:val="0"/>
      <w:marBottom w:val="0"/>
      <w:divBdr>
        <w:top w:val="none" w:sz="0" w:space="0" w:color="auto"/>
        <w:left w:val="none" w:sz="0" w:space="0" w:color="auto"/>
        <w:bottom w:val="none" w:sz="0" w:space="0" w:color="auto"/>
        <w:right w:val="none" w:sz="0" w:space="0" w:color="auto"/>
      </w:divBdr>
      <w:divsChild>
        <w:div w:id="2120486605">
          <w:marLeft w:val="547"/>
          <w:marRight w:val="0"/>
          <w:marTop w:val="82"/>
          <w:marBottom w:val="0"/>
          <w:divBdr>
            <w:top w:val="none" w:sz="0" w:space="0" w:color="auto"/>
            <w:left w:val="none" w:sz="0" w:space="0" w:color="auto"/>
            <w:bottom w:val="none" w:sz="0" w:space="0" w:color="auto"/>
            <w:right w:val="none" w:sz="0" w:space="0" w:color="auto"/>
          </w:divBdr>
        </w:div>
        <w:div w:id="478769453">
          <w:marLeft w:val="547"/>
          <w:marRight w:val="0"/>
          <w:marTop w:val="82"/>
          <w:marBottom w:val="0"/>
          <w:divBdr>
            <w:top w:val="none" w:sz="0" w:space="0" w:color="auto"/>
            <w:left w:val="none" w:sz="0" w:space="0" w:color="auto"/>
            <w:bottom w:val="none" w:sz="0" w:space="0" w:color="auto"/>
            <w:right w:val="none" w:sz="0" w:space="0" w:color="auto"/>
          </w:divBdr>
        </w:div>
      </w:divsChild>
    </w:div>
    <w:div w:id="627468705">
      <w:bodyDiv w:val="1"/>
      <w:marLeft w:val="0"/>
      <w:marRight w:val="0"/>
      <w:marTop w:val="0"/>
      <w:marBottom w:val="0"/>
      <w:divBdr>
        <w:top w:val="none" w:sz="0" w:space="0" w:color="auto"/>
        <w:left w:val="none" w:sz="0" w:space="0" w:color="auto"/>
        <w:bottom w:val="none" w:sz="0" w:space="0" w:color="auto"/>
        <w:right w:val="none" w:sz="0" w:space="0" w:color="auto"/>
      </w:divBdr>
    </w:div>
    <w:div w:id="766388291">
      <w:bodyDiv w:val="1"/>
      <w:marLeft w:val="0"/>
      <w:marRight w:val="0"/>
      <w:marTop w:val="0"/>
      <w:marBottom w:val="0"/>
      <w:divBdr>
        <w:top w:val="none" w:sz="0" w:space="0" w:color="auto"/>
        <w:left w:val="none" w:sz="0" w:space="0" w:color="auto"/>
        <w:bottom w:val="none" w:sz="0" w:space="0" w:color="auto"/>
        <w:right w:val="none" w:sz="0" w:space="0" w:color="auto"/>
      </w:divBdr>
      <w:divsChild>
        <w:div w:id="1887713584">
          <w:marLeft w:val="547"/>
          <w:marRight w:val="0"/>
          <w:marTop w:val="96"/>
          <w:marBottom w:val="0"/>
          <w:divBdr>
            <w:top w:val="none" w:sz="0" w:space="0" w:color="auto"/>
            <w:left w:val="none" w:sz="0" w:space="0" w:color="auto"/>
            <w:bottom w:val="none" w:sz="0" w:space="0" w:color="auto"/>
            <w:right w:val="none" w:sz="0" w:space="0" w:color="auto"/>
          </w:divBdr>
        </w:div>
        <w:div w:id="1014379905">
          <w:marLeft w:val="547"/>
          <w:marRight w:val="0"/>
          <w:marTop w:val="96"/>
          <w:marBottom w:val="0"/>
          <w:divBdr>
            <w:top w:val="none" w:sz="0" w:space="0" w:color="auto"/>
            <w:left w:val="none" w:sz="0" w:space="0" w:color="auto"/>
            <w:bottom w:val="none" w:sz="0" w:space="0" w:color="auto"/>
            <w:right w:val="none" w:sz="0" w:space="0" w:color="auto"/>
          </w:divBdr>
        </w:div>
      </w:divsChild>
    </w:div>
    <w:div w:id="880630831">
      <w:bodyDiv w:val="1"/>
      <w:marLeft w:val="0"/>
      <w:marRight w:val="0"/>
      <w:marTop w:val="0"/>
      <w:marBottom w:val="0"/>
      <w:divBdr>
        <w:top w:val="none" w:sz="0" w:space="0" w:color="auto"/>
        <w:left w:val="none" w:sz="0" w:space="0" w:color="auto"/>
        <w:bottom w:val="none" w:sz="0" w:space="0" w:color="auto"/>
        <w:right w:val="none" w:sz="0" w:space="0" w:color="auto"/>
      </w:divBdr>
      <w:divsChild>
        <w:div w:id="326716646">
          <w:marLeft w:val="547"/>
          <w:marRight w:val="0"/>
          <w:marTop w:val="72"/>
          <w:marBottom w:val="0"/>
          <w:divBdr>
            <w:top w:val="none" w:sz="0" w:space="0" w:color="auto"/>
            <w:left w:val="none" w:sz="0" w:space="0" w:color="auto"/>
            <w:bottom w:val="none" w:sz="0" w:space="0" w:color="auto"/>
            <w:right w:val="none" w:sz="0" w:space="0" w:color="auto"/>
          </w:divBdr>
        </w:div>
      </w:divsChild>
    </w:div>
    <w:div w:id="1002127371">
      <w:bodyDiv w:val="1"/>
      <w:marLeft w:val="0"/>
      <w:marRight w:val="0"/>
      <w:marTop w:val="0"/>
      <w:marBottom w:val="0"/>
      <w:divBdr>
        <w:top w:val="none" w:sz="0" w:space="0" w:color="auto"/>
        <w:left w:val="none" w:sz="0" w:space="0" w:color="auto"/>
        <w:bottom w:val="none" w:sz="0" w:space="0" w:color="auto"/>
        <w:right w:val="none" w:sz="0" w:space="0" w:color="auto"/>
      </w:divBdr>
    </w:div>
    <w:div w:id="1091512530">
      <w:bodyDiv w:val="1"/>
      <w:marLeft w:val="0"/>
      <w:marRight w:val="0"/>
      <w:marTop w:val="0"/>
      <w:marBottom w:val="0"/>
      <w:divBdr>
        <w:top w:val="none" w:sz="0" w:space="0" w:color="auto"/>
        <w:left w:val="none" w:sz="0" w:space="0" w:color="auto"/>
        <w:bottom w:val="none" w:sz="0" w:space="0" w:color="auto"/>
        <w:right w:val="none" w:sz="0" w:space="0" w:color="auto"/>
      </w:divBdr>
    </w:div>
    <w:div w:id="1323196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il.ion.ucl.ac.uk/spm/data/attention/" TargetMode="External"/><Relationship Id="rId7" Type="http://schemas.openxmlformats.org/officeDocument/2006/relationships/hyperlink" Target="http://www.fil.ion.ucl.ac.uk/spm/data/face_re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3465</Words>
  <Characters>19756</Characters>
  <Application>Microsoft Macintosh Word</Application>
  <DocSecurity>0</DocSecurity>
  <Lines>164</Lines>
  <Paragraphs>46</Paragraphs>
  <ScaleCrop>false</ScaleCrop>
  <Company>MGH/HMS</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McLaren</dc:creator>
  <cp:keywords/>
  <dc:description/>
  <cp:lastModifiedBy>Donald McLaren</cp:lastModifiedBy>
  <cp:revision>2</cp:revision>
  <dcterms:created xsi:type="dcterms:W3CDTF">2013-05-13T20:33:00Z</dcterms:created>
  <dcterms:modified xsi:type="dcterms:W3CDTF">2013-05-13T20:33:00Z</dcterms:modified>
</cp:coreProperties>
</file>