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5990" w14:textId="77777777" w:rsidR="00F46835" w:rsidRDefault="00F46835" w:rsidP="00F46835">
      <w:pPr>
        <w:jc w:val="right"/>
      </w:pPr>
      <w:r>
        <w:t>Submission by:</w:t>
      </w:r>
    </w:p>
    <w:p w14:paraId="0BF2A615" w14:textId="77777777" w:rsidR="00F46835" w:rsidRDefault="00F46835" w:rsidP="00F46835">
      <w:pPr>
        <w:jc w:val="right"/>
      </w:pPr>
      <w:r>
        <w:t xml:space="preserve"> Tikhon Riazantsev</w:t>
      </w:r>
    </w:p>
    <w:p w14:paraId="76DA3304" w14:textId="77777777" w:rsidR="00F46835" w:rsidRDefault="00F46835" w:rsidP="00F46835">
      <w:pPr>
        <w:jc w:val="right"/>
      </w:pPr>
      <w:r>
        <w:t>Agastya Heryudhanto</w:t>
      </w:r>
    </w:p>
    <w:p w14:paraId="2BE413EB" w14:textId="5471F9F5" w:rsidR="00F46835" w:rsidRPr="00F46835" w:rsidRDefault="00F46835" w:rsidP="00F46835">
      <w:pPr>
        <w:pStyle w:val="Title"/>
        <w:jc w:val="center"/>
      </w:pPr>
      <w:r>
        <w:t xml:space="preserve">Exercise sheet </w:t>
      </w:r>
      <w:r w:rsidRPr="00F46835">
        <w:t>7</w:t>
      </w:r>
    </w:p>
    <w:p w14:paraId="67DCF4C3" w14:textId="14BF1DBD" w:rsidR="00F46835" w:rsidRPr="00F46835" w:rsidRDefault="00F46835" w:rsidP="00F46835">
      <w:pPr>
        <w:pStyle w:val="Subtitle"/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TASK 1: </w:t>
      </w:r>
      <w:r>
        <w:rPr>
          <w:sz w:val="32"/>
          <w:szCs w:val="32"/>
        </w:rPr>
        <w:t>POLYNOMIAL KERNELS</w:t>
      </w:r>
    </w:p>
    <w:p w14:paraId="72C0F863" w14:textId="5B4E71C1" w:rsidR="00A87206" w:rsidRDefault="00F46835">
      <w:r w:rsidRPr="00F46835">
        <w:drawing>
          <wp:inline distT="0" distB="0" distL="0" distR="0" wp14:anchorId="75D4D481" wp14:editId="09A0078D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E888" w14:textId="3A3BBBF1" w:rsidR="00F46835" w:rsidRDefault="002176AC" w:rsidP="002176AC">
      <w:pPr>
        <w:pStyle w:val="Subtitle"/>
        <w:jc w:val="center"/>
      </w:pPr>
      <w:r>
        <w:t>Solution:</w:t>
      </w:r>
    </w:p>
    <w:p w14:paraId="20A5DD07" w14:textId="3E5881C1" w:rsidR="002176AC" w:rsidRDefault="002176AC" w:rsidP="002176AC">
      <w:pPr>
        <w:pStyle w:val="ListParagraph"/>
        <w:numPr>
          <w:ilvl w:val="0"/>
          <w:numId w:val="2"/>
        </w:numPr>
      </w:pPr>
      <w:r>
        <w:t>Let us first find the result of the kernel function:</w:t>
      </w:r>
    </w:p>
    <w:p w14:paraId="6476AEB7" w14:textId="38198802" w:rsidR="002176AC" w:rsidRDefault="002176AC" w:rsidP="002176AC">
      <w:pPr>
        <w:pStyle w:val="ListParagraph"/>
      </w:pPr>
    </w:p>
    <w:p w14:paraId="46839349" w14:textId="111C73C2" w:rsidR="002176AC" w:rsidRPr="00CD5F38" w:rsidRDefault="002176AC" w:rsidP="002176A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6B47E1AC" w14:textId="77777777" w:rsidR="00CD5F38" w:rsidRDefault="00CD5F38" w:rsidP="002176AC">
      <w:pPr>
        <w:pStyle w:val="ListParagraph"/>
        <w:rPr>
          <w:rFonts w:eastAsiaTheme="minorEastAsia"/>
        </w:rPr>
      </w:pPr>
    </w:p>
    <w:p w14:paraId="3C5FA93C" w14:textId="166C0D83" w:rsidR="00CD5F38" w:rsidRDefault="00CD5F38" w:rsidP="002176A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 we can find the dot product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w:rPr>
            <w:rFonts w:ascii="Cambria Math" w:eastAsiaTheme="minorEastAsia" w:hAnsi="Cambria Math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Pr="00CD5F38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and compare the results:</w:t>
      </w:r>
    </w:p>
    <w:p w14:paraId="4A4F15B5" w14:textId="77777777" w:rsidR="00CD5F38" w:rsidRDefault="00CD5F38" w:rsidP="002176AC">
      <w:pPr>
        <w:pStyle w:val="ListParagraph"/>
        <w:rPr>
          <w:rFonts w:eastAsiaTheme="minorEastAsia"/>
        </w:rPr>
      </w:pPr>
    </w:p>
    <w:p w14:paraId="085FBADE" w14:textId="3AA3BDA3" w:rsidR="00CD5F38" w:rsidRPr="00026189" w:rsidRDefault="00CD5F38" w:rsidP="002176AC">
      <w:pPr>
        <w:pStyle w:val="ListParagraph"/>
        <w:rPr>
          <w:rFonts w:eastAsiaTheme="minorEastAsia"/>
          <w:b/>
          <w:bCs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eastAsiaTheme="minorEastAsia" w:hAnsi="Cambria Math"/>
            </w:rPr>
            <m:t>==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+1==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=K(</m:t>
          </m:r>
          <m:r>
            <m:rPr>
              <m:sty m:val="bi"/>
            </m:rPr>
            <w:rPr>
              <w:rFonts w:ascii="Cambria Math" w:hAnsi="Cambria Math"/>
            </w:rPr>
            <m:t>x,z)</m:t>
          </m:r>
        </m:oMath>
      </m:oMathPara>
    </w:p>
    <w:p w14:paraId="33C25958" w14:textId="560804CC" w:rsidR="00026189" w:rsidRDefault="00026189" w:rsidP="002176AC">
      <w:pPr>
        <w:pStyle w:val="ListParagraph"/>
        <w:rPr>
          <w:rFonts w:eastAsiaTheme="minorEastAsia"/>
          <w:b/>
          <w:bCs/>
          <w:i/>
        </w:rPr>
      </w:pPr>
    </w:p>
    <w:p w14:paraId="0E8C9107" w14:textId="7AE63573" w:rsidR="00026189" w:rsidRDefault="00026189" w:rsidP="00026189">
      <w:pPr>
        <w:pStyle w:val="ListParagraph"/>
        <w:numPr>
          <w:ilvl w:val="0"/>
          <w:numId w:val="2"/>
        </w:numPr>
      </w:pPr>
      <w:r>
        <w:t>Let us first find the result of the</w:t>
      </w:r>
      <w:r>
        <w:t xml:space="preserve"> second</w:t>
      </w:r>
      <w:r>
        <w:t xml:space="preserve"> kernel function:</w:t>
      </w:r>
    </w:p>
    <w:p w14:paraId="41A48333" w14:textId="77777777" w:rsidR="00026189" w:rsidRPr="00A16003" w:rsidRDefault="00026189" w:rsidP="00026189">
      <w:pPr>
        <w:pStyle w:val="ListParagraph"/>
        <w:rPr>
          <w:lang w:val="ru-RU"/>
        </w:rPr>
      </w:pPr>
    </w:p>
    <w:p w14:paraId="361BF56A" w14:textId="77777777" w:rsidR="00026189" w:rsidRPr="00026189" w:rsidRDefault="00026189" w:rsidP="000261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CACFA40" w14:textId="5DC127EB" w:rsidR="00026189" w:rsidRPr="00026189" w:rsidRDefault="00026189" w:rsidP="000261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9BE729D" w14:textId="12F657D6" w:rsidR="00026189" w:rsidRPr="00B90111" w:rsidRDefault="00026189" w:rsidP="000261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0AFC057C" w14:textId="1E52E10D" w:rsidR="00B90111" w:rsidRPr="00B90111" w:rsidRDefault="00B90111" w:rsidP="00026189">
      <w:pPr>
        <w:pStyle w:val="ListParagrap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6C906E23" w14:textId="1C5BA8B2" w:rsidR="00B90111" w:rsidRPr="00B90111" w:rsidRDefault="00B90111" w:rsidP="000261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</m:oMath>
      </m:oMathPara>
    </w:p>
    <w:p w14:paraId="036367FE" w14:textId="02EE9299" w:rsidR="00B90111" w:rsidRPr="006C68FA" w:rsidRDefault="00B90111" w:rsidP="00026189">
      <w:pPr>
        <w:pStyle w:val="ListParagrap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+1</m:t>
          </m:r>
        </m:oMath>
      </m:oMathPara>
    </w:p>
    <w:p w14:paraId="7F011B87" w14:textId="7EBD55FC" w:rsidR="006C68FA" w:rsidRDefault="006C68FA">
      <w:pPr>
        <w:rPr>
          <w:rFonts w:eastAsiaTheme="minorEastAsia"/>
          <w:i/>
          <w:iCs/>
          <w:lang w:val="ru-RU"/>
        </w:rPr>
      </w:pPr>
      <w:r>
        <w:rPr>
          <w:rFonts w:eastAsiaTheme="minorEastAsia"/>
          <w:i/>
          <w:iCs/>
          <w:lang w:val="ru-RU"/>
        </w:rPr>
        <w:br w:type="page"/>
      </w:r>
    </w:p>
    <w:p w14:paraId="4098A426" w14:textId="50527FF8" w:rsidR="006C68FA" w:rsidRDefault="0073174A" w:rsidP="00026189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Assume the following</w:t>
      </w:r>
      <w:r w:rsidR="006C68FA">
        <w:rPr>
          <w:rFonts w:eastAsiaTheme="minorEastAsia"/>
        </w:rPr>
        <w:t xml:space="preserve"> mapping function F and check to see if it fits the criteria:</w:t>
      </w:r>
    </w:p>
    <w:p w14:paraId="08042A15" w14:textId="77777777" w:rsidR="0073174A" w:rsidRDefault="0073174A" w:rsidP="00026189">
      <w:pPr>
        <w:pStyle w:val="ListParagraph"/>
        <w:rPr>
          <w:rFonts w:eastAsiaTheme="minorEastAsia"/>
        </w:rPr>
      </w:pPr>
    </w:p>
    <w:p w14:paraId="51554C64" w14:textId="6DD71CA4" w:rsidR="006C68FA" w:rsidRPr="0073174A" w:rsidRDefault="0073174A" w:rsidP="0002618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14:paraId="7072BD4E" w14:textId="7CD551BE" w:rsidR="0073174A" w:rsidRDefault="0073174A" w:rsidP="00026189">
      <w:pPr>
        <w:pStyle w:val="ListParagraph"/>
        <w:rPr>
          <w:rFonts w:eastAsiaTheme="minorEastAsia"/>
        </w:rPr>
      </w:pPr>
    </w:p>
    <w:p w14:paraId="043A3C59" w14:textId="0A4497E3" w:rsidR="0073174A" w:rsidRPr="0073174A" w:rsidRDefault="0073174A" w:rsidP="0073174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eastAsiaTheme="minorEastAsia" w:hAnsi="Cambria Math"/>
            </w:rPr>
            <m:t>∙</m:t>
          </m:r>
        </m:oMath>
      </m:oMathPara>
    </w:p>
    <w:p w14:paraId="3149EA99" w14:textId="07502F9C" w:rsidR="0073174A" w:rsidRPr="0073174A" w:rsidRDefault="0073174A" w:rsidP="0073174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A3F287F" w14:textId="3998EF06" w:rsidR="0073174A" w:rsidRPr="0073174A" w:rsidRDefault="0073174A" w:rsidP="0073174A">
      <w:pPr>
        <w:pStyle w:val="ListParagrap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+1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3B168BC0" w14:textId="77777777" w:rsidR="0073174A" w:rsidRPr="0073174A" w:rsidRDefault="0073174A" w:rsidP="0073174A">
      <w:pPr>
        <w:pStyle w:val="ListParagraph"/>
        <w:rPr>
          <w:rFonts w:eastAsiaTheme="minorEastAsia"/>
          <w:iCs/>
          <w:sz w:val="20"/>
          <w:szCs w:val="20"/>
        </w:rPr>
      </w:pPr>
    </w:p>
    <w:p w14:paraId="746396E1" w14:textId="034635A9" w:rsidR="0073174A" w:rsidRPr="0073174A" w:rsidRDefault="0073174A" w:rsidP="0073174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=K(</m:t>
          </m:r>
          <m:r>
            <m:rPr>
              <m:sty m:val="bi"/>
            </m:rPr>
            <w:rPr>
              <w:rFonts w:ascii="Cambria Math" w:eastAsiaTheme="minorEastAsia" w:hAnsi="Cambria Math"/>
            </w:rPr>
            <m:t>x,z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7853B82" w14:textId="33793DA0" w:rsidR="0073174A" w:rsidRPr="0073174A" w:rsidRDefault="0073174A" w:rsidP="0073174A">
      <w:pPr>
        <w:pStyle w:val="ListParagraph"/>
        <w:rPr>
          <w:rFonts w:eastAsiaTheme="minorEastAsia"/>
        </w:rPr>
      </w:pPr>
      <w:r>
        <w:rPr>
          <w:rFonts w:eastAsiaTheme="minorEastAsia"/>
        </w:rPr>
        <w:t>Which means the mapping function is correct.</w:t>
      </w:r>
    </w:p>
    <w:p w14:paraId="0483A2C1" w14:textId="7BB9B530" w:rsidR="0073174A" w:rsidRPr="0073174A" w:rsidRDefault="0073174A" w:rsidP="0073174A">
      <w:pPr>
        <w:rPr>
          <w:rFonts w:eastAsiaTheme="minorEastAsia"/>
        </w:rPr>
      </w:pPr>
    </w:p>
    <w:p w14:paraId="1EADE255" w14:textId="4929D2CF" w:rsidR="0073174A" w:rsidRPr="0073174A" w:rsidRDefault="0073174A" w:rsidP="00026189">
      <w:pPr>
        <w:pStyle w:val="ListParagraph"/>
        <w:rPr>
          <w:rFonts w:eastAsiaTheme="minorEastAsia"/>
        </w:rPr>
      </w:pPr>
    </w:p>
    <w:p w14:paraId="1F2EC74D" w14:textId="77777777" w:rsidR="0073174A" w:rsidRPr="0073174A" w:rsidRDefault="0073174A" w:rsidP="00026189">
      <w:pPr>
        <w:pStyle w:val="ListParagraph"/>
        <w:rPr>
          <w:rFonts w:eastAsiaTheme="minorEastAsia"/>
        </w:rPr>
      </w:pPr>
    </w:p>
    <w:sectPr w:rsidR="0073174A" w:rsidRPr="0073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4946CD"/>
    <w:multiLevelType w:val="hybridMultilevel"/>
    <w:tmpl w:val="4B1E4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35"/>
    <w:rsid w:val="00026189"/>
    <w:rsid w:val="002176AC"/>
    <w:rsid w:val="004605A4"/>
    <w:rsid w:val="006C68FA"/>
    <w:rsid w:val="006E1B09"/>
    <w:rsid w:val="0073174A"/>
    <w:rsid w:val="00757490"/>
    <w:rsid w:val="00777C95"/>
    <w:rsid w:val="00A16003"/>
    <w:rsid w:val="00A87206"/>
    <w:rsid w:val="00B90111"/>
    <w:rsid w:val="00CD5F38"/>
    <w:rsid w:val="00F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8DD2"/>
  <w15:chartTrackingRefBased/>
  <w15:docId w15:val="{9BDCCF2B-A135-4687-82AD-36806001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35"/>
  </w:style>
  <w:style w:type="paragraph" w:styleId="Heading2">
    <w:name w:val="heading 2"/>
    <w:aliases w:val="h2"/>
    <w:basedOn w:val="Normal"/>
    <w:next w:val="Normal"/>
    <w:link w:val="Heading2Char"/>
    <w:qFormat/>
    <w:rsid w:val="004605A4"/>
    <w:pPr>
      <w:keepNext/>
      <w:keepLines/>
      <w:suppressAutoHyphens/>
      <w:spacing w:before="480"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КР Глава-Раздел"/>
    <w:basedOn w:val="Title"/>
    <w:next w:val="Normal"/>
    <w:link w:val="-0"/>
    <w:qFormat/>
    <w:rsid w:val="00777C95"/>
    <w:pPr>
      <w:pageBreakBefore/>
      <w:spacing w:after="720" w:line="360" w:lineRule="auto"/>
      <w:ind w:left="567" w:right="567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  <w:lang w:val="ru-RU"/>
    </w:rPr>
  </w:style>
  <w:style w:type="character" w:customStyle="1" w:styleId="-0">
    <w:name w:val="ВКР Глава-Раздел Знак"/>
    <w:basedOn w:val="TitleChar"/>
    <w:link w:val="-"/>
    <w:rsid w:val="00777C95"/>
    <w:rPr>
      <w:rFonts w:ascii="Times New Roman" w:eastAsia="Calibri" w:hAnsi="Times New Roman" w:cs="Times New Roman"/>
      <w:b/>
      <w:caps/>
      <w:spacing w:val="-10"/>
      <w:kern w:val="28"/>
      <w:sz w:val="28"/>
      <w:szCs w:val="2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777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name w:val="ВКР Заголовки таблицы"/>
    <w:basedOn w:val="Normal"/>
    <w:qFormat/>
    <w:rsid w:val="00777C95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">
    <w:name w:val="ВКР Литература"/>
    <w:basedOn w:val="ListParagraph"/>
    <w:link w:val="a1"/>
    <w:qFormat/>
    <w:rsid w:val="00777C95"/>
    <w:pPr>
      <w:numPr>
        <w:ilvl w:val="1"/>
        <w:numId w:val="1"/>
      </w:num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1">
    <w:name w:val="ВКР Литература Знак"/>
    <w:basedOn w:val="DefaultParagraphFont"/>
    <w:link w:val="a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77C95"/>
    <w:pPr>
      <w:ind w:left="720"/>
      <w:contextualSpacing/>
    </w:pPr>
  </w:style>
  <w:style w:type="paragraph" w:customStyle="1" w:styleId="a2">
    <w:name w:val="ВКР Название таблицы"/>
    <w:basedOn w:val="Normal"/>
    <w:link w:val="a3"/>
    <w:qFormat/>
    <w:rsid w:val="00777C95"/>
    <w:pPr>
      <w:keepNext/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3">
    <w:name w:val="ВКР Название таблицы Знак"/>
    <w:basedOn w:val="DefaultParagraphFont"/>
    <w:link w:val="a2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customStyle="1" w:styleId="a4">
    <w:name w:val="ВКР Обычный"/>
    <w:basedOn w:val="Normal"/>
    <w:link w:val="a5"/>
    <w:qFormat/>
    <w:rsid w:val="00777C95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ВКР Обычный Знак"/>
    <w:basedOn w:val="DefaultParagraphFont"/>
    <w:link w:val="a4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customStyle="1" w:styleId="a6">
    <w:name w:val="ВКР Параграф"/>
    <w:basedOn w:val="Normal"/>
    <w:next w:val="a4"/>
    <w:link w:val="a7"/>
    <w:qFormat/>
    <w:rsid w:val="00777C95"/>
    <w:pPr>
      <w:keepNext/>
      <w:spacing w:before="720" w:after="480" w:line="360" w:lineRule="auto"/>
      <w:ind w:left="709"/>
      <w:contextualSpacing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7">
    <w:name w:val="ВКР Параграф Знак"/>
    <w:basedOn w:val="DefaultParagraphFont"/>
    <w:link w:val="a6"/>
    <w:rsid w:val="00777C95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8">
    <w:name w:val="ВКР Пункт"/>
    <w:basedOn w:val="Normal"/>
    <w:next w:val="a4"/>
    <w:link w:val="a9"/>
    <w:qFormat/>
    <w:rsid w:val="00777C95"/>
    <w:pPr>
      <w:keepNext/>
      <w:spacing w:before="480" w:after="24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9">
    <w:name w:val="ВКР Пункт Знак"/>
    <w:basedOn w:val="DefaultParagraphFont"/>
    <w:link w:val="a8"/>
    <w:rsid w:val="00777C95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a">
    <w:name w:val="ВКР Рисунок"/>
    <w:basedOn w:val="Normal"/>
    <w:link w:val="ab"/>
    <w:qFormat/>
    <w:rsid w:val="00777C95"/>
    <w:pPr>
      <w:spacing w:before="240" w:after="240" w:line="360" w:lineRule="auto"/>
      <w:contextualSpacing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b">
    <w:name w:val="ВКР Рисунок Знак"/>
    <w:basedOn w:val="DefaultParagraphFont"/>
    <w:link w:val="aa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customStyle="1" w:styleId="ac">
    <w:name w:val="ВКР Содержимое таблицы"/>
    <w:basedOn w:val="Normal"/>
    <w:qFormat/>
    <w:rsid w:val="00777C95"/>
    <w:pPr>
      <w:spacing w:after="0" w:line="240" w:lineRule="auto"/>
      <w:contextualSpacing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d">
    <w:name w:val="ВКР Формула"/>
    <w:basedOn w:val="Normal"/>
    <w:link w:val="ae"/>
    <w:qFormat/>
    <w:rsid w:val="00777C95"/>
    <w:pPr>
      <w:spacing w:before="120" w:after="120" w:line="360" w:lineRule="auto"/>
      <w:jc w:val="right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ae">
    <w:name w:val="ВКР Формула Знак"/>
    <w:basedOn w:val="DefaultParagraphFont"/>
    <w:link w:val="ad"/>
    <w:rsid w:val="00777C95"/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Heading2Char">
    <w:name w:val="Heading 2 Char"/>
    <w:aliases w:val="h2 Char"/>
    <w:link w:val="Heading2"/>
    <w:rsid w:val="004605A4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683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17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Рязанцев</dc:creator>
  <cp:keywords/>
  <dc:description/>
  <cp:lastModifiedBy>Тихон Рязанцев</cp:lastModifiedBy>
  <cp:revision>2</cp:revision>
  <dcterms:created xsi:type="dcterms:W3CDTF">2023-12-09T12:17:00Z</dcterms:created>
  <dcterms:modified xsi:type="dcterms:W3CDTF">2023-12-09T17:14:00Z</dcterms:modified>
</cp:coreProperties>
</file>