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AE025" w14:textId="1307F0DE" w:rsidR="009C7795" w:rsidRPr="00A75AEB" w:rsidRDefault="009C7795" w:rsidP="004020DF">
      <w:pPr>
        <w:widowControl w:val="0"/>
        <w:autoSpaceDE w:val="0"/>
        <w:autoSpaceDN w:val="0"/>
        <w:ind w:firstLine="0"/>
        <w:contextualSpacing/>
        <w:jc w:val="center"/>
        <w:rPr>
          <w:szCs w:val="28"/>
        </w:rPr>
      </w:pPr>
      <w:bookmarkStart w:id="0" w:name="_Hlk479348723"/>
      <w:bookmarkEnd w:id="0"/>
      <w:r w:rsidRPr="00A75AEB">
        <w:rPr>
          <w:szCs w:val="28"/>
        </w:rPr>
        <w:t>Федеральное государственное автономное</w:t>
      </w:r>
    </w:p>
    <w:p w14:paraId="5B9AE026" w14:textId="77777777" w:rsidR="009C7795" w:rsidRPr="00A75AEB" w:rsidRDefault="009C7795" w:rsidP="004020DF">
      <w:pPr>
        <w:widowControl w:val="0"/>
        <w:autoSpaceDE w:val="0"/>
        <w:autoSpaceDN w:val="0"/>
        <w:ind w:firstLine="0"/>
        <w:contextualSpacing/>
        <w:jc w:val="center"/>
        <w:rPr>
          <w:szCs w:val="28"/>
        </w:rPr>
      </w:pPr>
      <w:r w:rsidRPr="00A75AEB">
        <w:rPr>
          <w:szCs w:val="28"/>
        </w:rPr>
        <w:t>образовательное учреждение</w:t>
      </w:r>
    </w:p>
    <w:p w14:paraId="5B9AE027" w14:textId="77777777" w:rsidR="009C7795" w:rsidRPr="00A75AEB" w:rsidRDefault="009C7795" w:rsidP="004020DF">
      <w:pPr>
        <w:widowControl w:val="0"/>
        <w:autoSpaceDE w:val="0"/>
        <w:autoSpaceDN w:val="0"/>
        <w:ind w:firstLine="0"/>
        <w:contextualSpacing/>
        <w:jc w:val="center"/>
        <w:rPr>
          <w:szCs w:val="28"/>
        </w:rPr>
      </w:pPr>
      <w:r w:rsidRPr="00A75AEB">
        <w:rPr>
          <w:szCs w:val="28"/>
        </w:rPr>
        <w:t>высшего образования</w:t>
      </w:r>
    </w:p>
    <w:p w14:paraId="5B9AE029" w14:textId="2B07536A" w:rsidR="009C7795" w:rsidRPr="00CC0BF8" w:rsidRDefault="009C7795" w:rsidP="004020DF">
      <w:pPr>
        <w:widowControl w:val="0"/>
        <w:autoSpaceDE w:val="0"/>
        <w:autoSpaceDN w:val="0"/>
        <w:ind w:firstLine="0"/>
        <w:contextualSpacing/>
        <w:jc w:val="center"/>
        <w:rPr>
          <w:szCs w:val="28"/>
        </w:rPr>
      </w:pPr>
      <w:r w:rsidRPr="00A75AEB">
        <w:rPr>
          <w:szCs w:val="28"/>
        </w:rPr>
        <w:t>«СИБИРСКИЙ ФЕДЕРАЛЬНЫЙ УНИВЕРСИТЕТ»</w:t>
      </w:r>
    </w:p>
    <w:p w14:paraId="49B4B0AE" w14:textId="77777777" w:rsidR="00CE778F" w:rsidRDefault="00CE778F" w:rsidP="004020DF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24C84977" w14:textId="54270E74" w:rsidR="00CE778F" w:rsidRPr="00481943" w:rsidRDefault="006F6C01" w:rsidP="004020DF">
      <w:pPr>
        <w:widowControl w:val="0"/>
        <w:autoSpaceDE w:val="0"/>
        <w:autoSpaceDN w:val="0"/>
        <w:ind w:firstLine="0"/>
        <w:contextualSpacing/>
        <w:jc w:val="center"/>
        <w:rPr>
          <w:szCs w:val="28"/>
        </w:rPr>
      </w:pPr>
      <w:r>
        <w:rPr>
          <w:szCs w:val="28"/>
          <w:u w:val="single"/>
        </w:rPr>
        <w:t xml:space="preserve">Институт </w:t>
      </w:r>
      <w:r w:rsidR="00CE778F" w:rsidRPr="00CE778F">
        <w:rPr>
          <w:szCs w:val="28"/>
          <w:u w:val="single"/>
        </w:rPr>
        <w:t>Космических и информационных технологий</w:t>
      </w:r>
    </w:p>
    <w:p w14:paraId="32B72EF0" w14:textId="77777777" w:rsidR="00CE778F" w:rsidRPr="00EA61A4" w:rsidRDefault="00CE778F" w:rsidP="004020DF">
      <w:pPr>
        <w:widowControl w:val="0"/>
        <w:autoSpaceDE w:val="0"/>
        <w:autoSpaceDN w:val="0"/>
        <w:ind w:firstLine="0"/>
        <w:contextualSpacing/>
        <w:jc w:val="center"/>
        <w:rPr>
          <w:sz w:val="20"/>
        </w:rPr>
      </w:pPr>
      <w:r w:rsidRPr="00EA61A4">
        <w:rPr>
          <w:sz w:val="20"/>
        </w:rPr>
        <w:t>институт</w:t>
      </w:r>
    </w:p>
    <w:p w14:paraId="3E6F08C9" w14:textId="60E5AEF5" w:rsidR="00CE778F" w:rsidRPr="00CE778F" w:rsidRDefault="006F6C01" w:rsidP="004020DF">
      <w:pPr>
        <w:widowControl w:val="0"/>
        <w:autoSpaceDE w:val="0"/>
        <w:autoSpaceDN w:val="0"/>
        <w:ind w:firstLine="0"/>
        <w:contextualSpacing/>
        <w:jc w:val="center"/>
        <w:rPr>
          <w:szCs w:val="28"/>
          <w:u w:val="single"/>
        </w:rPr>
      </w:pPr>
      <w:r>
        <w:rPr>
          <w:szCs w:val="28"/>
          <w:u w:val="single"/>
        </w:rPr>
        <w:t>Кафедра «Информатика»</w:t>
      </w:r>
    </w:p>
    <w:p w14:paraId="1AB46380" w14:textId="200D6F2E" w:rsidR="00CE778F" w:rsidRPr="004D3C30" w:rsidRDefault="00CE778F" w:rsidP="004020DF">
      <w:pPr>
        <w:widowControl w:val="0"/>
        <w:autoSpaceDE w:val="0"/>
        <w:autoSpaceDN w:val="0"/>
        <w:ind w:firstLine="0"/>
        <w:contextualSpacing/>
        <w:jc w:val="center"/>
        <w:rPr>
          <w:sz w:val="20"/>
        </w:rPr>
      </w:pPr>
      <w:r w:rsidRPr="004D3C30">
        <w:rPr>
          <w:sz w:val="20"/>
        </w:rPr>
        <w:t>кафедра</w:t>
      </w:r>
    </w:p>
    <w:p w14:paraId="5B9AE02C" w14:textId="77777777" w:rsidR="009C7795" w:rsidRPr="00A75AEB" w:rsidRDefault="009C7795" w:rsidP="00B11D91">
      <w:pPr>
        <w:widowControl w:val="0"/>
        <w:autoSpaceDE w:val="0"/>
        <w:autoSpaceDN w:val="0"/>
        <w:contextualSpacing/>
        <w:jc w:val="center"/>
        <w:rPr>
          <w:sz w:val="16"/>
          <w:szCs w:val="16"/>
        </w:rPr>
      </w:pPr>
    </w:p>
    <w:p w14:paraId="5B9AE02D" w14:textId="77777777" w:rsidR="009C7795" w:rsidRDefault="009C7795" w:rsidP="00B11D91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B9AE02E" w14:textId="77777777" w:rsidR="009C7795" w:rsidRPr="00A75AEB" w:rsidRDefault="009C7795" w:rsidP="00B11D91">
      <w:pPr>
        <w:widowControl w:val="0"/>
        <w:autoSpaceDE w:val="0"/>
        <w:autoSpaceDN w:val="0"/>
        <w:contextualSpacing/>
        <w:jc w:val="center"/>
        <w:rPr>
          <w:sz w:val="16"/>
          <w:szCs w:val="16"/>
        </w:rPr>
      </w:pPr>
    </w:p>
    <w:p w14:paraId="5B9AE02F" w14:textId="60433E48" w:rsidR="009C7795" w:rsidRDefault="009C7795" w:rsidP="00B11D91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5B9AE030" w14:textId="77777777" w:rsidR="009C7795" w:rsidRDefault="009C7795" w:rsidP="00B11D91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5B9AE031" w14:textId="77777777" w:rsidR="009C7795" w:rsidRDefault="009C7795" w:rsidP="00B11D91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5B9AE032" w14:textId="77777777" w:rsidR="009C7795" w:rsidRDefault="009C7795" w:rsidP="00B11D91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6E4C8AD3" w14:textId="77777777" w:rsidR="002F3D3B" w:rsidRDefault="002F3D3B" w:rsidP="008F7CA5">
      <w:pPr>
        <w:widowControl w:val="0"/>
        <w:autoSpaceDE w:val="0"/>
        <w:autoSpaceDN w:val="0"/>
        <w:contextualSpacing/>
        <w:rPr>
          <w:b/>
        </w:rPr>
      </w:pPr>
    </w:p>
    <w:p w14:paraId="02A37AA1" w14:textId="77777777" w:rsidR="00454AE0" w:rsidRDefault="00454AE0" w:rsidP="00E962A9">
      <w:pPr>
        <w:widowControl w:val="0"/>
        <w:autoSpaceDE w:val="0"/>
        <w:autoSpaceDN w:val="0"/>
        <w:contextualSpacing/>
        <w:rPr>
          <w:b/>
        </w:rPr>
      </w:pPr>
    </w:p>
    <w:p w14:paraId="5C8403FA" w14:textId="142F4121" w:rsidR="00CC0BF8" w:rsidRDefault="00CC0BF8" w:rsidP="00B11D91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5B9AE035" w14:textId="66BB5728" w:rsidR="009C7795" w:rsidRDefault="009C7795" w:rsidP="00B11D91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3C0B989C" w14:textId="77777777" w:rsidR="00BE39CD" w:rsidRPr="00A75AEB" w:rsidRDefault="00BE39CD" w:rsidP="004020DF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4AB0A70C" w14:textId="7978741E" w:rsidR="00A31B66" w:rsidRDefault="00321548" w:rsidP="004020DF">
      <w:pPr>
        <w:widowControl w:val="0"/>
        <w:tabs>
          <w:tab w:val="left" w:pos="284"/>
        </w:tabs>
        <w:autoSpaceDE w:val="0"/>
        <w:autoSpaceDN w:val="0"/>
        <w:ind w:firstLine="0"/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</w:t>
      </w:r>
      <w:r w:rsidR="00327084">
        <w:rPr>
          <w:b/>
          <w:sz w:val="32"/>
          <w:szCs w:val="32"/>
        </w:rPr>
        <w:t xml:space="preserve"> ПО САМОСТОЯТЕЛЬНОЙ РАБОТЕ</w:t>
      </w:r>
    </w:p>
    <w:p w14:paraId="744D14D0" w14:textId="77777777" w:rsidR="006C3CA3" w:rsidRPr="006C3CA3" w:rsidRDefault="006C3CA3" w:rsidP="006C3CA3">
      <w:pPr>
        <w:widowControl w:val="0"/>
        <w:tabs>
          <w:tab w:val="left" w:pos="284"/>
        </w:tabs>
        <w:autoSpaceDE w:val="0"/>
        <w:autoSpaceDN w:val="0"/>
        <w:ind w:firstLine="0"/>
        <w:contextualSpacing/>
        <w:jc w:val="center"/>
        <w:rPr>
          <w:u w:val="single"/>
        </w:rPr>
      </w:pPr>
      <w:r w:rsidRPr="006C3CA3">
        <w:rPr>
          <w:u w:val="single"/>
        </w:rPr>
        <w:t>Исследование простейшего алгоритма адаптивной</w:t>
      </w:r>
    </w:p>
    <w:p w14:paraId="58388145" w14:textId="4C24681F" w:rsidR="00E962A9" w:rsidRPr="00FE5820" w:rsidRDefault="006C3CA3" w:rsidP="006C3CA3">
      <w:pPr>
        <w:widowControl w:val="0"/>
        <w:tabs>
          <w:tab w:val="left" w:pos="284"/>
        </w:tabs>
        <w:autoSpaceDE w:val="0"/>
        <w:autoSpaceDN w:val="0"/>
        <w:ind w:firstLine="0"/>
        <w:contextualSpacing/>
        <w:jc w:val="center"/>
        <w:rPr>
          <w:u w:val="single"/>
        </w:rPr>
      </w:pPr>
      <w:r w:rsidRPr="006C3CA3">
        <w:rPr>
          <w:u w:val="single"/>
        </w:rPr>
        <w:t>идентификации параметров моделей</w:t>
      </w:r>
    </w:p>
    <w:p w14:paraId="0AC4091D" w14:textId="11327AC7" w:rsidR="00E962A9" w:rsidRPr="001537A6" w:rsidRDefault="00E962A9" w:rsidP="004020DF">
      <w:pPr>
        <w:widowControl w:val="0"/>
        <w:autoSpaceDE w:val="0"/>
        <w:autoSpaceDN w:val="0"/>
        <w:ind w:firstLine="0"/>
        <w:contextualSpacing/>
        <w:jc w:val="center"/>
        <w:rPr>
          <w:sz w:val="20"/>
        </w:rPr>
      </w:pPr>
      <w:r w:rsidRPr="001537A6">
        <w:rPr>
          <w:sz w:val="20"/>
        </w:rPr>
        <w:t>тема</w:t>
      </w:r>
    </w:p>
    <w:p w14:paraId="2A8BA769" w14:textId="77777777" w:rsidR="00FE5820" w:rsidRPr="003746FD" w:rsidRDefault="00FE5820" w:rsidP="006F1DDB">
      <w:pPr>
        <w:widowControl w:val="0"/>
        <w:tabs>
          <w:tab w:val="left" w:pos="284"/>
        </w:tabs>
        <w:autoSpaceDE w:val="0"/>
        <w:autoSpaceDN w:val="0"/>
        <w:contextualSpacing/>
        <w:jc w:val="center"/>
      </w:pPr>
    </w:p>
    <w:p w14:paraId="5B9AE039" w14:textId="77777777" w:rsidR="009C7795" w:rsidRDefault="009C7795" w:rsidP="00B11D91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B9AE03A" w14:textId="77777777" w:rsidR="009C7795" w:rsidRDefault="009C7795" w:rsidP="00B11D91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B9AE03C" w14:textId="744F9864" w:rsidR="009C7795" w:rsidRDefault="009C7795" w:rsidP="00B11D91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2C96362E" w14:textId="77777777" w:rsidR="00454AE0" w:rsidRDefault="00454AE0" w:rsidP="00B11D91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B9AE03D" w14:textId="28812A2D" w:rsidR="009C7795" w:rsidRDefault="009C7795" w:rsidP="00B11D91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7E3BD649" w14:textId="77777777" w:rsidR="002F3D3B" w:rsidRDefault="002F3D3B" w:rsidP="00B11D91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B9AE040" w14:textId="15928DE9" w:rsidR="009C7795" w:rsidRDefault="009C7795" w:rsidP="00B11D91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B9AE041" w14:textId="77777777" w:rsidR="009C7795" w:rsidRDefault="009C7795" w:rsidP="00B11D91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B9AE042" w14:textId="77777777" w:rsidR="009C7795" w:rsidRDefault="009C7795" w:rsidP="00B11D91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1880A96" w14:textId="77777777" w:rsidR="00CC0BF8" w:rsidRDefault="00CC0BF8" w:rsidP="00B11D91">
      <w:pPr>
        <w:widowControl w:val="0"/>
        <w:contextualSpacing/>
        <w:jc w:val="center"/>
      </w:pPr>
    </w:p>
    <w:p w14:paraId="7B5DB6D6" w14:textId="77777777" w:rsidR="006F6C01" w:rsidRDefault="006F6C01" w:rsidP="00B11D91">
      <w:pPr>
        <w:widowControl w:val="0"/>
        <w:contextualSpacing/>
        <w:jc w:val="center"/>
      </w:pPr>
    </w:p>
    <w:p w14:paraId="2E5A9E11" w14:textId="748A664D" w:rsidR="006F6C01" w:rsidRPr="00DC600B" w:rsidRDefault="00CC0BF8" w:rsidP="007B186C">
      <w:pPr>
        <w:widowControl w:val="0"/>
        <w:ind w:firstLine="0"/>
        <w:contextualSpacing/>
        <w:jc w:val="center"/>
        <w:rPr>
          <w:szCs w:val="28"/>
        </w:rPr>
      </w:pPr>
      <w:r w:rsidRPr="00511612">
        <w:t>Преподаватель</w:t>
      </w:r>
      <w:r w:rsidR="00707FF3">
        <w:tab/>
      </w:r>
      <w:r w:rsidR="00707FF3">
        <w:tab/>
      </w:r>
      <w:r w:rsidRPr="00511612">
        <w:rPr>
          <w:szCs w:val="28"/>
        </w:rPr>
        <w:t xml:space="preserve">                               </w:t>
      </w:r>
      <w:r>
        <w:rPr>
          <w:szCs w:val="28"/>
        </w:rPr>
        <w:t xml:space="preserve">  </w:t>
      </w:r>
      <w:r w:rsidRPr="00511612">
        <w:rPr>
          <w:szCs w:val="28"/>
        </w:rPr>
        <w:t>________</w:t>
      </w:r>
      <w:r>
        <w:rPr>
          <w:szCs w:val="28"/>
        </w:rPr>
        <w:t xml:space="preserve">___       </w:t>
      </w:r>
      <w:r w:rsidR="00DC600B">
        <w:rPr>
          <w:szCs w:val="28"/>
          <w:u w:val="single"/>
        </w:rPr>
        <w:t>А.С. Михалев</w:t>
      </w:r>
    </w:p>
    <w:p w14:paraId="25F6539B" w14:textId="60DA7190" w:rsidR="00CC0BF8" w:rsidRPr="002D2B3D" w:rsidRDefault="007B186C" w:rsidP="007B186C">
      <w:pPr>
        <w:widowControl w:val="0"/>
        <w:ind w:left="4248" w:firstLine="708"/>
        <w:contextualSpacing/>
        <w:jc w:val="center"/>
        <w:rPr>
          <w:sz w:val="20"/>
        </w:rPr>
      </w:pPr>
      <w:r>
        <w:rPr>
          <w:sz w:val="20"/>
        </w:rPr>
        <w:t xml:space="preserve">        </w:t>
      </w:r>
      <w:r w:rsidR="00CC0BF8" w:rsidRPr="002D2B3D">
        <w:rPr>
          <w:sz w:val="20"/>
        </w:rPr>
        <w:t xml:space="preserve">подпись, дата </w:t>
      </w:r>
      <w:r w:rsidR="00396BB0" w:rsidRPr="002D2B3D">
        <w:rPr>
          <w:sz w:val="20"/>
        </w:rPr>
        <w:t xml:space="preserve"> </w:t>
      </w:r>
      <w:r w:rsidR="00CC0BF8" w:rsidRPr="002D2B3D">
        <w:rPr>
          <w:sz w:val="20"/>
        </w:rPr>
        <w:t xml:space="preserve">           инициалы, фамилия</w:t>
      </w:r>
    </w:p>
    <w:p w14:paraId="1283F230" w14:textId="77777777" w:rsidR="00302532" w:rsidRDefault="00302532" w:rsidP="00C20F2D">
      <w:pPr>
        <w:widowControl w:val="0"/>
        <w:ind w:left="708" w:firstLine="708"/>
        <w:contextualSpacing/>
        <w:rPr>
          <w:szCs w:val="28"/>
        </w:rPr>
      </w:pPr>
    </w:p>
    <w:p w14:paraId="70B7E308" w14:textId="60941AF5" w:rsidR="006F6C01" w:rsidRDefault="00CC0BF8" w:rsidP="00E9652E">
      <w:pPr>
        <w:widowControl w:val="0"/>
        <w:ind w:firstLine="0"/>
        <w:contextualSpacing/>
        <w:jc w:val="center"/>
        <w:rPr>
          <w:szCs w:val="28"/>
          <w:u w:val="single"/>
        </w:rPr>
      </w:pPr>
      <w:r w:rsidRPr="00511612">
        <w:rPr>
          <w:szCs w:val="28"/>
        </w:rPr>
        <w:t xml:space="preserve">Студент </w:t>
      </w:r>
      <w:r w:rsidR="00707FF3">
        <w:rPr>
          <w:szCs w:val="28"/>
        </w:rPr>
        <w:tab/>
      </w:r>
      <w:r w:rsidR="00707FF3">
        <w:rPr>
          <w:szCs w:val="28"/>
        </w:rPr>
        <w:tab/>
      </w:r>
      <w:r w:rsidR="00DA0B99">
        <w:rPr>
          <w:szCs w:val="28"/>
          <w:u w:val="single"/>
        </w:rPr>
        <w:t>КИ15–16</w:t>
      </w:r>
      <w:r>
        <w:rPr>
          <w:szCs w:val="28"/>
          <w:u w:val="single"/>
        </w:rPr>
        <w:t>Б, 031510065</w:t>
      </w:r>
      <w:r w:rsidRPr="00511612">
        <w:rPr>
          <w:szCs w:val="28"/>
        </w:rPr>
        <w:t xml:space="preserve">   </w:t>
      </w:r>
      <w:r>
        <w:rPr>
          <w:szCs w:val="28"/>
        </w:rPr>
        <w:t xml:space="preserve">  </w:t>
      </w:r>
      <w:r w:rsidRPr="00511612">
        <w:rPr>
          <w:szCs w:val="28"/>
        </w:rPr>
        <w:t xml:space="preserve">___________    </w:t>
      </w:r>
      <w:r w:rsidR="00F500D8">
        <w:rPr>
          <w:szCs w:val="28"/>
        </w:rPr>
        <w:t xml:space="preserve"> </w:t>
      </w:r>
      <w:r w:rsidRPr="00511612">
        <w:rPr>
          <w:szCs w:val="28"/>
        </w:rPr>
        <w:t xml:space="preserve">  </w:t>
      </w:r>
      <w:r>
        <w:rPr>
          <w:szCs w:val="28"/>
          <w:u w:val="single"/>
        </w:rPr>
        <w:t>Т.В. Радионов</w:t>
      </w:r>
    </w:p>
    <w:p w14:paraId="5A29B5B9" w14:textId="0B36D8A8" w:rsidR="00CC0BF8" w:rsidRPr="00B457F9" w:rsidRDefault="00CC0BF8" w:rsidP="004020DF">
      <w:pPr>
        <w:widowControl w:val="0"/>
        <w:ind w:left="1416" w:firstLine="708"/>
        <w:contextualSpacing/>
        <w:jc w:val="center"/>
        <w:rPr>
          <w:sz w:val="20"/>
          <w:u w:val="single"/>
        </w:rPr>
      </w:pPr>
      <w:r w:rsidRPr="00B457F9">
        <w:rPr>
          <w:sz w:val="20"/>
        </w:rPr>
        <w:t xml:space="preserve">номер группы, зачетной книжки </w:t>
      </w:r>
      <w:r w:rsidR="005E7E74" w:rsidRPr="00B457F9">
        <w:rPr>
          <w:sz w:val="20"/>
        </w:rPr>
        <w:t xml:space="preserve">  </w:t>
      </w:r>
      <w:r w:rsidR="00396BB0" w:rsidRPr="00B457F9">
        <w:rPr>
          <w:sz w:val="20"/>
        </w:rPr>
        <w:t xml:space="preserve"> </w:t>
      </w:r>
      <w:r w:rsidR="00CD76DE" w:rsidRPr="00B457F9">
        <w:rPr>
          <w:sz w:val="20"/>
        </w:rPr>
        <w:t xml:space="preserve"> </w:t>
      </w:r>
      <w:r w:rsidR="007D01FA" w:rsidRPr="00B457F9">
        <w:rPr>
          <w:sz w:val="20"/>
        </w:rPr>
        <w:t xml:space="preserve"> </w:t>
      </w:r>
      <w:r w:rsidR="00396BB0" w:rsidRPr="00B457F9">
        <w:rPr>
          <w:sz w:val="20"/>
        </w:rPr>
        <w:t xml:space="preserve"> </w:t>
      </w:r>
      <w:r w:rsidR="00CD76DE" w:rsidRPr="00B457F9">
        <w:rPr>
          <w:sz w:val="20"/>
        </w:rPr>
        <w:t xml:space="preserve"> </w:t>
      </w:r>
      <w:r w:rsidR="00396BB0" w:rsidRPr="00B457F9">
        <w:rPr>
          <w:sz w:val="20"/>
        </w:rPr>
        <w:t xml:space="preserve"> </w:t>
      </w:r>
      <w:r w:rsidR="00A072CB" w:rsidRPr="00B457F9">
        <w:rPr>
          <w:sz w:val="20"/>
        </w:rPr>
        <w:t xml:space="preserve"> </w:t>
      </w:r>
      <w:r w:rsidRPr="00B457F9">
        <w:rPr>
          <w:sz w:val="20"/>
        </w:rPr>
        <w:t xml:space="preserve">подпись, дата </w:t>
      </w:r>
      <w:r w:rsidR="00396BB0" w:rsidRPr="00B457F9">
        <w:rPr>
          <w:sz w:val="20"/>
        </w:rPr>
        <w:t xml:space="preserve">   </w:t>
      </w:r>
      <w:r w:rsidRPr="00B457F9">
        <w:rPr>
          <w:sz w:val="20"/>
        </w:rPr>
        <w:t xml:space="preserve">         инициалы, фамилия</w:t>
      </w:r>
    </w:p>
    <w:p w14:paraId="5B9AE050" w14:textId="77777777" w:rsidR="009C7795" w:rsidRDefault="009C7795" w:rsidP="008F7CA5">
      <w:pPr>
        <w:widowControl w:val="0"/>
        <w:autoSpaceDE w:val="0"/>
        <w:autoSpaceDN w:val="0"/>
        <w:contextualSpacing/>
      </w:pPr>
    </w:p>
    <w:p w14:paraId="5B9AE051" w14:textId="0AD7D0FD" w:rsidR="009C7795" w:rsidRDefault="009C7795" w:rsidP="00B11D91">
      <w:pPr>
        <w:widowControl w:val="0"/>
        <w:autoSpaceDE w:val="0"/>
        <w:autoSpaceDN w:val="0"/>
        <w:contextualSpacing/>
        <w:jc w:val="center"/>
      </w:pPr>
    </w:p>
    <w:p w14:paraId="14792034" w14:textId="77777777" w:rsidR="00CE778F" w:rsidRDefault="00CE778F" w:rsidP="00B11D91">
      <w:pPr>
        <w:widowControl w:val="0"/>
        <w:autoSpaceDE w:val="0"/>
        <w:autoSpaceDN w:val="0"/>
        <w:contextualSpacing/>
        <w:jc w:val="center"/>
      </w:pPr>
    </w:p>
    <w:p w14:paraId="01684099" w14:textId="0D9D4AD7" w:rsidR="00885CAC" w:rsidRPr="003746FD" w:rsidRDefault="009C7795" w:rsidP="00E9652E">
      <w:pPr>
        <w:widowControl w:val="0"/>
        <w:autoSpaceDE w:val="0"/>
        <w:autoSpaceDN w:val="0"/>
        <w:ind w:firstLine="0"/>
        <w:contextualSpacing/>
        <w:jc w:val="center"/>
        <w:rPr>
          <w:szCs w:val="28"/>
          <w:lang w:val="en-US"/>
        </w:rPr>
      </w:pPr>
      <w:r>
        <w:rPr>
          <w:szCs w:val="28"/>
        </w:rPr>
        <w:t>Красноярск 201</w:t>
      </w:r>
      <w:r w:rsidR="003746FD">
        <w:rPr>
          <w:szCs w:val="28"/>
          <w:lang w:val="en-US"/>
        </w:rPr>
        <w:t>8</w:t>
      </w:r>
    </w:p>
    <w:p w14:paraId="527FB69B" w14:textId="6CB9E33B" w:rsidR="0004413E" w:rsidRDefault="00FA5CB8" w:rsidP="005B653D">
      <w:pPr>
        <w:pStyle w:val="1"/>
      </w:pPr>
      <w:r>
        <w:lastRenderedPageBreak/>
        <w:t>Цель исследования</w:t>
      </w:r>
    </w:p>
    <w:p w14:paraId="324F4499" w14:textId="3C837432" w:rsidR="005B653D" w:rsidRPr="00F83DC9" w:rsidRDefault="005B653D" w:rsidP="005B653D">
      <w:r>
        <w:t xml:space="preserve">Цель данного задания </w:t>
      </w:r>
      <w:r w:rsidR="00117CD2">
        <w:t>реализовать</w:t>
      </w:r>
      <w:r w:rsidR="00D97836">
        <w:t xml:space="preserve"> простейший алгоритм адаптивной идентификации параметров модели</w:t>
      </w:r>
      <w:r w:rsidR="00B20CC8">
        <w:t xml:space="preserve"> в виде компьютерной программы</w:t>
      </w:r>
      <w:r w:rsidR="00F235CB">
        <w:t>.</w:t>
      </w:r>
    </w:p>
    <w:p w14:paraId="56F67124" w14:textId="40475DB0" w:rsidR="000972F7" w:rsidRPr="002F4981" w:rsidRDefault="007A3AEF" w:rsidP="002F4981">
      <w:pPr>
        <w:pStyle w:val="1"/>
      </w:pPr>
      <w:r>
        <w:t>Теория</w:t>
      </w:r>
    </w:p>
    <w:p w14:paraId="4DCDC4F8" w14:textId="5F1BD107" w:rsidR="00AD0C85" w:rsidRDefault="00AD0C85" w:rsidP="00AD0C85">
      <w:pPr>
        <w:rPr>
          <w:szCs w:val="28"/>
        </w:rPr>
      </w:pPr>
      <w:r w:rsidRPr="00AD0C85">
        <w:rPr>
          <w:szCs w:val="28"/>
        </w:rPr>
        <w:t xml:space="preserve">При линейной параметризации модели </w:t>
      </w:r>
      <m:oMath>
        <m:r>
          <w:rPr>
            <w:rFonts w:ascii="Cambria Math" w:hAnsi="Cambria Math"/>
            <w:szCs w:val="28"/>
          </w:rPr>
          <m:t>η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u</m:t>
            </m:r>
            <m:r>
              <w:rPr>
                <w:rFonts w:ascii="Cambria Math" w:hAnsi="Cambria Math"/>
                <w:szCs w:val="28"/>
              </w:rPr>
              <m:t>, α</m:t>
            </m:r>
          </m:e>
        </m:d>
        <m:r>
          <w:rPr>
            <w:rFonts w:ascii="Cambria Math" w:hAnsi="Cambria Math"/>
            <w:szCs w:val="28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φ</m:t>
            </m:r>
          </m:e>
          <m:sup>
            <m:r>
              <w:rPr>
                <w:rFonts w:ascii="Cambria Math" w:hAnsi="Cambria Math"/>
                <w:szCs w:val="28"/>
              </w:rPr>
              <m:t>T</m:t>
            </m:r>
          </m:sup>
        </m:sSup>
        <m:r>
          <w:rPr>
            <w:rFonts w:ascii="Cambria Math" w:hAnsi="Cambria Math"/>
            <w:szCs w:val="28"/>
          </w:rPr>
          <m:t>(u)α</m:t>
        </m:r>
      </m:oMath>
      <w:r w:rsidR="006C685A" w:rsidRPr="006C685A">
        <w:rPr>
          <w:szCs w:val="28"/>
        </w:rPr>
        <w:t xml:space="preserve"> </w:t>
      </w:r>
      <w:r w:rsidRPr="00AD0C85">
        <w:rPr>
          <w:szCs w:val="28"/>
        </w:rPr>
        <w:t>на итерациях с номерами n и n - 1 параметры модели вычисляются из условия равенства выходов модели и объекта:</w:t>
      </w:r>
    </w:p>
    <w:p w14:paraId="492EF1CD" w14:textId="77777777" w:rsidR="006822BC" w:rsidRDefault="006822BC" w:rsidP="00AD0C85">
      <w:pPr>
        <w:rPr>
          <w:szCs w:val="28"/>
        </w:rPr>
      </w:pPr>
    </w:p>
    <w:tbl>
      <w:tblPr>
        <w:tblStyle w:val="af3"/>
        <w:tblW w:w="98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93"/>
        <w:gridCol w:w="543"/>
      </w:tblGrid>
      <w:tr w:rsidR="00C70C77" w14:paraId="10CB1925" w14:textId="77777777" w:rsidTr="00A74E5D">
        <w:tc>
          <w:tcPr>
            <w:tcW w:w="9293" w:type="dxa"/>
            <w:vAlign w:val="center"/>
          </w:tcPr>
          <w:p w14:paraId="1A51261F" w14:textId="77777777" w:rsidR="00C70C77" w:rsidRPr="00096C3C" w:rsidRDefault="00AC5FCC" w:rsidP="00A74E5D">
            <w:pPr>
              <w:spacing w:before="20" w:after="20"/>
              <w:ind w:firstLine="0"/>
              <w:jc w:val="center"/>
              <w:rPr>
                <w:i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Cs w:val="28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</m:sub>
                </m:sSub>
              </m:oMath>
            </m:oMathPara>
          </w:p>
          <w:p w14:paraId="7CE9AA0D" w14:textId="4DA148A3" w:rsidR="00096C3C" w:rsidRPr="009460E1" w:rsidRDefault="00AC5FCC" w:rsidP="009460E1">
            <w:pPr>
              <w:spacing w:before="20" w:after="20"/>
              <w:ind w:firstLine="0"/>
              <w:jc w:val="center"/>
              <w:rPr>
                <w:i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n-1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Cs w:val="28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n-1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n-1</m:t>
                    </m:r>
                  </m:sub>
                </m:sSub>
              </m:oMath>
            </m:oMathPara>
          </w:p>
        </w:tc>
        <w:tc>
          <w:tcPr>
            <w:tcW w:w="543" w:type="dxa"/>
            <w:vAlign w:val="center"/>
          </w:tcPr>
          <w:p w14:paraId="2B2DA2CB" w14:textId="77777777" w:rsidR="00C70C77" w:rsidRDefault="00C70C77" w:rsidP="00A74E5D">
            <w:pPr>
              <w:spacing w:before="20" w:after="20"/>
              <w:ind w:firstLine="0"/>
              <w:jc w:val="center"/>
            </w:pPr>
            <w:r>
              <w:t>(</w:t>
            </w:r>
            <w:r>
              <w:rPr>
                <w:lang w:val="en-US"/>
              </w:rPr>
              <w:t>1</w:t>
            </w:r>
            <w:r>
              <w:t>)</w:t>
            </w:r>
          </w:p>
        </w:tc>
      </w:tr>
    </w:tbl>
    <w:p w14:paraId="25BC2C0B" w14:textId="77777777" w:rsidR="00C70C77" w:rsidRPr="00AD0C85" w:rsidRDefault="00C70C77" w:rsidP="00AD0C85">
      <w:pPr>
        <w:rPr>
          <w:szCs w:val="28"/>
        </w:rPr>
      </w:pPr>
    </w:p>
    <w:p w14:paraId="6A0A378E" w14:textId="6B781390" w:rsidR="00AD0C85" w:rsidRDefault="00AD0C85" w:rsidP="00AD0C85">
      <w:pPr>
        <w:rPr>
          <w:szCs w:val="28"/>
        </w:rPr>
      </w:pPr>
      <w:r w:rsidRPr="00AD0C85">
        <w:rPr>
          <w:szCs w:val="28"/>
        </w:rPr>
        <w:t xml:space="preserve">Алгебраический вид этого алгоритма (с использованием операции </w:t>
      </w:r>
      <w:proofErr w:type="spellStart"/>
      <w:r w:rsidRPr="00AD0C85">
        <w:rPr>
          <w:szCs w:val="28"/>
        </w:rPr>
        <w:t>псевдообращения</w:t>
      </w:r>
      <w:proofErr w:type="spellEnd"/>
      <w:r w:rsidRPr="00AD0C85">
        <w:rPr>
          <w:szCs w:val="28"/>
        </w:rPr>
        <w:t xml:space="preserve"> матриц) имеет вид</w:t>
      </w:r>
      <w:sdt>
        <w:sdtPr>
          <w:rPr>
            <w:szCs w:val="28"/>
          </w:rPr>
          <w:id w:val="-1744475514"/>
          <w:citation/>
        </w:sdtPr>
        <w:sdtEndPr/>
        <w:sdtContent>
          <w:r w:rsidR="0080178E">
            <w:rPr>
              <w:szCs w:val="28"/>
            </w:rPr>
            <w:fldChar w:fldCharType="begin"/>
          </w:r>
          <w:r w:rsidR="0080178E">
            <w:rPr>
              <w:szCs w:val="28"/>
            </w:rPr>
            <w:instrText xml:space="preserve"> CITATION АДС \l 1049 </w:instrText>
          </w:r>
          <w:r w:rsidR="0080178E">
            <w:rPr>
              <w:szCs w:val="28"/>
            </w:rPr>
            <w:fldChar w:fldCharType="separate"/>
          </w:r>
          <w:r w:rsidR="0080178E">
            <w:rPr>
              <w:noProof/>
              <w:szCs w:val="28"/>
            </w:rPr>
            <w:t xml:space="preserve"> </w:t>
          </w:r>
          <w:r w:rsidR="0080178E" w:rsidRPr="0080178E">
            <w:rPr>
              <w:noProof/>
              <w:szCs w:val="28"/>
            </w:rPr>
            <w:t>[3]</w:t>
          </w:r>
          <w:r w:rsidR="0080178E">
            <w:rPr>
              <w:szCs w:val="28"/>
            </w:rPr>
            <w:fldChar w:fldCharType="end"/>
          </w:r>
        </w:sdtContent>
      </w:sdt>
      <w:r w:rsidRPr="00AD0C85">
        <w:rPr>
          <w:szCs w:val="28"/>
        </w:rPr>
        <w:t>:</w:t>
      </w:r>
    </w:p>
    <w:p w14:paraId="016EC433" w14:textId="77777777" w:rsidR="006822BC" w:rsidRDefault="006822BC" w:rsidP="00AD0C85">
      <w:pPr>
        <w:rPr>
          <w:szCs w:val="28"/>
        </w:rPr>
      </w:pPr>
    </w:p>
    <w:tbl>
      <w:tblPr>
        <w:tblStyle w:val="af3"/>
        <w:tblW w:w="98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93"/>
        <w:gridCol w:w="543"/>
      </w:tblGrid>
      <w:tr w:rsidR="006822BC" w14:paraId="6BAA0074" w14:textId="77777777" w:rsidTr="00A74E5D">
        <w:tc>
          <w:tcPr>
            <w:tcW w:w="9293" w:type="dxa"/>
            <w:vAlign w:val="center"/>
          </w:tcPr>
          <w:p w14:paraId="753ED71F" w14:textId="101BC9FF" w:rsidR="00063AAA" w:rsidRPr="00063AAA" w:rsidRDefault="00AC5FCC" w:rsidP="00E64091">
            <w:pPr>
              <w:spacing w:before="20" w:after="20"/>
              <w:ind w:firstLine="0"/>
              <w:jc w:val="center"/>
              <w:rPr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n-1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Cs w:val="28"/>
                          </w:rPr>
                          <m:t>-φ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n-1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)φ(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)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φ(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)</m:t>
                </m:r>
              </m:oMath>
            </m:oMathPara>
          </w:p>
        </w:tc>
        <w:tc>
          <w:tcPr>
            <w:tcW w:w="543" w:type="dxa"/>
            <w:vAlign w:val="center"/>
          </w:tcPr>
          <w:p w14:paraId="06CFC44A" w14:textId="4789C8E6" w:rsidR="006822BC" w:rsidRDefault="006822BC" w:rsidP="00A74E5D">
            <w:pPr>
              <w:spacing w:before="20" w:after="20"/>
              <w:ind w:firstLine="0"/>
              <w:jc w:val="center"/>
            </w:pPr>
            <w:r>
              <w:t>(2)</w:t>
            </w:r>
          </w:p>
        </w:tc>
      </w:tr>
    </w:tbl>
    <w:p w14:paraId="25023E25" w14:textId="7A290401" w:rsidR="00AD0C85" w:rsidRPr="00AD0C85" w:rsidRDefault="00AD0C85" w:rsidP="00626F15">
      <w:pPr>
        <w:ind w:firstLine="0"/>
        <w:rPr>
          <w:szCs w:val="28"/>
        </w:rPr>
      </w:pPr>
    </w:p>
    <w:p w14:paraId="6216D912" w14:textId="26F4129D" w:rsidR="00AD0C85" w:rsidRPr="00626F15" w:rsidRDefault="00AD0C85" w:rsidP="00626F15">
      <w:pPr>
        <w:spacing w:before="20" w:after="20"/>
        <w:ind w:firstLine="708"/>
        <w:rPr>
          <w:i/>
          <w:szCs w:val="28"/>
        </w:rPr>
      </w:pPr>
      <w:r w:rsidRPr="00AD0C85">
        <w:rPr>
          <w:szCs w:val="28"/>
        </w:rPr>
        <w:t xml:space="preserve">Если есть аддитивная помеха, т. е. </w:t>
      </w: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Cs w:val="28"/>
              </w:rPr>
              <m:t>n</m:t>
            </m:r>
          </m:sub>
          <m:sup>
            <m:r>
              <w:rPr>
                <w:rFonts w:ascii="Cambria Math" w:hAnsi="Cambria Math"/>
                <w:szCs w:val="28"/>
              </w:rPr>
              <m:t>*</m:t>
            </m:r>
          </m:sup>
        </m:sSubSup>
        <m:r>
          <w:rPr>
            <w:rFonts w:ascii="Cambria Math" w:hAnsi="Cambria Math"/>
            <w:szCs w:val="28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φ</m:t>
            </m:r>
          </m:e>
          <m:sup>
            <m:r>
              <w:rPr>
                <w:rFonts w:ascii="Cambria Math" w:hAnsi="Cambria Math"/>
                <w:szCs w:val="28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n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Cs w:val="28"/>
              </w:rPr>
              <m:t>n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ξ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n</m:t>
            </m:r>
          </m:sub>
        </m:sSub>
      </m:oMath>
      <w:r w:rsidRPr="00AD0C85">
        <w:rPr>
          <w:szCs w:val="28"/>
        </w:rPr>
        <w:t>, то из алгоритма перестройки параметров следует, что</w:t>
      </w:r>
    </w:p>
    <w:p w14:paraId="21927A42" w14:textId="77777777" w:rsidR="00AD0C85" w:rsidRPr="00AD0C85" w:rsidRDefault="00AD0C85" w:rsidP="00AD0C85">
      <w:pPr>
        <w:rPr>
          <w:szCs w:val="28"/>
        </w:rPr>
      </w:pPr>
    </w:p>
    <w:tbl>
      <w:tblPr>
        <w:tblStyle w:val="af3"/>
        <w:tblW w:w="98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93"/>
        <w:gridCol w:w="543"/>
      </w:tblGrid>
      <w:tr w:rsidR="004F7129" w14:paraId="65B18802" w14:textId="77777777" w:rsidTr="00A74E5D">
        <w:tc>
          <w:tcPr>
            <w:tcW w:w="9293" w:type="dxa"/>
            <w:vAlign w:val="center"/>
          </w:tcPr>
          <w:p w14:paraId="21B0A3F9" w14:textId="2088C44A" w:rsidR="004F7129" w:rsidRPr="00063AAA" w:rsidRDefault="00AC5FCC" w:rsidP="00110177">
            <w:pPr>
              <w:spacing w:before="20" w:after="20"/>
              <w:ind w:firstLine="0"/>
              <w:jc w:val="center"/>
              <w:rPr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</m:sub>
                </m:sSub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boxPr>
                  <m:e>
                    <m:groupChr>
                      <m:groupChrPr>
                        <m:chr m:val="→"/>
                        <m:pos m:val="top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n→∞</m:t>
                        </m:r>
                      </m:e>
                    </m:groupChr>
                  </m:e>
                </m:box>
                <m:r>
                  <w:rPr>
                    <w:rFonts w:ascii="Cambria Math" w:hAnsi="Cambria Math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n-1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)φ(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)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φ(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)</m:t>
                </m:r>
              </m:oMath>
            </m:oMathPara>
          </w:p>
        </w:tc>
        <w:tc>
          <w:tcPr>
            <w:tcW w:w="543" w:type="dxa"/>
            <w:vAlign w:val="center"/>
          </w:tcPr>
          <w:p w14:paraId="108F54B6" w14:textId="448CE005" w:rsidR="004F7129" w:rsidRDefault="004F7129" w:rsidP="00A74E5D">
            <w:pPr>
              <w:spacing w:before="20" w:after="20"/>
              <w:ind w:firstLine="0"/>
              <w:jc w:val="center"/>
            </w:pPr>
            <w:r>
              <w:t>(</w:t>
            </w:r>
            <w:r>
              <w:rPr>
                <w:lang w:val="en-US"/>
              </w:rPr>
              <w:t>3</w:t>
            </w:r>
            <w:r>
              <w:t>)</w:t>
            </w:r>
          </w:p>
        </w:tc>
      </w:tr>
    </w:tbl>
    <w:p w14:paraId="0B68ECFA" w14:textId="77777777" w:rsidR="00AD0C85" w:rsidRPr="00AD0C85" w:rsidRDefault="00AD0C85" w:rsidP="00AD0C85">
      <w:pPr>
        <w:rPr>
          <w:szCs w:val="28"/>
        </w:rPr>
      </w:pPr>
    </w:p>
    <w:p w14:paraId="22794003" w14:textId="577B4008" w:rsidR="00DC3E8A" w:rsidRDefault="00AD0C85" w:rsidP="00AD0C85">
      <w:pPr>
        <w:rPr>
          <w:szCs w:val="28"/>
        </w:rPr>
      </w:pPr>
      <w:r w:rsidRPr="00AD0C85">
        <w:rPr>
          <w:szCs w:val="28"/>
        </w:rPr>
        <w:t xml:space="preserve">Дополнительная помеха в оценках параметров асимптотически не убывает и для ее нейтрализации необходимо применять дополнительно сглаживание (последовательный пересчёт оценок математического ожидания) получаемых оценок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,…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,α</m:t>
            </m:r>
          </m:e>
          <m:sub>
            <m:r>
              <w:rPr>
                <w:rFonts w:ascii="Cambria Math" w:hAnsi="Cambria Math"/>
                <w:szCs w:val="28"/>
              </w:rPr>
              <m:t>n</m:t>
            </m:r>
          </m:sub>
        </m:sSub>
      </m:oMath>
      <w:r w:rsidRPr="00AD0C85">
        <w:rPr>
          <w:szCs w:val="28"/>
        </w:rPr>
        <w:t>. Сглаживание помех можно осуществлять по одному из перечисленных алгоритмов</w:t>
      </w:r>
      <w:sdt>
        <w:sdtPr>
          <w:rPr>
            <w:szCs w:val="28"/>
          </w:rPr>
          <w:id w:val="-1696155647"/>
          <w:citation/>
        </w:sdtPr>
        <w:sdtEndPr/>
        <w:sdtContent>
          <w:r w:rsidR="00974F01">
            <w:rPr>
              <w:szCs w:val="28"/>
            </w:rPr>
            <w:fldChar w:fldCharType="begin"/>
          </w:r>
          <w:r w:rsidR="00974F01">
            <w:rPr>
              <w:szCs w:val="28"/>
            </w:rPr>
            <w:instrText xml:space="preserve"> CITATION АИР12 \l 1049  \m Руб12</w:instrText>
          </w:r>
          <w:r w:rsidR="00974F01">
            <w:rPr>
              <w:szCs w:val="28"/>
            </w:rPr>
            <w:fldChar w:fldCharType="separate"/>
          </w:r>
          <w:r w:rsidR="0080178E">
            <w:rPr>
              <w:noProof/>
              <w:szCs w:val="28"/>
            </w:rPr>
            <w:t xml:space="preserve"> </w:t>
          </w:r>
          <w:r w:rsidR="0080178E" w:rsidRPr="0080178E">
            <w:rPr>
              <w:noProof/>
              <w:szCs w:val="28"/>
            </w:rPr>
            <w:t>[4, 5]</w:t>
          </w:r>
          <w:r w:rsidR="00974F01">
            <w:rPr>
              <w:szCs w:val="28"/>
            </w:rPr>
            <w:fldChar w:fldCharType="end"/>
          </w:r>
        </w:sdtContent>
      </w:sdt>
      <w:r w:rsidRPr="00AD0C85">
        <w:rPr>
          <w:szCs w:val="28"/>
        </w:rPr>
        <w:t xml:space="preserve">: </w:t>
      </w:r>
    </w:p>
    <w:p w14:paraId="5357F2BC" w14:textId="2A54CD88" w:rsidR="00AD0C85" w:rsidRDefault="00AD0C85" w:rsidP="00EF0055">
      <w:pPr>
        <w:pStyle w:val="a"/>
        <w:numPr>
          <w:ilvl w:val="0"/>
          <w:numId w:val="45"/>
        </w:numPr>
        <w:rPr>
          <w:szCs w:val="28"/>
        </w:rPr>
      </w:pPr>
      <w:r w:rsidRPr="00EF0055">
        <w:rPr>
          <w:szCs w:val="28"/>
        </w:rPr>
        <w:t>С учетом экспоненциального забывания информации</w:t>
      </w:r>
    </w:p>
    <w:p w14:paraId="125DAAA8" w14:textId="77777777" w:rsidR="00EF0055" w:rsidRDefault="00EF0055" w:rsidP="00EF0055">
      <w:pPr>
        <w:pStyle w:val="a"/>
        <w:numPr>
          <w:ilvl w:val="0"/>
          <w:numId w:val="0"/>
        </w:numPr>
        <w:ind w:left="1069"/>
        <w:rPr>
          <w:szCs w:val="28"/>
        </w:rPr>
      </w:pPr>
    </w:p>
    <w:tbl>
      <w:tblPr>
        <w:tblStyle w:val="af3"/>
        <w:tblW w:w="98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93"/>
        <w:gridCol w:w="543"/>
      </w:tblGrid>
      <w:tr w:rsidR="00EF0055" w14:paraId="32B023A9" w14:textId="77777777" w:rsidTr="00A74E5D">
        <w:tc>
          <w:tcPr>
            <w:tcW w:w="9293" w:type="dxa"/>
            <w:vAlign w:val="center"/>
          </w:tcPr>
          <w:p w14:paraId="4F9F7A17" w14:textId="77777777" w:rsidR="00EF0055" w:rsidRPr="00D131DD" w:rsidRDefault="00AC5FCC" w:rsidP="00477A61">
            <w:pPr>
              <w:spacing w:before="20" w:after="20"/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λ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n-i</m:t>
                                </m:r>
                              </m:sup>
                            </m:sSup>
                          </m:e>
                        </m:nary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-1</m:t>
                    </m:r>
                  </m:sup>
                </m:sSup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n-i</m:t>
                        </m:r>
                      </m:sup>
                    </m:sSup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n-1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-1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n-1</m:t>
                        </m:r>
                      </m:sub>
                    </m:sSub>
                  </m:e>
                </m:d>
              </m:oMath>
            </m:oMathPara>
          </w:p>
          <w:p w14:paraId="2F737156" w14:textId="77777777" w:rsidR="00D131DD" w:rsidRPr="00896159" w:rsidRDefault="00AC5FCC" w:rsidP="00477A61">
            <w:pPr>
              <w:spacing w:before="20" w:after="20"/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=1+λ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n-1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=0, n=1, 2, …</m:t>
                </m:r>
              </m:oMath>
            </m:oMathPara>
          </w:p>
          <w:p w14:paraId="48A7C8A6" w14:textId="33B7679B" w:rsidR="00896159" w:rsidRPr="00896159" w:rsidRDefault="00896159" w:rsidP="00477A61">
            <w:pPr>
              <w:spacing w:before="20" w:after="20"/>
              <w:ind w:firstLine="0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0&lt; λ&lt;1</m:t>
                </m:r>
              </m:oMath>
            </m:oMathPara>
          </w:p>
        </w:tc>
        <w:tc>
          <w:tcPr>
            <w:tcW w:w="543" w:type="dxa"/>
            <w:vAlign w:val="center"/>
          </w:tcPr>
          <w:p w14:paraId="67C95AE0" w14:textId="16134EF5" w:rsidR="00EF0055" w:rsidRDefault="00EF0055" w:rsidP="00A74E5D">
            <w:pPr>
              <w:spacing w:before="20" w:after="20"/>
              <w:ind w:firstLine="0"/>
              <w:jc w:val="center"/>
            </w:pPr>
            <w:r>
              <w:t>(</w:t>
            </w:r>
            <w:r w:rsidR="00AC46C5">
              <w:t>4</w:t>
            </w:r>
            <w:r>
              <w:t>)</w:t>
            </w:r>
          </w:p>
        </w:tc>
      </w:tr>
    </w:tbl>
    <w:p w14:paraId="4C2A19DD" w14:textId="77777777" w:rsidR="00EF0055" w:rsidRPr="00EF0055" w:rsidRDefault="00EF0055" w:rsidP="00EF0055">
      <w:pPr>
        <w:pStyle w:val="a"/>
        <w:numPr>
          <w:ilvl w:val="0"/>
          <w:numId w:val="0"/>
        </w:numPr>
        <w:ind w:left="1069"/>
        <w:rPr>
          <w:szCs w:val="28"/>
        </w:rPr>
      </w:pPr>
    </w:p>
    <w:p w14:paraId="49875B94" w14:textId="57F3FD26" w:rsidR="00EF0055" w:rsidRDefault="00AC46C5" w:rsidP="00EF0055">
      <w:pPr>
        <w:pStyle w:val="a"/>
        <w:numPr>
          <w:ilvl w:val="0"/>
          <w:numId w:val="45"/>
        </w:numPr>
        <w:rPr>
          <w:szCs w:val="28"/>
        </w:rPr>
      </w:pPr>
      <w:r>
        <w:rPr>
          <w:szCs w:val="28"/>
        </w:rPr>
        <w:t>Метод скользящего</w:t>
      </w:r>
    </w:p>
    <w:p w14:paraId="46436DFA" w14:textId="77777777" w:rsidR="00005620" w:rsidRDefault="00005620" w:rsidP="00005620">
      <w:pPr>
        <w:pStyle w:val="a"/>
        <w:numPr>
          <w:ilvl w:val="0"/>
          <w:numId w:val="0"/>
        </w:numPr>
        <w:ind w:left="1069"/>
        <w:rPr>
          <w:szCs w:val="28"/>
        </w:rPr>
      </w:pPr>
    </w:p>
    <w:tbl>
      <w:tblPr>
        <w:tblStyle w:val="af3"/>
        <w:tblW w:w="98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93"/>
        <w:gridCol w:w="543"/>
      </w:tblGrid>
      <w:tr w:rsidR="00005620" w14:paraId="3765D047" w14:textId="77777777" w:rsidTr="00A74E5D">
        <w:tc>
          <w:tcPr>
            <w:tcW w:w="9293" w:type="dxa"/>
            <w:vAlign w:val="center"/>
          </w:tcPr>
          <w:p w14:paraId="3783E747" w14:textId="47EE01C3" w:rsidR="00005620" w:rsidRPr="00896159" w:rsidRDefault="00AC5FCC" w:rsidP="00A74E5D">
            <w:pPr>
              <w:spacing w:before="20" w:after="20"/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-1</m:t>
                    </m:r>
                  </m:sup>
                </m:sSup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8"/>
                      </w:rPr>
                      <m:t>i=n+1-k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n-1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n-k</m:t>
                        </m:r>
                      </m:sub>
                    </m:sSub>
                  </m:e>
                </m:d>
              </m:oMath>
            </m:oMathPara>
          </w:p>
          <w:p w14:paraId="5A4C663C" w14:textId="77777777" w:rsidR="00005620" w:rsidRPr="00415A11" w:rsidRDefault="00005620" w:rsidP="00A74E5D">
            <w:pPr>
              <w:spacing w:before="20" w:after="20"/>
              <w:ind w:firstLine="0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n=k+1, k+2, …</m:t>
                </m:r>
              </m:oMath>
            </m:oMathPara>
          </w:p>
          <w:p w14:paraId="3FFAE4AA" w14:textId="77777777" w:rsidR="00005620" w:rsidRPr="00415A11" w:rsidRDefault="00005620" w:rsidP="00A74E5D">
            <w:pPr>
              <w:spacing w:before="20" w:after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где </w:t>
            </w:r>
            <w:r>
              <w:rPr>
                <w:szCs w:val="28"/>
                <w:lang w:val="en-US"/>
              </w:rPr>
              <w:t>k</w:t>
            </w:r>
            <w:r>
              <w:rPr>
                <w:szCs w:val="28"/>
              </w:rPr>
              <w:t xml:space="preserve"> – количество усредняемых значений</w:t>
            </w:r>
          </w:p>
        </w:tc>
        <w:tc>
          <w:tcPr>
            <w:tcW w:w="543" w:type="dxa"/>
            <w:vAlign w:val="center"/>
          </w:tcPr>
          <w:p w14:paraId="17231192" w14:textId="77777777" w:rsidR="00005620" w:rsidRDefault="00005620" w:rsidP="00A74E5D">
            <w:pPr>
              <w:spacing w:before="20" w:after="20"/>
              <w:ind w:firstLine="0"/>
              <w:jc w:val="center"/>
            </w:pPr>
            <w:r>
              <w:t>(5)</w:t>
            </w:r>
          </w:p>
        </w:tc>
      </w:tr>
    </w:tbl>
    <w:p w14:paraId="71432233" w14:textId="77777777" w:rsidR="00005620" w:rsidRDefault="00005620" w:rsidP="00005620">
      <w:pPr>
        <w:pStyle w:val="a"/>
        <w:numPr>
          <w:ilvl w:val="0"/>
          <w:numId w:val="0"/>
        </w:numPr>
        <w:ind w:left="1069"/>
        <w:rPr>
          <w:szCs w:val="28"/>
        </w:rPr>
      </w:pPr>
    </w:p>
    <w:p w14:paraId="36C4F6D3" w14:textId="58F062C1" w:rsidR="00005620" w:rsidRPr="00743557" w:rsidRDefault="00005620" w:rsidP="00EF0055">
      <w:pPr>
        <w:pStyle w:val="a"/>
        <w:numPr>
          <w:ilvl w:val="0"/>
          <w:numId w:val="45"/>
        </w:numPr>
        <w:rPr>
          <w:szCs w:val="28"/>
        </w:rPr>
      </w:pPr>
    </w:p>
    <w:p w14:paraId="4630CB34" w14:textId="77777777" w:rsidR="00743557" w:rsidRPr="00636E8A" w:rsidRDefault="00743557" w:rsidP="00743557">
      <w:pPr>
        <w:pStyle w:val="a"/>
        <w:numPr>
          <w:ilvl w:val="0"/>
          <w:numId w:val="0"/>
        </w:numPr>
        <w:ind w:left="1069"/>
        <w:rPr>
          <w:szCs w:val="28"/>
        </w:rPr>
      </w:pPr>
    </w:p>
    <w:tbl>
      <w:tblPr>
        <w:tblStyle w:val="af3"/>
        <w:tblW w:w="98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93"/>
        <w:gridCol w:w="543"/>
      </w:tblGrid>
      <w:tr w:rsidR="00743557" w14:paraId="5E6E4A33" w14:textId="77777777" w:rsidTr="00A74E5D">
        <w:tc>
          <w:tcPr>
            <w:tcW w:w="9293" w:type="dxa"/>
            <w:vAlign w:val="center"/>
          </w:tcPr>
          <w:p w14:paraId="17C0B53A" w14:textId="77777777" w:rsidR="00743557" w:rsidRPr="00415A11" w:rsidRDefault="00AC5FCC" w:rsidP="00A74E5D">
            <w:pPr>
              <w:spacing w:before="20" w:after="20"/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n-1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8"/>
                  </w:rPr>
                  <m:t>,  n=1, 2, …</m:t>
                </m:r>
              </m:oMath>
            </m:oMathPara>
          </w:p>
          <w:p w14:paraId="56F523E6" w14:textId="77777777" w:rsidR="00743557" w:rsidRPr="00415A11" w:rsidRDefault="00743557" w:rsidP="00A74E5D">
            <w:pPr>
              <w:spacing w:before="20" w:after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где </w:t>
            </w:r>
            <w:r>
              <w:rPr>
                <w:szCs w:val="28"/>
                <w:lang w:val="en-US"/>
              </w:rPr>
              <w:t>k</w:t>
            </w:r>
            <w:r>
              <w:rPr>
                <w:szCs w:val="28"/>
              </w:rPr>
              <w:t xml:space="preserve"> – количество усредняемых значений</w:t>
            </w:r>
          </w:p>
        </w:tc>
        <w:tc>
          <w:tcPr>
            <w:tcW w:w="543" w:type="dxa"/>
            <w:vAlign w:val="center"/>
          </w:tcPr>
          <w:p w14:paraId="156F0061" w14:textId="77777777" w:rsidR="00743557" w:rsidRDefault="00743557" w:rsidP="00A74E5D">
            <w:pPr>
              <w:spacing w:before="20" w:after="20"/>
              <w:ind w:firstLine="0"/>
              <w:jc w:val="center"/>
            </w:pPr>
            <w:r>
              <w:t>(</w:t>
            </w:r>
            <w:r>
              <w:rPr>
                <w:lang w:val="en-US"/>
              </w:rPr>
              <w:t>6</w:t>
            </w:r>
            <w:r>
              <w:t>)</w:t>
            </w:r>
          </w:p>
        </w:tc>
      </w:tr>
    </w:tbl>
    <w:p w14:paraId="356770D2" w14:textId="26E77002" w:rsidR="00636E8A" w:rsidRPr="00743557" w:rsidRDefault="00636E8A" w:rsidP="00743557">
      <w:pPr>
        <w:rPr>
          <w:szCs w:val="28"/>
        </w:rPr>
      </w:pPr>
    </w:p>
    <w:p w14:paraId="7DE8DA04" w14:textId="2497C8F4" w:rsidR="00743557" w:rsidRDefault="00970FDD" w:rsidP="00EF0055">
      <w:pPr>
        <w:pStyle w:val="a"/>
        <w:numPr>
          <w:ilvl w:val="0"/>
          <w:numId w:val="45"/>
        </w:numPr>
        <w:rPr>
          <w:szCs w:val="28"/>
        </w:rPr>
      </w:pPr>
      <w:r w:rsidRPr="00AD0C85">
        <w:rPr>
          <w:szCs w:val="28"/>
        </w:rPr>
        <w:t>Применение в алгоритме адаптивного пересчета дополнительного положительного параметра у:</w:t>
      </w:r>
    </w:p>
    <w:p w14:paraId="5446283B" w14:textId="77777777" w:rsidR="00AC46C5" w:rsidRDefault="00AC46C5" w:rsidP="00AC46C5">
      <w:pPr>
        <w:pStyle w:val="a"/>
        <w:numPr>
          <w:ilvl w:val="0"/>
          <w:numId w:val="0"/>
        </w:numPr>
        <w:ind w:left="1069"/>
        <w:rPr>
          <w:szCs w:val="28"/>
        </w:rPr>
      </w:pPr>
    </w:p>
    <w:tbl>
      <w:tblPr>
        <w:tblStyle w:val="af3"/>
        <w:tblW w:w="98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93"/>
        <w:gridCol w:w="543"/>
      </w:tblGrid>
      <w:tr w:rsidR="00AC46C5" w14:paraId="2EB635BE" w14:textId="77777777" w:rsidTr="00A74E5D">
        <w:tc>
          <w:tcPr>
            <w:tcW w:w="9293" w:type="dxa"/>
            <w:vAlign w:val="center"/>
          </w:tcPr>
          <w:p w14:paraId="085C02FF" w14:textId="5ADB3463" w:rsidR="00AC46C5" w:rsidRPr="008A3BA1" w:rsidRDefault="00AC5FCC" w:rsidP="00A74E5D">
            <w:pPr>
              <w:spacing w:before="20" w:after="20"/>
              <w:ind w:firstLine="0"/>
              <w:jc w:val="center"/>
              <w:rPr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n-1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+γ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Cs w:val="28"/>
                          </w:rPr>
                          <m:t>-φ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n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n-1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n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φ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n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  <w:szCs w:val="28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8"/>
                  </w:rPr>
                  <m:t>, γ&gt;0, n=1, 2, …</m:t>
                </m:r>
              </m:oMath>
            </m:oMathPara>
          </w:p>
          <w:p w14:paraId="135E1436" w14:textId="0E25B4BD" w:rsidR="008A3BA1" w:rsidRPr="008A3BA1" w:rsidRDefault="00AC5FCC" w:rsidP="008A3BA1">
            <w:pPr>
              <w:spacing w:before="20" w:after="20"/>
              <w:ind w:firstLine="0"/>
              <w:jc w:val="center"/>
              <w:rPr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n-1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Cs w:val="28"/>
                          </w:rPr>
                          <m:t>-φ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n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n-1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γ+φ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n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φ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n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  <w:szCs w:val="28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8"/>
                  </w:rPr>
                  <m:t>, γ&gt;0, n=1, 2, …</m:t>
                </m:r>
              </m:oMath>
            </m:oMathPara>
          </w:p>
          <w:p w14:paraId="69D7B595" w14:textId="77777777" w:rsidR="008A3BA1" w:rsidRPr="008A3BA1" w:rsidRDefault="008A3BA1" w:rsidP="00A74E5D">
            <w:pPr>
              <w:spacing w:before="20" w:after="20"/>
              <w:ind w:firstLine="0"/>
              <w:jc w:val="center"/>
              <w:rPr>
                <w:i/>
                <w:szCs w:val="28"/>
              </w:rPr>
            </w:pPr>
          </w:p>
          <w:p w14:paraId="74AAB4AE" w14:textId="34828053" w:rsidR="00415A11" w:rsidRPr="00415A11" w:rsidRDefault="00415A11" w:rsidP="00A74E5D">
            <w:pPr>
              <w:spacing w:before="20" w:after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где </w:t>
            </w:r>
            <w:r>
              <w:rPr>
                <w:szCs w:val="28"/>
                <w:lang w:val="en-US"/>
              </w:rPr>
              <w:t>k</w:t>
            </w:r>
            <w:r>
              <w:rPr>
                <w:szCs w:val="28"/>
              </w:rPr>
              <w:t xml:space="preserve"> – количество усредняемых значений</w:t>
            </w:r>
          </w:p>
        </w:tc>
        <w:tc>
          <w:tcPr>
            <w:tcW w:w="543" w:type="dxa"/>
            <w:vAlign w:val="center"/>
          </w:tcPr>
          <w:p w14:paraId="53E26129" w14:textId="094EF67C" w:rsidR="00AC46C5" w:rsidRDefault="00AC46C5" w:rsidP="00A74E5D">
            <w:pPr>
              <w:spacing w:before="20" w:after="20"/>
              <w:ind w:firstLine="0"/>
              <w:jc w:val="center"/>
            </w:pPr>
            <w:r>
              <w:t>(</w:t>
            </w:r>
            <w:r w:rsidR="00970FDD">
              <w:t>7</w:t>
            </w:r>
            <w:r>
              <w:t>)</w:t>
            </w:r>
          </w:p>
        </w:tc>
      </w:tr>
    </w:tbl>
    <w:p w14:paraId="06E54919" w14:textId="77777777" w:rsidR="00970FDD" w:rsidRDefault="00970FDD" w:rsidP="00AD0C85">
      <w:pPr>
        <w:rPr>
          <w:szCs w:val="28"/>
        </w:rPr>
      </w:pPr>
    </w:p>
    <w:p w14:paraId="7B3B2464" w14:textId="556D1476" w:rsidR="00AD0C85" w:rsidRDefault="00AD0C85" w:rsidP="00AD0C85">
      <w:pPr>
        <w:rPr>
          <w:szCs w:val="28"/>
        </w:rPr>
      </w:pPr>
      <w:r w:rsidRPr="00AD0C85">
        <w:rPr>
          <w:szCs w:val="28"/>
        </w:rPr>
        <w:t>При нелинейной параметризации модели на каждом шаге модель линеаризуется и приращения параметров находится из равенства выхода модели и линеаризованной модели</w:t>
      </w:r>
    </w:p>
    <w:p w14:paraId="399C209F" w14:textId="639E8C72" w:rsidR="005076FB" w:rsidRDefault="005076FB" w:rsidP="00AD0C85">
      <w:pPr>
        <w:rPr>
          <w:szCs w:val="28"/>
        </w:rPr>
      </w:pPr>
    </w:p>
    <w:tbl>
      <w:tblPr>
        <w:tblStyle w:val="af3"/>
        <w:tblW w:w="98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93"/>
        <w:gridCol w:w="543"/>
      </w:tblGrid>
      <w:tr w:rsidR="00F46123" w14:paraId="42E42A2D" w14:textId="77777777" w:rsidTr="00A74E5D">
        <w:tc>
          <w:tcPr>
            <w:tcW w:w="9293" w:type="dxa"/>
            <w:vAlign w:val="center"/>
          </w:tcPr>
          <w:p w14:paraId="2330A148" w14:textId="04B58699" w:rsidR="00F46123" w:rsidRPr="00096C3C" w:rsidRDefault="00AC5FCC" w:rsidP="00A74E5D">
            <w:pPr>
              <w:spacing w:before="20" w:after="20"/>
              <w:ind w:firstLine="0"/>
              <w:jc w:val="center"/>
              <w:rPr>
                <w:i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Cs w:val="28"/>
                  </w:rPr>
                  <m:t>= η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n-1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8"/>
                  </w:rPr>
                  <m:t xml:space="preserve">+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∇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α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n-1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8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</m:sub>
                </m:sSub>
              </m:oMath>
            </m:oMathPara>
          </w:p>
          <w:p w14:paraId="1BA811DD" w14:textId="77777777" w:rsidR="00F46123" w:rsidRPr="009460E1" w:rsidRDefault="00AC5FCC" w:rsidP="00A74E5D">
            <w:pPr>
              <w:spacing w:before="20" w:after="20"/>
              <w:ind w:firstLine="0"/>
              <w:jc w:val="center"/>
              <w:rPr>
                <w:i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n-1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Cs w:val="28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n-1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n-1</m:t>
                    </m:r>
                  </m:sub>
                </m:sSub>
              </m:oMath>
            </m:oMathPara>
          </w:p>
        </w:tc>
        <w:tc>
          <w:tcPr>
            <w:tcW w:w="543" w:type="dxa"/>
            <w:vAlign w:val="center"/>
          </w:tcPr>
          <w:p w14:paraId="19C2026F" w14:textId="3C184E25" w:rsidR="00F46123" w:rsidRDefault="00F46123" w:rsidP="00A74E5D">
            <w:pPr>
              <w:spacing w:before="20" w:after="20"/>
              <w:ind w:firstLine="0"/>
              <w:jc w:val="center"/>
            </w:pPr>
            <w:r>
              <w:t>(</w:t>
            </w:r>
            <w:r w:rsidR="006467CE">
              <w:t>8</w:t>
            </w:r>
            <w:r>
              <w:t>)</w:t>
            </w:r>
          </w:p>
        </w:tc>
      </w:tr>
    </w:tbl>
    <w:p w14:paraId="4690D32E" w14:textId="77777777" w:rsidR="005076FB" w:rsidRPr="00D87EFB" w:rsidRDefault="005076FB" w:rsidP="003A720A">
      <w:pPr>
        <w:ind w:firstLine="0"/>
        <w:rPr>
          <w:szCs w:val="28"/>
          <w:lang w:val="en-US"/>
        </w:rPr>
      </w:pPr>
    </w:p>
    <w:p w14:paraId="26F01CD2" w14:textId="470A530D" w:rsidR="00AD0C85" w:rsidRPr="0017159E" w:rsidRDefault="00AD0C85" w:rsidP="00AD0C85">
      <w:pPr>
        <w:rPr>
          <w:szCs w:val="28"/>
        </w:rPr>
      </w:pPr>
      <w:r w:rsidRPr="00AD0C85">
        <w:rPr>
          <w:szCs w:val="28"/>
        </w:rPr>
        <w:t xml:space="preserve"> учетом того же критерия минимум квадрата нормы приращения</w:t>
      </w:r>
      <w:r w:rsidR="0017159E" w:rsidRPr="0017159E">
        <w:rPr>
          <w:szCs w:val="28"/>
        </w:rPr>
        <w:t>.</w:t>
      </w:r>
    </w:p>
    <w:p w14:paraId="734DF8E1" w14:textId="648E6DF1" w:rsidR="00B15DC5" w:rsidRDefault="00AD0C85" w:rsidP="00AD0C85">
      <w:pPr>
        <w:rPr>
          <w:szCs w:val="28"/>
        </w:rPr>
      </w:pPr>
      <w:r w:rsidRPr="00AD0C85">
        <w:rPr>
          <w:szCs w:val="28"/>
        </w:rPr>
        <w:t>В итоге алгоритм перестройки параметров нелинейной модели приобретает вид:</w:t>
      </w:r>
    </w:p>
    <w:tbl>
      <w:tblPr>
        <w:tblStyle w:val="af3"/>
        <w:tblW w:w="98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93"/>
        <w:gridCol w:w="543"/>
      </w:tblGrid>
      <w:tr w:rsidR="0017159E" w14:paraId="20BFEEA9" w14:textId="77777777" w:rsidTr="00A74E5D">
        <w:tc>
          <w:tcPr>
            <w:tcW w:w="9293" w:type="dxa"/>
            <w:vAlign w:val="center"/>
          </w:tcPr>
          <w:p w14:paraId="74B499C2" w14:textId="2F3F535D" w:rsidR="0017159E" w:rsidRPr="008A3BA1" w:rsidRDefault="00AC5FCC" w:rsidP="00A74E5D">
            <w:pPr>
              <w:spacing w:before="20" w:after="20"/>
              <w:ind w:firstLine="0"/>
              <w:jc w:val="center"/>
              <w:rPr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n-1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8"/>
                      </w:rPr>
                      <m:t>- η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n-1</m:t>
                            </m:r>
                          </m:sub>
                        </m:sSub>
                      </m:e>
                    </m:d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∇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α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n-1</m:t>
                            </m:r>
                          </m:sub>
                        </m:sSub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∇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α</m:t>
                        </m:r>
                      </m:sub>
                      <m:sup/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n-1</m:t>
                            </m:r>
                          </m:sub>
                        </m:sSub>
                      </m:e>
                    </m:d>
                  </m:den>
                </m:f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∇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α</m:t>
                    </m:r>
                  </m:sub>
                  <m:sup/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n-1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8"/>
                  </w:rPr>
                  <m:t>, n=1, 2, …</m:t>
                </m:r>
              </m:oMath>
            </m:oMathPara>
          </w:p>
          <w:p w14:paraId="4AFB70D2" w14:textId="2B6DDDD2" w:rsidR="0017159E" w:rsidRPr="00415A11" w:rsidRDefault="0017159E" w:rsidP="009660CF">
            <w:pPr>
              <w:spacing w:before="20" w:after="20"/>
              <w:ind w:firstLine="0"/>
              <w:rPr>
                <w:szCs w:val="28"/>
              </w:rPr>
            </w:pPr>
          </w:p>
        </w:tc>
        <w:tc>
          <w:tcPr>
            <w:tcW w:w="543" w:type="dxa"/>
            <w:vAlign w:val="center"/>
          </w:tcPr>
          <w:p w14:paraId="2B240AD2" w14:textId="3532F7B5" w:rsidR="0017159E" w:rsidRDefault="0017159E" w:rsidP="00A74E5D">
            <w:pPr>
              <w:spacing w:before="20" w:after="20"/>
              <w:ind w:firstLine="0"/>
              <w:jc w:val="center"/>
            </w:pPr>
            <w:r>
              <w:t>(</w:t>
            </w:r>
            <w:r w:rsidR="009660CF">
              <w:rPr>
                <w:lang w:val="en-US"/>
              </w:rPr>
              <w:t>9</w:t>
            </w:r>
            <w:r>
              <w:t>)</w:t>
            </w:r>
          </w:p>
        </w:tc>
      </w:tr>
    </w:tbl>
    <w:p w14:paraId="66B62A61" w14:textId="76D339F8" w:rsidR="007A155F" w:rsidRPr="0017159E" w:rsidRDefault="007A155F" w:rsidP="003621AB">
      <w:pPr>
        <w:rPr>
          <w:szCs w:val="28"/>
          <w:lang w:val="en-US"/>
        </w:rPr>
      </w:pPr>
    </w:p>
    <w:p w14:paraId="09BB2C6A" w14:textId="7B26AD1D" w:rsidR="00CD0996" w:rsidRDefault="007E4779" w:rsidP="00D32AD9">
      <w:pPr>
        <w:pStyle w:val="1"/>
      </w:pPr>
      <w:r>
        <w:lastRenderedPageBreak/>
        <w:t>Описание задачи</w:t>
      </w:r>
    </w:p>
    <w:p w14:paraId="15CC344A" w14:textId="660A7371" w:rsidR="00D2225E" w:rsidRPr="00A46B1F" w:rsidRDefault="00D2225E" w:rsidP="00D2225E">
      <w:r>
        <w:t xml:space="preserve">Для </w:t>
      </w:r>
      <w:r w:rsidR="0097476B">
        <w:t>выполнени</w:t>
      </w:r>
      <w:r w:rsidR="00B20CC8">
        <w:t xml:space="preserve">я цели </w:t>
      </w:r>
      <w:r w:rsidR="00383DEF">
        <w:t>будет описан линейный и нелинейный объект</w:t>
      </w:r>
      <w:r w:rsidR="003F369D">
        <w:t xml:space="preserve">, описаны функции </w:t>
      </w:r>
      <w:r w:rsidR="003F369D">
        <w:rPr>
          <w:lang w:val="en-US"/>
        </w:rPr>
        <w:t>Y</w:t>
      </w:r>
      <w:r w:rsidR="003F369D" w:rsidRPr="003F369D">
        <w:t>_</w:t>
      </w:r>
      <w:r w:rsidR="003F369D">
        <w:rPr>
          <w:lang w:val="en-US"/>
        </w:rPr>
        <w:t>exp</w:t>
      </w:r>
      <w:r w:rsidR="003F369D">
        <w:t xml:space="preserve"> – ожидаемый график</w:t>
      </w:r>
      <w:r w:rsidR="003F369D" w:rsidRPr="003F369D">
        <w:t>/</w:t>
      </w:r>
      <w:r w:rsidR="003F369D">
        <w:t>выход объекта</w:t>
      </w:r>
      <w:r w:rsidR="00A46B1F">
        <w:t>. Далее будет сделан интерфейс</w:t>
      </w:r>
      <w:r w:rsidR="00537B8F">
        <w:t xml:space="preserve"> (рисунок 1)</w:t>
      </w:r>
      <w:r w:rsidR="00A46B1F">
        <w:t xml:space="preserve">, где пользователь может ввести параметры </w:t>
      </w:r>
      <w:r w:rsidR="00B24AA0">
        <w:t>описанных объектов</w:t>
      </w:r>
      <w:r w:rsidR="00B6693F">
        <w:t xml:space="preserve"> и начать выполнение подстройки параметров. Программа каждые 2 секунды будет обновлять параметры</w:t>
      </w:r>
      <w:r w:rsidR="00E12714">
        <w:t xml:space="preserve"> до тех пор, пока пользователь не остановит выполнение или не выйдет.</w:t>
      </w:r>
    </w:p>
    <w:p w14:paraId="0256B314" w14:textId="7364F845" w:rsidR="006D11E7" w:rsidRPr="002F4981" w:rsidRDefault="006D11E7" w:rsidP="00D2225E"/>
    <w:p w14:paraId="039555CC" w14:textId="74A5F11E" w:rsidR="004B7D26" w:rsidRDefault="00540A71" w:rsidP="004B7D26">
      <w:pPr>
        <w:ind w:firstLine="0"/>
        <w:jc w:val="center"/>
      </w:pPr>
      <w:r>
        <w:rPr>
          <w:noProof/>
        </w:rPr>
        <w:drawing>
          <wp:inline distT="0" distB="0" distL="0" distR="0" wp14:anchorId="1D200D27" wp14:editId="4234E461">
            <wp:extent cx="6120130" cy="1295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6574"/>
                    <a:stretch/>
                  </pic:blipFill>
                  <pic:spPr bwMode="auto">
                    <a:xfrm>
                      <a:off x="0" y="0"/>
                      <a:ext cx="6120130" cy="129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481818" w14:textId="6F8D0D34" w:rsidR="004B7D26" w:rsidRDefault="004B7D26" w:rsidP="0076245F">
      <w:pPr>
        <w:ind w:firstLine="0"/>
        <w:jc w:val="center"/>
      </w:pPr>
      <w:r>
        <w:t>Рисунок 1 – Интерфейс программы</w:t>
      </w:r>
    </w:p>
    <w:p w14:paraId="2E8F4313" w14:textId="553F259F" w:rsidR="00B536B9" w:rsidRDefault="00215F48" w:rsidP="00215F48">
      <w:pPr>
        <w:pStyle w:val="1"/>
      </w:pPr>
      <w:r>
        <w:t>Ход работы</w:t>
      </w:r>
    </w:p>
    <w:p w14:paraId="262BB289" w14:textId="52E580CB" w:rsidR="00371F2F" w:rsidRDefault="003033BA" w:rsidP="00DE2C72">
      <w:r>
        <w:t>При</w:t>
      </w:r>
      <w:r w:rsidR="00371F2F">
        <w:t xml:space="preserve"> </w:t>
      </w:r>
      <w:r w:rsidR="0005011A">
        <w:t>построени</w:t>
      </w:r>
      <w:r>
        <w:t>и</w:t>
      </w:r>
      <w:r w:rsidR="0005011A">
        <w:t xml:space="preserve"> функции с помехой будет </w:t>
      </w:r>
      <w:r w:rsidR="00B51E2F">
        <w:t>производиться сглаживание по формуле 4.</w:t>
      </w:r>
    </w:p>
    <w:p w14:paraId="1E482D30" w14:textId="1B0E2712" w:rsidR="00367E9F" w:rsidRDefault="00367E9F" w:rsidP="00BB3A9A">
      <w:r>
        <w:t xml:space="preserve">Приступим к исследованию </w:t>
      </w:r>
      <w:r w:rsidR="00C41644">
        <w:t>линейн</w:t>
      </w:r>
      <w:r>
        <w:t>о</w:t>
      </w:r>
      <w:r w:rsidR="003B3E49">
        <w:t>го объекта</w:t>
      </w:r>
      <w:r w:rsidR="00054308">
        <w:t>.</w:t>
      </w:r>
    </w:p>
    <w:p w14:paraId="59DF481B" w14:textId="708A656B" w:rsidR="004B2CEB" w:rsidRDefault="004B2CEB" w:rsidP="004B2CEB">
      <w:pPr>
        <w:rPr>
          <w:noProof/>
        </w:rPr>
      </w:pPr>
      <w:r>
        <w:t xml:space="preserve">Во </w:t>
      </w:r>
      <w:r w:rsidR="00BB3A9A">
        <w:t>первом</w:t>
      </w:r>
      <w:r>
        <w:t xml:space="preserve"> </w:t>
      </w:r>
      <w:r w:rsidR="00FE693E">
        <w:t xml:space="preserve">опыте </w:t>
      </w:r>
      <w:r>
        <w:t>возьмем линейны</w:t>
      </w:r>
      <w:r w:rsidR="00AE20FA">
        <w:t>е</w:t>
      </w:r>
      <w:r>
        <w:t xml:space="preserve"> объект</w:t>
      </w:r>
      <w:r w:rsidR="00AE20FA">
        <w:t>ы</w:t>
      </w:r>
      <w:r>
        <w:t xml:space="preserve"> </w:t>
      </w:r>
      <m:oMath>
        <m:r>
          <w:rPr>
            <w:rFonts w:ascii="Cambria Math" w:hAnsi="Cambria Math"/>
          </w:rPr>
          <m:t>y=x+2</m:t>
        </m:r>
      </m:oMath>
      <w:r w:rsidR="00F32AF3">
        <w:t xml:space="preserve"> (рисунок 2), </w:t>
      </w:r>
      <m:oMath>
        <m:r>
          <w:rPr>
            <w:rFonts w:ascii="Cambria Math" w:hAnsi="Cambria Math"/>
          </w:rPr>
          <m:t>y=5∙x+3</m:t>
        </m:r>
      </m:oMath>
      <w:r w:rsidR="00F32AF3">
        <w:t xml:space="preserve"> (рисунок 3), </w:t>
      </w:r>
      <m:oMath>
        <m:r>
          <w:rPr>
            <w:rFonts w:ascii="Cambria Math" w:hAnsi="Cambria Math"/>
          </w:rPr>
          <m:t>y=20∙x+20</m:t>
        </m:r>
      </m:oMath>
      <w:r w:rsidR="006D064A">
        <w:t xml:space="preserve"> </w:t>
      </w:r>
      <w:r w:rsidR="00F32AF3">
        <w:t>(рисунок 4)</w:t>
      </w:r>
      <w:r>
        <w:t>. Ожидаемый</w:t>
      </w:r>
      <w:r w:rsidR="00C555F5">
        <w:t xml:space="preserve"> гра</w:t>
      </w:r>
      <w:r w:rsidR="0072178B">
        <w:t>фик выхода</w:t>
      </w:r>
      <w:r>
        <w:t xml:space="preserve"> </w:t>
      </w:r>
      <m:oMath>
        <m:r>
          <w:rPr>
            <w:rFonts w:ascii="Cambria Math" w:hAnsi="Cambria Math"/>
          </w:rPr>
          <m:t>y=x+h</m:t>
        </m:r>
      </m:oMath>
      <w:r>
        <w:rPr>
          <w:noProof/>
        </w:rPr>
        <w:t xml:space="preserve">. На рисунке </w:t>
      </w:r>
      <w:r w:rsidR="00FE693E">
        <w:rPr>
          <w:noProof/>
        </w:rPr>
        <w:t>2</w:t>
      </w:r>
      <w:r>
        <w:rPr>
          <w:noProof/>
        </w:rPr>
        <w:t xml:space="preserve"> показан </w:t>
      </w:r>
      <w:r w:rsidR="00BF7EA6">
        <w:rPr>
          <w:noProof/>
        </w:rPr>
        <w:t>результат</w:t>
      </w:r>
      <w:r>
        <w:rPr>
          <w:noProof/>
        </w:rPr>
        <w:t xml:space="preserve"> выполнения алгоритма</w:t>
      </w:r>
      <w:r w:rsidR="00AC2210">
        <w:rPr>
          <w:noProof/>
        </w:rPr>
        <w:t xml:space="preserve">. Как видно, </w:t>
      </w:r>
      <w:r w:rsidR="00BD4775">
        <w:rPr>
          <w:noProof/>
        </w:rPr>
        <w:t>реальный график прямой</w:t>
      </w:r>
      <w:r w:rsidR="00442AD6">
        <w:rPr>
          <w:noProof/>
        </w:rPr>
        <w:t xml:space="preserve"> без</w:t>
      </w:r>
      <w:r w:rsidR="00BD4775">
        <w:rPr>
          <w:noProof/>
        </w:rPr>
        <w:t xml:space="preserve"> не совпадает с </w:t>
      </w:r>
      <w:r w:rsidR="003033BA">
        <w:rPr>
          <w:noProof/>
        </w:rPr>
        <w:t xml:space="preserve">тем, </w:t>
      </w:r>
      <w:r w:rsidR="00603F1D">
        <w:rPr>
          <w:noProof/>
        </w:rPr>
        <w:t>что был получен в результате выполения алгоритма, од</w:t>
      </w:r>
      <w:r w:rsidR="00BA63B4">
        <w:rPr>
          <w:noProof/>
        </w:rPr>
        <w:t>нако п</w:t>
      </w:r>
      <w:r w:rsidR="00442AD6">
        <w:rPr>
          <w:noProof/>
        </w:rPr>
        <w:t>о</w:t>
      </w:r>
      <w:r w:rsidR="00BA63B4">
        <w:rPr>
          <w:noProof/>
        </w:rPr>
        <w:t xml:space="preserve">лученный график намного точнее соответсвует </w:t>
      </w:r>
      <w:r w:rsidR="00442AD6">
        <w:rPr>
          <w:noProof/>
        </w:rPr>
        <w:t>ожидаемому выходу с помехой</w:t>
      </w:r>
      <w:r w:rsidR="00607F2F">
        <w:rPr>
          <w:noProof/>
        </w:rPr>
        <w:t xml:space="preserve"> (за исключением того, что вышел на рисунке 3)</w:t>
      </w:r>
      <w:r w:rsidR="00442AD6">
        <w:rPr>
          <w:noProof/>
        </w:rPr>
        <w:t>.</w:t>
      </w:r>
      <w:r w:rsidR="00BB3A9A">
        <w:rPr>
          <w:noProof/>
        </w:rPr>
        <w:t xml:space="preserve"> Примечательно, что чем ближе адаптируемая прямая к ожидаемой, тем медленнее она сближается.</w:t>
      </w:r>
    </w:p>
    <w:p w14:paraId="08CD5A84" w14:textId="7B3C2292" w:rsidR="00BF7EA6" w:rsidRDefault="00BF7EA6" w:rsidP="00BF7EA6">
      <w:pPr>
        <w:ind w:firstLine="0"/>
        <w:rPr>
          <w:noProof/>
        </w:rPr>
      </w:pPr>
    </w:p>
    <w:p w14:paraId="4D07383E" w14:textId="40E8C1A1" w:rsidR="00BF7EA6" w:rsidRDefault="00BF7EA6" w:rsidP="00B60F05">
      <w:pPr>
        <w:ind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E086E07" wp14:editId="369996E2">
            <wp:extent cx="5524500" cy="263270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1348" cy="265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EC105" w14:textId="7DAC35B3" w:rsidR="004B2CEB" w:rsidRDefault="00BF7EA6" w:rsidP="00442AD6">
      <w:pPr>
        <w:ind w:firstLine="0"/>
        <w:jc w:val="center"/>
        <w:rPr>
          <w:noProof/>
        </w:rPr>
      </w:pPr>
      <w:r>
        <w:rPr>
          <w:noProof/>
        </w:rPr>
        <w:t xml:space="preserve">Рисунок </w:t>
      </w:r>
      <w:r w:rsidR="00BB3A9A">
        <w:rPr>
          <w:noProof/>
        </w:rPr>
        <w:t>2</w:t>
      </w:r>
      <w:r>
        <w:rPr>
          <w:noProof/>
        </w:rPr>
        <w:t xml:space="preserve"> – Опыт </w:t>
      </w:r>
      <w:r w:rsidR="00BB3A9A">
        <w:rPr>
          <w:noProof/>
        </w:rPr>
        <w:t>1</w:t>
      </w:r>
    </w:p>
    <w:p w14:paraId="5295216B" w14:textId="77777777" w:rsidR="00D17EBD" w:rsidRDefault="00D17EBD" w:rsidP="00442AD6">
      <w:pPr>
        <w:ind w:firstLine="0"/>
        <w:jc w:val="center"/>
        <w:rPr>
          <w:noProof/>
        </w:rPr>
      </w:pPr>
    </w:p>
    <w:p w14:paraId="6C82186B" w14:textId="5F21EBA9" w:rsidR="001D20E4" w:rsidRDefault="001D20E4" w:rsidP="00442AD6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761CB391" wp14:editId="7EDF6C07">
            <wp:extent cx="5600700" cy="24580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7028" cy="246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A9A05" w14:textId="4C0C2D1A" w:rsidR="001D20E4" w:rsidRDefault="001D20E4" w:rsidP="00442AD6">
      <w:pPr>
        <w:ind w:firstLine="0"/>
        <w:jc w:val="center"/>
        <w:rPr>
          <w:noProof/>
        </w:rPr>
      </w:pPr>
      <w:r>
        <w:rPr>
          <w:noProof/>
        </w:rPr>
        <w:t>Рисунок 3 – Опыт 1</w:t>
      </w:r>
    </w:p>
    <w:p w14:paraId="0A2B0A5A" w14:textId="3038D23F" w:rsidR="00D52280" w:rsidRDefault="00D52280" w:rsidP="00442AD6">
      <w:pPr>
        <w:ind w:firstLine="0"/>
        <w:jc w:val="center"/>
        <w:rPr>
          <w:noProof/>
        </w:rPr>
      </w:pPr>
    </w:p>
    <w:p w14:paraId="0EE69388" w14:textId="0F64441D" w:rsidR="00D52280" w:rsidRDefault="00D52280" w:rsidP="00442AD6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78C49BE3" wp14:editId="42FBD75A">
            <wp:extent cx="5524500" cy="2358717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0642" cy="236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5B8F8" w14:textId="03AFD6EA" w:rsidR="00D52280" w:rsidRDefault="00D52280" w:rsidP="00442AD6">
      <w:pPr>
        <w:ind w:firstLine="0"/>
        <w:jc w:val="center"/>
        <w:rPr>
          <w:noProof/>
        </w:rPr>
      </w:pPr>
      <w:r>
        <w:rPr>
          <w:noProof/>
        </w:rPr>
        <w:t>Рисунок 4 – Опыт 1</w:t>
      </w:r>
    </w:p>
    <w:p w14:paraId="3CCE855E" w14:textId="77777777" w:rsidR="004B2CEB" w:rsidRDefault="004B2CEB" w:rsidP="00AC5FCC">
      <w:pPr>
        <w:ind w:firstLine="0"/>
      </w:pPr>
    </w:p>
    <w:p w14:paraId="68D221BC" w14:textId="77777777" w:rsidR="00FE693E" w:rsidRDefault="00FE693E" w:rsidP="00FE693E">
      <w:r>
        <w:t>Приступим к исследованию нелинейного объекта.</w:t>
      </w:r>
    </w:p>
    <w:p w14:paraId="60650DD9" w14:textId="10EC7C8D" w:rsidR="00FE693E" w:rsidRPr="00FA3065" w:rsidRDefault="00FE693E" w:rsidP="00FE693E">
      <w:r>
        <w:t xml:space="preserve">Проведем опыт </w:t>
      </w:r>
      <w:r w:rsidR="00CD7DE9">
        <w:t>2</w:t>
      </w:r>
      <w:r>
        <w:t xml:space="preserve"> с объект</w:t>
      </w:r>
      <w:r w:rsidR="00AE20FA">
        <w:t>ами</w:t>
      </w:r>
      <w:r>
        <w:t xml:space="preserve"> </w:t>
      </w:r>
      <m:oMath>
        <m:r>
          <w:rPr>
            <w:rFonts w:ascii="Cambria Math" w:hAnsi="Cambria Math"/>
          </w:rPr>
          <m:t>y=1∙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+2∙</m:t>
        </m:r>
        <m:r>
          <m:rPr>
            <m:sty m:val="p"/>
          </m:rP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+3 </m:t>
        </m:r>
      </m:oMath>
      <w:r w:rsidR="00AE20FA">
        <w:t>(рисунок 5)</w:t>
      </w:r>
      <w:r w:rsidR="00CD7DE9">
        <w:t xml:space="preserve">, </w:t>
      </w:r>
      <m:oMath>
        <m:r>
          <w:rPr>
            <w:rFonts w:ascii="Cambria Math" w:hAnsi="Cambria Math"/>
          </w:rPr>
          <m:t>y=2∙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+3∙</m:t>
        </m:r>
        <m:r>
          <m:rPr>
            <m:sty m:val="p"/>
          </m:rP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+4 </m:t>
        </m:r>
      </m:oMath>
      <w:r w:rsidR="00AE20FA">
        <w:t xml:space="preserve">(рисунок 6), </w:t>
      </w:r>
      <m:oMath>
        <m:r>
          <w:rPr>
            <w:rFonts w:ascii="Cambria Math" w:hAnsi="Cambria Math"/>
          </w:rPr>
          <m:t>y=5∙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+6∙</m:t>
        </m:r>
        <m:r>
          <m:rPr>
            <m:sty m:val="p"/>
          </m:rP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+7 </m:t>
        </m:r>
      </m:oMath>
      <w:r w:rsidR="00AE20FA">
        <w:t>(рисунок 7)</w:t>
      </w:r>
      <w:r>
        <w:t>. Ожидаемый</w:t>
      </w:r>
      <w:r w:rsidRPr="000B1EF5">
        <w:t xml:space="preserve"> </w:t>
      </w:r>
      <w:r>
        <w:t>выход</w:t>
      </w:r>
      <w:r w:rsidRPr="000B1EF5">
        <w:t xml:space="preserve"> </w:t>
      </w:r>
      <w:r>
        <w:t xml:space="preserve">с помехой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+h</m:t>
        </m:r>
      </m:oMath>
      <w:r w:rsidRPr="00FA3065">
        <w:t>.</w:t>
      </w:r>
      <w:r>
        <w:t xml:space="preserve"> </w:t>
      </w:r>
      <w:r>
        <w:rPr>
          <w:noProof/>
        </w:rPr>
        <w:t>На рисунке 10 показан результат выполнения алгоритма. Как видно, параметры были подобраны так, что график совпал с графиком ожидаемого выхода без помехи и соответствует графику ожидаемого выхода с помехой.</w:t>
      </w:r>
    </w:p>
    <w:p w14:paraId="1FD134E5" w14:textId="77777777" w:rsidR="00FE693E" w:rsidRDefault="00FE693E" w:rsidP="00FE693E">
      <w:pPr>
        <w:ind w:firstLine="0"/>
        <w:rPr>
          <w:szCs w:val="28"/>
        </w:rPr>
      </w:pPr>
    </w:p>
    <w:p w14:paraId="37E700B8" w14:textId="77777777" w:rsidR="00FE693E" w:rsidRDefault="00FE693E" w:rsidP="00FE693E">
      <w:pPr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68C74109" wp14:editId="68527A22">
            <wp:extent cx="6120130" cy="2512695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4D5F5" w14:textId="76E2DE6A" w:rsidR="00FE693E" w:rsidRDefault="00FE693E" w:rsidP="00FE693E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E572C8">
        <w:rPr>
          <w:szCs w:val="28"/>
        </w:rPr>
        <w:t>5</w:t>
      </w:r>
      <w:r>
        <w:rPr>
          <w:szCs w:val="28"/>
        </w:rPr>
        <w:t xml:space="preserve"> – Опыт </w:t>
      </w:r>
      <w:r w:rsidR="00E572C8">
        <w:rPr>
          <w:szCs w:val="28"/>
        </w:rPr>
        <w:t>2</w:t>
      </w:r>
    </w:p>
    <w:p w14:paraId="26E15BE7" w14:textId="2E8F7E4B" w:rsidR="00E572C8" w:rsidRDefault="00E572C8" w:rsidP="00FE693E">
      <w:pPr>
        <w:ind w:firstLine="0"/>
        <w:jc w:val="center"/>
        <w:rPr>
          <w:szCs w:val="28"/>
        </w:rPr>
      </w:pPr>
    </w:p>
    <w:p w14:paraId="51ECC0C3" w14:textId="5447551D" w:rsidR="00E572C8" w:rsidRDefault="00E572C8" w:rsidP="00FE693E">
      <w:pPr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6893A8FD" wp14:editId="6A53C600">
            <wp:extent cx="6120130" cy="2588260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92F06" w14:textId="3FC7E008" w:rsidR="00E572C8" w:rsidRDefault="00E572C8" w:rsidP="00FE693E">
      <w:pPr>
        <w:ind w:firstLine="0"/>
        <w:jc w:val="center"/>
        <w:rPr>
          <w:szCs w:val="28"/>
        </w:rPr>
      </w:pPr>
      <w:r>
        <w:rPr>
          <w:szCs w:val="28"/>
        </w:rPr>
        <w:t>Рисунок 6 – Опыт 2</w:t>
      </w:r>
    </w:p>
    <w:p w14:paraId="71EA622D" w14:textId="47C55F4B" w:rsidR="002C0A28" w:rsidRDefault="002C0A28" w:rsidP="00FE693E">
      <w:pPr>
        <w:ind w:firstLine="0"/>
        <w:jc w:val="center"/>
        <w:rPr>
          <w:szCs w:val="28"/>
        </w:rPr>
      </w:pPr>
    </w:p>
    <w:p w14:paraId="79E59F54" w14:textId="484EFB98" w:rsidR="002C0A28" w:rsidRDefault="002C0A28" w:rsidP="00FE693E">
      <w:pPr>
        <w:ind w:firstLine="0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65584AD9" wp14:editId="5E5D9CA3">
            <wp:extent cx="6120130" cy="257746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6E304" w14:textId="7F51CE2A" w:rsidR="002C0A28" w:rsidRPr="00FE693E" w:rsidRDefault="002C0A28" w:rsidP="00FE693E">
      <w:pPr>
        <w:ind w:firstLine="0"/>
        <w:jc w:val="center"/>
        <w:rPr>
          <w:szCs w:val="28"/>
        </w:rPr>
      </w:pPr>
      <w:r>
        <w:rPr>
          <w:szCs w:val="28"/>
        </w:rPr>
        <w:t>Рисунок 7 – Опыт 2</w:t>
      </w:r>
    </w:p>
    <w:p w14:paraId="496CAA68" w14:textId="77777777" w:rsidR="00FE693E" w:rsidRDefault="00FE693E" w:rsidP="000154B1"/>
    <w:p w14:paraId="32D625CD" w14:textId="4550D79E" w:rsidR="00054308" w:rsidRDefault="00054308" w:rsidP="000154B1">
      <w:r>
        <w:t>Приступим к исследованию синусоидального объекта.</w:t>
      </w:r>
    </w:p>
    <w:p w14:paraId="4232548E" w14:textId="57933EB9" w:rsidR="00DC7D1C" w:rsidRDefault="00F47328" w:rsidP="00DA1E4A">
      <w:r>
        <w:t xml:space="preserve">Проведем опыт </w:t>
      </w:r>
      <w:r w:rsidR="008D30B8">
        <w:t>3</w:t>
      </w:r>
      <w:r w:rsidR="000154B1">
        <w:t xml:space="preserve"> с</w:t>
      </w:r>
      <w:r>
        <w:t xml:space="preserve"> </w:t>
      </w:r>
      <w:r w:rsidR="000154B1">
        <w:t>объект</w:t>
      </w:r>
      <w:r w:rsidR="002C0A28">
        <w:t>ами</w:t>
      </w:r>
      <w:r w:rsidR="000154B1">
        <w:t xml:space="preserve"> </w:t>
      </w:r>
      <m:oMath>
        <m:r>
          <w:rPr>
            <w:rFonts w:ascii="Cambria Math" w:hAnsi="Cambria Math"/>
          </w:rPr>
          <m:t>y=1∙</m:t>
        </m:r>
        <m:r>
          <m:rPr>
            <m:sty m:val="p"/>
          </m:rPr>
          <w:rPr>
            <w:rFonts w:ascii="Cambria Math" w:hAnsi="Cambria Math"/>
            <w:lang w:val="en-US"/>
          </w:rPr>
          <m:t>sin</m:t>
        </m:r>
        <m:r>
          <m:rPr>
            <m:sty m:val="p"/>
          </m:rPr>
          <w:rPr>
            <w:rFonts w:ascii="Cambria Math" w:hAnsi="Cambria Math"/>
          </w:rPr>
          <m:t>⁡</m:t>
        </m:r>
        <m:r>
          <w:rPr>
            <w:rFonts w:ascii="Cambria Math" w:hAnsi="Cambria Math"/>
          </w:rPr>
          <m:t>(2∙x)</m:t>
        </m:r>
      </m:oMath>
      <w:r w:rsidR="002C0A28">
        <w:t xml:space="preserve"> (рисунок 8), </w:t>
      </w:r>
      <m:oMath>
        <m:r>
          <w:rPr>
            <w:rFonts w:ascii="Cambria Math" w:hAnsi="Cambria Math"/>
          </w:rPr>
          <m:t>y=3∙</m:t>
        </m:r>
        <m:r>
          <m:rPr>
            <m:sty m:val="p"/>
          </m:rPr>
          <w:rPr>
            <w:rFonts w:ascii="Cambria Math" w:hAnsi="Cambria Math"/>
            <w:lang w:val="en-US"/>
          </w:rPr>
          <m:t>sin</m:t>
        </m:r>
        <m:r>
          <m:rPr>
            <m:sty m:val="p"/>
          </m:rPr>
          <w:rPr>
            <w:rFonts w:ascii="Cambria Math" w:hAnsi="Cambria Math"/>
          </w:rPr>
          <m:t>⁡</m:t>
        </m:r>
        <m:r>
          <w:rPr>
            <w:rFonts w:ascii="Cambria Math" w:hAnsi="Cambria Math"/>
          </w:rPr>
          <m:t>(5∙x)</m:t>
        </m:r>
      </m:oMath>
      <w:r w:rsidR="002C0A28">
        <w:t xml:space="preserve"> (рисунок </w:t>
      </w:r>
      <w:r w:rsidR="003267F9">
        <w:t>9</w:t>
      </w:r>
      <w:r w:rsidR="002C0A28">
        <w:t xml:space="preserve">), </w:t>
      </w:r>
      <m:oMath>
        <m:r>
          <w:rPr>
            <w:rFonts w:ascii="Cambria Math" w:hAnsi="Cambria Math"/>
          </w:rPr>
          <m:t>y=2∙</m:t>
        </m:r>
        <m:r>
          <m:rPr>
            <m:sty m:val="p"/>
          </m:rPr>
          <w:rPr>
            <w:rFonts w:ascii="Cambria Math" w:hAnsi="Cambria Math"/>
            <w:lang w:val="en-US"/>
          </w:rPr>
          <m:t>sin</m:t>
        </m:r>
        <m:r>
          <m:rPr>
            <m:sty m:val="p"/>
          </m:rPr>
          <w:rPr>
            <w:rFonts w:ascii="Cambria Math" w:hAnsi="Cambria Math"/>
          </w:rPr>
          <m:t>⁡</m:t>
        </m:r>
        <m:r>
          <w:rPr>
            <w:rFonts w:ascii="Cambria Math" w:hAnsi="Cambria Math"/>
          </w:rPr>
          <m:t>(10∙x)</m:t>
        </m:r>
      </m:oMath>
      <w:r w:rsidR="002C0A28">
        <w:t xml:space="preserve"> (рисунок </w:t>
      </w:r>
      <w:r w:rsidR="003267F9">
        <w:t>10</w:t>
      </w:r>
      <w:r w:rsidR="002C0A28">
        <w:t>)</w:t>
      </w:r>
      <w:r w:rsidR="000154B1">
        <w:t xml:space="preserve">. Ожидаемый 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+h</m:t>
        </m:r>
      </m:oMath>
      <w:r w:rsidR="00FA3065">
        <w:rPr>
          <w:noProof/>
        </w:rPr>
        <w:t>. Примечательно,</w:t>
      </w:r>
      <w:r w:rsidR="000B535A">
        <w:rPr>
          <w:noProof/>
        </w:rPr>
        <w:t xml:space="preserve"> что параметры</w:t>
      </w:r>
      <w:r w:rsidR="00862DE3" w:rsidRPr="00862DE3">
        <w:rPr>
          <w:noProof/>
        </w:rPr>
        <w:t xml:space="preserve"> </w:t>
      </w:r>
      <w:r w:rsidR="00862DE3">
        <w:rPr>
          <w:noProof/>
        </w:rPr>
        <w:t>у данной функции</w:t>
      </w:r>
      <w:r w:rsidR="000B535A">
        <w:rPr>
          <w:noProof/>
        </w:rPr>
        <w:t xml:space="preserve"> не сразу начинают приближаться к истинным</w:t>
      </w:r>
      <w:r w:rsidR="00862DE3">
        <w:rPr>
          <w:noProof/>
        </w:rPr>
        <w:t xml:space="preserve">, </w:t>
      </w:r>
      <w:r w:rsidR="005B1E49">
        <w:rPr>
          <w:noProof/>
        </w:rPr>
        <w:t>на некоторых шагах даже наоборот</w:t>
      </w:r>
      <w:r w:rsidR="00A15055">
        <w:rPr>
          <w:noProof/>
        </w:rPr>
        <w:t>: параметры</w:t>
      </w:r>
      <w:r w:rsidR="00EB7467">
        <w:rPr>
          <w:noProof/>
        </w:rPr>
        <w:t xml:space="preserve"> «отдаляются» от ожидаемых</w:t>
      </w:r>
      <w:r w:rsidR="00FA3065">
        <w:rPr>
          <w:noProof/>
        </w:rPr>
        <w:t>.</w:t>
      </w:r>
      <w:r w:rsidR="00DA1E4A">
        <w:rPr>
          <w:noProof/>
        </w:rPr>
        <w:t xml:space="preserve"> Однако в итоге полученные параметры рано или поздно принимают значения, близкие к ожидаемым</w:t>
      </w:r>
      <w:r w:rsidR="00A52F50">
        <w:t>, но бывает и так, что</w:t>
      </w:r>
      <w:r w:rsidR="00BE4137">
        <w:t xml:space="preserve"> и за </w:t>
      </w:r>
      <w:r w:rsidR="00CB4ED0">
        <w:t>50</w:t>
      </w:r>
      <w:r w:rsidR="00A40484">
        <w:t xml:space="preserve"> и более</w:t>
      </w:r>
      <w:r w:rsidR="00BE4137">
        <w:t xml:space="preserve"> шагов адаптации коэффициентов </w:t>
      </w:r>
      <w:r w:rsidR="00A40484">
        <w:t xml:space="preserve">они не принимают близкие </w:t>
      </w:r>
      <w:r w:rsidR="00433F25">
        <w:t>к необходимым значениям</w:t>
      </w:r>
      <w:r w:rsidR="00A40484">
        <w:t>.</w:t>
      </w:r>
    </w:p>
    <w:p w14:paraId="6E94D164" w14:textId="77777777" w:rsidR="00DA1E4A" w:rsidRDefault="00DA1E4A" w:rsidP="00DA1E4A"/>
    <w:p w14:paraId="06EDEB0B" w14:textId="77777777" w:rsidR="00914211" w:rsidRDefault="00914211" w:rsidP="00943313">
      <w:pPr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13F5ABE3" wp14:editId="1F574C27">
            <wp:extent cx="6120130" cy="29768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170EC" w14:textId="35601715" w:rsidR="00914211" w:rsidRDefault="00914211" w:rsidP="00943313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0741BF">
        <w:rPr>
          <w:szCs w:val="28"/>
        </w:rPr>
        <w:t>8</w:t>
      </w:r>
      <w:r>
        <w:rPr>
          <w:szCs w:val="28"/>
        </w:rPr>
        <w:t xml:space="preserve"> – Опыт </w:t>
      </w:r>
      <w:r w:rsidR="000741BF">
        <w:rPr>
          <w:szCs w:val="28"/>
        </w:rPr>
        <w:t>3</w:t>
      </w:r>
    </w:p>
    <w:p w14:paraId="42625F0A" w14:textId="52E4D760" w:rsidR="000741BF" w:rsidRDefault="000741BF" w:rsidP="00943313">
      <w:pPr>
        <w:ind w:firstLine="0"/>
        <w:jc w:val="center"/>
        <w:rPr>
          <w:szCs w:val="28"/>
        </w:rPr>
      </w:pPr>
    </w:p>
    <w:p w14:paraId="3027686D" w14:textId="097894DE" w:rsidR="000741BF" w:rsidRDefault="000741BF" w:rsidP="00943313">
      <w:pPr>
        <w:ind w:firstLine="0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16FFCEFF" wp14:editId="761B5446">
            <wp:extent cx="6120130" cy="2585085"/>
            <wp:effectExtent l="0" t="0" r="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3C76D" w14:textId="35E9A36D" w:rsidR="00330B20" w:rsidRDefault="00330B20" w:rsidP="00943313">
      <w:pPr>
        <w:ind w:firstLine="0"/>
        <w:jc w:val="center"/>
        <w:rPr>
          <w:szCs w:val="28"/>
        </w:rPr>
      </w:pPr>
      <w:r>
        <w:rPr>
          <w:szCs w:val="28"/>
        </w:rPr>
        <w:t>Рисунок 9 – Опыт 3</w:t>
      </w:r>
    </w:p>
    <w:p w14:paraId="5F2F5CB2" w14:textId="3703F92C" w:rsidR="00CC3BB8" w:rsidRDefault="00CC3BB8" w:rsidP="00943313">
      <w:pPr>
        <w:ind w:firstLine="0"/>
        <w:jc w:val="center"/>
        <w:rPr>
          <w:szCs w:val="28"/>
        </w:rPr>
      </w:pPr>
    </w:p>
    <w:p w14:paraId="2E7AE507" w14:textId="684550C0" w:rsidR="00CC3BB8" w:rsidRDefault="00CC3BB8" w:rsidP="00943313">
      <w:pPr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077CC6B4" wp14:editId="25026765">
            <wp:extent cx="6120130" cy="255841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7C565" w14:textId="09D1BA76" w:rsidR="00CC3BB8" w:rsidRDefault="00CC3BB8" w:rsidP="00943313">
      <w:pPr>
        <w:ind w:firstLine="0"/>
        <w:jc w:val="center"/>
        <w:rPr>
          <w:szCs w:val="28"/>
        </w:rPr>
      </w:pPr>
      <w:r>
        <w:rPr>
          <w:szCs w:val="28"/>
        </w:rPr>
        <w:t>Рисунок 10 – Опыт 3</w:t>
      </w:r>
    </w:p>
    <w:p w14:paraId="14B2C60B" w14:textId="296449CC" w:rsidR="004C79FF" w:rsidRDefault="004C79FF" w:rsidP="00943313">
      <w:pPr>
        <w:ind w:firstLine="0"/>
        <w:jc w:val="center"/>
        <w:rPr>
          <w:szCs w:val="28"/>
        </w:rPr>
      </w:pPr>
    </w:p>
    <w:p w14:paraId="27B13842" w14:textId="54C8161D" w:rsidR="00A737D9" w:rsidRDefault="00A737D9" w:rsidP="00943313">
      <w:pPr>
        <w:ind w:firstLine="0"/>
        <w:jc w:val="center"/>
        <w:rPr>
          <w:szCs w:val="28"/>
        </w:rPr>
      </w:pPr>
    </w:p>
    <w:p w14:paraId="1B054415" w14:textId="3411A289" w:rsidR="00A737D9" w:rsidRDefault="00A737D9" w:rsidP="00943313">
      <w:pPr>
        <w:ind w:firstLine="0"/>
        <w:jc w:val="center"/>
        <w:rPr>
          <w:szCs w:val="28"/>
        </w:rPr>
      </w:pPr>
    </w:p>
    <w:p w14:paraId="50DB6291" w14:textId="46DA28DB" w:rsidR="00A737D9" w:rsidRDefault="00A737D9" w:rsidP="0080178E">
      <w:pPr>
        <w:ind w:firstLine="0"/>
        <w:rPr>
          <w:szCs w:val="28"/>
        </w:rPr>
      </w:pPr>
    </w:p>
    <w:p w14:paraId="3A5E37BE" w14:textId="4B8D5A3A" w:rsidR="00433F25" w:rsidRDefault="00433F25" w:rsidP="0080178E">
      <w:pPr>
        <w:ind w:firstLine="0"/>
        <w:rPr>
          <w:szCs w:val="28"/>
        </w:rPr>
      </w:pPr>
    </w:p>
    <w:p w14:paraId="08CB339F" w14:textId="7688185A" w:rsidR="00433F25" w:rsidRDefault="00433F25" w:rsidP="0080178E">
      <w:pPr>
        <w:ind w:firstLine="0"/>
        <w:rPr>
          <w:szCs w:val="28"/>
        </w:rPr>
      </w:pPr>
    </w:p>
    <w:p w14:paraId="5E1B1A5F" w14:textId="50CF9B15" w:rsidR="00433F25" w:rsidRDefault="00433F25" w:rsidP="0080178E">
      <w:pPr>
        <w:ind w:firstLine="0"/>
        <w:rPr>
          <w:szCs w:val="28"/>
        </w:rPr>
      </w:pPr>
    </w:p>
    <w:p w14:paraId="477D5609" w14:textId="2E5A7635" w:rsidR="00433F25" w:rsidRDefault="00433F25" w:rsidP="0080178E">
      <w:pPr>
        <w:ind w:firstLine="0"/>
        <w:rPr>
          <w:szCs w:val="28"/>
        </w:rPr>
      </w:pPr>
    </w:p>
    <w:p w14:paraId="5F75880C" w14:textId="3AF1286D" w:rsidR="00433F25" w:rsidRDefault="00433F25" w:rsidP="0080178E">
      <w:pPr>
        <w:ind w:firstLine="0"/>
        <w:rPr>
          <w:szCs w:val="28"/>
        </w:rPr>
      </w:pPr>
    </w:p>
    <w:p w14:paraId="50A89EEF" w14:textId="6FE61FA5" w:rsidR="00433F25" w:rsidRDefault="00433F25" w:rsidP="0080178E">
      <w:pPr>
        <w:ind w:firstLine="0"/>
        <w:rPr>
          <w:szCs w:val="28"/>
        </w:rPr>
      </w:pPr>
    </w:p>
    <w:p w14:paraId="6A590190" w14:textId="739DDEA1" w:rsidR="00433F25" w:rsidRDefault="00433F25" w:rsidP="0080178E">
      <w:pPr>
        <w:ind w:firstLine="0"/>
        <w:rPr>
          <w:szCs w:val="28"/>
        </w:rPr>
      </w:pPr>
    </w:p>
    <w:p w14:paraId="0A72C738" w14:textId="70516537" w:rsidR="00433F25" w:rsidRDefault="00433F25" w:rsidP="0080178E">
      <w:pPr>
        <w:ind w:firstLine="0"/>
        <w:rPr>
          <w:szCs w:val="28"/>
        </w:rPr>
      </w:pPr>
    </w:p>
    <w:p w14:paraId="4CEABB50" w14:textId="77777777" w:rsidR="00433F25" w:rsidRPr="00943313" w:rsidRDefault="00433F25" w:rsidP="0080178E">
      <w:pPr>
        <w:ind w:firstLine="0"/>
        <w:rPr>
          <w:szCs w:val="28"/>
        </w:rPr>
      </w:pPr>
    </w:p>
    <w:p w14:paraId="102C3AAB" w14:textId="17D31EB6" w:rsidR="000C7B8B" w:rsidRDefault="006C37CB" w:rsidP="00B757A7">
      <w:pPr>
        <w:pStyle w:val="1"/>
        <w:numPr>
          <w:ilvl w:val="0"/>
          <w:numId w:val="0"/>
        </w:numPr>
        <w:ind w:firstLine="709"/>
      </w:pPr>
      <w:r>
        <w:lastRenderedPageBreak/>
        <w:t>Выводы</w:t>
      </w:r>
      <w:bookmarkStart w:id="1" w:name="_GoBack"/>
      <w:bookmarkEnd w:id="1"/>
    </w:p>
    <w:p w14:paraId="3488FCAE" w14:textId="3D5161C4" w:rsidR="00A924BD" w:rsidRPr="002B3D64" w:rsidRDefault="006C37CB" w:rsidP="00A924BD">
      <w:r>
        <w:t xml:space="preserve">В ходе исследования были </w:t>
      </w:r>
      <w:r w:rsidR="00BE156F">
        <w:t xml:space="preserve">сделаны следующие выводы: </w:t>
      </w:r>
      <w:r w:rsidR="00A924BD">
        <w:t>простейший алгоритм</w:t>
      </w:r>
      <w:r w:rsidR="0084746B">
        <w:t xml:space="preserve"> адаптивной идентификации </w:t>
      </w:r>
      <w:r w:rsidR="00223D14">
        <w:t xml:space="preserve">параметров модели прост и эффективен для линейных функций. </w:t>
      </w:r>
      <w:r w:rsidR="00875736">
        <w:t>Установлено, что чем ближе параметры к необходимым, тем медленнее они к ним сходятся. Для нелинейных моделей данный алгоритм также применим</w:t>
      </w:r>
      <w:r w:rsidR="00E011D3">
        <w:t xml:space="preserve"> п</w:t>
      </w:r>
      <w:r w:rsidR="00634F33">
        <w:t>утем линеаризации</w:t>
      </w:r>
      <w:r w:rsidR="00D96DEB">
        <w:t xml:space="preserve">, однако существуют такие </w:t>
      </w:r>
      <w:r w:rsidR="0058728B">
        <w:t xml:space="preserve">нелинейные </w:t>
      </w:r>
      <w:r w:rsidR="00D96DEB">
        <w:t xml:space="preserve">функции, </w:t>
      </w:r>
      <w:r w:rsidR="00514109">
        <w:t xml:space="preserve">для которых простейшая адаптация </w:t>
      </w:r>
      <w:r w:rsidR="0058728B">
        <w:t xml:space="preserve">достаточно неэффективна. Также </w:t>
      </w:r>
      <w:r w:rsidR="00433F25">
        <w:t>применение сглаживания коэффициентов помогает получить более точные итоговые значения параметров.</w:t>
      </w:r>
    </w:p>
    <w:p w14:paraId="181E4305" w14:textId="7F2C40FE" w:rsidR="00402984" w:rsidRPr="002B3D64" w:rsidRDefault="00402984" w:rsidP="00BE156F"/>
    <w:p w14:paraId="66CC73B3" w14:textId="4C7F991B" w:rsidR="007F1D3D" w:rsidRDefault="007F1D3D" w:rsidP="00136CEA">
      <w:pPr>
        <w:ind w:firstLine="0"/>
      </w:pPr>
    </w:p>
    <w:p w14:paraId="56217D0B" w14:textId="5DC6FFD6" w:rsidR="007F1D3D" w:rsidRDefault="007F1D3D" w:rsidP="00136CEA">
      <w:pPr>
        <w:ind w:firstLine="0"/>
      </w:pPr>
    </w:p>
    <w:p w14:paraId="3651A3B6" w14:textId="3D2C80AC" w:rsidR="007F1D3D" w:rsidRDefault="007F1D3D" w:rsidP="00136CEA">
      <w:pPr>
        <w:ind w:firstLine="0"/>
      </w:pPr>
    </w:p>
    <w:p w14:paraId="6F51251E" w14:textId="1709D98D" w:rsidR="007F1D3D" w:rsidRDefault="007F1D3D" w:rsidP="00136CEA">
      <w:pPr>
        <w:ind w:firstLine="0"/>
      </w:pPr>
    </w:p>
    <w:p w14:paraId="6FEBAE31" w14:textId="3F8681F1" w:rsidR="007F1D3D" w:rsidRDefault="007F1D3D" w:rsidP="00136CEA">
      <w:pPr>
        <w:ind w:firstLine="0"/>
      </w:pPr>
    </w:p>
    <w:p w14:paraId="2633C302" w14:textId="2ACCF001" w:rsidR="007F1D3D" w:rsidRDefault="007F1D3D" w:rsidP="00136CEA">
      <w:pPr>
        <w:ind w:firstLine="0"/>
      </w:pPr>
    </w:p>
    <w:p w14:paraId="13202CC2" w14:textId="5461D283" w:rsidR="007F1D3D" w:rsidRDefault="007F1D3D" w:rsidP="00136CEA">
      <w:pPr>
        <w:ind w:firstLine="0"/>
      </w:pPr>
    </w:p>
    <w:p w14:paraId="47D5C2BB" w14:textId="6E9C6349" w:rsidR="007F1D3D" w:rsidRDefault="007F1D3D" w:rsidP="00136CEA">
      <w:pPr>
        <w:ind w:firstLine="0"/>
      </w:pPr>
    </w:p>
    <w:p w14:paraId="0099E22E" w14:textId="2A86BF87" w:rsidR="007F1D3D" w:rsidRDefault="007F1D3D" w:rsidP="00136CEA">
      <w:pPr>
        <w:ind w:firstLine="0"/>
      </w:pPr>
    </w:p>
    <w:p w14:paraId="0E6E5618" w14:textId="39E9909A" w:rsidR="007F1D3D" w:rsidRDefault="007F1D3D" w:rsidP="00136CEA">
      <w:pPr>
        <w:ind w:firstLine="0"/>
      </w:pPr>
    </w:p>
    <w:p w14:paraId="505D36C7" w14:textId="230B55BF" w:rsidR="007F1D3D" w:rsidRDefault="007F1D3D" w:rsidP="00136CEA">
      <w:pPr>
        <w:ind w:firstLine="0"/>
      </w:pPr>
    </w:p>
    <w:p w14:paraId="04E557FB" w14:textId="6D6CF89F" w:rsidR="007F1D3D" w:rsidRDefault="007F1D3D" w:rsidP="00136CEA">
      <w:pPr>
        <w:ind w:firstLine="0"/>
      </w:pPr>
    </w:p>
    <w:p w14:paraId="088ACDB2" w14:textId="5001E8B9" w:rsidR="007F1D3D" w:rsidRDefault="007F1D3D" w:rsidP="00136CEA">
      <w:pPr>
        <w:ind w:firstLine="0"/>
      </w:pPr>
    </w:p>
    <w:p w14:paraId="7449F0D9" w14:textId="53A9A766" w:rsidR="007F1D3D" w:rsidRDefault="007F1D3D" w:rsidP="00136CEA">
      <w:pPr>
        <w:ind w:firstLine="0"/>
      </w:pPr>
    </w:p>
    <w:p w14:paraId="2E87C38E" w14:textId="2965EDB6" w:rsidR="007F1D3D" w:rsidRDefault="007F1D3D" w:rsidP="00136CEA">
      <w:pPr>
        <w:ind w:firstLine="0"/>
      </w:pPr>
    </w:p>
    <w:p w14:paraId="465D31C3" w14:textId="004AED18" w:rsidR="007F1D3D" w:rsidRDefault="007F1D3D" w:rsidP="00136CEA">
      <w:pPr>
        <w:ind w:firstLine="0"/>
      </w:pPr>
    </w:p>
    <w:p w14:paraId="557670BC" w14:textId="3BCFACEC" w:rsidR="007F1D3D" w:rsidRDefault="007F1D3D" w:rsidP="00136CEA">
      <w:pPr>
        <w:ind w:firstLine="0"/>
      </w:pPr>
    </w:p>
    <w:p w14:paraId="2929ACAF" w14:textId="3ED26BF9" w:rsidR="007F1D3D" w:rsidRDefault="007F1D3D" w:rsidP="00136CEA">
      <w:pPr>
        <w:ind w:firstLine="0"/>
      </w:pPr>
    </w:p>
    <w:p w14:paraId="2985045A" w14:textId="6F04C2D0" w:rsidR="007F1D3D" w:rsidRDefault="007F1D3D" w:rsidP="00136CEA">
      <w:pPr>
        <w:ind w:firstLine="0"/>
      </w:pPr>
    </w:p>
    <w:p w14:paraId="24B2A8C4" w14:textId="75011CC6" w:rsidR="007F1D3D" w:rsidRDefault="007F1D3D" w:rsidP="00136CEA">
      <w:pPr>
        <w:ind w:firstLine="0"/>
      </w:pPr>
    </w:p>
    <w:p w14:paraId="46B9D343" w14:textId="61EA8A94" w:rsidR="007F1D3D" w:rsidRDefault="007F1D3D" w:rsidP="00136CEA">
      <w:pPr>
        <w:ind w:firstLine="0"/>
      </w:pPr>
    </w:p>
    <w:p w14:paraId="7DD3366A" w14:textId="2ADB7ADE" w:rsidR="007F1D3D" w:rsidRDefault="007F1D3D" w:rsidP="00136CEA">
      <w:pPr>
        <w:ind w:firstLine="0"/>
      </w:pPr>
    </w:p>
    <w:p w14:paraId="410561F4" w14:textId="068B962D" w:rsidR="007F1D3D" w:rsidRDefault="007F1D3D" w:rsidP="00136CEA">
      <w:pPr>
        <w:ind w:firstLine="0"/>
      </w:pPr>
    </w:p>
    <w:p w14:paraId="340CE93B" w14:textId="6E5C4EB4" w:rsidR="007F1D3D" w:rsidRDefault="007F1D3D" w:rsidP="00136CEA">
      <w:pPr>
        <w:ind w:firstLine="0"/>
      </w:pPr>
    </w:p>
    <w:p w14:paraId="66443A29" w14:textId="627830F3" w:rsidR="007F1D3D" w:rsidRDefault="007F1D3D" w:rsidP="00136CEA">
      <w:pPr>
        <w:ind w:firstLine="0"/>
      </w:pPr>
    </w:p>
    <w:p w14:paraId="37FAD65C" w14:textId="2CFE5978" w:rsidR="007F1D3D" w:rsidRDefault="007F1D3D" w:rsidP="00136CEA">
      <w:pPr>
        <w:ind w:firstLine="0"/>
      </w:pPr>
    </w:p>
    <w:p w14:paraId="34BB2676" w14:textId="0ABF5CDB" w:rsidR="007F1D3D" w:rsidRDefault="007F1D3D" w:rsidP="00136CEA">
      <w:pPr>
        <w:ind w:firstLine="0"/>
      </w:pPr>
    </w:p>
    <w:p w14:paraId="6A59E4D2" w14:textId="6133E7C4" w:rsidR="007F1D3D" w:rsidRDefault="007F1D3D" w:rsidP="00136CEA">
      <w:pPr>
        <w:ind w:firstLine="0"/>
      </w:pPr>
    </w:p>
    <w:p w14:paraId="1F4F32A8" w14:textId="3C571273" w:rsidR="0080178E" w:rsidRDefault="0080178E" w:rsidP="00136CEA">
      <w:pPr>
        <w:ind w:firstLine="0"/>
      </w:pPr>
    </w:p>
    <w:p w14:paraId="22D535B6" w14:textId="77777777" w:rsidR="0080178E" w:rsidRPr="00110197" w:rsidRDefault="0080178E" w:rsidP="00136CEA">
      <w:pPr>
        <w:ind w:firstLine="0"/>
      </w:pPr>
    </w:p>
    <w:sdt>
      <w:sdtPr>
        <w:rPr>
          <w:rFonts w:eastAsia="Times New Roman" w:cs="Times New Roman"/>
          <w:b w:val="0"/>
          <w:szCs w:val="20"/>
        </w:rPr>
        <w:id w:val="-1735763825"/>
        <w:docPartObj>
          <w:docPartGallery w:val="Bibliographies"/>
          <w:docPartUnique/>
        </w:docPartObj>
      </w:sdtPr>
      <w:sdtEndPr/>
      <w:sdtContent>
        <w:p w14:paraId="57005E6E" w14:textId="1464D627" w:rsidR="001401F0" w:rsidRDefault="001401F0" w:rsidP="00136CEA">
          <w:pPr>
            <w:pStyle w:val="1"/>
            <w:numPr>
              <w:ilvl w:val="0"/>
              <w:numId w:val="0"/>
            </w:numPr>
            <w:ind w:left="709"/>
            <w:jc w:val="center"/>
          </w:pPr>
          <w:r>
            <w:t xml:space="preserve">Список </w:t>
          </w:r>
          <w:r w:rsidR="00402984">
            <w:t>использованных источников</w:t>
          </w:r>
        </w:p>
        <w:sdt>
          <w:sdtPr>
            <w:id w:val="111145805"/>
            <w:bibliography/>
          </w:sdtPr>
          <w:sdtEndPr/>
          <w:sdtContent>
            <w:p w14:paraId="019BBD71" w14:textId="77777777" w:rsidR="0080178E" w:rsidRDefault="001401F0" w:rsidP="0080178E">
              <w:pPr>
                <w:pStyle w:val="af1"/>
                <w:rPr>
                  <w:noProof/>
                  <w:vanish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80178E">
                <w:rPr>
                  <w:noProof/>
                  <w:vanish/>
                </w:rPr>
                <w:t>x</w:t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95"/>
                <w:gridCol w:w="9233"/>
              </w:tblGrid>
              <w:tr w:rsidR="0080178E" w14:paraId="5190C12E" w14:textId="77777777" w:rsidTr="0080178E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4EBF532B" w14:textId="77777777" w:rsidR="0080178E" w:rsidRDefault="0080178E">
                    <w:pPr>
                      <w:pStyle w:val="af1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CE67E87" w14:textId="77777777" w:rsidR="0080178E" w:rsidRDefault="0080178E">
                    <w:pPr>
                      <w:pStyle w:val="af1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Дилигенская А.Н. Идентификация объектов управления. Файл.</w:t>
                    </w:r>
                  </w:p>
                </w:tc>
              </w:tr>
              <w:tr w:rsidR="0080178E" w14:paraId="2E089C77" w14:textId="77777777" w:rsidTr="0080178E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394FEE22" w14:textId="77777777" w:rsidR="0080178E" w:rsidRDefault="0080178E">
                    <w:pPr>
                      <w:pStyle w:val="af1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2.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A6F61D2" w14:textId="77777777" w:rsidR="0080178E" w:rsidRDefault="0080178E">
                    <w:pPr>
                      <w:pStyle w:val="af1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Льюинг Л. Идентификация систем. Файл.</w:t>
                    </w:r>
                  </w:p>
                </w:tc>
              </w:tr>
              <w:tr w:rsidR="0080178E" w14:paraId="3B6C9356" w14:textId="77777777" w:rsidTr="0080178E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1B675FA5" w14:textId="77777777" w:rsidR="0080178E" w:rsidRDefault="0080178E">
                    <w:pPr>
                      <w:pStyle w:val="af1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3.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7CCEB52" w14:textId="77777777" w:rsidR="0080178E" w:rsidRDefault="0080178E">
                    <w:pPr>
                      <w:pStyle w:val="af1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Семенов А.Д., Артамонов Д.В. Идентификация объектов управления. Файл.</w:t>
                    </w:r>
                  </w:p>
                </w:tc>
              </w:tr>
              <w:tr w:rsidR="0080178E" w14:paraId="5B866DF6" w14:textId="77777777" w:rsidTr="0080178E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4F5D2F52" w14:textId="77777777" w:rsidR="0080178E" w:rsidRDefault="0080178E">
                    <w:pPr>
                      <w:pStyle w:val="af1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4.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4ED37E7" w14:textId="77777777" w:rsidR="0080178E" w:rsidRDefault="0080178E">
                    <w:pPr>
                      <w:pStyle w:val="af1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Рубан А.И. Методы анализа данных. Красноярск: Центр обучающих систем ИнТК СФУ, 2012. Электронный ресурс.</w:t>
                    </w:r>
                  </w:p>
                </w:tc>
              </w:tr>
              <w:tr w:rsidR="0080178E" w14:paraId="0446FC6B" w14:textId="77777777" w:rsidTr="0080178E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4F35566D" w14:textId="77777777" w:rsidR="0080178E" w:rsidRDefault="0080178E">
                    <w:pPr>
                      <w:pStyle w:val="af1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5.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C416831" w14:textId="77777777" w:rsidR="0080178E" w:rsidRDefault="0080178E">
                    <w:pPr>
                      <w:pStyle w:val="af1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Рубан А.И., Кузнецов А.В. Методы анализа данных. Учебное пособие по циклу расчетно-графических работ по курсу "Методы анализа данных". Красноярск: 2007.</w:t>
                    </w:r>
                  </w:p>
                </w:tc>
              </w:tr>
            </w:tbl>
            <w:p w14:paraId="324E3577" w14:textId="77777777" w:rsidR="0080178E" w:rsidRDefault="0080178E" w:rsidP="0080178E">
              <w:pPr>
                <w:pStyle w:val="af1"/>
                <w:rPr>
                  <w:rFonts w:eastAsiaTheme="minorEastAsia"/>
                  <w:noProof/>
                  <w:vanish/>
                </w:rPr>
              </w:pPr>
              <w:r>
                <w:rPr>
                  <w:noProof/>
                  <w:vanish/>
                </w:rPr>
                <w:t>x</w:t>
              </w:r>
            </w:p>
            <w:p w14:paraId="44338924" w14:textId="2AEDAD5A" w:rsidR="001401F0" w:rsidRDefault="001401F0" w:rsidP="0080178E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25999655" w14:textId="77777777" w:rsidR="00313E45" w:rsidRPr="00215F48" w:rsidRDefault="00313E45" w:rsidP="00215F48"/>
    <w:sectPr w:rsidR="00313E45" w:rsidRPr="00215F48" w:rsidSect="002F3D3B">
      <w:footerReference w:type="default" r:id="rId18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A60E5C" w14:textId="77777777" w:rsidR="00E15C56" w:rsidRDefault="00E15C56" w:rsidP="00F64DCF">
      <w:r>
        <w:separator/>
      </w:r>
    </w:p>
  </w:endnote>
  <w:endnote w:type="continuationSeparator" w:id="0">
    <w:p w14:paraId="5BB07369" w14:textId="77777777" w:rsidR="00E15C56" w:rsidRDefault="00E15C56" w:rsidP="00F64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96505402"/>
      <w:docPartObj>
        <w:docPartGallery w:val="Page Numbers (Bottom of Page)"/>
        <w:docPartUnique/>
      </w:docPartObj>
    </w:sdtPr>
    <w:sdtEndPr/>
    <w:sdtContent>
      <w:p w14:paraId="69A8048D" w14:textId="712396B2" w:rsidR="00740EBE" w:rsidRDefault="00740EBE" w:rsidP="00CC7A99">
        <w:pPr>
          <w:pStyle w:val="aa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4788FBB3" w14:textId="77777777" w:rsidR="00740EBE" w:rsidRDefault="00740EBE">
    <w:pPr>
      <w:pStyle w:val="aa"/>
    </w:pPr>
  </w:p>
  <w:p w14:paraId="7B1D9DAD" w14:textId="77777777" w:rsidR="00EC3E87" w:rsidRDefault="00EC3E87"/>
  <w:p w14:paraId="759CFCEB" w14:textId="77777777" w:rsidR="00EC3E87" w:rsidRDefault="00EC3E87"/>
  <w:p w14:paraId="3614C737" w14:textId="77777777" w:rsidR="003B5046" w:rsidRDefault="003B504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D50714" w14:textId="77777777" w:rsidR="00E15C56" w:rsidRDefault="00E15C56" w:rsidP="00F64DCF">
      <w:r>
        <w:separator/>
      </w:r>
    </w:p>
  </w:footnote>
  <w:footnote w:type="continuationSeparator" w:id="0">
    <w:p w14:paraId="21D22D58" w14:textId="77777777" w:rsidR="00E15C56" w:rsidRDefault="00E15C56" w:rsidP="00F64D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1649"/>
    <w:multiLevelType w:val="hybridMultilevel"/>
    <w:tmpl w:val="032E3738"/>
    <w:lvl w:ilvl="0" w:tplc="EEE20D8C">
      <w:start w:val="14"/>
      <w:numFmt w:val="lowerLetter"/>
      <w:lvlText w:val="%1"/>
      <w:lvlJc w:val="left"/>
    </w:lvl>
    <w:lvl w:ilvl="1" w:tplc="1A9407A4">
      <w:numFmt w:val="decimal"/>
      <w:lvlText w:val=""/>
      <w:lvlJc w:val="left"/>
    </w:lvl>
    <w:lvl w:ilvl="2" w:tplc="97C009B4">
      <w:numFmt w:val="decimal"/>
      <w:lvlText w:val=""/>
      <w:lvlJc w:val="left"/>
    </w:lvl>
    <w:lvl w:ilvl="3" w:tplc="B1CA3076">
      <w:numFmt w:val="decimal"/>
      <w:lvlText w:val=""/>
      <w:lvlJc w:val="left"/>
    </w:lvl>
    <w:lvl w:ilvl="4" w:tplc="974A85E6">
      <w:numFmt w:val="decimal"/>
      <w:lvlText w:val=""/>
      <w:lvlJc w:val="left"/>
    </w:lvl>
    <w:lvl w:ilvl="5" w:tplc="4D5C342E">
      <w:numFmt w:val="decimal"/>
      <w:lvlText w:val=""/>
      <w:lvlJc w:val="left"/>
    </w:lvl>
    <w:lvl w:ilvl="6" w:tplc="3F90C6CE">
      <w:numFmt w:val="decimal"/>
      <w:lvlText w:val=""/>
      <w:lvlJc w:val="left"/>
    </w:lvl>
    <w:lvl w:ilvl="7" w:tplc="4F12EB72">
      <w:numFmt w:val="decimal"/>
      <w:lvlText w:val=""/>
      <w:lvlJc w:val="left"/>
    </w:lvl>
    <w:lvl w:ilvl="8" w:tplc="303E388A">
      <w:numFmt w:val="decimal"/>
      <w:lvlText w:val=""/>
      <w:lvlJc w:val="left"/>
    </w:lvl>
  </w:abstractNum>
  <w:abstractNum w:abstractNumId="1" w15:restartNumberingAfterBreak="0">
    <w:nsid w:val="00006DF1"/>
    <w:multiLevelType w:val="hybridMultilevel"/>
    <w:tmpl w:val="6CD6BC0A"/>
    <w:lvl w:ilvl="0" w:tplc="792AA3C4">
      <w:start w:val="1"/>
      <w:numFmt w:val="bullet"/>
      <w:lvlText w:val=""/>
      <w:lvlJc w:val="left"/>
    </w:lvl>
    <w:lvl w:ilvl="1" w:tplc="002AA4C2">
      <w:numFmt w:val="decimal"/>
      <w:lvlText w:val=""/>
      <w:lvlJc w:val="left"/>
    </w:lvl>
    <w:lvl w:ilvl="2" w:tplc="18C49BDE">
      <w:numFmt w:val="decimal"/>
      <w:lvlText w:val=""/>
      <w:lvlJc w:val="left"/>
    </w:lvl>
    <w:lvl w:ilvl="3" w:tplc="FFE6A01E">
      <w:numFmt w:val="decimal"/>
      <w:lvlText w:val=""/>
      <w:lvlJc w:val="left"/>
    </w:lvl>
    <w:lvl w:ilvl="4" w:tplc="146EFCCC">
      <w:numFmt w:val="decimal"/>
      <w:lvlText w:val=""/>
      <w:lvlJc w:val="left"/>
    </w:lvl>
    <w:lvl w:ilvl="5" w:tplc="CF5C8B7A">
      <w:numFmt w:val="decimal"/>
      <w:lvlText w:val=""/>
      <w:lvlJc w:val="left"/>
    </w:lvl>
    <w:lvl w:ilvl="6" w:tplc="49FA550E">
      <w:numFmt w:val="decimal"/>
      <w:lvlText w:val=""/>
      <w:lvlJc w:val="left"/>
    </w:lvl>
    <w:lvl w:ilvl="7" w:tplc="89E48932">
      <w:numFmt w:val="decimal"/>
      <w:lvlText w:val=""/>
      <w:lvlJc w:val="left"/>
    </w:lvl>
    <w:lvl w:ilvl="8" w:tplc="A9549434">
      <w:numFmt w:val="decimal"/>
      <w:lvlText w:val=""/>
      <w:lvlJc w:val="left"/>
    </w:lvl>
  </w:abstractNum>
  <w:abstractNum w:abstractNumId="2" w15:restartNumberingAfterBreak="0">
    <w:nsid w:val="040C001E"/>
    <w:multiLevelType w:val="hybridMultilevel"/>
    <w:tmpl w:val="63DE9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E738B"/>
    <w:multiLevelType w:val="hybridMultilevel"/>
    <w:tmpl w:val="B0D8E6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1D6A63"/>
    <w:multiLevelType w:val="multilevel"/>
    <w:tmpl w:val="8D128842"/>
    <w:lvl w:ilvl="0">
      <w:start w:val="4"/>
      <w:numFmt w:val="decimal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5" w15:restartNumberingAfterBreak="0">
    <w:nsid w:val="0C5D0475"/>
    <w:multiLevelType w:val="hybridMultilevel"/>
    <w:tmpl w:val="AA343A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58262E"/>
    <w:multiLevelType w:val="hybridMultilevel"/>
    <w:tmpl w:val="AA9CB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E069FF"/>
    <w:multiLevelType w:val="hybridMultilevel"/>
    <w:tmpl w:val="37F4EFF6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010BEB"/>
    <w:multiLevelType w:val="hybridMultilevel"/>
    <w:tmpl w:val="713220C0"/>
    <w:lvl w:ilvl="0" w:tplc="7FC6627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0139D0"/>
    <w:multiLevelType w:val="hybridMultilevel"/>
    <w:tmpl w:val="F7540944"/>
    <w:lvl w:ilvl="0" w:tplc="B33474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A50620"/>
    <w:multiLevelType w:val="hybridMultilevel"/>
    <w:tmpl w:val="373AF9C0"/>
    <w:lvl w:ilvl="0" w:tplc="404AB6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AD93CD7"/>
    <w:multiLevelType w:val="hybridMultilevel"/>
    <w:tmpl w:val="6EB2FF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DF5DEA"/>
    <w:multiLevelType w:val="hybridMultilevel"/>
    <w:tmpl w:val="36907B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F4A0204"/>
    <w:multiLevelType w:val="hybridMultilevel"/>
    <w:tmpl w:val="4C189C10"/>
    <w:lvl w:ilvl="0" w:tplc="831E9F0A"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0F22D3D"/>
    <w:multiLevelType w:val="multilevel"/>
    <w:tmpl w:val="4FBE9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E57880"/>
    <w:multiLevelType w:val="multilevel"/>
    <w:tmpl w:val="260A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201E7C"/>
    <w:multiLevelType w:val="hybridMultilevel"/>
    <w:tmpl w:val="508EBB64"/>
    <w:lvl w:ilvl="0" w:tplc="404AB6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51D0C3E"/>
    <w:multiLevelType w:val="hybridMultilevel"/>
    <w:tmpl w:val="AA9CB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9562FB"/>
    <w:multiLevelType w:val="hybridMultilevel"/>
    <w:tmpl w:val="1242D8BA"/>
    <w:lvl w:ilvl="0" w:tplc="2C40E6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4669F6"/>
    <w:multiLevelType w:val="hybridMultilevel"/>
    <w:tmpl w:val="9D6EFD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7702554"/>
    <w:multiLevelType w:val="hybridMultilevel"/>
    <w:tmpl w:val="480C4542"/>
    <w:lvl w:ilvl="0" w:tplc="4372FACA">
      <w:start w:val="1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7982B9E"/>
    <w:multiLevelType w:val="hybridMultilevel"/>
    <w:tmpl w:val="0E08BD24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948673B"/>
    <w:multiLevelType w:val="hybridMultilevel"/>
    <w:tmpl w:val="1334F040"/>
    <w:lvl w:ilvl="0" w:tplc="C32C1E14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2AEB4489"/>
    <w:multiLevelType w:val="hybridMultilevel"/>
    <w:tmpl w:val="CE16C13A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126EEB"/>
    <w:multiLevelType w:val="hybridMultilevel"/>
    <w:tmpl w:val="500E9E88"/>
    <w:lvl w:ilvl="0" w:tplc="4068465A">
      <w:start w:val="1"/>
      <w:numFmt w:val="decimal"/>
      <w:pStyle w:val="a0"/>
      <w:lvlText w:val="%1)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38F36F16"/>
    <w:multiLevelType w:val="hybridMultilevel"/>
    <w:tmpl w:val="46FA770E"/>
    <w:lvl w:ilvl="0" w:tplc="71DC8D32">
      <w:start w:val="1"/>
      <w:numFmt w:val="decimal"/>
      <w:lvlText w:val="%1)"/>
      <w:lvlJc w:val="left"/>
      <w:pPr>
        <w:ind w:left="1113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39703EBB"/>
    <w:multiLevelType w:val="hybridMultilevel"/>
    <w:tmpl w:val="7EECC9C2"/>
    <w:lvl w:ilvl="0" w:tplc="A47469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3BF72AEB"/>
    <w:multiLevelType w:val="hybridMultilevel"/>
    <w:tmpl w:val="516E75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3EB85FC2"/>
    <w:multiLevelType w:val="multilevel"/>
    <w:tmpl w:val="B470B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2F86952"/>
    <w:multiLevelType w:val="hybridMultilevel"/>
    <w:tmpl w:val="AD180A9A"/>
    <w:lvl w:ilvl="0" w:tplc="25D00F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43AC5301"/>
    <w:multiLevelType w:val="hybridMultilevel"/>
    <w:tmpl w:val="31B2E692"/>
    <w:lvl w:ilvl="0" w:tplc="404AB63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6C66D96"/>
    <w:multiLevelType w:val="multilevel"/>
    <w:tmpl w:val="CB344104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32" w15:restartNumberingAfterBreak="0">
    <w:nsid w:val="4CCC7F55"/>
    <w:multiLevelType w:val="hybridMultilevel"/>
    <w:tmpl w:val="6EA65C62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733F97"/>
    <w:multiLevelType w:val="hybridMultilevel"/>
    <w:tmpl w:val="6D304A1A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3A06D8"/>
    <w:multiLevelType w:val="hybridMultilevel"/>
    <w:tmpl w:val="8646A0D0"/>
    <w:lvl w:ilvl="0" w:tplc="45F64B7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55556695"/>
    <w:multiLevelType w:val="hybridMultilevel"/>
    <w:tmpl w:val="9752B3C6"/>
    <w:lvl w:ilvl="0" w:tplc="06C067E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59C0707B"/>
    <w:multiLevelType w:val="hybridMultilevel"/>
    <w:tmpl w:val="144041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EF650B"/>
    <w:multiLevelType w:val="hybridMultilevel"/>
    <w:tmpl w:val="8A5C60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3A2EEF"/>
    <w:multiLevelType w:val="hybridMultilevel"/>
    <w:tmpl w:val="9D1CB8D0"/>
    <w:lvl w:ilvl="0" w:tplc="2C40E6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D42BB3"/>
    <w:multiLevelType w:val="multilevel"/>
    <w:tmpl w:val="5F2EE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4555038"/>
    <w:multiLevelType w:val="hybridMultilevel"/>
    <w:tmpl w:val="D92E6C7E"/>
    <w:lvl w:ilvl="0" w:tplc="34BA1C0C">
      <w:start w:val="1"/>
      <w:numFmt w:val="decimal"/>
      <w:lvlText w:val="%1)"/>
      <w:lvlJc w:val="left"/>
      <w:pPr>
        <w:ind w:left="108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C971F0C"/>
    <w:multiLevelType w:val="hybridMultilevel"/>
    <w:tmpl w:val="71146732"/>
    <w:lvl w:ilvl="0" w:tplc="E43C666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 w15:restartNumberingAfterBreak="0">
    <w:nsid w:val="6D44161C"/>
    <w:multiLevelType w:val="hybridMultilevel"/>
    <w:tmpl w:val="A418D4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1D41BB5"/>
    <w:multiLevelType w:val="hybridMultilevel"/>
    <w:tmpl w:val="6A80327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9F50697"/>
    <w:multiLevelType w:val="hybridMultilevel"/>
    <w:tmpl w:val="4E603B38"/>
    <w:lvl w:ilvl="0" w:tplc="6336A7C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1"/>
  </w:num>
  <w:num w:numId="2">
    <w:abstractNumId w:val="17"/>
  </w:num>
  <w:num w:numId="3">
    <w:abstractNumId w:val="6"/>
  </w:num>
  <w:num w:numId="4">
    <w:abstractNumId w:val="4"/>
  </w:num>
  <w:num w:numId="5">
    <w:abstractNumId w:val="20"/>
  </w:num>
  <w:num w:numId="6">
    <w:abstractNumId w:val="40"/>
  </w:num>
  <w:num w:numId="7">
    <w:abstractNumId w:val="25"/>
  </w:num>
  <w:num w:numId="8">
    <w:abstractNumId w:val="13"/>
  </w:num>
  <w:num w:numId="9">
    <w:abstractNumId w:val="8"/>
  </w:num>
  <w:num w:numId="10">
    <w:abstractNumId w:val="44"/>
  </w:num>
  <w:num w:numId="11">
    <w:abstractNumId w:val="41"/>
  </w:num>
  <w:num w:numId="12">
    <w:abstractNumId w:val="28"/>
  </w:num>
  <w:num w:numId="13">
    <w:abstractNumId w:val="42"/>
  </w:num>
  <w:num w:numId="14">
    <w:abstractNumId w:val="11"/>
  </w:num>
  <w:num w:numId="15">
    <w:abstractNumId w:val="27"/>
  </w:num>
  <w:num w:numId="16">
    <w:abstractNumId w:val="2"/>
  </w:num>
  <w:num w:numId="17">
    <w:abstractNumId w:val="19"/>
  </w:num>
  <w:num w:numId="18">
    <w:abstractNumId w:val="12"/>
  </w:num>
  <w:num w:numId="19">
    <w:abstractNumId w:val="35"/>
  </w:num>
  <w:num w:numId="20">
    <w:abstractNumId w:val="36"/>
  </w:num>
  <w:num w:numId="21">
    <w:abstractNumId w:val="18"/>
  </w:num>
  <w:num w:numId="22">
    <w:abstractNumId w:val="38"/>
  </w:num>
  <w:num w:numId="23">
    <w:abstractNumId w:val="39"/>
  </w:num>
  <w:num w:numId="24">
    <w:abstractNumId w:val="23"/>
  </w:num>
  <w:num w:numId="25">
    <w:abstractNumId w:val="10"/>
  </w:num>
  <w:num w:numId="26">
    <w:abstractNumId w:val="32"/>
  </w:num>
  <w:num w:numId="27">
    <w:abstractNumId w:val="16"/>
  </w:num>
  <w:num w:numId="28">
    <w:abstractNumId w:val="33"/>
  </w:num>
  <w:num w:numId="29">
    <w:abstractNumId w:val="34"/>
  </w:num>
  <w:num w:numId="30">
    <w:abstractNumId w:val="37"/>
  </w:num>
  <w:num w:numId="31">
    <w:abstractNumId w:val="30"/>
  </w:num>
  <w:num w:numId="32">
    <w:abstractNumId w:val="7"/>
  </w:num>
  <w:num w:numId="33">
    <w:abstractNumId w:val="21"/>
  </w:num>
  <w:num w:numId="34">
    <w:abstractNumId w:val="5"/>
  </w:num>
  <w:num w:numId="35">
    <w:abstractNumId w:val="43"/>
  </w:num>
  <w:num w:numId="36">
    <w:abstractNumId w:val="29"/>
  </w:num>
  <w:num w:numId="37">
    <w:abstractNumId w:val="3"/>
  </w:num>
  <w:num w:numId="38">
    <w:abstractNumId w:val="9"/>
  </w:num>
  <w:num w:numId="39">
    <w:abstractNumId w:val="22"/>
  </w:num>
  <w:num w:numId="40">
    <w:abstractNumId w:val="24"/>
  </w:num>
  <w:num w:numId="41">
    <w:abstractNumId w:val="14"/>
  </w:num>
  <w:num w:numId="42">
    <w:abstractNumId w:val="15"/>
  </w:num>
  <w:num w:numId="43">
    <w:abstractNumId w:val="0"/>
  </w:num>
  <w:num w:numId="44">
    <w:abstractNumId w:val="1"/>
  </w:num>
  <w:num w:numId="4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7795"/>
    <w:rsid w:val="00000BDC"/>
    <w:rsid w:val="0000204F"/>
    <w:rsid w:val="00002BC6"/>
    <w:rsid w:val="00003689"/>
    <w:rsid w:val="00003704"/>
    <w:rsid w:val="00004917"/>
    <w:rsid w:val="000053C7"/>
    <w:rsid w:val="00005620"/>
    <w:rsid w:val="00006C83"/>
    <w:rsid w:val="00007346"/>
    <w:rsid w:val="000144C1"/>
    <w:rsid w:val="00015173"/>
    <w:rsid w:val="000154B1"/>
    <w:rsid w:val="0001568D"/>
    <w:rsid w:val="00016102"/>
    <w:rsid w:val="000235AC"/>
    <w:rsid w:val="000252E9"/>
    <w:rsid w:val="00027505"/>
    <w:rsid w:val="00033761"/>
    <w:rsid w:val="000356AD"/>
    <w:rsid w:val="00041491"/>
    <w:rsid w:val="00041A7A"/>
    <w:rsid w:val="00043188"/>
    <w:rsid w:val="0004413E"/>
    <w:rsid w:val="000458C1"/>
    <w:rsid w:val="00047894"/>
    <w:rsid w:val="0005011A"/>
    <w:rsid w:val="000501F0"/>
    <w:rsid w:val="000507B7"/>
    <w:rsid w:val="00054308"/>
    <w:rsid w:val="00054538"/>
    <w:rsid w:val="00060374"/>
    <w:rsid w:val="00061182"/>
    <w:rsid w:val="00063AAA"/>
    <w:rsid w:val="000640C8"/>
    <w:rsid w:val="000664D2"/>
    <w:rsid w:val="000733D0"/>
    <w:rsid w:val="00073616"/>
    <w:rsid w:val="00073BA7"/>
    <w:rsid w:val="000741BF"/>
    <w:rsid w:val="00075B3C"/>
    <w:rsid w:val="00077AF3"/>
    <w:rsid w:val="000807E4"/>
    <w:rsid w:val="00082A8C"/>
    <w:rsid w:val="00083A09"/>
    <w:rsid w:val="00084C90"/>
    <w:rsid w:val="00086695"/>
    <w:rsid w:val="00087C64"/>
    <w:rsid w:val="00091237"/>
    <w:rsid w:val="00091DE2"/>
    <w:rsid w:val="0009259B"/>
    <w:rsid w:val="00092EBD"/>
    <w:rsid w:val="00096C3C"/>
    <w:rsid w:val="000972F7"/>
    <w:rsid w:val="00097B33"/>
    <w:rsid w:val="000A012A"/>
    <w:rsid w:val="000A4EA9"/>
    <w:rsid w:val="000A6AB9"/>
    <w:rsid w:val="000B0287"/>
    <w:rsid w:val="000B1EF5"/>
    <w:rsid w:val="000B475A"/>
    <w:rsid w:val="000B535A"/>
    <w:rsid w:val="000B5565"/>
    <w:rsid w:val="000B55AF"/>
    <w:rsid w:val="000B66E3"/>
    <w:rsid w:val="000B6883"/>
    <w:rsid w:val="000B6B77"/>
    <w:rsid w:val="000C3AED"/>
    <w:rsid w:val="000C5A77"/>
    <w:rsid w:val="000C5C42"/>
    <w:rsid w:val="000C7B8B"/>
    <w:rsid w:val="000D0104"/>
    <w:rsid w:val="000D3712"/>
    <w:rsid w:val="000D538D"/>
    <w:rsid w:val="000D5C7A"/>
    <w:rsid w:val="000E0D1E"/>
    <w:rsid w:val="000E1DBE"/>
    <w:rsid w:val="000E2947"/>
    <w:rsid w:val="000E3354"/>
    <w:rsid w:val="000E4B5F"/>
    <w:rsid w:val="000E572F"/>
    <w:rsid w:val="000E5ED7"/>
    <w:rsid w:val="000E61E1"/>
    <w:rsid w:val="000E7CE5"/>
    <w:rsid w:val="000F5CF7"/>
    <w:rsid w:val="000F6041"/>
    <w:rsid w:val="000F6209"/>
    <w:rsid w:val="0010291E"/>
    <w:rsid w:val="00105E0E"/>
    <w:rsid w:val="00107EA9"/>
    <w:rsid w:val="00110177"/>
    <w:rsid w:val="00110197"/>
    <w:rsid w:val="00111165"/>
    <w:rsid w:val="0011356B"/>
    <w:rsid w:val="00114896"/>
    <w:rsid w:val="00114ACD"/>
    <w:rsid w:val="0011622C"/>
    <w:rsid w:val="00117CD2"/>
    <w:rsid w:val="0012160B"/>
    <w:rsid w:val="00124B0C"/>
    <w:rsid w:val="00124C2D"/>
    <w:rsid w:val="00126102"/>
    <w:rsid w:val="00126688"/>
    <w:rsid w:val="0012741D"/>
    <w:rsid w:val="00130384"/>
    <w:rsid w:val="001325DD"/>
    <w:rsid w:val="00133F0D"/>
    <w:rsid w:val="001352C3"/>
    <w:rsid w:val="001356DB"/>
    <w:rsid w:val="00136CEA"/>
    <w:rsid w:val="001401F0"/>
    <w:rsid w:val="00140E3A"/>
    <w:rsid w:val="00151533"/>
    <w:rsid w:val="001537A6"/>
    <w:rsid w:val="00156719"/>
    <w:rsid w:val="00156A4B"/>
    <w:rsid w:val="001572FD"/>
    <w:rsid w:val="00163CA9"/>
    <w:rsid w:val="001654B2"/>
    <w:rsid w:val="00166225"/>
    <w:rsid w:val="00167BB2"/>
    <w:rsid w:val="001710F1"/>
    <w:rsid w:val="0017159E"/>
    <w:rsid w:val="00171CCB"/>
    <w:rsid w:val="00171DDA"/>
    <w:rsid w:val="00171E06"/>
    <w:rsid w:val="001775D2"/>
    <w:rsid w:val="00180999"/>
    <w:rsid w:val="001839A3"/>
    <w:rsid w:val="00185B6C"/>
    <w:rsid w:val="00186287"/>
    <w:rsid w:val="00192E45"/>
    <w:rsid w:val="00193334"/>
    <w:rsid w:val="00195E53"/>
    <w:rsid w:val="00196953"/>
    <w:rsid w:val="00196BD3"/>
    <w:rsid w:val="001A41A5"/>
    <w:rsid w:val="001A450C"/>
    <w:rsid w:val="001A6535"/>
    <w:rsid w:val="001B0592"/>
    <w:rsid w:val="001B3B3E"/>
    <w:rsid w:val="001B40D0"/>
    <w:rsid w:val="001B4FEF"/>
    <w:rsid w:val="001B5B6D"/>
    <w:rsid w:val="001B6082"/>
    <w:rsid w:val="001B6435"/>
    <w:rsid w:val="001B6E7E"/>
    <w:rsid w:val="001C09B2"/>
    <w:rsid w:val="001C17E5"/>
    <w:rsid w:val="001C2DC0"/>
    <w:rsid w:val="001C3029"/>
    <w:rsid w:val="001C4985"/>
    <w:rsid w:val="001C4B04"/>
    <w:rsid w:val="001D0808"/>
    <w:rsid w:val="001D1ECB"/>
    <w:rsid w:val="001D20E4"/>
    <w:rsid w:val="001D4503"/>
    <w:rsid w:val="001D4A0C"/>
    <w:rsid w:val="001D7B61"/>
    <w:rsid w:val="001E0789"/>
    <w:rsid w:val="001E1748"/>
    <w:rsid w:val="001E51FF"/>
    <w:rsid w:val="001F0CA2"/>
    <w:rsid w:val="001F0E3A"/>
    <w:rsid w:val="001F1428"/>
    <w:rsid w:val="001F1552"/>
    <w:rsid w:val="001F1F48"/>
    <w:rsid w:val="001F5D4C"/>
    <w:rsid w:val="001F6360"/>
    <w:rsid w:val="001F670E"/>
    <w:rsid w:val="00201782"/>
    <w:rsid w:val="002039A7"/>
    <w:rsid w:val="00215802"/>
    <w:rsid w:val="00215F48"/>
    <w:rsid w:val="002170F9"/>
    <w:rsid w:val="00217ECD"/>
    <w:rsid w:val="002212D6"/>
    <w:rsid w:val="002220BA"/>
    <w:rsid w:val="002236A9"/>
    <w:rsid w:val="00223D14"/>
    <w:rsid w:val="00226D0C"/>
    <w:rsid w:val="00227657"/>
    <w:rsid w:val="00230237"/>
    <w:rsid w:val="00231056"/>
    <w:rsid w:val="0023126C"/>
    <w:rsid w:val="002353B4"/>
    <w:rsid w:val="002368EB"/>
    <w:rsid w:val="0024047E"/>
    <w:rsid w:val="00240843"/>
    <w:rsid w:val="00240EBF"/>
    <w:rsid w:val="002514A3"/>
    <w:rsid w:val="0025216A"/>
    <w:rsid w:val="0025286B"/>
    <w:rsid w:val="00255792"/>
    <w:rsid w:val="00255A2E"/>
    <w:rsid w:val="00256F4B"/>
    <w:rsid w:val="00257111"/>
    <w:rsid w:val="002575DA"/>
    <w:rsid w:val="00262F76"/>
    <w:rsid w:val="002650F7"/>
    <w:rsid w:val="0026533B"/>
    <w:rsid w:val="00265874"/>
    <w:rsid w:val="002710C7"/>
    <w:rsid w:val="00272E89"/>
    <w:rsid w:val="002732F7"/>
    <w:rsid w:val="00275075"/>
    <w:rsid w:val="00277A95"/>
    <w:rsid w:val="00281C1A"/>
    <w:rsid w:val="002847A6"/>
    <w:rsid w:val="00284CF9"/>
    <w:rsid w:val="00285833"/>
    <w:rsid w:val="00285B06"/>
    <w:rsid w:val="00285C5C"/>
    <w:rsid w:val="00286C36"/>
    <w:rsid w:val="0029141D"/>
    <w:rsid w:val="0029434B"/>
    <w:rsid w:val="00294D56"/>
    <w:rsid w:val="00295FBE"/>
    <w:rsid w:val="0029707C"/>
    <w:rsid w:val="002A0223"/>
    <w:rsid w:val="002A08F3"/>
    <w:rsid w:val="002A149B"/>
    <w:rsid w:val="002A556D"/>
    <w:rsid w:val="002A66B5"/>
    <w:rsid w:val="002A6838"/>
    <w:rsid w:val="002A6ECA"/>
    <w:rsid w:val="002A70FF"/>
    <w:rsid w:val="002B08BF"/>
    <w:rsid w:val="002B1CE0"/>
    <w:rsid w:val="002B3D64"/>
    <w:rsid w:val="002B4592"/>
    <w:rsid w:val="002B4806"/>
    <w:rsid w:val="002B4B97"/>
    <w:rsid w:val="002B68DE"/>
    <w:rsid w:val="002C0471"/>
    <w:rsid w:val="002C0A28"/>
    <w:rsid w:val="002C0F12"/>
    <w:rsid w:val="002C184B"/>
    <w:rsid w:val="002C22D8"/>
    <w:rsid w:val="002C3333"/>
    <w:rsid w:val="002C3A09"/>
    <w:rsid w:val="002D0E50"/>
    <w:rsid w:val="002D14DB"/>
    <w:rsid w:val="002D18E8"/>
    <w:rsid w:val="002D1CB5"/>
    <w:rsid w:val="002D2B3D"/>
    <w:rsid w:val="002D2FF3"/>
    <w:rsid w:val="002D410A"/>
    <w:rsid w:val="002D520B"/>
    <w:rsid w:val="002D53E9"/>
    <w:rsid w:val="002D6EF1"/>
    <w:rsid w:val="002D7045"/>
    <w:rsid w:val="002D73D4"/>
    <w:rsid w:val="002D7795"/>
    <w:rsid w:val="002E088F"/>
    <w:rsid w:val="002E227B"/>
    <w:rsid w:val="002E4C94"/>
    <w:rsid w:val="002E511D"/>
    <w:rsid w:val="002E5663"/>
    <w:rsid w:val="002F0C4D"/>
    <w:rsid w:val="002F27EF"/>
    <w:rsid w:val="002F3BB4"/>
    <w:rsid w:val="002F3D3B"/>
    <w:rsid w:val="002F4981"/>
    <w:rsid w:val="002F635F"/>
    <w:rsid w:val="002F79CD"/>
    <w:rsid w:val="00302512"/>
    <w:rsid w:val="00302532"/>
    <w:rsid w:val="00302E00"/>
    <w:rsid w:val="003031B2"/>
    <w:rsid w:val="003033BA"/>
    <w:rsid w:val="0031011C"/>
    <w:rsid w:val="00312A16"/>
    <w:rsid w:val="00312BFD"/>
    <w:rsid w:val="00313E45"/>
    <w:rsid w:val="0031534D"/>
    <w:rsid w:val="00321548"/>
    <w:rsid w:val="0032212D"/>
    <w:rsid w:val="00323665"/>
    <w:rsid w:val="00323FC6"/>
    <w:rsid w:val="00324042"/>
    <w:rsid w:val="00325A70"/>
    <w:rsid w:val="0032645D"/>
    <w:rsid w:val="003267F9"/>
    <w:rsid w:val="00327084"/>
    <w:rsid w:val="00330B20"/>
    <w:rsid w:val="003316FF"/>
    <w:rsid w:val="00334D25"/>
    <w:rsid w:val="00335DAD"/>
    <w:rsid w:val="00336ED1"/>
    <w:rsid w:val="00341AF2"/>
    <w:rsid w:val="00344A0D"/>
    <w:rsid w:val="00346214"/>
    <w:rsid w:val="00347531"/>
    <w:rsid w:val="0035091C"/>
    <w:rsid w:val="00352761"/>
    <w:rsid w:val="0035396F"/>
    <w:rsid w:val="00354690"/>
    <w:rsid w:val="00354765"/>
    <w:rsid w:val="00361377"/>
    <w:rsid w:val="003613F4"/>
    <w:rsid w:val="003621AB"/>
    <w:rsid w:val="00362EFE"/>
    <w:rsid w:val="00364A91"/>
    <w:rsid w:val="00367E9F"/>
    <w:rsid w:val="00371013"/>
    <w:rsid w:val="003716B8"/>
    <w:rsid w:val="00371F2F"/>
    <w:rsid w:val="003729D3"/>
    <w:rsid w:val="00372E8E"/>
    <w:rsid w:val="00373775"/>
    <w:rsid w:val="0037436B"/>
    <w:rsid w:val="00374570"/>
    <w:rsid w:val="003746FD"/>
    <w:rsid w:val="003749BB"/>
    <w:rsid w:val="00374EDD"/>
    <w:rsid w:val="00375186"/>
    <w:rsid w:val="00381CBB"/>
    <w:rsid w:val="00383DEF"/>
    <w:rsid w:val="00383F9B"/>
    <w:rsid w:val="00386568"/>
    <w:rsid w:val="00386993"/>
    <w:rsid w:val="00391A65"/>
    <w:rsid w:val="0039206B"/>
    <w:rsid w:val="00396A13"/>
    <w:rsid w:val="00396BB0"/>
    <w:rsid w:val="00396BDE"/>
    <w:rsid w:val="0039729C"/>
    <w:rsid w:val="003A014B"/>
    <w:rsid w:val="003A0AFC"/>
    <w:rsid w:val="003A3AAE"/>
    <w:rsid w:val="003A720A"/>
    <w:rsid w:val="003B3E49"/>
    <w:rsid w:val="003B4EA4"/>
    <w:rsid w:val="003B5046"/>
    <w:rsid w:val="003B55BE"/>
    <w:rsid w:val="003B5D54"/>
    <w:rsid w:val="003B7601"/>
    <w:rsid w:val="003C2DAE"/>
    <w:rsid w:val="003C4720"/>
    <w:rsid w:val="003C65B9"/>
    <w:rsid w:val="003D2070"/>
    <w:rsid w:val="003D2F79"/>
    <w:rsid w:val="003D3326"/>
    <w:rsid w:val="003D70CA"/>
    <w:rsid w:val="003E1866"/>
    <w:rsid w:val="003E371B"/>
    <w:rsid w:val="003E39D3"/>
    <w:rsid w:val="003E5363"/>
    <w:rsid w:val="003F295B"/>
    <w:rsid w:val="003F3258"/>
    <w:rsid w:val="003F369D"/>
    <w:rsid w:val="003F4675"/>
    <w:rsid w:val="003F467B"/>
    <w:rsid w:val="003F5734"/>
    <w:rsid w:val="003F6305"/>
    <w:rsid w:val="004020DF"/>
    <w:rsid w:val="00402984"/>
    <w:rsid w:val="0040316C"/>
    <w:rsid w:val="00404D6F"/>
    <w:rsid w:val="004066A1"/>
    <w:rsid w:val="004107DD"/>
    <w:rsid w:val="00411535"/>
    <w:rsid w:val="004117ED"/>
    <w:rsid w:val="00412A37"/>
    <w:rsid w:val="00415A11"/>
    <w:rsid w:val="00416364"/>
    <w:rsid w:val="00416893"/>
    <w:rsid w:val="004204D3"/>
    <w:rsid w:val="00423ED5"/>
    <w:rsid w:val="00425048"/>
    <w:rsid w:val="00426951"/>
    <w:rsid w:val="00430E82"/>
    <w:rsid w:val="00431E08"/>
    <w:rsid w:val="004321FB"/>
    <w:rsid w:val="00433F25"/>
    <w:rsid w:val="00440582"/>
    <w:rsid w:val="00440DBA"/>
    <w:rsid w:val="00442AD6"/>
    <w:rsid w:val="004436A7"/>
    <w:rsid w:val="004438DA"/>
    <w:rsid w:val="00444C24"/>
    <w:rsid w:val="00445126"/>
    <w:rsid w:val="0044513E"/>
    <w:rsid w:val="0044527A"/>
    <w:rsid w:val="00445B50"/>
    <w:rsid w:val="004460E2"/>
    <w:rsid w:val="0044632A"/>
    <w:rsid w:val="0044691A"/>
    <w:rsid w:val="00446A75"/>
    <w:rsid w:val="00447112"/>
    <w:rsid w:val="004507C2"/>
    <w:rsid w:val="00453F19"/>
    <w:rsid w:val="0045478C"/>
    <w:rsid w:val="00454AE0"/>
    <w:rsid w:val="004556F2"/>
    <w:rsid w:val="004563B5"/>
    <w:rsid w:val="004629E7"/>
    <w:rsid w:val="004678C5"/>
    <w:rsid w:val="004734CB"/>
    <w:rsid w:val="0047358B"/>
    <w:rsid w:val="00473E8C"/>
    <w:rsid w:val="004778F4"/>
    <w:rsid w:val="00477A61"/>
    <w:rsid w:val="00480E7B"/>
    <w:rsid w:val="00480EBE"/>
    <w:rsid w:val="00480FFB"/>
    <w:rsid w:val="004823A8"/>
    <w:rsid w:val="004829E6"/>
    <w:rsid w:val="00482D2D"/>
    <w:rsid w:val="00483C30"/>
    <w:rsid w:val="004843B8"/>
    <w:rsid w:val="0048621B"/>
    <w:rsid w:val="004866FD"/>
    <w:rsid w:val="00486B87"/>
    <w:rsid w:val="004905C4"/>
    <w:rsid w:val="004908A4"/>
    <w:rsid w:val="0049243E"/>
    <w:rsid w:val="00492BC3"/>
    <w:rsid w:val="004942CE"/>
    <w:rsid w:val="004969C3"/>
    <w:rsid w:val="00497AA7"/>
    <w:rsid w:val="004A394B"/>
    <w:rsid w:val="004A4A7A"/>
    <w:rsid w:val="004A7904"/>
    <w:rsid w:val="004B205E"/>
    <w:rsid w:val="004B2CEB"/>
    <w:rsid w:val="004B2E97"/>
    <w:rsid w:val="004B5996"/>
    <w:rsid w:val="004B6C4D"/>
    <w:rsid w:val="004B7056"/>
    <w:rsid w:val="004B74F0"/>
    <w:rsid w:val="004B7D26"/>
    <w:rsid w:val="004C4C8F"/>
    <w:rsid w:val="004C79FF"/>
    <w:rsid w:val="004D014D"/>
    <w:rsid w:val="004D0292"/>
    <w:rsid w:val="004D3055"/>
    <w:rsid w:val="004D3C30"/>
    <w:rsid w:val="004D45F5"/>
    <w:rsid w:val="004E0C91"/>
    <w:rsid w:val="004E5E61"/>
    <w:rsid w:val="004E63CF"/>
    <w:rsid w:val="004E7D21"/>
    <w:rsid w:val="004F14D9"/>
    <w:rsid w:val="004F7129"/>
    <w:rsid w:val="00500400"/>
    <w:rsid w:val="00501A23"/>
    <w:rsid w:val="005036DA"/>
    <w:rsid w:val="005076FB"/>
    <w:rsid w:val="005112AD"/>
    <w:rsid w:val="005139D8"/>
    <w:rsid w:val="00514109"/>
    <w:rsid w:val="00514656"/>
    <w:rsid w:val="00516F45"/>
    <w:rsid w:val="005177E0"/>
    <w:rsid w:val="00520297"/>
    <w:rsid w:val="005215EA"/>
    <w:rsid w:val="00525294"/>
    <w:rsid w:val="00525A99"/>
    <w:rsid w:val="00525F54"/>
    <w:rsid w:val="00531FA4"/>
    <w:rsid w:val="00536401"/>
    <w:rsid w:val="00537B8F"/>
    <w:rsid w:val="00540A71"/>
    <w:rsid w:val="00551DD1"/>
    <w:rsid w:val="00551ED2"/>
    <w:rsid w:val="00554484"/>
    <w:rsid w:val="005565D2"/>
    <w:rsid w:val="00557FA9"/>
    <w:rsid w:val="00557FC9"/>
    <w:rsid w:val="0056011D"/>
    <w:rsid w:val="0056238A"/>
    <w:rsid w:val="00562843"/>
    <w:rsid w:val="005630E1"/>
    <w:rsid w:val="00564932"/>
    <w:rsid w:val="00564AF8"/>
    <w:rsid w:val="00565464"/>
    <w:rsid w:val="005658FB"/>
    <w:rsid w:val="00565B02"/>
    <w:rsid w:val="00567B5F"/>
    <w:rsid w:val="00574A0E"/>
    <w:rsid w:val="005761C0"/>
    <w:rsid w:val="00577D27"/>
    <w:rsid w:val="005802E7"/>
    <w:rsid w:val="00580E4F"/>
    <w:rsid w:val="00581EF9"/>
    <w:rsid w:val="0058402F"/>
    <w:rsid w:val="00586C41"/>
    <w:rsid w:val="0058728B"/>
    <w:rsid w:val="0059197B"/>
    <w:rsid w:val="00592888"/>
    <w:rsid w:val="005932F4"/>
    <w:rsid w:val="005952C5"/>
    <w:rsid w:val="005A0940"/>
    <w:rsid w:val="005A267B"/>
    <w:rsid w:val="005A3C0E"/>
    <w:rsid w:val="005A4EE2"/>
    <w:rsid w:val="005A7D83"/>
    <w:rsid w:val="005B008D"/>
    <w:rsid w:val="005B19AB"/>
    <w:rsid w:val="005B1E49"/>
    <w:rsid w:val="005B315C"/>
    <w:rsid w:val="005B653D"/>
    <w:rsid w:val="005B7656"/>
    <w:rsid w:val="005B7E76"/>
    <w:rsid w:val="005C071B"/>
    <w:rsid w:val="005D2C7F"/>
    <w:rsid w:val="005D5EB3"/>
    <w:rsid w:val="005D676B"/>
    <w:rsid w:val="005D6EB9"/>
    <w:rsid w:val="005D7087"/>
    <w:rsid w:val="005D7D39"/>
    <w:rsid w:val="005E12AF"/>
    <w:rsid w:val="005E5268"/>
    <w:rsid w:val="005E5D13"/>
    <w:rsid w:val="005E609F"/>
    <w:rsid w:val="005E6E92"/>
    <w:rsid w:val="005E75B1"/>
    <w:rsid w:val="005E7E74"/>
    <w:rsid w:val="005F04A9"/>
    <w:rsid w:val="005F1969"/>
    <w:rsid w:val="005F2AD3"/>
    <w:rsid w:val="005F4F4C"/>
    <w:rsid w:val="005F5D45"/>
    <w:rsid w:val="005F7E43"/>
    <w:rsid w:val="00603F1D"/>
    <w:rsid w:val="00607F2F"/>
    <w:rsid w:val="00610781"/>
    <w:rsid w:val="0061111C"/>
    <w:rsid w:val="00613978"/>
    <w:rsid w:val="0061481D"/>
    <w:rsid w:val="0061653E"/>
    <w:rsid w:val="006204BF"/>
    <w:rsid w:val="00620EEC"/>
    <w:rsid w:val="00623127"/>
    <w:rsid w:val="0062595C"/>
    <w:rsid w:val="00625F45"/>
    <w:rsid w:val="00626F15"/>
    <w:rsid w:val="006302EB"/>
    <w:rsid w:val="006304FD"/>
    <w:rsid w:val="006313B0"/>
    <w:rsid w:val="00632812"/>
    <w:rsid w:val="00634603"/>
    <w:rsid w:val="00634D81"/>
    <w:rsid w:val="00634F33"/>
    <w:rsid w:val="00635095"/>
    <w:rsid w:val="006367A4"/>
    <w:rsid w:val="00636E8A"/>
    <w:rsid w:val="0064053B"/>
    <w:rsid w:val="00642344"/>
    <w:rsid w:val="00642C37"/>
    <w:rsid w:val="006442F5"/>
    <w:rsid w:val="00646396"/>
    <w:rsid w:val="006467CE"/>
    <w:rsid w:val="00646E87"/>
    <w:rsid w:val="00647D8D"/>
    <w:rsid w:val="00650521"/>
    <w:rsid w:val="0065054B"/>
    <w:rsid w:val="00651F28"/>
    <w:rsid w:val="006525F8"/>
    <w:rsid w:val="00652E89"/>
    <w:rsid w:val="00652F68"/>
    <w:rsid w:val="00653248"/>
    <w:rsid w:val="00653A63"/>
    <w:rsid w:val="00654774"/>
    <w:rsid w:val="00656002"/>
    <w:rsid w:val="00660741"/>
    <w:rsid w:val="00660813"/>
    <w:rsid w:val="00663B20"/>
    <w:rsid w:val="0066433A"/>
    <w:rsid w:val="00665F62"/>
    <w:rsid w:val="006664D8"/>
    <w:rsid w:val="0066664A"/>
    <w:rsid w:val="00670707"/>
    <w:rsid w:val="00670D9A"/>
    <w:rsid w:val="00671231"/>
    <w:rsid w:val="00672B04"/>
    <w:rsid w:val="00672B55"/>
    <w:rsid w:val="006732E4"/>
    <w:rsid w:val="0067571D"/>
    <w:rsid w:val="00676572"/>
    <w:rsid w:val="006805EA"/>
    <w:rsid w:val="00681F30"/>
    <w:rsid w:val="006822BC"/>
    <w:rsid w:val="00682C92"/>
    <w:rsid w:val="006868C0"/>
    <w:rsid w:val="00686BE0"/>
    <w:rsid w:val="00691A45"/>
    <w:rsid w:val="00692520"/>
    <w:rsid w:val="00692C7C"/>
    <w:rsid w:val="00692CA6"/>
    <w:rsid w:val="0069540D"/>
    <w:rsid w:val="006A114D"/>
    <w:rsid w:val="006A1FC8"/>
    <w:rsid w:val="006A35A3"/>
    <w:rsid w:val="006A3687"/>
    <w:rsid w:val="006A57B6"/>
    <w:rsid w:val="006A60E8"/>
    <w:rsid w:val="006B0378"/>
    <w:rsid w:val="006B3A22"/>
    <w:rsid w:val="006B3D8F"/>
    <w:rsid w:val="006B6401"/>
    <w:rsid w:val="006B7906"/>
    <w:rsid w:val="006C37CB"/>
    <w:rsid w:val="006C3CA3"/>
    <w:rsid w:val="006C3F0B"/>
    <w:rsid w:val="006C685A"/>
    <w:rsid w:val="006C7E43"/>
    <w:rsid w:val="006D0198"/>
    <w:rsid w:val="006D064A"/>
    <w:rsid w:val="006D105E"/>
    <w:rsid w:val="006D11E7"/>
    <w:rsid w:val="006D2485"/>
    <w:rsid w:val="006D2D39"/>
    <w:rsid w:val="006D4720"/>
    <w:rsid w:val="006D5AAF"/>
    <w:rsid w:val="006D6405"/>
    <w:rsid w:val="006E0E08"/>
    <w:rsid w:val="006E1694"/>
    <w:rsid w:val="006E3443"/>
    <w:rsid w:val="006E47BD"/>
    <w:rsid w:val="006E47F4"/>
    <w:rsid w:val="006F0B4B"/>
    <w:rsid w:val="006F12F6"/>
    <w:rsid w:val="006F1DDB"/>
    <w:rsid w:val="006F6C01"/>
    <w:rsid w:val="006F6FCD"/>
    <w:rsid w:val="006F784C"/>
    <w:rsid w:val="006F7987"/>
    <w:rsid w:val="006F7B2E"/>
    <w:rsid w:val="006F7B90"/>
    <w:rsid w:val="0070035F"/>
    <w:rsid w:val="007003B7"/>
    <w:rsid w:val="007018DD"/>
    <w:rsid w:val="00703EF1"/>
    <w:rsid w:val="007054FA"/>
    <w:rsid w:val="0070686A"/>
    <w:rsid w:val="00707292"/>
    <w:rsid w:val="00707FF3"/>
    <w:rsid w:val="0071008B"/>
    <w:rsid w:val="00710D79"/>
    <w:rsid w:val="007160B8"/>
    <w:rsid w:val="00720A15"/>
    <w:rsid w:val="0072178B"/>
    <w:rsid w:val="00723D44"/>
    <w:rsid w:val="00725119"/>
    <w:rsid w:val="007251E1"/>
    <w:rsid w:val="00726AE5"/>
    <w:rsid w:val="00727F32"/>
    <w:rsid w:val="007314E2"/>
    <w:rsid w:val="00732768"/>
    <w:rsid w:val="00734370"/>
    <w:rsid w:val="00735171"/>
    <w:rsid w:val="00740EBE"/>
    <w:rsid w:val="00740FCF"/>
    <w:rsid w:val="00742765"/>
    <w:rsid w:val="00743557"/>
    <w:rsid w:val="0074405C"/>
    <w:rsid w:val="00744EED"/>
    <w:rsid w:val="00747E1F"/>
    <w:rsid w:val="00750FDD"/>
    <w:rsid w:val="007510DE"/>
    <w:rsid w:val="00751D4F"/>
    <w:rsid w:val="00753425"/>
    <w:rsid w:val="007537BC"/>
    <w:rsid w:val="0075591B"/>
    <w:rsid w:val="00756191"/>
    <w:rsid w:val="007566D6"/>
    <w:rsid w:val="00757D8F"/>
    <w:rsid w:val="00761DEE"/>
    <w:rsid w:val="0076245F"/>
    <w:rsid w:val="00762998"/>
    <w:rsid w:val="00762F9D"/>
    <w:rsid w:val="00770164"/>
    <w:rsid w:val="00773E2D"/>
    <w:rsid w:val="00776F5F"/>
    <w:rsid w:val="00781C9F"/>
    <w:rsid w:val="00782675"/>
    <w:rsid w:val="00785BA5"/>
    <w:rsid w:val="0078706B"/>
    <w:rsid w:val="007876D9"/>
    <w:rsid w:val="00787BED"/>
    <w:rsid w:val="00787CE3"/>
    <w:rsid w:val="00791973"/>
    <w:rsid w:val="00792847"/>
    <w:rsid w:val="00792DBF"/>
    <w:rsid w:val="00797CE6"/>
    <w:rsid w:val="007A155F"/>
    <w:rsid w:val="007A1A51"/>
    <w:rsid w:val="007A2B33"/>
    <w:rsid w:val="007A2CB8"/>
    <w:rsid w:val="007A3AEF"/>
    <w:rsid w:val="007A6521"/>
    <w:rsid w:val="007B186C"/>
    <w:rsid w:val="007B191B"/>
    <w:rsid w:val="007B1C7A"/>
    <w:rsid w:val="007B36B6"/>
    <w:rsid w:val="007B37FB"/>
    <w:rsid w:val="007B4CA2"/>
    <w:rsid w:val="007C0744"/>
    <w:rsid w:val="007C2370"/>
    <w:rsid w:val="007C33C8"/>
    <w:rsid w:val="007C550E"/>
    <w:rsid w:val="007C7796"/>
    <w:rsid w:val="007D01FA"/>
    <w:rsid w:val="007D0784"/>
    <w:rsid w:val="007D4DCC"/>
    <w:rsid w:val="007D5042"/>
    <w:rsid w:val="007D6744"/>
    <w:rsid w:val="007D72F2"/>
    <w:rsid w:val="007E128C"/>
    <w:rsid w:val="007E312B"/>
    <w:rsid w:val="007E4534"/>
    <w:rsid w:val="007E4779"/>
    <w:rsid w:val="007E5E3F"/>
    <w:rsid w:val="007F050B"/>
    <w:rsid w:val="007F1D3D"/>
    <w:rsid w:val="007F367C"/>
    <w:rsid w:val="008000E8"/>
    <w:rsid w:val="008002A5"/>
    <w:rsid w:val="0080178E"/>
    <w:rsid w:val="00806AE1"/>
    <w:rsid w:val="00812926"/>
    <w:rsid w:val="00813AF2"/>
    <w:rsid w:val="008212EC"/>
    <w:rsid w:val="0082202E"/>
    <w:rsid w:val="00822EA9"/>
    <w:rsid w:val="00824026"/>
    <w:rsid w:val="00826341"/>
    <w:rsid w:val="00830C9C"/>
    <w:rsid w:val="00835936"/>
    <w:rsid w:val="0083616D"/>
    <w:rsid w:val="00840D53"/>
    <w:rsid w:val="00844009"/>
    <w:rsid w:val="00845737"/>
    <w:rsid w:val="00845900"/>
    <w:rsid w:val="00846290"/>
    <w:rsid w:val="00846658"/>
    <w:rsid w:val="00846955"/>
    <w:rsid w:val="0084746B"/>
    <w:rsid w:val="00850BCF"/>
    <w:rsid w:val="00851A58"/>
    <w:rsid w:val="00852FA1"/>
    <w:rsid w:val="00855D98"/>
    <w:rsid w:val="00857BAF"/>
    <w:rsid w:val="00860803"/>
    <w:rsid w:val="00862DE3"/>
    <w:rsid w:val="00864D36"/>
    <w:rsid w:val="00867AFB"/>
    <w:rsid w:val="0087115C"/>
    <w:rsid w:val="00871DDC"/>
    <w:rsid w:val="0087374E"/>
    <w:rsid w:val="00875736"/>
    <w:rsid w:val="0087671E"/>
    <w:rsid w:val="00876CFF"/>
    <w:rsid w:val="008778BC"/>
    <w:rsid w:val="0088031A"/>
    <w:rsid w:val="00880A8F"/>
    <w:rsid w:val="00885CAC"/>
    <w:rsid w:val="008863F7"/>
    <w:rsid w:val="00886C4E"/>
    <w:rsid w:val="00887B71"/>
    <w:rsid w:val="00890376"/>
    <w:rsid w:val="00890FF2"/>
    <w:rsid w:val="00893F51"/>
    <w:rsid w:val="008950C1"/>
    <w:rsid w:val="00896159"/>
    <w:rsid w:val="00896516"/>
    <w:rsid w:val="00896FBD"/>
    <w:rsid w:val="00897264"/>
    <w:rsid w:val="008978C6"/>
    <w:rsid w:val="008A04BD"/>
    <w:rsid w:val="008A06D1"/>
    <w:rsid w:val="008A3BA1"/>
    <w:rsid w:val="008A4451"/>
    <w:rsid w:val="008A4A0F"/>
    <w:rsid w:val="008A5444"/>
    <w:rsid w:val="008A79F9"/>
    <w:rsid w:val="008A7A9F"/>
    <w:rsid w:val="008B2D54"/>
    <w:rsid w:val="008B2F5B"/>
    <w:rsid w:val="008B4C58"/>
    <w:rsid w:val="008C37B2"/>
    <w:rsid w:val="008C43B7"/>
    <w:rsid w:val="008C6CB0"/>
    <w:rsid w:val="008D2EB6"/>
    <w:rsid w:val="008D30B8"/>
    <w:rsid w:val="008D4982"/>
    <w:rsid w:val="008D4D3B"/>
    <w:rsid w:val="008E0555"/>
    <w:rsid w:val="008E46C2"/>
    <w:rsid w:val="008E5952"/>
    <w:rsid w:val="008E6554"/>
    <w:rsid w:val="008E789B"/>
    <w:rsid w:val="008F4700"/>
    <w:rsid w:val="008F7CA5"/>
    <w:rsid w:val="009040AC"/>
    <w:rsid w:val="009043C2"/>
    <w:rsid w:val="00907AF5"/>
    <w:rsid w:val="00913914"/>
    <w:rsid w:val="00913BF8"/>
    <w:rsid w:val="00914211"/>
    <w:rsid w:val="00914B35"/>
    <w:rsid w:val="00915E4F"/>
    <w:rsid w:val="00916FA9"/>
    <w:rsid w:val="00917308"/>
    <w:rsid w:val="009222C5"/>
    <w:rsid w:val="00923C4E"/>
    <w:rsid w:val="00926AEB"/>
    <w:rsid w:val="00930C13"/>
    <w:rsid w:val="00931BD4"/>
    <w:rsid w:val="00932FD5"/>
    <w:rsid w:val="00933023"/>
    <w:rsid w:val="00937885"/>
    <w:rsid w:val="00943313"/>
    <w:rsid w:val="00943470"/>
    <w:rsid w:val="00944E83"/>
    <w:rsid w:val="009460E1"/>
    <w:rsid w:val="0094755E"/>
    <w:rsid w:val="009544EC"/>
    <w:rsid w:val="00954B19"/>
    <w:rsid w:val="00956022"/>
    <w:rsid w:val="00956FAC"/>
    <w:rsid w:val="0096260E"/>
    <w:rsid w:val="00963466"/>
    <w:rsid w:val="009660CF"/>
    <w:rsid w:val="00966F89"/>
    <w:rsid w:val="00970FDD"/>
    <w:rsid w:val="00971742"/>
    <w:rsid w:val="0097476B"/>
    <w:rsid w:val="00974F01"/>
    <w:rsid w:val="009753FB"/>
    <w:rsid w:val="009771B9"/>
    <w:rsid w:val="00977452"/>
    <w:rsid w:val="009815E3"/>
    <w:rsid w:val="00981D9B"/>
    <w:rsid w:val="0098278A"/>
    <w:rsid w:val="009902E7"/>
    <w:rsid w:val="00991380"/>
    <w:rsid w:val="00993AE8"/>
    <w:rsid w:val="00995221"/>
    <w:rsid w:val="00996A03"/>
    <w:rsid w:val="00997474"/>
    <w:rsid w:val="009A1DFC"/>
    <w:rsid w:val="009A3CB6"/>
    <w:rsid w:val="009A4668"/>
    <w:rsid w:val="009A5F34"/>
    <w:rsid w:val="009A64A1"/>
    <w:rsid w:val="009A70C7"/>
    <w:rsid w:val="009A7F7F"/>
    <w:rsid w:val="009B1152"/>
    <w:rsid w:val="009B3D24"/>
    <w:rsid w:val="009B400B"/>
    <w:rsid w:val="009B41AB"/>
    <w:rsid w:val="009B466C"/>
    <w:rsid w:val="009B6387"/>
    <w:rsid w:val="009C0E1D"/>
    <w:rsid w:val="009C13EC"/>
    <w:rsid w:val="009C6FF5"/>
    <w:rsid w:val="009C7795"/>
    <w:rsid w:val="009C779E"/>
    <w:rsid w:val="009C7809"/>
    <w:rsid w:val="009D0C5A"/>
    <w:rsid w:val="009D5F29"/>
    <w:rsid w:val="009D613A"/>
    <w:rsid w:val="009D7CFB"/>
    <w:rsid w:val="009E12E4"/>
    <w:rsid w:val="009E5692"/>
    <w:rsid w:val="009E6183"/>
    <w:rsid w:val="009E6F21"/>
    <w:rsid w:val="009E75C6"/>
    <w:rsid w:val="009E7C2F"/>
    <w:rsid w:val="009F1D67"/>
    <w:rsid w:val="009F6B30"/>
    <w:rsid w:val="009F7838"/>
    <w:rsid w:val="00A02F89"/>
    <w:rsid w:val="00A04902"/>
    <w:rsid w:val="00A054DE"/>
    <w:rsid w:val="00A05C12"/>
    <w:rsid w:val="00A064FA"/>
    <w:rsid w:val="00A072CB"/>
    <w:rsid w:val="00A1034A"/>
    <w:rsid w:val="00A1052C"/>
    <w:rsid w:val="00A12805"/>
    <w:rsid w:val="00A1408B"/>
    <w:rsid w:val="00A1410E"/>
    <w:rsid w:val="00A142A3"/>
    <w:rsid w:val="00A15055"/>
    <w:rsid w:val="00A158B0"/>
    <w:rsid w:val="00A15BB0"/>
    <w:rsid w:val="00A21A4F"/>
    <w:rsid w:val="00A22F5A"/>
    <w:rsid w:val="00A2393E"/>
    <w:rsid w:val="00A2448D"/>
    <w:rsid w:val="00A2726C"/>
    <w:rsid w:val="00A279D8"/>
    <w:rsid w:val="00A27E8F"/>
    <w:rsid w:val="00A3102F"/>
    <w:rsid w:val="00A31B66"/>
    <w:rsid w:val="00A32DAC"/>
    <w:rsid w:val="00A33580"/>
    <w:rsid w:val="00A33C25"/>
    <w:rsid w:val="00A350F4"/>
    <w:rsid w:val="00A40484"/>
    <w:rsid w:val="00A418CC"/>
    <w:rsid w:val="00A422E8"/>
    <w:rsid w:val="00A424E6"/>
    <w:rsid w:val="00A42ACA"/>
    <w:rsid w:val="00A4490F"/>
    <w:rsid w:val="00A44942"/>
    <w:rsid w:val="00A46B1F"/>
    <w:rsid w:val="00A505A6"/>
    <w:rsid w:val="00A5147D"/>
    <w:rsid w:val="00A52F50"/>
    <w:rsid w:val="00A542C6"/>
    <w:rsid w:val="00A5446C"/>
    <w:rsid w:val="00A56BA4"/>
    <w:rsid w:val="00A56BA9"/>
    <w:rsid w:val="00A572A0"/>
    <w:rsid w:val="00A57437"/>
    <w:rsid w:val="00A60022"/>
    <w:rsid w:val="00A6334F"/>
    <w:rsid w:val="00A6582F"/>
    <w:rsid w:val="00A66978"/>
    <w:rsid w:val="00A67876"/>
    <w:rsid w:val="00A67A4D"/>
    <w:rsid w:val="00A67AF9"/>
    <w:rsid w:val="00A67DAE"/>
    <w:rsid w:val="00A71B8C"/>
    <w:rsid w:val="00A724B8"/>
    <w:rsid w:val="00A72B32"/>
    <w:rsid w:val="00A737D9"/>
    <w:rsid w:val="00A7381B"/>
    <w:rsid w:val="00A73A4A"/>
    <w:rsid w:val="00A7479E"/>
    <w:rsid w:val="00A748D6"/>
    <w:rsid w:val="00A7666C"/>
    <w:rsid w:val="00A80C25"/>
    <w:rsid w:val="00A81398"/>
    <w:rsid w:val="00A84D0B"/>
    <w:rsid w:val="00A8753F"/>
    <w:rsid w:val="00A87F2A"/>
    <w:rsid w:val="00A916DF"/>
    <w:rsid w:val="00A924BD"/>
    <w:rsid w:val="00A97737"/>
    <w:rsid w:val="00AA356B"/>
    <w:rsid w:val="00AA6DEB"/>
    <w:rsid w:val="00AA749F"/>
    <w:rsid w:val="00AB176D"/>
    <w:rsid w:val="00AB1B3F"/>
    <w:rsid w:val="00AB6DCC"/>
    <w:rsid w:val="00AB7725"/>
    <w:rsid w:val="00AB7B58"/>
    <w:rsid w:val="00AC05AD"/>
    <w:rsid w:val="00AC078F"/>
    <w:rsid w:val="00AC2081"/>
    <w:rsid w:val="00AC2210"/>
    <w:rsid w:val="00AC2F00"/>
    <w:rsid w:val="00AC3C85"/>
    <w:rsid w:val="00AC46C5"/>
    <w:rsid w:val="00AC47AD"/>
    <w:rsid w:val="00AC5B49"/>
    <w:rsid w:val="00AC5FCC"/>
    <w:rsid w:val="00AD0C85"/>
    <w:rsid w:val="00AD112D"/>
    <w:rsid w:val="00AD2133"/>
    <w:rsid w:val="00AD2F64"/>
    <w:rsid w:val="00AE20FA"/>
    <w:rsid w:val="00AE3F52"/>
    <w:rsid w:val="00AE4321"/>
    <w:rsid w:val="00AE59B1"/>
    <w:rsid w:val="00AE7050"/>
    <w:rsid w:val="00AE7E81"/>
    <w:rsid w:val="00AF2962"/>
    <w:rsid w:val="00AF3446"/>
    <w:rsid w:val="00AF3465"/>
    <w:rsid w:val="00AF3A16"/>
    <w:rsid w:val="00AF55C3"/>
    <w:rsid w:val="00AF5B66"/>
    <w:rsid w:val="00AF60C2"/>
    <w:rsid w:val="00AF6BB0"/>
    <w:rsid w:val="00AF784A"/>
    <w:rsid w:val="00B01543"/>
    <w:rsid w:val="00B04D0D"/>
    <w:rsid w:val="00B06805"/>
    <w:rsid w:val="00B076A6"/>
    <w:rsid w:val="00B11D91"/>
    <w:rsid w:val="00B14533"/>
    <w:rsid w:val="00B14EAF"/>
    <w:rsid w:val="00B15DC5"/>
    <w:rsid w:val="00B20CC8"/>
    <w:rsid w:val="00B24AA0"/>
    <w:rsid w:val="00B32E3A"/>
    <w:rsid w:val="00B33010"/>
    <w:rsid w:val="00B350E5"/>
    <w:rsid w:val="00B376A6"/>
    <w:rsid w:val="00B41E9A"/>
    <w:rsid w:val="00B457F9"/>
    <w:rsid w:val="00B46BB5"/>
    <w:rsid w:val="00B46CAF"/>
    <w:rsid w:val="00B51E2F"/>
    <w:rsid w:val="00B536B9"/>
    <w:rsid w:val="00B5424C"/>
    <w:rsid w:val="00B60F05"/>
    <w:rsid w:val="00B66080"/>
    <w:rsid w:val="00B665C4"/>
    <w:rsid w:val="00B6693F"/>
    <w:rsid w:val="00B708A6"/>
    <w:rsid w:val="00B716C8"/>
    <w:rsid w:val="00B71D10"/>
    <w:rsid w:val="00B721AD"/>
    <w:rsid w:val="00B7330D"/>
    <w:rsid w:val="00B757A7"/>
    <w:rsid w:val="00B75F70"/>
    <w:rsid w:val="00B76122"/>
    <w:rsid w:val="00B7794E"/>
    <w:rsid w:val="00B77CEE"/>
    <w:rsid w:val="00B82597"/>
    <w:rsid w:val="00B839C1"/>
    <w:rsid w:val="00B8482B"/>
    <w:rsid w:val="00B85332"/>
    <w:rsid w:val="00B85474"/>
    <w:rsid w:val="00B85741"/>
    <w:rsid w:val="00B87727"/>
    <w:rsid w:val="00B8788F"/>
    <w:rsid w:val="00B9019C"/>
    <w:rsid w:val="00B9077F"/>
    <w:rsid w:val="00B90CFF"/>
    <w:rsid w:val="00B918BD"/>
    <w:rsid w:val="00B954CD"/>
    <w:rsid w:val="00B95561"/>
    <w:rsid w:val="00B9721C"/>
    <w:rsid w:val="00BA13C3"/>
    <w:rsid w:val="00BA1ECE"/>
    <w:rsid w:val="00BA63B4"/>
    <w:rsid w:val="00BB104D"/>
    <w:rsid w:val="00BB3A9A"/>
    <w:rsid w:val="00BB60E9"/>
    <w:rsid w:val="00BB6F43"/>
    <w:rsid w:val="00BC0DDA"/>
    <w:rsid w:val="00BC102A"/>
    <w:rsid w:val="00BC1B9C"/>
    <w:rsid w:val="00BC39A8"/>
    <w:rsid w:val="00BC493E"/>
    <w:rsid w:val="00BC56AD"/>
    <w:rsid w:val="00BC6DEF"/>
    <w:rsid w:val="00BD0554"/>
    <w:rsid w:val="00BD05A3"/>
    <w:rsid w:val="00BD2467"/>
    <w:rsid w:val="00BD261A"/>
    <w:rsid w:val="00BD3962"/>
    <w:rsid w:val="00BD4775"/>
    <w:rsid w:val="00BD5CCE"/>
    <w:rsid w:val="00BD7D61"/>
    <w:rsid w:val="00BE082D"/>
    <w:rsid w:val="00BE156F"/>
    <w:rsid w:val="00BE19C6"/>
    <w:rsid w:val="00BE39CD"/>
    <w:rsid w:val="00BE4137"/>
    <w:rsid w:val="00BE62A2"/>
    <w:rsid w:val="00BE712E"/>
    <w:rsid w:val="00BF05AF"/>
    <w:rsid w:val="00BF313F"/>
    <w:rsid w:val="00BF3547"/>
    <w:rsid w:val="00BF5538"/>
    <w:rsid w:val="00BF7EA6"/>
    <w:rsid w:val="00C0259A"/>
    <w:rsid w:val="00C02E79"/>
    <w:rsid w:val="00C03D8B"/>
    <w:rsid w:val="00C04F8C"/>
    <w:rsid w:val="00C05C00"/>
    <w:rsid w:val="00C077D7"/>
    <w:rsid w:val="00C11A3C"/>
    <w:rsid w:val="00C11CCD"/>
    <w:rsid w:val="00C11EE6"/>
    <w:rsid w:val="00C17D6C"/>
    <w:rsid w:val="00C20F2D"/>
    <w:rsid w:val="00C211E9"/>
    <w:rsid w:val="00C24EF9"/>
    <w:rsid w:val="00C25192"/>
    <w:rsid w:val="00C256C1"/>
    <w:rsid w:val="00C30D7A"/>
    <w:rsid w:val="00C329F0"/>
    <w:rsid w:val="00C32E26"/>
    <w:rsid w:val="00C33C86"/>
    <w:rsid w:val="00C36539"/>
    <w:rsid w:val="00C374FB"/>
    <w:rsid w:val="00C41644"/>
    <w:rsid w:val="00C417B9"/>
    <w:rsid w:val="00C41E03"/>
    <w:rsid w:val="00C446F6"/>
    <w:rsid w:val="00C46E75"/>
    <w:rsid w:val="00C47665"/>
    <w:rsid w:val="00C512A6"/>
    <w:rsid w:val="00C5133E"/>
    <w:rsid w:val="00C514C5"/>
    <w:rsid w:val="00C52CDC"/>
    <w:rsid w:val="00C53DFC"/>
    <w:rsid w:val="00C5470D"/>
    <w:rsid w:val="00C555F5"/>
    <w:rsid w:val="00C6311D"/>
    <w:rsid w:val="00C709AC"/>
    <w:rsid w:val="00C70C77"/>
    <w:rsid w:val="00C73037"/>
    <w:rsid w:val="00C73D09"/>
    <w:rsid w:val="00C75544"/>
    <w:rsid w:val="00C7623B"/>
    <w:rsid w:val="00C778BB"/>
    <w:rsid w:val="00C77D50"/>
    <w:rsid w:val="00C82B07"/>
    <w:rsid w:val="00C83116"/>
    <w:rsid w:val="00C84C50"/>
    <w:rsid w:val="00C85761"/>
    <w:rsid w:val="00C86A28"/>
    <w:rsid w:val="00C873AB"/>
    <w:rsid w:val="00C879E5"/>
    <w:rsid w:val="00C90DF2"/>
    <w:rsid w:val="00C916BD"/>
    <w:rsid w:val="00C917E0"/>
    <w:rsid w:val="00C926F2"/>
    <w:rsid w:val="00C93303"/>
    <w:rsid w:val="00C94CAA"/>
    <w:rsid w:val="00C9573C"/>
    <w:rsid w:val="00C97575"/>
    <w:rsid w:val="00CA6CA8"/>
    <w:rsid w:val="00CB0711"/>
    <w:rsid w:val="00CB0B09"/>
    <w:rsid w:val="00CB29DC"/>
    <w:rsid w:val="00CB2C5F"/>
    <w:rsid w:val="00CB3BC1"/>
    <w:rsid w:val="00CB4740"/>
    <w:rsid w:val="00CB4ED0"/>
    <w:rsid w:val="00CB6155"/>
    <w:rsid w:val="00CC0BF8"/>
    <w:rsid w:val="00CC2E44"/>
    <w:rsid w:val="00CC3084"/>
    <w:rsid w:val="00CC3BB8"/>
    <w:rsid w:val="00CC4269"/>
    <w:rsid w:val="00CC5880"/>
    <w:rsid w:val="00CC6B56"/>
    <w:rsid w:val="00CC7A99"/>
    <w:rsid w:val="00CD0996"/>
    <w:rsid w:val="00CD1680"/>
    <w:rsid w:val="00CD4463"/>
    <w:rsid w:val="00CD62A3"/>
    <w:rsid w:val="00CD76DE"/>
    <w:rsid w:val="00CD7C84"/>
    <w:rsid w:val="00CD7DE9"/>
    <w:rsid w:val="00CE0F20"/>
    <w:rsid w:val="00CE1ED6"/>
    <w:rsid w:val="00CE221E"/>
    <w:rsid w:val="00CE3B65"/>
    <w:rsid w:val="00CE4913"/>
    <w:rsid w:val="00CE778F"/>
    <w:rsid w:val="00CF0314"/>
    <w:rsid w:val="00CF0EB3"/>
    <w:rsid w:val="00CF1B91"/>
    <w:rsid w:val="00CF22D8"/>
    <w:rsid w:val="00CF313A"/>
    <w:rsid w:val="00CF7573"/>
    <w:rsid w:val="00CF7B8E"/>
    <w:rsid w:val="00D0220A"/>
    <w:rsid w:val="00D031D5"/>
    <w:rsid w:val="00D05755"/>
    <w:rsid w:val="00D12AA2"/>
    <w:rsid w:val="00D131DD"/>
    <w:rsid w:val="00D1651E"/>
    <w:rsid w:val="00D17658"/>
    <w:rsid w:val="00D17B85"/>
    <w:rsid w:val="00D17EBD"/>
    <w:rsid w:val="00D2225E"/>
    <w:rsid w:val="00D2330A"/>
    <w:rsid w:val="00D244E1"/>
    <w:rsid w:val="00D26387"/>
    <w:rsid w:val="00D26E9E"/>
    <w:rsid w:val="00D276C7"/>
    <w:rsid w:val="00D3163E"/>
    <w:rsid w:val="00D32AD9"/>
    <w:rsid w:val="00D330F4"/>
    <w:rsid w:val="00D34EBA"/>
    <w:rsid w:val="00D3608E"/>
    <w:rsid w:val="00D370FB"/>
    <w:rsid w:val="00D37FE4"/>
    <w:rsid w:val="00D409A6"/>
    <w:rsid w:val="00D40F39"/>
    <w:rsid w:val="00D429D0"/>
    <w:rsid w:val="00D439BF"/>
    <w:rsid w:val="00D44D31"/>
    <w:rsid w:val="00D45558"/>
    <w:rsid w:val="00D45729"/>
    <w:rsid w:val="00D5164E"/>
    <w:rsid w:val="00D51B3A"/>
    <w:rsid w:val="00D52280"/>
    <w:rsid w:val="00D52383"/>
    <w:rsid w:val="00D5491A"/>
    <w:rsid w:val="00D5491C"/>
    <w:rsid w:val="00D54C9A"/>
    <w:rsid w:val="00D54DF7"/>
    <w:rsid w:val="00D557EB"/>
    <w:rsid w:val="00D576C8"/>
    <w:rsid w:val="00D57B17"/>
    <w:rsid w:val="00D60E5F"/>
    <w:rsid w:val="00D61866"/>
    <w:rsid w:val="00D62D5B"/>
    <w:rsid w:val="00D6733B"/>
    <w:rsid w:val="00D724D1"/>
    <w:rsid w:val="00D74D9B"/>
    <w:rsid w:val="00D779B1"/>
    <w:rsid w:val="00D80B37"/>
    <w:rsid w:val="00D8133F"/>
    <w:rsid w:val="00D81F82"/>
    <w:rsid w:val="00D83C89"/>
    <w:rsid w:val="00D83EEB"/>
    <w:rsid w:val="00D86530"/>
    <w:rsid w:val="00D87EFB"/>
    <w:rsid w:val="00D926D3"/>
    <w:rsid w:val="00D94485"/>
    <w:rsid w:val="00D96DEB"/>
    <w:rsid w:val="00D97836"/>
    <w:rsid w:val="00DA06D2"/>
    <w:rsid w:val="00DA0B99"/>
    <w:rsid w:val="00DA1E4A"/>
    <w:rsid w:val="00DA3119"/>
    <w:rsid w:val="00DA4D76"/>
    <w:rsid w:val="00DA5120"/>
    <w:rsid w:val="00DA7EEE"/>
    <w:rsid w:val="00DB1496"/>
    <w:rsid w:val="00DB15C4"/>
    <w:rsid w:val="00DB4119"/>
    <w:rsid w:val="00DB47F0"/>
    <w:rsid w:val="00DB4961"/>
    <w:rsid w:val="00DB4F37"/>
    <w:rsid w:val="00DB7001"/>
    <w:rsid w:val="00DC0221"/>
    <w:rsid w:val="00DC141B"/>
    <w:rsid w:val="00DC20F3"/>
    <w:rsid w:val="00DC2D1C"/>
    <w:rsid w:val="00DC31CF"/>
    <w:rsid w:val="00DC3A6C"/>
    <w:rsid w:val="00DC3E8A"/>
    <w:rsid w:val="00DC5660"/>
    <w:rsid w:val="00DC5CFE"/>
    <w:rsid w:val="00DC600B"/>
    <w:rsid w:val="00DC71D4"/>
    <w:rsid w:val="00DC7D1C"/>
    <w:rsid w:val="00DD09FD"/>
    <w:rsid w:val="00DD0A26"/>
    <w:rsid w:val="00DD3D6D"/>
    <w:rsid w:val="00DD4D71"/>
    <w:rsid w:val="00DD5765"/>
    <w:rsid w:val="00DD5A12"/>
    <w:rsid w:val="00DD7617"/>
    <w:rsid w:val="00DE0498"/>
    <w:rsid w:val="00DE2C72"/>
    <w:rsid w:val="00DE4A51"/>
    <w:rsid w:val="00DE7F39"/>
    <w:rsid w:val="00DF2D61"/>
    <w:rsid w:val="00DF30CF"/>
    <w:rsid w:val="00DF78AB"/>
    <w:rsid w:val="00E011D3"/>
    <w:rsid w:val="00E01C66"/>
    <w:rsid w:val="00E01C71"/>
    <w:rsid w:val="00E030EE"/>
    <w:rsid w:val="00E04386"/>
    <w:rsid w:val="00E05661"/>
    <w:rsid w:val="00E0621F"/>
    <w:rsid w:val="00E06531"/>
    <w:rsid w:val="00E103E6"/>
    <w:rsid w:val="00E114C9"/>
    <w:rsid w:val="00E1159E"/>
    <w:rsid w:val="00E116D1"/>
    <w:rsid w:val="00E11E20"/>
    <w:rsid w:val="00E1228F"/>
    <w:rsid w:val="00E12714"/>
    <w:rsid w:val="00E14B2D"/>
    <w:rsid w:val="00E15C56"/>
    <w:rsid w:val="00E15D5F"/>
    <w:rsid w:val="00E15ED6"/>
    <w:rsid w:val="00E17B8B"/>
    <w:rsid w:val="00E201AF"/>
    <w:rsid w:val="00E21055"/>
    <w:rsid w:val="00E22358"/>
    <w:rsid w:val="00E22392"/>
    <w:rsid w:val="00E3648A"/>
    <w:rsid w:val="00E40D3F"/>
    <w:rsid w:val="00E43244"/>
    <w:rsid w:val="00E43701"/>
    <w:rsid w:val="00E4441C"/>
    <w:rsid w:val="00E457B7"/>
    <w:rsid w:val="00E45D51"/>
    <w:rsid w:val="00E50E97"/>
    <w:rsid w:val="00E5258C"/>
    <w:rsid w:val="00E5397C"/>
    <w:rsid w:val="00E53E77"/>
    <w:rsid w:val="00E572C8"/>
    <w:rsid w:val="00E612D4"/>
    <w:rsid w:val="00E61324"/>
    <w:rsid w:val="00E619ED"/>
    <w:rsid w:val="00E623AC"/>
    <w:rsid w:val="00E64091"/>
    <w:rsid w:val="00E653F2"/>
    <w:rsid w:val="00E743EC"/>
    <w:rsid w:val="00E744FA"/>
    <w:rsid w:val="00E75756"/>
    <w:rsid w:val="00E765ED"/>
    <w:rsid w:val="00E76DD5"/>
    <w:rsid w:val="00E81CF5"/>
    <w:rsid w:val="00E9029C"/>
    <w:rsid w:val="00E91D50"/>
    <w:rsid w:val="00E9342E"/>
    <w:rsid w:val="00E962A9"/>
    <w:rsid w:val="00E9637C"/>
    <w:rsid w:val="00E9652E"/>
    <w:rsid w:val="00EA4082"/>
    <w:rsid w:val="00EA5678"/>
    <w:rsid w:val="00EA61A4"/>
    <w:rsid w:val="00EB1AC9"/>
    <w:rsid w:val="00EB473E"/>
    <w:rsid w:val="00EB51FD"/>
    <w:rsid w:val="00EB5BD4"/>
    <w:rsid w:val="00EB6824"/>
    <w:rsid w:val="00EB6E6F"/>
    <w:rsid w:val="00EB6F1B"/>
    <w:rsid w:val="00EB7218"/>
    <w:rsid w:val="00EB7467"/>
    <w:rsid w:val="00EC064C"/>
    <w:rsid w:val="00EC13C0"/>
    <w:rsid w:val="00EC1BF3"/>
    <w:rsid w:val="00EC2521"/>
    <w:rsid w:val="00EC3E87"/>
    <w:rsid w:val="00ED34DE"/>
    <w:rsid w:val="00ED643E"/>
    <w:rsid w:val="00EE23B7"/>
    <w:rsid w:val="00EE7AAA"/>
    <w:rsid w:val="00EF0055"/>
    <w:rsid w:val="00EF2F0A"/>
    <w:rsid w:val="00EF3CAB"/>
    <w:rsid w:val="00EF3DBF"/>
    <w:rsid w:val="00EF576F"/>
    <w:rsid w:val="00EF6827"/>
    <w:rsid w:val="00EF6E53"/>
    <w:rsid w:val="00F01A26"/>
    <w:rsid w:val="00F04B4A"/>
    <w:rsid w:val="00F050D1"/>
    <w:rsid w:val="00F05211"/>
    <w:rsid w:val="00F05ED8"/>
    <w:rsid w:val="00F07335"/>
    <w:rsid w:val="00F07C8D"/>
    <w:rsid w:val="00F10419"/>
    <w:rsid w:val="00F15EA9"/>
    <w:rsid w:val="00F16919"/>
    <w:rsid w:val="00F16F24"/>
    <w:rsid w:val="00F17E85"/>
    <w:rsid w:val="00F2029A"/>
    <w:rsid w:val="00F22915"/>
    <w:rsid w:val="00F22CA0"/>
    <w:rsid w:val="00F235CB"/>
    <w:rsid w:val="00F24643"/>
    <w:rsid w:val="00F25980"/>
    <w:rsid w:val="00F275EF"/>
    <w:rsid w:val="00F31F72"/>
    <w:rsid w:val="00F32AF3"/>
    <w:rsid w:val="00F33061"/>
    <w:rsid w:val="00F36059"/>
    <w:rsid w:val="00F367E4"/>
    <w:rsid w:val="00F37789"/>
    <w:rsid w:val="00F37EFB"/>
    <w:rsid w:val="00F402CC"/>
    <w:rsid w:val="00F41EA2"/>
    <w:rsid w:val="00F42ACF"/>
    <w:rsid w:val="00F42B80"/>
    <w:rsid w:val="00F43E74"/>
    <w:rsid w:val="00F44F2B"/>
    <w:rsid w:val="00F45078"/>
    <w:rsid w:val="00F454C4"/>
    <w:rsid w:val="00F46123"/>
    <w:rsid w:val="00F4687D"/>
    <w:rsid w:val="00F47328"/>
    <w:rsid w:val="00F500D8"/>
    <w:rsid w:val="00F50832"/>
    <w:rsid w:val="00F51254"/>
    <w:rsid w:val="00F53153"/>
    <w:rsid w:val="00F53C68"/>
    <w:rsid w:val="00F55414"/>
    <w:rsid w:val="00F55630"/>
    <w:rsid w:val="00F62900"/>
    <w:rsid w:val="00F64C97"/>
    <w:rsid w:val="00F64DCF"/>
    <w:rsid w:val="00F652E2"/>
    <w:rsid w:val="00F662C1"/>
    <w:rsid w:val="00F66A4C"/>
    <w:rsid w:val="00F70A0D"/>
    <w:rsid w:val="00F70A32"/>
    <w:rsid w:val="00F72437"/>
    <w:rsid w:val="00F72E1E"/>
    <w:rsid w:val="00F77BC8"/>
    <w:rsid w:val="00F83A2B"/>
    <w:rsid w:val="00F83DC9"/>
    <w:rsid w:val="00F85261"/>
    <w:rsid w:val="00F86E87"/>
    <w:rsid w:val="00F87793"/>
    <w:rsid w:val="00F934EA"/>
    <w:rsid w:val="00F95605"/>
    <w:rsid w:val="00F95732"/>
    <w:rsid w:val="00F97DCC"/>
    <w:rsid w:val="00FA3065"/>
    <w:rsid w:val="00FA49D0"/>
    <w:rsid w:val="00FA4C67"/>
    <w:rsid w:val="00FA5000"/>
    <w:rsid w:val="00FA5CB8"/>
    <w:rsid w:val="00FA6A03"/>
    <w:rsid w:val="00FA7E8B"/>
    <w:rsid w:val="00FB006F"/>
    <w:rsid w:val="00FB0345"/>
    <w:rsid w:val="00FB124B"/>
    <w:rsid w:val="00FB2C36"/>
    <w:rsid w:val="00FB3C83"/>
    <w:rsid w:val="00FB41EE"/>
    <w:rsid w:val="00FB4E73"/>
    <w:rsid w:val="00FB63D6"/>
    <w:rsid w:val="00FB6C71"/>
    <w:rsid w:val="00FB7D7B"/>
    <w:rsid w:val="00FC3751"/>
    <w:rsid w:val="00FC4784"/>
    <w:rsid w:val="00FC5D55"/>
    <w:rsid w:val="00FC5F5B"/>
    <w:rsid w:val="00FD11C4"/>
    <w:rsid w:val="00FD2B00"/>
    <w:rsid w:val="00FD33EE"/>
    <w:rsid w:val="00FD35FA"/>
    <w:rsid w:val="00FD48B5"/>
    <w:rsid w:val="00FD4F12"/>
    <w:rsid w:val="00FE16CF"/>
    <w:rsid w:val="00FE3F9B"/>
    <w:rsid w:val="00FE3FC0"/>
    <w:rsid w:val="00FE4530"/>
    <w:rsid w:val="00FE5820"/>
    <w:rsid w:val="00FE693E"/>
    <w:rsid w:val="00FF1B0E"/>
    <w:rsid w:val="00FF25BA"/>
    <w:rsid w:val="00FF3042"/>
    <w:rsid w:val="00FF4C9A"/>
    <w:rsid w:val="00FF556A"/>
    <w:rsid w:val="00FF6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AE025"/>
  <w15:docId w15:val="{CE6B9AC6-219B-4396-ADCC-3527070DE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EE23B7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B85474"/>
    <w:pPr>
      <w:keepNext/>
      <w:keepLines/>
      <w:numPr>
        <w:numId w:val="1"/>
      </w:numPr>
      <w:spacing w:before="280" w:after="280"/>
      <w:outlineLvl w:val="0"/>
    </w:pPr>
    <w:rPr>
      <w:rFonts w:eastAsiaTheme="majorEastAsia" w:cstheme="majorBidi"/>
      <w:b/>
      <w:szCs w:val="32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E15ED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4">
    <w:name w:val="СТО Абзац Знак4 Знак"/>
    <w:basedOn w:val="a1"/>
    <w:rsid w:val="009C7795"/>
    <w:pPr>
      <w:ind w:firstLine="851"/>
    </w:pPr>
  </w:style>
  <w:style w:type="paragraph" w:styleId="a5">
    <w:name w:val="Balloon Text"/>
    <w:basedOn w:val="a1"/>
    <w:link w:val="a6"/>
    <w:uiPriority w:val="99"/>
    <w:semiHidden/>
    <w:unhideWhenUsed/>
    <w:rsid w:val="003E371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2"/>
    <w:link w:val="a5"/>
    <w:uiPriority w:val="99"/>
    <w:semiHidden/>
    <w:rsid w:val="003E371B"/>
    <w:rPr>
      <w:rFonts w:ascii="Tahoma" w:eastAsia="Times New Roman" w:hAnsi="Tahoma" w:cs="Tahoma"/>
      <w:sz w:val="16"/>
      <w:szCs w:val="16"/>
      <w:lang w:eastAsia="ru-RU"/>
    </w:rPr>
  </w:style>
  <w:style w:type="paragraph" w:styleId="a">
    <w:name w:val="List Paragraph"/>
    <w:basedOn w:val="a1"/>
    <w:link w:val="a7"/>
    <w:uiPriority w:val="34"/>
    <w:qFormat/>
    <w:rsid w:val="00EE7AAA"/>
    <w:pPr>
      <w:numPr>
        <w:numId w:val="39"/>
      </w:numPr>
      <w:ind w:left="0" w:firstLine="352"/>
      <w:contextualSpacing/>
    </w:pPr>
  </w:style>
  <w:style w:type="paragraph" w:styleId="a8">
    <w:name w:val="header"/>
    <w:basedOn w:val="a1"/>
    <w:link w:val="a9"/>
    <w:uiPriority w:val="99"/>
    <w:unhideWhenUsed/>
    <w:rsid w:val="00F64DC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2"/>
    <w:link w:val="a8"/>
    <w:uiPriority w:val="99"/>
    <w:rsid w:val="00F64DC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footer"/>
    <w:basedOn w:val="a1"/>
    <w:link w:val="ab"/>
    <w:uiPriority w:val="99"/>
    <w:unhideWhenUsed/>
    <w:rsid w:val="00F64DC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2"/>
    <w:link w:val="aa"/>
    <w:uiPriority w:val="99"/>
    <w:rsid w:val="00F64DC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Placeholder Text"/>
    <w:basedOn w:val="a2"/>
    <w:uiPriority w:val="99"/>
    <w:semiHidden/>
    <w:rsid w:val="006525F8"/>
    <w:rPr>
      <w:color w:val="808080"/>
    </w:rPr>
  </w:style>
  <w:style w:type="character" w:styleId="ad">
    <w:name w:val="Hyperlink"/>
    <w:basedOn w:val="a2"/>
    <w:uiPriority w:val="99"/>
    <w:unhideWhenUsed/>
    <w:rsid w:val="002A6ECA"/>
    <w:rPr>
      <w:color w:val="0000FF" w:themeColor="hyperlink"/>
      <w:u w:val="single"/>
    </w:rPr>
  </w:style>
  <w:style w:type="character" w:styleId="ae">
    <w:name w:val="Mention"/>
    <w:basedOn w:val="a2"/>
    <w:uiPriority w:val="99"/>
    <w:semiHidden/>
    <w:unhideWhenUsed/>
    <w:rsid w:val="002A6ECA"/>
    <w:rPr>
      <w:color w:val="2B579A"/>
      <w:shd w:val="clear" w:color="auto" w:fill="E6E6E6"/>
    </w:rPr>
  </w:style>
  <w:style w:type="paragraph" w:styleId="11">
    <w:name w:val="toc 1"/>
    <w:basedOn w:val="a1"/>
    <w:next w:val="a1"/>
    <w:autoRedefine/>
    <w:uiPriority w:val="39"/>
    <w:unhideWhenUsed/>
    <w:rsid w:val="00885CAC"/>
    <w:pPr>
      <w:spacing w:before="240" w:after="240"/>
    </w:pPr>
    <w:rPr>
      <w:rFonts w:eastAsiaTheme="minorHAnsi"/>
      <w:szCs w:val="28"/>
      <w:lang w:eastAsia="en-US"/>
    </w:rPr>
  </w:style>
  <w:style w:type="paragraph" w:styleId="2">
    <w:name w:val="toc 2"/>
    <w:basedOn w:val="a1"/>
    <w:next w:val="a1"/>
    <w:autoRedefine/>
    <w:uiPriority w:val="39"/>
    <w:unhideWhenUsed/>
    <w:rsid w:val="006A57B6"/>
    <w:pPr>
      <w:spacing w:after="100"/>
      <w:ind w:left="280"/>
    </w:pPr>
    <w:rPr>
      <w:rFonts w:eastAsiaTheme="minorHAnsi"/>
      <w:szCs w:val="28"/>
      <w:lang w:eastAsia="en-US"/>
    </w:rPr>
  </w:style>
  <w:style w:type="character" w:customStyle="1" w:styleId="10">
    <w:name w:val="Заголовок 1 Знак"/>
    <w:basedOn w:val="a2"/>
    <w:link w:val="1"/>
    <w:uiPriority w:val="9"/>
    <w:rsid w:val="00B85474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f">
    <w:name w:val="TOC Heading"/>
    <w:basedOn w:val="1"/>
    <w:next w:val="a1"/>
    <w:uiPriority w:val="39"/>
    <w:unhideWhenUsed/>
    <w:qFormat/>
    <w:rsid w:val="00CC2E44"/>
    <w:pPr>
      <w:numPr>
        <w:numId w:val="0"/>
      </w:numPr>
      <w:spacing w:after="0"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paragraph" w:styleId="31">
    <w:name w:val="toc 3"/>
    <w:basedOn w:val="a1"/>
    <w:next w:val="a1"/>
    <w:autoRedefine/>
    <w:uiPriority w:val="39"/>
    <w:unhideWhenUsed/>
    <w:rsid w:val="00CC2E44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a0">
    <w:name w:val="Список с нумерацией"/>
    <w:link w:val="af0"/>
    <w:qFormat/>
    <w:rsid w:val="00374570"/>
    <w:pPr>
      <w:numPr>
        <w:numId w:val="40"/>
      </w:numPr>
      <w:spacing w:after="0" w:line="240" w:lineRule="auto"/>
      <w:ind w:left="709" w:hanging="357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7">
    <w:name w:val="Абзац списка Знак"/>
    <w:basedOn w:val="a2"/>
    <w:link w:val="a"/>
    <w:uiPriority w:val="34"/>
    <w:rsid w:val="00EE7AAA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0">
    <w:name w:val="Список с нумерацией Знак"/>
    <w:basedOn w:val="a7"/>
    <w:link w:val="a0"/>
    <w:rsid w:val="0037457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1">
    <w:name w:val="Bibliography"/>
    <w:link w:val="af2"/>
    <w:uiPriority w:val="37"/>
    <w:unhideWhenUsed/>
    <w:qFormat/>
    <w:rsid w:val="00850BCF"/>
    <w:pPr>
      <w:spacing w:after="0" w:line="240" w:lineRule="auto"/>
      <w:ind w:left="21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2">
    <w:name w:val="Список литературы Знак"/>
    <w:basedOn w:val="a2"/>
    <w:link w:val="af1"/>
    <w:uiPriority w:val="37"/>
    <w:rsid w:val="00850BCF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f3">
    <w:name w:val="Table Grid"/>
    <w:basedOn w:val="a3"/>
    <w:uiPriority w:val="59"/>
    <w:rsid w:val="00F052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2"/>
    <w:link w:val="3"/>
    <w:uiPriority w:val="9"/>
    <w:semiHidden/>
    <w:rsid w:val="00E15ED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7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4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8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2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7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2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2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0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7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3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Дил</b:Tag>
    <b:SourceType>ElectronicSource</b:SourceType>
    <b:Guid>{AE2743DE-E580-4988-9045-732EFF2235C3}</b:Guid>
    <b:Author>
      <b:Author>
        <b:NameList>
          <b:Person>
            <b:Last>Дилигенская</b:Last>
            <b:First>А.Н.</b:First>
          </b:Person>
        </b:NameList>
      </b:Author>
    </b:Author>
    <b:Title>Идентификация объектов управления</b:Title>
    <b:Medium>Файл</b:Medium>
    <b:RefOrder>1</b:RefOrder>
  </b:Source>
  <b:Source>
    <b:Tag>ЛЛь</b:Tag>
    <b:SourceType>ElectronicSource</b:SourceType>
    <b:Guid>{1A7E8316-8FC8-415D-A76C-2586902450A8}</b:Guid>
    <b:Author>
      <b:Author>
        <b:NameList>
          <b:Person>
            <b:Last>Льюинг</b:Last>
            <b:First>Л.</b:First>
          </b:Person>
        </b:NameList>
      </b:Author>
    </b:Author>
    <b:Title>Идентификация систем</b:Title>
    <b:Medium>Файл</b:Medium>
    <b:RefOrder>2</b:RefOrder>
  </b:Source>
  <b:Source>
    <b:Tag>АДС</b:Tag>
    <b:SourceType>ElectronicSource</b:SourceType>
    <b:Guid>{D37B46E0-FA69-4590-AC21-0AE080DC2A42}</b:Guid>
    <b:Author>
      <b:Author>
        <b:NameList>
          <b:Person>
            <b:Last>Семенов</b:Last>
            <b:First>А.Д.</b:First>
          </b:Person>
          <b:Person>
            <b:Last>Артамонов</b:Last>
            <b:First>Д.В.</b:First>
          </b:Person>
        </b:NameList>
      </b:Author>
    </b:Author>
    <b:Title>Идентификация объектов управления</b:Title>
    <b:Medium>Файл</b:Medium>
    <b:RefOrder>3</b:RefOrder>
  </b:Source>
  <b:Source>
    <b:Tag>Руб12</b:Tag>
    <b:SourceType>ElectronicSource</b:SourceType>
    <b:Guid>{7061A87B-3D4E-4718-958F-9631DDA7DF61}</b:Guid>
    <b:Author>
      <b:Author>
        <b:NameList>
          <b:Person>
            <b:Last>Рубан</b:Last>
            <b:First>А.И.</b:First>
          </b:Person>
          <b:Person>
            <b:Last>Кузнецов</b:Last>
            <b:First>А.В.</b:First>
          </b:Person>
        </b:NameList>
      </b:Author>
    </b:Author>
    <b:Title>Методы анализа данных. Учебное пособие по циклу расчетно-графических работ по курсу "Методы анализа данных"</b:Title>
    <b:City>Красноярск</b:City>
    <b:Year>2007</b:Year>
    <b:RefOrder>5</b:RefOrder>
  </b:Source>
  <b:Source>
    <b:Tag>АИР12</b:Tag>
    <b:SourceType>ElectronicSource</b:SourceType>
    <b:Guid>{E2143C10-9A21-43AB-A316-CF9C5AD796E3}</b:Guid>
    <b:Author>
      <b:Author>
        <b:NameList>
          <b:Person>
            <b:Last>Рубан</b:Last>
            <b:First>А.И.</b:First>
          </b:Person>
        </b:NameList>
      </b:Author>
    </b:Author>
    <b:Title>Методы анализа данных</b:Title>
    <b:City>Красноярск</b:City>
    <b:Publisher>Центр обучающих систем ИнТК СФУ</b:Publisher>
    <b:Medium>Электронный ресурс</b:Medium>
    <b:Year>2012</b:Year>
    <b:RefOrder>4</b:RefOrder>
  </b:Source>
</b:Sources>
</file>

<file path=customXml/itemProps1.xml><?xml version="1.0" encoding="utf-8"?>
<ds:datastoreItem xmlns:ds="http://schemas.openxmlformats.org/officeDocument/2006/customXml" ds:itemID="{4B6E4E01-0DDA-489D-A212-DC492F2B8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6636</TotalTime>
  <Pages>10</Pages>
  <Words>989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Тимофей Радионов</cp:lastModifiedBy>
  <cp:revision>1007</cp:revision>
  <cp:lastPrinted>2018-05-26T03:43:00Z</cp:lastPrinted>
  <dcterms:created xsi:type="dcterms:W3CDTF">2017-02-05T09:34:00Z</dcterms:created>
  <dcterms:modified xsi:type="dcterms:W3CDTF">2018-05-28T07:10:00Z</dcterms:modified>
</cp:coreProperties>
</file>