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9AD21" w14:textId="77777777" w:rsidR="0056200E" w:rsidRDefault="0056200E" w:rsidP="0056200E">
      <w:pPr>
        <w:jc w:val="center"/>
        <w:rPr>
          <w:b/>
          <w:bCs/>
          <w:sz w:val="36"/>
          <w:szCs w:val="36"/>
        </w:rPr>
      </w:pPr>
      <w:r w:rsidRPr="0056200E">
        <w:rPr>
          <w:b/>
          <w:bCs/>
          <w:sz w:val="36"/>
          <w:szCs w:val="36"/>
        </w:rPr>
        <w:t>Prediction of Honey Presence in a Beehive Using Temperature, Humidity, Sound and Carbon Dioxide Data</w:t>
      </w:r>
    </w:p>
    <w:p w14:paraId="7D4D0F63" w14:textId="77777777" w:rsidR="0056200E" w:rsidRPr="0056200E" w:rsidRDefault="0056200E" w:rsidP="0056200E">
      <w:pPr>
        <w:jc w:val="center"/>
        <w:rPr>
          <w:b/>
          <w:bCs/>
          <w:sz w:val="36"/>
          <w:szCs w:val="36"/>
        </w:rPr>
      </w:pPr>
    </w:p>
    <w:p w14:paraId="7723A952" w14:textId="77777777" w:rsidR="0056200E" w:rsidRPr="0056200E" w:rsidRDefault="0056200E" w:rsidP="0056200E">
      <w:pPr>
        <w:rPr>
          <w:b/>
          <w:bCs/>
        </w:rPr>
      </w:pPr>
      <w:r w:rsidRPr="0056200E">
        <w:rPr>
          <w:b/>
          <w:bCs/>
        </w:rPr>
        <w:t>1. Introduction</w:t>
      </w:r>
    </w:p>
    <w:p w14:paraId="2E23A2EE" w14:textId="77777777" w:rsidR="0056200E" w:rsidRPr="0056200E" w:rsidRDefault="0056200E" w:rsidP="0056200E">
      <w:r w:rsidRPr="0056200E">
        <w:t>This research focuses on predicting the presence of honey in a beehive using sensor data. The dataset contains temperature, humidity, sound and carbon dioxide. These features do not measure honey directly, but they can show signs of honey processing inside the hive.</w:t>
      </w:r>
    </w:p>
    <w:p w14:paraId="282E4CEB" w14:textId="77777777" w:rsidR="0056200E" w:rsidRPr="0056200E" w:rsidRDefault="0056200E" w:rsidP="0056200E">
      <w:r w:rsidRPr="0056200E">
        <w:t>When bees bring nectar into the hive, they process it into honey by reducing its water content. This process affects the hive environment. Bees regulate temperature, control humidity, produce sound through fanning and movement, and release carbon dioxide through respiration. Therefore, changes in these features can help a machine learning model estimate whether honey is likely present or not.</w:t>
      </w:r>
    </w:p>
    <w:p w14:paraId="13499FA7" w14:textId="77777777" w:rsidR="0056200E" w:rsidRPr="0056200E" w:rsidRDefault="0056200E" w:rsidP="0056200E">
      <w:r w:rsidRPr="0056200E">
        <w:t>The main goal of this study is to use these four features to predict honey presence or honey level, such as low, medium or high honey presence.</w:t>
      </w:r>
    </w:p>
    <w:p w14:paraId="0A7E79B3" w14:textId="77777777" w:rsidR="0056200E" w:rsidRPr="0056200E" w:rsidRDefault="0056200E" w:rsidP="0056200E">
      <w:pPr>
        <w:rPr>
          <w:b/>
          <w:bCs/>
        </w:rPr>
      </w:pPr>
      <w:r w:rsidRPr="0056200E">
        <w:rPr>
          <w:b/>
          <w:bCs/>
        </w:rPr>
        <w:t>2. Temperature</w:t>
      </w:r>
    </w:p>
    <w:p w14:paraId="310F8C10" w14:textId="77777777" w:rsidR="0056200E" w:rsidRDefault="0056200E" w:rsidP="0056200E">
      <w:r w:rsidRPr="0056200E">
        <w:t>Temperature is an important feature because bees control the internal temperature of the hive. A healthy hive normally keeps the brood area warm and stable. In the research, the temperature range of about 28°C to 35°C is considered useful for predicting the presence of honey. A constant temperature of about 34°C to 35°C is also important for brood development.</w:t>
      </w:r>
    </w:p>
    <w:p w14:paraId="099F49CB" w14:textId="1B49F1AB" w:rsidR="0056200E" w:rsidRDefault="0056200E" w:rsidP="0056200E">
      <w:r w:rsidRPr="0056200E">
        <w:t>28°C</w:t>
      </w:r>
      <w:r>
        <w:t xml:space="preserve"> to 35</w:t>
      </w:r>
      <w:r w:rsidRPr="0056200E">
        <w:t>°C</w:t>
      </w:r>
      <w:r>
        <w:t xml:space="preserve"> range for the presence of honey</w:t>
      </w:r>
    </w:p>
    <w:p w14:paraId="7CF54CE3" w14:textId="4847C841" w:rsidR="0056200E" w:rsidRDefault="0056200E" w:rsidP="0056200E">
      <w:r>
        <w:t>34</w:t>
      </w:r>
      <w:r w:rsidRPr="0056200E">
        <w:t>°C</w:t>
      </w:r>
      <w:r>
        <w:t xml:space="preserve"> to 35</w:t>
      </w:r>
      <w:r w:rsidRPr="0056200E">
        <w:t>°C</w:t>
      </w:r>
      <w:r>
        <w:t xml:space="preserve"> constant temperature for brooding</w:t>
      </w:r>
    </w:p>
    <w:p w14:paraId="43E67522" w14:textId="51FDCE6A" w:rsidR="0056200E" w:rsidRDefault="0056200E" w:rsidP="0056200E">
      <w:r>
        <w:t>10</w:t>
      </w:r>
      <w:r w:rsidRPr="0056200E">
        <w:t>°C</w:t>
      </w:r>
      <w:r>
        <w:t xml:space="preserve"> to 15</w:t>
      </w:r>
      <w:r w:rsidRPr="0056200E">
        <w:t>°C</w:t>
      </w:r>
      <w:r>
        <w:t xml:space="preserve"> usually very low which can lead to crystallization </w:t>
      </w:r>
    </w:p>
    <w:p w14:paraId="2E55F4E8" w14:textId="45AE7A5F" w:rsidR="0056200E" w:rsidRPr="0056200E" w:rsidRDefault="0056200E" w:rsidP="0056200E">
      <w:r>
        <w:t>40</w:t>
      </w:r>
      <w:r w:rsidRPr="0056200E">
        <w:t>°C</w:t>
      </w:r>
      <w:r>
        <w:t xml:space="preserve"> to 45</w:t>
      </w:r>
      <w:r w:rsidRPr="0056200E">
        <w:t>°C</w:t>
      </w:r>
      <w:r>
        <w:t xml:space="preserve"> usually very high since this temperature destroy honey </w:t>
      </w:r>
      <w:proofErr w:type="spellStart"/>
      <w:r>
        <w:t>enzimes</w:t>
      </w:r>
      <w:proofErr w:type="spellEnd"/>
    </w:p>
    <w:p w14:paraId="3C7D18F4" w14:textId="77777777" w:rsidR="0056200E" w:rsidRPr="0056200E" w:rsidRDefault="0056200E" w:rsidP="0056200E">
      <w:r w:rsidRPr="0056200E">
        <w:t>Honey can also affect temperature because it acts like thermal mass. This means honey can absorb heat during the day and release it slowly at night. Because of this, a hive with honey may show more stable temperature patterns compared to a hive without honey.</w:t>
      </w:r>
    </w:p>
    <w:p w14:paraId="26332BFF" w14:textId="77777777" w:rsidR="0056200E" w:rsidRPr="0056200E" w:rsidRDefault="0056200E" w:rsidP="0056200E">
      <w:r w:rsidRPr="0056200E">
        <w:t>If there is little or no honey, the hive temperature may change more quickly depending on the outside environment. The hive may become too hot during the day or too cold at night. Therefore, temperature stability can be used as one indicator of honey presence.</w:t>
      </w:r>
    </w:p>
    <w:p w14:paraId="142BA9EF" w14:textId="77777777" w:rsidR="0056200E" w:rsidRPr="0056200E" w:rsidRDefault="0056200E" w:rsidP="0056200E">
      <w:r w:rsidRPr="0056200E">
        <w:lastRenderedPageBreak/>
        <w:t>Useful temperature features include:</w:t>
      </w:r>
    </w:p>
    <w:p w14:paraId="6A22F68F" w14:textId="77777777" w:rsidR="0056200E" w:rsidRPr="0056200E" w:rsidRDefault="0056200E" w:rsidP="0056200E">
      <w:pPr>
        <w:numPr>
          <w:ilvl w:val="0"/>
          <w:numId w:val="9"/>
        </w:numPr>
      </w:pPr>
      <w:r w:rsidRPr="0056200E">
        <w:t>Average temperature</w:t>
      </w:r>
    </w:p>
    <w:p w14:paraId="5A59C9C1" w14:textId="77777777" w:rsidR="0056200E" w:rsidRPr="0056200E" w:rsidRDefault="0056200E" w:rsidP="0056200E">
      <w:pPr>
        <w:numPr>
          <w:ilvl w:val="0"/>
          <w:numId w:val="9"/>
        </w:numPr>
      </w:pPr>
      <w:r w:rsidRPr="0056200E">
        <w:t>Maximum temperature</w:t>
      </w:r>
    </w:p>
    <w:p w14:paraId="419DC9FA" w14:textId="77777777" w:rsidR="0056200E" w:rsidRPr="0056200E" w:rsidRDefault="0056200E" w:rsidP="0056200E">
      <w:pPr>
        <w:numPr>
          <w:ilvl w:val="0"/>
          <w:numId w:val="9"/>
        </w:numPr>
      </w:pPr>
      <w:r w:rsidRPr="0056200E">
        <w:t>Minimum temperature</w:t>
      </w:r>
    </w:p>
    <w:p w14:paraId="5D5A65FE" w14:textId="77777777" w:rsidR="0056200E" w:rsidRPr="0056200E" w:rsidRDefault="0056200E" w:rsidP="0056200E">
      <w:pPr>
        <w:numPr>
          <w:ilvl w:val="0"/>
          <w:numId w:val="9"/>
        </w:numPr>
      </w:pPr>
      <w:r w:rsidRPr="0056200E">
        <w:t>Daily temperature range</w:t>
      </w:r>
    </w:p>
    <w:p w14:paraId="7007A9DF" w14:textId="77777777" w:rsidR="0056200E" w:rsidRPr="0056200E" w:rsidRDefault="0056200E" w:rsidP="0056200E">
      <w:pPr>
        <w:numPr>
          <w:ilvl w:val="0"/>
          <w:numId w:val="9"/>
        </w:numPr>
      </w:pPr>
      <w:r w:rsidRPr="0056200E">
        <w:t>Temperature stability during day and night</w:t>
      </w:r>
    </w:p>
    <w:p w14:paraId="710CBFBA" w14:textId="77777777" w:rsidR="0056200E" w:rsidRPr="0056200E" w:rsidRDefault="0056200E" w:rsidP="0056200E">
      <w:pPr>
        <w:rPr>
          <w:b/>
          <w:bCs/>
        </w:rPr>
      </w:pPr>
      <w:r w:rsidRPr="0056200E">
        <w:rPr>
          <w:b/>
          <w:bCs/>
        </w:rPr>
        <w:t>3. Humidity</w:t>
      </w:r>
    </w:p>
    <w:p w14:paraId="11243C2F" w14:textId="77777777" w:rsidR="0056200E" w:rsidRPr="0056200E" w:rsidRDefault="0056200E" w:rsidP="0056200E">
      <w:r w:rsidRPr="0056200E">
        <w:t>Humidity is also important because honey production involves removing water from nectar. Fresh nectar contains a lot of water, so bees must reduce the moisture content before it becomes mature honey. To do this, bees control the temperature and humidity inside the hive.</w:t>
      </w:r>
    </w:p>
    <w:p w14:paraId="3625830F" w14:textId="77777777" w:rsidR="0056200E" w:rsidRPr="0056200E" w:rsidRDefault="0056200E" w:rsidP="0056200E">
      <w:r w:rsidRPr="0056200E">
        <w:t xml:space="preserve">In a hive without active honey processing, humidity is usually more stable. The research shows that normal hive humidity may be around 40% to 60%. </w:t>
      </w:r>
      <w:r w:rsidRPr="0056200E">
        <w:rPr>
          <w:b/>
          <w:bCs/>
        </w:rPr>
        <w:t>This range supports brood development and protects the hive from drying or mold.</w:t>
      </w:r>
    </w:p>
    <w:p w14:paraId="5821A1D3" w14:textId="77777777" w:rsidR="0056200E" w:rsidRPr="0056200E" w:rsidRDefault="0056200E" w:rsidP="0056200E">
      <w:r w:rsidRPr="0056200E">
        <w:rPr>
          <w:b/>
          <w:bCs/>
        </w:rPr>
        <w:t>When bees are actively processing nectar into honey, humidity may rise</w:t>
      </w:r>
      <w:r w:rsidRPr="0056200E">
        <w:t>. This is because water is being evaporated from the nectar. During active honey processing, humidity may increase to about 70% to 85% or more, especially at night. This can be a strong sign that bees are working on nectar processing.</w:t>
      </w:r>
    </w:p>
    <w:p w14:paraId="1D4A1184" w14:textId="77777777" w:rsidR="0056200E" w:rsidRPr="0056200E" w:rsidRDefault="0056200E" w:rsidP="0056200E">
      <w:r w:rsidRPr="0056200E">
        <w:t>Useful humidity features include:</w:t>
      </w:r>
    </w:p>
    <w:p w14:paraId="3D8EC414" w14:textId="77777777" w:rsidR="0056200E" w:rsidRPr="0056200E" w:rsidRDefault="0056200E" w:rsidP="0056200E">
      <w:pPr>
        <w:numPr>
          <w:ilvl w:val="0"/>
          <w:numId w:val="10"/>
        </w:numPr>
      </w:pPr>
      <w:r w:rsidRPr="0056200E">
        <w:t>Average humidity</w:t>
      </w:r>
    </w:p>
    <w:p w14:paraId="290505EA" w14:textId="77777777" w:rsidR="0056200E" w:rsidRPr="0056200E" w:rsidRDefault="0056200E" w:rsidP="0056200E">
      <w:pPr>
        <w:numPr>
          <w:ilvl w:val="0"/>
          <w:numId w:val="10"/>
        </w:numPr>
      </w:pPr>
      <w:r w:rsidRPr="0056200E">
        <w:t>Maximum humidity</w:t>
      </w:r>
    </w:p>
    <w:p w14:paraId="40C0A2E5" w14:textId="77777777" w:rsidR="0056200E" w:rsidRPr="0056200E" w:rsidRDefault="0056200E" w:rsidP="0056200E">
      <w:pPr>
        <w:numPr>
          <w:ilvl w:val="0"/>
          <w:numId w:val="10"/>
        </w:numPr>
      </w:pPr>
      <w:r w:rsidRPr="0056200E">
        <w:t>Minimum humidity</w:t>
      </w:r>
    </w:p>
    <w:p w14:paraId="39361092" w14:textId="77777777" w:rsidR="0056200E" w:rsidRPr="0056200E" w:rsidRDefault="0056200E" w:rsidP="0056200E">
      <w:pPr>
        <w:numPr>
          <w:ilvl w:val="0"/>
          <w:numId w:val="10"/>
        </w:numPr>
      </w:pPr>
      <w:r w:rsidRPr="0056200E">
        <w:t>Humidity spikes</w:t>
      </w:r>
    </w:p>
    <w:p w14:paraId="6A2681A9" w14:textId="77777777" w:rsidR="0056200E" w:rsidRPr="0056200E" w:rsidRDefault="0056200E" w:rsidP="0056200E">
      <w:pPr>
        <w:numPr>
          <w:ilvl w:val="0"/>
          <w:numId w:val="10"/>
        </w:numPr>
      </w:pPr>
      <w:r w:rsidRPr="0056200E">
        <w:t>Night humidity</w:t>
      </w:r>
    </w:p>
    <w:p w14:paraId="62491B51" w14:textId="77777777" w:rsidR="0056200E" w:rsidRPr="0056200E" w:rsidRDefault="0056200E" w:rsidP="0056200E">
      <w:pPr>
        <w:numPr>
          <w:ilvl w:val="0"/>
          <w:numId w:val="10"/>
        </w:numPr>
      </w:pPr>
      <w:r w:rsidRPr="0056200E">
        <w:t>Humidity variation</w:t>
      </w:r>
    </w:p>
    <w:p w14:paraId="29A9D3FC" w14:textId="77777777" w:rsidR="0056200E" w:rsidRPr="0056200E" w:rsidRDefault="0056200E" w:rsidP="0056200E">
      <w:pPr>
        <w:rPr>
          <w:b/>
          <w:bCs/>
        </w:rPr>
      </w:pPr>
      <w:r w:rsidRPr="0056200E">
        <w:rPr>
          <w:b/>
          <w:bCs/>
        </w:rPr>
        <w:t>4. Sound</w:t>
      </w:r>
    </w:p>
    <w:p w14:paraId="7336310D" w14:textId="77777777" w:rsidR="0056200E" w:rsidRPr="0056200E" w:rsidRDefault="0056200E" w:rsidP="0056200E">
      <w:r w:rsidRPr="0056200E">
        <w:t xml:space="preserve">Sound is one of the strongest features because it directly shows bee activity. Bees produce different sounds depending on what they are doing inside the hive. When bees are </w:t>
      </w:r>
      <w:r w:rsidRPr="0056200E">
        <w:lastRenderedPageBreak/>
        <w:t xml:space="preserve">processing nectar, they may fan their wings to remove moisture from the nectar. This can </w:t>
      </w:r>
      <w:r w:rsidRPr="00AD6BEC">
        <w:rPr>
          <w:b/>
          <w:bCs/>
        </w:rPr>
        <w:t>create a steady buzzing or whirring sound</w:t>
      </w:r>
      <w:r w:rsidRPr="0056200E">
        <w:t>.</w:t>
      </w:r>
    </w:p>
    <w:p w14:paraId="0104BD02" w14:textId="77777777" w:rsidR="0056200E" w:rsidRPr="0056200E" w:rsidRDefault="0056200E" w:rsidP="0056200E">
      <w:r w:rsidRPr="0056200E">
        <w:t>The research states that a hive with honey-processing activity may be louder than a hive without honey activity. It also suggests that the 150 Hz to 250 Hz sound band may be useful, especially when this sound continues for a long time during the night.</w:t>
      </w:r>
    </w:p>
    <w:p w14:paraId="2DD39DD1" w14:textId="77777777" w:rsidR="0056200E" w:rsidRPr="0056200E" w:rsidRDefault="0056200E" w:rsidP="0056200E">
      <w:r w:rsidRPr="0056200E">
        <w:t>At night, a hive without honey processing may be quieter because bees are less active. However, when honey is being processed, bees may continue working at night, producing a deeper and stronger sound. Therefore, sound can help detect honey-processing activity.</w:t>
      </w:r>
    </w:p>
    <w:p w14:paraId="2A5A1539" w14:textId="77777777" w:rsidR="0056200E" w:rsidRPr="0056200E" w:rsidRDefault="0056200E" w:rsidP="0056200E">
      <w:r w:rsidRPr="0056200E">
        <w:t>Useful sound features include:</w:t>
      </w:r>
    </w:p>
    <w:p w14:paraId="5CECF6D2" w14:textId="77777777" w:rsidR="0056200E" w:rsidRPr="0056200E" w:rsidRDefault="0056200E" w:rsidP="0056200E">
      <w:pPr>
        <w:numPr>
          <w:ilvl w:val="0"/>
          <w:numId w:val="11"/>
        </w:numPr>
      </w:pPr>
      <w:r w:rsidRPr="0056200E">
        <w:t>Sound energy</w:t>
      </w:r>
    </w:p>
    <w:p w14:paraId="09C5C6F3" w14:textId="77777777" w:rsidR="0056200E" w:rsidRPr="0056200E" w:rsidRDefault="0056200E" w:rsidP="0056200E">
      <w:pPr>
        <w:numPr>
          <w:ilvl w:val="0"/>
          <w:numId w:val="11"/>
        </w:numPr>
      </w:pPr>
      <w:r w:rsidRPr="0056200E">
        <w:t>Average loudness</w:t>
      </w:r>
    </w:p>
    <w:p w14:paraId="036DFC3F" w14:textId="77777777" w:rsidR="0056200E" w:rsidRPr="0056200E" w:rsidRDefault="0056200E" w:rsidP="0056200E">
      <w:pPr>
        <w:numPr>
          <w:ilvl w:val="0"/>
          <w:numId w:val="11"/>
        </w:numPr>
      </w:pPr>
      <w:r w:rsidRPr="0056200E">
        <w:t>Dominant frequency</w:t>
      </w:r>
    </w:p>
    <w:p w14:paraId="2D72B78F" w14:textId="77777777" w:rsidR="0056200E" w:rsidRPr="0056200E" w:rsidRDefault="0056200E" w:rsidP="0056200E">
      <w:pPr>
        <w:numPr>
          <w:ilvl w:val="0"/>
          <w:numId w:val="11"/>
        </w:numPr>
      </w:pPr>
      <w:r w:rsidRPr="0056200E">
        <w:t>150–250 Hz band energy</w:t>
      </w:r>
    </w:p>
    <w:p w14:paraId="24F8A50B" w14:textId="77777777" w:rsidR="0056200E" w:rsidRPr="0056200E" w:rsidRDefault="0056200E" w:rsidP="0056200E">
      <w:pPr>
        <w:numPr>
          <w:ilvl w:val="0"/>
          <w:numId w:val="11"/>
        </w:numPr>
      </w:pPr>
      <w:r w:rsidRPr="0056200E">
        <w:t>MFCC features</w:t>
      </w:r>
    </w:p>
    <w:p w14:paraId="487868E2" w14:textId="133C4CE4" w:rsidR="0056200E" w:rsidRPr="0056200E" w:rsidRDefault="0056200E" w:rsidP="0056200E">
      <w:pPr>
        <w:numPr>
          <w:ilvl w:val="0"/>
          <w:numId w:val="11"/>
        </w:numPr>
      </w:pPr>
      <w:r w:rsidRPr="0056200E">
        <w:t>Sound activity during night</w:t>
      </w:r>
    </w:p>
    <w:p w14:paraId="4E5C790C" w14:textId="77777777" w:rsidR="0056200E" w:rsidRDefault="0056200E" w:rsidP="0056200E">
      <w:pPr>
        <w:numPr>
          <w:ilvl w:val="0"/>
          <w:numId w:val="11"/>
        </w:numPr>
      </w:pPr>
      <w:r w:rsidRPr="0056200E">
        <w:t>Duration of steady buzzing sound</w:t>
      </w:r>
    </w:p>
    <w:tbl>
      <w:tblPr>
        <w:tblStyle w:val="TableGrid"/>
        <w:tblW w:w="9900" w:type="dxa"/>
        <w:tblInd w:w="-5" w:type="dxa"/>
        <w:tblLook w:val="04A0" w:firstRow="1" w:lastRow="0" w:firstColumn="1" w:lastColumn="0" w:noHBand="0" w:noVBand="1"/>
      </w:tblPr>
      <w:tblGrid>
        <w:gridCol w:w="2970"/>
        <w:gridCol w:w="2970"/>
        <w:gridCol w:w="3960"/>
      </w:tblGrid>
      <w:tr w:rsidR="00AD6BEC" w14:paraId="78D231BE" w14:textId="77777777" w:rsidTr="00AD6BEC">
        <w:tc>
          <w:tcPr>
            <w:tcW w:w="2970" w:type="dxa"/>
          </w:tcPr>
          <w:p w14:paraId="32240A16" w14:textId="77777777" w:rsidR="00AD6BEC" w:rsidRDefault="00AD6BEC" w:rsidP="00AD6BEC">
            <w:pPr>
              <w:rPr>
                <w:rFonts w:ascii="Arial" w:hAnsi="Arial" w:cs="Arial"/>
                <w:b/>
                <w:bCs/>
                <w:sz w:val="21"/>
                <w:szCs w:val="21"/>
              </w:rPr>
            </w:pPr>
            <w:r>
              <w:rPr>
                <w:rFonts w:ascii="Arial" w:hAnsi="Arial" w:cs="Arial"/>
                <w:b/>
                <w:bCs/>
                <w:sz w:val="21"/>
                <w:szCs w:val="21"/>
              </w:rPr>
              <w:t>Audio Feature</w:t>
            </w:r>
          </w:p>
          <w:p w14:paraId="0AE1E593" w14:textId="77777777" w:rsidR="00AD6BEC" w:rsidRDefault="00AD6BEC" w:rsidP="00AD6BEC"/>
        </w:tc>
        <w:tc>
          <w:tcPr>
            <w:tcW w:w="2970" w:type="dxa"/>
          </w:tcPr>
          <w:p w14:paraId="1730F3E6" w14:textId="64F1346A" w:rsidR="00AD6BEC" w:rsidRDefault="00AD6BEC" w:rsidP="00AD6BEC">
            <w:r w:rsidRPr="00AD6BEC">
              <w:t>Value Range: WITHOUT Honey</w:t>
            </w:r>
          </w:p>
        </w:tc>
        <w:tc>
          <w:tcPr>
            <w:tcW w:w="3960" w:type="dxa"/>
          </w:tcPr>
          <w:p w14:paraId="4C097A92" w14:textId="70E47AF4" w:rsidR="00AD6BEC" w:rsidRDefault="00AD6BEC" w:rsidP="00AD6BEC">
            <w:r w:rsidRPr="00AD6BEC">
              <w:t>Value Range: WITH Active Honey</w:t>
            </w:r>
          </w:p>
        </w:tc>
      </w:tr>
      <w:tr w:rsidR="00AD6BEC" w14:paraId="19872050" w14:textId="77777777" w:rsidTr="00AD6BEC">
        <w:tc>
          <w:tcPr>
            <w:tcW w:w="2970" w:type="dxa"/>
          </w:tcPr>
          <w:p w14:paraId="32CB3CA3" w14:textId="71088B48" w:rsidR="00AD6BEC" w:rsidRDefault="00AD6BEC" w:rsidP="00AD6BEC">
            <w:r w:rsidRPr="00AD6BEC">
              <w:t>Sound Energy</w:t>
            </w:r>
          </w:p>
        </w:tc>
        <w:tc>
          <w:tcPr>
            <w:tcW w:w="2970" w:type="dxa"/>
          </w:tcPr>
          <w:p w14:paraId="39E2015F" w14:textId="65FEAD95" w:rsidR="00AD6BEC" w:rsidRDefault="00AD6BEC" w:rsidP="00AD6BEC"/>
        </w:tc>
        <w:tc>
          <w:tcPr>
            <w:tcW w:w="3960" w:type="dxa"/>
          </w:tcPr>
          <w:p w14:paraId="2E5B7048" w14:textId="77777777" w:rsidR="00AD6BEC" w:rsidRDefault="00AD6BEC" w:rsidP="00AD6BEC"/>
        </w:tc>
      </w:tr>
      <w:tr w:rsidR="00AD6BEC" w14:paraId="462E8138" w14:textId="77777777" w:rsidTr="00AD6BEC">
        <w:tc>
          <w:tcPr>
            <w:tcW w:w="2970" w:type="dxa"/>
          </w:tcPr>
          <w:p w14:paraId="6FEF6571" w14:textId="5BE97775" w:rsidR="00AD6BEC" w:rsidRDefault="00AD6BEC" w:rsidP="00AD6BEC">
            <w:r w:rsidRPr="00AD6BEC">
              <w:t>Average Loudness</w:t>
            </w:r>
          </w:p>
        </w:tc>
        <w:tc>
          <w:tcPr>
            <w:tcW w:w="2970" w:type="dxa"/>
          </w:tcPr>
          <w:p w14:paraId="4E138BB9" w14:textId="65370E40" w:rsidR="00AD6BEC" w:rsidRDefault="009738AA" w:rsidP="00AD6BEC">
            <w:r w:rsidRPr="009738AA">
              <w:t>45 dB – 55 dB</w:t>
            </w:r>
          </w:p>
        </w:tc>
        <w:tc>
          <w:tcPr>
            <w:tcW w:w="3960" w:type="dxa"/>
          </w:tcPr>
          <w:p w14:paraId="5EE412CB" w14:textId="275C0EDD" w:rsidR="00AD6BEC" w:rsidRPr="009738AA" w:rsidRDefault="009738AA" w:rsidP="00AD6BEC">
            <w:r w:rsidRPr="009738AA">
              <w:t>65 dB – 78+ dB</w:t>
            </w:r>
          </w:p>
        </w:tc>
      </w:tr>
      <w:tr w:rsidR="00AD6BEC" w14:paraId="2D04E9B1" w14:textId="77777777" w:rsidTr="00AD6BEC">
        <w:tc>
          <w:tcPr>
            <w:tcW w:w="2970" w:type="dxa"/>
          </w:tcPr>
          <w:p w14:paraId="01201CE9" w14:textId="07487FA1" w:rsidR="00AD6BEC" w:rsidRDefault="00AD6BEC" w:rsidP="00AD6BEC">
            <w:r w:rsidRPr="00AD6BEC">
              <w:t>Dominant Frequency</w:t>
            </w:r>
          </w:p>
        </w:tc>
        <w:tc>
          <w:tcPr>
            <w:tcW w:w="2970" w:type="dxa"/>
          </w:tcPr>
          <w:p w14:paraId="4801C8C5" w14:textId="4B91E777" w:rsidR="00AD6BEC" w:rsidRDefault="009738AA" w:rsidP="00AD6BEC">
            <w:r w:rsidRPr="009738AA">
              <w:t>100 Hz – 130 H</w:t>
            </w:r>
            <w:r>
              <w:t>z</w:t>
            </w:r>
          </w:p>
        </w:tc>
        <w:tc>
          <w:tcPr>
            <w:tcW w:w="3960" w:type="dxa"/>
          </w:tcPr>
          <w:p w14:paraId="07801B44" w14:textId="42A6F033" w:rsidR="00AD6BEC" w:rsidRDefault="009738AA" w:rsidP="00AD6BEC">
            <w:r w:rsidRPr="009738AA">
              <w:t>150 Hz – 250 Hz</w:t>
            </w:r>
          </w:p>
        </w:tc>
      </w:tr>
      <w:tr w:rsidR="00AD6BEC" w14:paraId="2630D7D2" w14:textId="77777777" w:rsidTr="00AD6BEC">
        <w:tc>
          <w:tcPr>
            <w:tcW w:w="2970" w:type="dxa"/>
          </w:tcPr>
          <w:p w14:paraId="3085FAF3" w14:textId="164A29FA" w:rsidR="00AD6BEC" w:rsidRDefault="00AD6BEC" w:rsidP="00AD6BEC">
            <w:r w:rsidRPr="00AD6BEC">
              <w:t>150–250 Hz Band Power</w:t>
            </w:r>
          </w:p>
        </w:tc>
        <w:tc>
          <w:tcPr>
            <w:tcW w:w="2970" w:type="dxa"/>
          </w:tcPr>
          <w:p w14:paraId="1EF91957" w14:textId="285E4429" w:rsidR="00AD6BEC" w:rsidRDefault="009738AA" w:rsidP="00AD6BEC">
            <w:r w:rsidRPr="009738AA">
              <w:t>20% of total spectrum</w:t>
            </w:r>
          </w:p>
        </w:tc>
        <w:tc>
          <w:tcPr>
            <w:tcW w:w="3960" w:type="dxa"/>
          </w:tcPr>
          <w:p w14:paraId="554DE902" w14:textId="72F88EDD" w:rsidR="00AD6BEC" w:rsidRPr="009738AA" w:rsidRDefault="009738AA" w:rsidP="00AD6BEC">
            <w:r w:rsidRPr="009738AA">
              <w:t>65% – 85% of total spectrum</w:t>
            </w:r>
          </w:p>
        </w:tc>
      </w:tr>
      <w:tr w:rsidR="00AD6BEC" w14:paraId="4308DA22" w14:textId="77777777" w:rsidTr="00AD6BEC">
        <w:tc>
          <w:tcPr>
            <w:tcW w:w="2970" w:type="dxa"/>
          </w:tcPr>
          <w:p w14:paraId="3AD44B90" w14:textId="44385CF0" w:rsidR="00AD6BEC" w:rsidRDefault="00AD6BEC" w:rsidP="00AD6BEC">
            <w:r w:rsidRPr="00AD6BEC">
              <w:t>MFCC Texture</w:t>
            </w:r>
          </w:p>
        </w:tc>
        <w:tc>
          <w:tcPr>
            <w:tcW w:w="2970" w:type="dxa"/>
          </w:tcPr>
          <w:p w14:paraId="7D639698" w14:textId="1A3E6B87" w:rsidR="00AD6BEC" w:rsidRDefault="009738AA" w:rsidP="00AD6BEC">
            <w:r w:rsidRPr="009738AA">
              <w:t>Scattered, high-variance shapes</w:t>
            </w:r>
          </w:p>
        </w:tc>
        <w:tc>
          <w:tcPr>
            <w:tcW w:w="3960" w:type="dxa"/>
          </w:tcPr>
          <w:p w14:paraId="709549C4" w14:textId="096A22A2" w:rsidR="00AD6BEC" w:rsidRDefault="009738AA" w:rsidP="00AD6BEC">
            <w:r w:rsidRPr="009738AA">
              <w:t>Uniform "mechanical/muffled" template</w:t>
            </w:r>
          </w:p>
        </w:tc>
      </w:tr>
      <w:tr w:rsidR="009738AA" w14:paraId="01F1D738" w14:textId="77777777" w:rsidTr="00AD6BEC">
        <w:tc>
          <w:tcPr>
            <w:tcW w:w="2970" w:type="dxa"/>
          </w:tcPr>
          <w:p w14:paraId="0C09C9D8" w14:textId="260EBA42" w:rsidR="009738AA" w:rsidRPr="00AD6BEC" w:rsidRDefault="009738AA" w:rsidP="00AD6BEC">
            <w:r w:rsidRPr="009738AA">
              <w:t>Night Activity</w:t>
            </w:r>
          </w:p>
        </w:tc>
        <w:tc>
          <w:tcPr>
            <w:tcW w:w="2970" w:type="dxa"/>
          </w:tcPr>
          <w:p w14:paraId="6E911F30" w14:textId="5CC389C0" w:rsidR="009738AA" w:rsidRPr="009738AA" w:rsidRDefault="009738AA" w:rsidP="00AD6BEC">
            <w:r w:rsidRPr="009738AA">
              <w:t>Drops to near-zero</w:t>
            </w:r>
          </w:p>
        </w:tc>
        <w:tc>
          <w:tcPr>
            <w:tcW w:w="3960" w:type="dxa"/>
          </w:tcPr>
          <w:p w14:paraId="50665C5A" w14:textId="3E90A219" w:rsidR="009738AA" w:rsidRPr="009738AA" w:rsidRDefault="009738AA" w:rsidP="00AD6BEC">
            <w:r w:rsidRPr="009738AA">
              <w:t>24/7 maximum peak</w:t>
            </w:r>
          </w:p>
        </w:tc>
      </w:tr>
    </w:tbl>
    <w:p w14:paraId="55DBCE9D" w14:textId="77777777" w:rsidR="00AD6BEC" w:rsidRPr="0056200E" w:rsidRDefault="00AD6BEC" w:rsidP="00AD6BEC">
      <w:pPr>
        <w:ind w:left="720"/>
      </w:pPr>
    </w:p>
    <w:p w14:paraId="4C9C9E1F" w14:textId="77777777" w:rsidR="0056200E" w:rsidRPr="0056200E" w:rsidRDefault="0056200E" w:rsidP="0056200E">
      <w:pPr>
        <w:rPr>
          <w:b/>
          <w:bCs/>
        </w:rPr>
      </w:pPr>
      <w:r w:rsidRPr="0056200E">
        <w:rPr>
          <w:b/>
          <w:bCs/>
        </w:rPr>
        <w:t>5. Carbon Dioxide</w:t>
      </w:r>
    </w:p>
    <w:p w14:paraId="2F6AE028" w14:textId="77777777" w:rsidR="0056200E" w:rsidRPr="0056200E" w:rsidRDefault="0056200E" w:rsidP="0056200E">
      <w:r w:rsidRPr="0056200E">
        <w:t>Carbon dioxide is important because it is produced when bees breathe. When many bees are active inside the hive, the level of carbon dioxide can increase. During honey processing, bees work continuously by transferring nectar, fanning their wings and generating heat. This increases their respiration and can raise carbon dioxide levels.</w:t>
      </w:r>
    </w:p>
    <w:p w14:paraId="322630A7" w14:textId="77777777" w:rsidR="0056200E" w:rsidRPr="0056200E" w:rsidRDefault="0056200E" w:rsidP="0056200E">
      <w:r w:rsidRPr="0056200E">
        <w:lastRenderedPageBreak/>
        <w:t>In normal hive conditions, carbon dioxide may be lower because bees are not doing heavy nectar-processing work. In active honey-processing conditions, carbon dioxide can rise because many bees are inside the hive working, especially at night.</w:t>
      </w:r>
    </w:p>
    <w:p w14:paraId="7E255380" w14:textId="77777777" w:rsidR="0056200E" w:rsidRPr="0056200E" w:rsidRDefault="0056200E" w:rsidP="0056200E">
      <w:r w:rsidRPr="0056200E">
        <w:t>The research suggests that a hive without active honey processing may have carbon dioxide around 1,000 ppm to 4,000 ppm. During active nectar curing, carbon dioxide may rise much higher, for example between 6,000 ppm and 14,000 ppm or more. This makes carbon dioxide a useful feature for detecting active hive work.</w:t>
      </w:r>
    </w:p>
    <w:p w14:paraId="790157B9" w14:textId="77777777" w:rsidR="0056200E" w:rsidRPr="0056200E" w:rsidRDefault="0056200E" w:rsidP="0056200E">
      <w:r w:rsidRPr="0056200E">
        <w:t>Useful carbon dioxide features include:</w:t>
      </w:r>
    </w:p>
    <w:tbl>
      <w:tblPr>
        <w:tblStyle w:val="TableGrid"/>
        <w:tblW w:w="9535" w:type="dxa"/>
        <w:jc w:val="center"/>
        <w:tblLook w:val="04A0" w:firstRow="1" w:lastRow="0" w:firstColumn="1" w:lastColumn="0" w:noHBand="0" w:noVBand="1"/>
      </w:tblPr>
      <w:tblGrid>
        <w:gridCol w:w="1891"/>
        <w:gridCol w:w="3831"/>
        <w:gridCol w:w="3813"/>
      </w:tblGrid>
      <w:tr w:rsidR="006F24CA" w:rsidRPr="006F24CA" w14:paraId="7595EE05" w14:textId="77777777" w:rsidTr="006F24CA">
        <w:trPr>
          <w:jc w:val="center"/>
        </w:trPr>
        <w:tc>
          <w:tcPr>
            <w:tcW w:w="1891" w:type="dxa"/>
            <w:shd w:val="clear" w:color="auto" w:fill="FFFFFF" w:themeFill="background1"/>
            <w:vAlign w:val="center"/>
          </w:tcPr>
          <w:p w14:paraId="0121E09E" w14:textId="77777777" w:rsidR="006F24CA" w:rsidRPr="006F24CA" w:rsidRDefault="006F24CA" w:rsidP="00E92805">
            <w:pPr>
              <w:spacing w:before="40" w:after="40"/>
            </w:pPr>
            <w:r w:rsidRPr="006F24CA">
              <w:rPr>
                <w:rFonts w:ascii="Arial" w:hAnsi="Arial"/>
                <w:b/>
                <w:sz w:val="21"/>
              </w:rPr>
              <w:t>CO</w:t>
            </w:r>
            <w:r w:rsidRPr="006F24CA">
              <w:rPr>
                <w:rFonts w:ascii="Cambria Math" w:hAnsi="Cambria Math" w:cs="Cambria Math"/>
                <w:b/>
                <w:sz w:val="21"/>
              </w:rPr>
              <w:t>₂</w:t>
            </w:r>
            <w:r w:rsidRPr="006F24CA">
              <w:rPr>
                <w:rFonts w:ascii="Arial" w:hAnsi="Arial"/>
                <w:b/>
                <w:sz w:val="21"/>
              </w:rPr>
              <w:t xml:space="preserve"> Feature</w:t>
            </w:r>
          </w:p>
        </w:tc>
        <w:tc>
          <w:tcPr>
            <w:tcW w:w="3831" w:type="dxa"/>
            <w:shd w:val="clear" w:color="auto" w:fill="FFFFFF" w:themeFill="background1"/>
            <w:vAlign w:val="center"/>
          </w:tcPr>
          <w:p w14:paraId="0BB2CEBD" w14:textId="77777777" w:rsidR="006F24CA" w:rsidRPr="006F24CA" w:rsidRDefault="006F24CA" w:rsidP="00E92805">
            <w:pPr>
              <w:spacing w:before="40" w:after="40"/>
            </w:pPr>
            <w:r w:rsidRPr="006F24CA">
              <w:rPr>
                <w:rFonts w:ascii="Arial" w:hAnsi="Arial"/>
                <w:b/>
                <w:sz w:val="21"/>
              </w:rPr>
              <w:t>Value WITHOUT Honey / Standard Maintenance</w:t>
            </w:r>
          </w:p>
        </w:tc>
        <w:tc>
          <w:tcPr>
            <w:tcW w:w="3813" w:type="dxa"/>
            <w:shd w:val="clear" w:color="auto" w:fill="FFFFFF" w:themeFill="background1"/>
            <w:vAlign w:val="center"/>
          </w:tcPr>
          <w:p w14:paraId="65B1EB1F" w14:textId="77777777" w:rsidR="006F24CA" w:rsidRPr="006F24CA" w:rsidRDefault="006F24CA" w:rsidP="00E92805">
            <w:pPr>
              <w:spacing w:before="40" w:after="40"/>
            </w:pPr>
            <w:r w:rsidRPr="006F24CA">
              <w:rPr>
                <w:rFonts w:ascii="Arial" w:hAnsi="Arial"/>
                <w:b/>
                <w:sz w:val="21"/>
              </w:rPr>
              <w:t>Value WITH Active Honey / Nectar Curing</w:t>
            </w:r>
          </w:p>
        </w:tc>
      </w:tr>
      <w:tr w:rsidR="006F24CA" w14:paraId="6B27B5BB" w14:textId="77777777" w:rsidTr="006F24CA">
        <w:trPr>
          <w:jc w:val="center"/>
        </w:trPr>
        <w:tc>
          <w:tcPr>
            <w:tcW w:w="1891" w:type="dxa"/>
            <w:shd w:val="clear" w:color="auto" w:fill="D9EAF7"/>
            <w:vAlign w:val="center"/>
          </w:tcPr>
          <w:p w14:paraId="13D9319A" w14:textId="77777777" w:rsidR="006F24CA" w:rsidRDefault="006F24CA" w:rsidP="00E92805">
            <w:pPr>
              <w:spacing w:before="40" w:after="40"/>
            </w:pPr>
            <w:r>
              <w:rPr>
                <w:rFonts w:ascii="Arial" w:hAnsi="Arial"/>
                <w:b/>
                <w:sz w:val="20"/>
              </w:rPr>
              <w:t>Average Level</w:t>
            </w:r>
          </w:p>
        </w:tc>
        <w:tc>
          <w:tcPr>
            <w:tcW w:w="3831" w:type="dxa"/>
            <w:vAlign w:val="center"/>
          </w:tcPr>
          <w:p w14:paraId="0E50971F" w14:textId="77777777" w:rsidR="006F24CA" w:rsidRDefault="006F24CA" w:rsidP="00E92805">
            <w:pPr>
              <w:spacing w:before="40" w:after="40"/>
            </w:pPr>
            <w:r>
              <w:rPr>
                <w:rFonts w:ascii="Arial" w:hAnsi="Arial"/>
                <w:sz w:val="20"/>
              </w:rPr>
              <w:t>1,500 – 2,500 ppm</w:t>
            </w:r>
            <w:r>
              <w:rPr>
                <w:rFonts w:ascii="Arial" w:hAnsi="Arial"/>
                <w:sz w:val="20"/>
              </w:rPr>
              <w:br/>
              <w:t>(0.15% – 0.25%)</w:t>
            </w:r>
          </w:p>
        </w:tc>
        <w:tc>
          <w:tcPr>
            <w:tcW w:w="3813" w:type="dxa"/>
            <w:vAlign w:val="center"/>
          </w:tcPr>
          <w:p w14:paraId="44C24040" w14:textId="77777777" w:rsidR="006F24CA" w:rsidRDefault="006F24CA" w:rsidP="00E92805">
            <w:pPr>
              <w:spacing w:before="40" w:after="40"/>
            </w:pPr>
            <w:r>
              <w:rPr>
                <w:rFonts w:ascii="Arial" w:hAnsi="Arial"/>
                <w:sz w:val="20"/>
              </w:rPr>
              <w:t>5,000 – 8,500 ppm</w:t>
            </w:r>
            <w:r>
              <w:rPr>
                <w:rFonts w:ascii="Arial" w:hAnsi="Arial"/>
                <w:sz w:val="20"/>
              </w:rPr>
              <w:br/>
              <w:t>(0.50% – 0.85%)</w:t>
            </w:r>
          </w:p>
        </w:tc>
      </w:tr>
      <w:tr w:rsidR="006F24CA" w14:paraId="05532C3A" w14:textId="77777777" w:rsidTr="006F24CA">
        <w:trPr>
          <w:jc w:val="center"/>
        </w:trPr>
        <w:tc>
          <w:tcPr>
            <w:tcW w:w="1891" w:type="dxa"/>
            <w:shd w:val="clear" w:color="auto" w:fill="D9EAF7"/>
            <w:vAlign w:val="center"/>
          </w:tcPr>
          <w:p w14:paraId="6D73C902" w14:textId="77777777" w:rsidR="006F24CA" w:rsidRDefault="006F24CA" w:rsidP="00E92805">
            <w:pPr>
              <w:spacing w:before="40" w:after="40"/>
            </w:pPr>
            <w:r>
              <w:rPr>
                <w:rFonts w:ascii="Arial" w:hAnsi="Arial"/>
                <w:b/>
                <w:sz w:val="20"/>
              </w:rPr>
              <w:t>Maximum Level</w:t>
            </w:r>
          </w:p>
        </w:tc>
        <w:tc>
          <w:tcPr>
            <w:tcW w:w="3831" w:type="dxa"/>
            <w:vAlign w:val="center"/>
          </w:tcPr>
          <w:p w14:paraId="0DF33828" w14:textId="77777777" w:rsidR="006F24CA" w:rsidRDefault="006F24CA" w:rsidP="00E92805">
            <w:pPr>
              <w:spacing w:before="40" w:after="40"/>
            </w:pPr>
            <w:r>
              <w:rPr>
                <w:rFonts w:ascii="Arial" w:hAnsi="Arial"/>
                <w:sz w:val="20"/>
              </w:rPr>
              <w:t>3,500 – 4,500 ppm</w:t>
            </w:r>
            <w:r>
              <w:rPr>
                <w:rFonts w:ascii="Arial" w:hAnsi="Arial"/>
                <w:sz w:val="20"/>
              </w:rPr>
              <w:br/>
              <w:t>(0.35% – 0.45%)</w:t>
            </w:r>
          </w:p>
        </w:tc>
        <w:tc>
          <w:tcPr>
            <w:tcW w:w="3813" w:type="dxa"/>
            <w:vAlign w:val="center"/>
          </w:tcPr>
          <w:p w14:paraId="46BE15B2" w14:textId="77777777" w:rsidR="006F24CA" w:rsidRDefault="006F24CA" w:rsidP="00E92805">
            <w:pPr>
              <w:spacing w:before="40" w:after="40"/>
            </w:pPr>
            <w:r>
              <w:rPr>
                <w:rFonts w:ascii="Arial" w:hAnsi="Arial"/>
                <w:sz w:val="20"/>
              </w:rPr>
              <w:t>12,000 – 16,000 ppm</w:t>
            </w:r>
            <w:r>
              <w:rPr>
                <w:rFonts w:ascii="Arial" w:hAnsi="Arial"/>
                <w:sz w:val="20"/>
              </w:rPr>
              <w:br/>
              <w:t>(1.20% – 1.60%)</w:t>
            </w:r>
          </w:p>
        </w:tc>
      </w:tr>
      <w:tr w:rsidR="006F24CA" w14:paraId="58517643" w14:textId="77777777" w:rsidTr="006F24CA">
        <w:trPr>
          <w:jc w:val="center"/>
        </w:trPr>
        <w:tc>
          <w:tcPr>
            <w:tcW w:w="1891" w:type="dxa"/>
            <w:shd w:val="clear" w:color="auto" w:fill="D9EAF7"/>
            <w:vAlign w:val="center"/>
          </w:tcPr>
          <w:p w14:paraId="62D46963" w14:textId="77777777" w:rsidR="006F24CA" w:rsidRDefault="006F24CA" w:rsidP="00E92805">
            <w:pPr>
              <w:spacing w:before="40" w:after="40"/>
            </w:pPr>
            <w:r>
              <w:rPr>
                <w:rFonts w:ascii="Arial" w:hAnsi="Arial"/>
                <w:b/>
                <w:sz w:val="20"/>
              </w:rPr>
              <w:t>Night Level</w:t>
            </w:r>
          </w:p>
        </w:tc>
        <w:tc>
          <w:tcPr>
            <w:tcW w:w="3831" w:type="dxa"/>
            <w:vAlign w:val="center"/>
          </w:tcPr>
          <w:p w14:paraId="09DBDD46" w14:textId="77777777" w:rsidR="006F24CA" w:rsidRDefault="006F24CA" w:rsidP="00E92805">
            <w:pPr>
              <w:spacing w:before="40" w:after="40"/>
            </w:pPr>
            <w:r>
              <w:rPr>
                <w:rFonts w:ascii="Arial" w:hAnsi="Arial"/>
                <w:sz w:val="20"/>
              </w:rPr>
              <w:t>2,000 – 3,000 ppm</w:t>
            </w:r>
            <w:r>
              <w:rPr>
                <w:rFonts w:ascii="Arial" w:hAnsi="Arial"/>
                <w:sz w:val="20"/>
              </w:rPr>
              <w:br/>
              <w:t>(0.20% – 0.30%)</w:t>
            </w:r>
          </w:p>
        </w:tc>
        <w:tc>
          <w:tcPr>
            <w:tcW w:w="3813" w:type="dxa"/>
            <w:vAlign w:val="center"/>
          </w:tcPr>
          <w:p w14:paraId="52C485E5" w14:textId="77777777" w:rsidR="006F24CA" w:rsidRDefault="006F24CA" w:rsidP="00E92805">
            <w:pPr>
              <w:spacing w:before="40" w:after="40"/>
            </w:pPr>
            <w:r>
              <w:rPr>
                <w:rFonts w:ascii="Arial" w:hAnsi="Arial"/>
                <w:sz w:val="20"/>
              </w:rPr>
              <w:t>10,000 – 14,000 ppm</w:t>
            </w:r>
            <w:r>
              <w:rPr>
                <w:rFonts w:ascii="Arial" w:hAnsi="Arial"/>
                <w:sz w:val="20"/>
              </w:rPr>
              <w:br/>
              <w:t>(1.00% – 1.40%)</w:t>
            </w:r>
          </w:p>
        </w:tc>
      </w:tr>
      <w:tr w:rsidR="006F24CA" w14:paraId="4A6101D1" w14:textId="77777777" w:rsidTr="006F24CA">
        <w:trPr>
          <w:jc w:val="center"/>
        </w:trPr>
        <w:tc>
          <w:tcPr>
            <w:tcW w:w="1891" w:type="dxa"/>
            <w:shd w:val="clear" w:color="auto" w:fill="D9EAF7"/>
            <w:vAlign w:val="center"/>
          </w:tcPr>
          <w:p w14:paraId="4832BA89" w14:textId="77777777" w:rsidR="006F24CA" w:rsidRDefault="006F24CA" w:rsidP="00E92805">
            <w:pPr>
              <w:spacing w:before="40" w:after="40"/>
            </w:pPr>
            <w:r>
              <w:rPr>
                <w:rFonts w:ascii="Arial" w:hAnsi="Arial"/>
                <w:b/>
                <w:sz w:val="20"/>
              </w:rPr>
              <w:t>Spike Amplitude</w:t>
            </w:r>
          </w:p>
        </w:tc>
        <w:tc>
          <w:tcPr>
            <w:tcW w:w="3831" w:type="dxa"/>
            <w:vAlign w:val="center"/>
          </w:tcPr>
          <w:p w14:paraId="5D2AFD93" w14:textId="77777777" w:rsidR="006F24CA" w:rsidRDefault="006F24CA" w:rsidP="00E92805">
            <w:pPr>
              <w:spacing w:before="40" w:after="40"/>
            </w:pPr>
            <w:r>
              <w:rPr>
                <w:rFonts w:ascii="Arial" w:hAnsi="Arial"/>
                <w:sz w:val="20"/>
              </w:rPr>
              <w:t>+500 – +800 ppm</w:t>
            </w:r>
            <w:r>
              <w:rPr>
                <w:rFonts w:ascii="Arial" w:hAnsi="Arial"/>
                <w:sz w:val="20"/>
              </w:rPr>
              <w:br/>
              <w:t>(+0.05% – +0.08%)</w:t>
            </w:r>
          </w:p>
        </w:tc>
        <w:tc>
          <w:tcPr>
            <w:tcW w:w="3813" w:type="dxa"/>
            <w:vAlign w:val="center"/>
          </w:tcPr>
          <w:p w14:paraId="554EC824" w14:textId="77777777" w:rsidR="006F24CA" w:rsidRDefault="006F24CA" w:rsidP="00E92805">
            <w:pPr>
              <w:spacing w:before="40" w:after="40"/>
            </w:pPr>
            <w:r>
              <w:rPr>
                <w:rFonts w:ascii="Arial" w:hAnsi="Arial"/>
                <w:sz w:val="20"/>
              </w:rPr>
              <w:t>+6,000 – +10,000+ ppm</w:t>
            </w:r>
            <w:r>
              <w:rPr>
                <w:rFonts w:ascii="Arial" w:hAnsi="Arial"/>
                <w:sz w:val="20"/>
              </w:rPr>
              <w:br/>
              <w:t>(+0.60% – +1.00%+)</w:t>
            </w:r>
          </w:p>
        </w:tc>
      </w:tr>
      <w:tr w:rsidR="006F24CA" w14:paraId="7CC76705" w14:textId="77777777" w:rsidTr="006F24CA">
        <w:trPr>
          <w:jc w:val="center"/>
        </w:trPr>
        <w:tc>
          <w:tcPr>
            <w:tcW w:w="1891" w:type="dxa"/>
            <w:shd w:val="clear" w:color="auto" w:fill="D9EAF7"/>
            <w:vAlign w:val="center"/>
          </w:tcPr>
          <w:p w14:paraId="068F889E" w14:textId="77777777" w:rsidR="006F24CA" w:rsidRDefault="006F24CA" w:rsidP="00E92805">
            <w:pPr>
              <w:spacing w:before="40" w:after="40"/>
            </w:pPr>
            <w:r>
              <w:rPr>
                <w:rFonts w:ascii="Arial" w:hAnsi="Arial"/>
                <w:b/>
                <w:sz w:val="20"/>
              </w:rPr>
              <w:t>Rate of Change</w:t>
            </w:r>
          </w:p>
        </w:tc>
        <w:tc>
          <w:tcPr>
            <w:tcW w:w="3831" w:type="dxa"/>
            <w:vAlign w:val="center"/>
          </w:tcPr>
          <w:p w14:paraId="4B78D922" w14:textId="77777777" w:rsidR="006F24CA" w:rsidRDefault="006F24CA" w:rsidP="00E92805">
            <w:pPr>
              <w:spacing w:before="40" w:after="40"/>
            </w:pPr>
            <w:r>
              <w:rPr>
                <w:rFonts w:ascii="Arial" w:hAnsi="Arial"/>
                <w:sz w:val="20"/>
              </w:rPr>
              <w:t>100 – 300 ppm/</w:t>
            </w:r>
            <w:proofErr w:type="spellStart"/>
            <w:r>
              <w:rPr>
                <w:rFonts w:ascii="Arial" w:hAnsi="Arial"/>
                <w:sz w:val="20"/>
              </w:rPr>
              <w:t>hr</w:t>
            </w:r>
            <w:proofErr w:type="spellEnd"/>
            <w:r>
              <w:rPr>
                <w:rFonts w:ascii="Arial" w:hAnsi="Arial"/>
                <w:sz w:val="20"/>
              </w:rPr>
              <w:br/>
              <w:t>(0.01% – 0.03%/</w:t>
            </w:r>
            <w:proofErr w:type="spellStart"/>
            <w:r>
              <w:rPr>
                <w:rFonts w:ascii="Arial" w:hAnsi="Arial"/>
                <w:sz w:val="20"/>
              </w:rPr>
              <w:t>hr</w:t>
            </w:r>
            <w:proofErr w:type="spellEnd"/>
            <w:r>
              <w:rPr>
                <w:rFonts w:ascii="Arial" w:hAnsi="Arial"/>
                <w:sz w:val="20"/>
              </w:rPr>
              <w:t>)</w:t>
            </w:r>
          </w:p>
        </w:tc>
        <w:tc>
          <w:tcPr>
            <w:tcW w:w="3813" w:type="dxa"/>
            <w:vAlign w:val="center"/>
          </w:tcPr>
          <w:p w14:paraId="762ECEFB" w14:textId="77777777" w:rsidR="006F24CA" w:rsidRDefault="006F24CA" w:rsidP="00E92805">
            <w:pPr>
              <w:spacing w:before="40" w:after="40"/>
            </w:pPr>
            <w:r>
              <w:rPr>
                <w:rFonts w:ascii="Arial" w:hAnsi="Arial"/>
                <w:sz w:val="20"/>
              </w:rPr>
              <w:t>1,500 – 3,000 ppm/</w:t>
            </w:r>
            <w:proofErr w:type="spellStart"/>
            <w:r>
              <w:rPr>
                <w:rFonts w:ascii="Arial" w:hAnsi="Arial"/>
                <w:sz w:val="20"/>
              </w:rPr>
              <w:t>hr</w:t>
            </w:r>
            <w:proofErr w:type="spellEnd"/>
            <w:r>
              <w:rPr>
                <w:rFonts w:ascii="Arial" w:hAnsi="Arial"/>
                <w:sz w:val="20"/>
              </w:rPr>
              <w:br/>
              <w:t>(0.15% – 0.30%/</w:t>
            </w:r>
            <w:proofErr w:type="spellStart"/>
            <w:r>
              <w:rPr>
                <w:rFonts w:ascii="Arial" w:hAnsi="Arial"/>
                <w:sz w:val="20"/>
              </w:rPr>
              <w:t>hr</w:t>
            </w:r>
            <w:proofErr w:type="spellEnd"/>
            <w:r>
              <w:rPr>
                <w:rFonts w:ascii="Arial" w:hAnsi="Arial"/>
                <w:sz w:val="20"/>
              </w:rPr>
              <w:t>)</w:t>
            </w:r>
          </w:p>
        </w:tc>
      </w:tr>
      <w:tr w:rsidR="006F24CA" w14:paraId="53AA91EF" w14:textId="77777777" w:rsidTr="006F24CA">
        <w:trPr>
          <w:jc w:val="center"/>
        </w:trPr>
        <w:tc>
          <w:tcPr>
            <w:tcW w:w="1891" w:type="dxa"/>
            <w:shd w:val="clear" w:color="auto" w:fill="D9EAF7"/>
            <w:vAlign w:val="center"/>
          </w:tcPr>
          <w:p w14:paraId="08C82421" w14:textId="77777777" w:rsidR="006F24CA" w:rsidRDefault="006F24CA" w:rsidP="00E92805">
            <w:pPr>
              <w:spacing w:before="40" w:after="40"/>
            </w:pPr>
            <w:r>
              <w:rPr>
                <w:rFonts w:ascii="Arial" w:hAnsi="Arial"/>
                <w:b/>
                <w:sz w:val="20"/>
              </w:rPr>
              <w:t>Day/Night Δ</w:t>
            </w:r>
          </w:p>
        </w:tc>
        <w:tc>
          <w:tcPr>
            <w:tcW w:w="3831" w:type="dxa"/>
            <w:vAlign w:val="center"/>
          </w:tcPr>
          <w:p w14:paraId="011EBC77" w14:textId="77777777" w:rsidR="006F24CA" w:rsidRDefault="006F24CA" w:rsidP="00E92805">
            <w:pPr>
              <w:spacing w:before="40" w:after="40"/>
            </w:pPr>
            <w:r>
              <w:rPr>
                <w:rFonts w:ascii="Arial" w:hAnsi="Arial"/>
                <w:sz w:val="20"/>
              </w:rPr>
              <w:t>500 – 1,500 ppm</w:t>
            </w:r>
            <w:r>
              <w:rPr>
                <w:rFonts w:ascii="Arial" w:hAnsi="Arial"/>
                <w:sz w:val="20"/>
              </w:rPr>
              <w:br/>
              <w:t>(0.05% – 0.15%)</w:t>
            </w:r>
          </w:p>
        </w:tc>
        <w:tc>
          <w:tcPr>
            <w:tcW w:w="3813" w:type="dxa"/>
            <w:vAlign w:val="center"/>
          </w:tcPr>
          <w:p w14:paraId="1330D6BB" w14:textId="77777777" w:rsidR="006F24CA" w:rsidRDefault="006F24CA" w:rsidP="00E92805">
            <w:pPr>
              <w:spacing w:before="40" w:after="40"/>
            </w:pPr>
            <w:r>
              <w:rPr>
                <w:rFonts w:ascii="Arial" w:hAnsi="Arial"/>
                <w:sz w:val="20"/>
              </w:rPr>
              <w:t>6,000 – 9,000 ppm</w:t>
            </w:r>
            <w:r>
              <w:rPr>
                <w:rFonts w:ascii="Arial" w:hAnsi="Arial"/>
                <w:sz w:val="20"/>
              </w:rPr>
              <w:br/>
              <w:t>(0.60% – 0.90%)</w:t>
            </w:r>
          </w:p>
        </w:tc>
      </w:tr>
    </w:tbl>
    <w:p w14:paraId="0E4E61B8" w14:textId="77777777" w:rsidR="0056200E" w:rsidRPr="0056200E" w:rsidRDefault="0056200E" w:rsidP="0056200E">
      <w:pPr>
        <w:rPr>
          <w:b/>
          <w:bCs/>
        </w:rPr>
      </w:pPr>
      <w:r w:rsidRPr="0056200E">
        <w:rPr>
          <w:b/>
          <w:bCs/>
        </w:rPr>
        <w:t>6. Relationship Between the Features and Honey Presence</w:t>
      </w:r>
    </w:p>
    <w:p w14:paraId="70078FE8" w14:textId="77777777" w:rsidR="0056200E" w:rsidRPr="0056200E" w:rsidRDefault="0056200E" w:rsidP="0056200E">
      <w:r w:rsidRPr="0056200E">
        <w:t>The four features work better when they are combined. One feature alone may not be enough to confirm honey presence. For example, high humidity alone may be caused by weather, and high sound alone may be caused by swarming or stress. However, when several signs happen together, the prediction becomes stronger.</w:t>
      </w:r>
    </w:p>
    <w:p w14:paraId="6D289CBB" w14:textId="77777777" w:rsidR="0056200E" w:rsidRPr="0056200E" w:rsidRDefault="0056200E" w:rsidP="0056200E">
      <w:r w:rsidRPr="0056200E">
        <w:t>A possible honey-processing pattern may be:</w:t>
      </w:r>
    </w:p>
    <w:p w14:paraId="4A11B00A" w14:textId="77777777" w:rsidR="0056200E" w:rsidRPr="0056200E" w:rsidRDefault="0056200E" w:rsidP="0056200E">
      <w:pPr>
        <w:numPr>
          <w:ilvl w:val="0"/>
          <w:numId w:val="13"/>
        </w:numPr>
      </w:pPr>
      <w:r w:rsidRPr="0056200E">
        <w:t>Stable warm temperature</w:t>
      </w:r>
    </w:p>
    <w:p w14:paraId="239B3E16" w14:textId="77777777" w:rsidR="0056200E" w:rsidRPr="0056200E" w:rsidRDefault="0056200E" w:rsidP="0056200E">
      <w:pPr>
        <w:numPr>
          <w:ilvl w:val="0"/>
          <w:numId w:val="13"/>
        </w:numPr>
      </w:pPr>
      <w:r w:rsidRPr="0056200E">
        <w:t>High or changing humidity</w:t>
      </w:r>
    </w:p>
    <w:p w14:paraId="15A98C4A" w14:textId="77777777" w:rsidR="0056200E" w:rsidRPr="0056200E" w:rsidRDefault="0056200E" w:rsidP="0056200E">
      <w:pPr>
        <w:numPr>
          <w:ilvl w:val="0"/>
          <w:numId w:val="13"/>
        </w:numPr>
      </w:pPr>
      <w:r w:rsidRPr="0056200E">
        <w:t>Strong night sound activity</w:t>
      </w:r>
    </w:p>
    <w:p w14:paraId="2477B280" w14:textId="77777777" w:rsidR="0056200E" w:rsidRPr="0056200E" w:rsidRDefault="0056200E" w:rsidP="0056200E">
      <w:pPr>
        <w:numPr>
          <w:ilvl w:val="0"/>
          <w:numId w:val="13"/>
        </w:numPr>
      </w:pPr>
      <w:r w:rsidRPr="0056200E">
        <w:t>Increased carbon dioxide at night</w:t>
      </w:r>
    </w:p>
    <w:p w14:paraId="1F079425" w14:textId="77777777" w:rsidR="0056200E" w:rsidRPr="0056200E" w:rsidRDefault="0056200E" w:rsidP="0056200E">
      <w:r w:rsidRPr="0056200E">
        <w:t>This combination can suggest that bees are actively processing nectar into honey.</w:t>
      </w:r>
    </w:p>
    <w:p w14:paraId="69785621" w14:textId="77777777" w:rsidR="00FD702F" w:rsidRDefault="00FD702F" w:rsidP="0056200E">
      <w:pPr>
        <w:rPr>
          <w:b/>
          <w:bCs/>
        </w:rPr>
      </w:pPr>
    </w:p>
    <w:p w14:paraId="68933B18" w14:textId="77777777" w:rsidR="00FD702F" w:rsidRDefault="00FD702F" w:rsidP="0056200E">
      <w:pPr>
        <w:rPr>
          <w:b/>
          <w:bCs/>
        </w:rPr>
      </w:pPr>
    </w:p>
    <w:p w14:paraId="00CB1966" w14:textId="0D2664E0" w:rsidR="0056200E" w:rsidRPr="0056200E" w:rsidRDefault="0056200E" w:rsidP="0056200E">
      <w:pPr>
        <w:rPr>
          <w:b/>
          <w:bCs/>
        </w:rPr>
      </w:pPr>
      <w:r w:rsidRPr="0056200E">
        <w:rPr>
          <w:b/>
          <w:bCs/>
        </w:rPr>
        <w:lastRenderedPageBreak/>
        <w:t>Proposed Machine Learning Models</w:t>
      </w:r>
    </w:p>
    <w:p w14:paraId="0A9A1C40" w14:textId="3831CE0E" w:rsidR="0056200E" w:rsidRPr="0056200E" w:rsidRDefault="0056200E" w:rsidP="0056200E">
      <w:pPr>
        <w:rPr>
          <w:b/>
          <w:bCs/>
        </w:rPr>
      </w:pPr>
      <w:r w:rsidRPr="0056200E">
        <w:rPr>
          <w:b/>
          <w:bCs/>
        </w:rPr>
        <w:t>1</w:t>
      </w:r>
      <w:r w:rsidR="00FD702F">
        <w:rPr>
          <w:b/>
          <w:bCs/>
        </w:rPr>
        <w:t>.</w:t>
      </w:r>
      <w:r w:rsidRPr="0056200E">
        <w:rPr>
          <w:b/>
          <w:bCs/>
        </w:rPr>
        <w:t xml:space="preserve"> Logistic Regression</w:t>
      </w:r>
    </w:p>
    <w:p w14:paraId="553A6D96" w14:textId="77777777" w:rsidR="0056200E" w:rsidRPr="0056200E" w:rsidRDefault="0056200E" w:rsidP="0056200E">
      <w:r w:rsidRPr="0056200E">
        <w:t>Logistic Regression can be used as the first baseline model. It is simple and easy to understand. It can show whether temperature, humidity, sound and carbon dioxide have a direct relationship with honey presence.</w:t>
      </w:r>
    </w:p>
    <w:p w14:paraId="3D8AEA86" w14:textId="77777777" w:rsidR="0056200E" w:rsidRPr="0056200E" w:rsidRDefault="0056200E" w:rsidP="0056200E">
      <w:r w:rsidRPr="0056200E">
        <w:t>Reason for choosing it:</w:t>
      </w:r>
    </w:p>
    <w:p w14:paraId="1553DC5E" w14:textId="77777777" w:rsidR="0056200E" w:rsidRPr="0056200E" w:rsidRDefault="0056200E" w:rsidP="0056200E">
      <w:pPr>
        <w:numPr>
          <w:ilvl w:val="0"/>
          <w:numId w:val="14"/>
        </w:numPr>
      </w:pPr>
      <w:r w:rsidRPr="0056200E">
        <w:t>It is easy to explain</w:t>
      </w:r>
    </w:p>
    <w:p w14:paraId="4D39B2C7" w14:textId="77777777" w:rsidR="0056200E" w:rsidRPr="0056200E" w:rsidRDefault="0056200E" w:rsidP="0056200E">
      <w:pPr>
        <w:numPr>
          <w:ilvl w:val="0"/>
          <w:numId w:val="14"/>
        </w:numPr>
      </w:pPr>
      <w:r w:rsidRPr="0056200E">
        <w:t>It trains quickly</w:t>
      </w:r>
    </w:p>
    <w:p w14:paraId="398C51B6" w14:textId="77777777" w:rsidR="0056200E" w:rsidRPr="0056200E" w:rsidRDefault="0056200E" w:rsidP="0056200E">
      <w:pPr>
        <w:numPr>
          <w:ilvl w:val="0"/>
          <w:numId w:val="14"/>
        </w:numPr>
      </w:pPr>
      <w:r w:rsidRPr="0056200E">
        <w:t>It gives a simple comparison with other models</w:t>
      </w:r>
    </w:p>
    <w:p w14:paraId="57278FA7" w14:textId="77777777" w:rsidR="0056200E" w:rsidRPr="0056200E" w:rsidRDefault="0056200E" w:rsidP="0056200E">
      <w:pPr>
        <w:numPr>
          <w:ilvl w:val="0"/>
          <w:numId w:val="14"/>
        </w:numPr>
      </w:pPr>
      <w:r w:rsidRPr="0056200E">
        <w:t>It is good for binary classification, such as honey present or not present</w:t>
      </w:r>
    </w:p>
    <w:p w14:paraId="23BEE006" w14:textId="77777777" w:rsidR="0056200E" w:rsidRPr="0056200E" w:rsidRDefault="0056200E" w:rsidP="0056200E">
      <w:r w:rsidRPr="0056200E">
        <w:t>However, it may not perform very well if the relationship between the features and honey presence is complex.</w:t>
      </w:r>
    </w:p>
    <w:p w14:paraId="6CA4FE4C" w14:textId="01557FE3" w:rsidR="0056200E" w:rsidRPr="0056200E" w:rsidRDefault="0056200E" w:rsidP="0056200E">
      <w:pPr>
        <w:rPr>
          <w:b/>
          <w:bCs/>
        </w:rPr>
      </w:pPr>
      <w:r w:rsidRPr="0056200E">
        <w:rPr>
          <w:b/>
          <w:bCs/>
        </w:rPr>
        <w:t>2</w:t>
      </w:r>
      <w:r w:rsidR="00FD702F">
        <w:rPr>
          <w:b/>
          <w:bCs/>
        </w:rPr>
        <w:t>.</w:t>
      </w:r>
      <w:r w:rsidRPr="0056200E">
        <w:rPr>
          <w:b/>
          <w:bCs/>
        </w:rPr>
        <w:t xml:space="preserve"> Random Forest Classifier</w:t>
      </w:r>
    </w:p>
    <w:p w14:paraId="10BCABB0" w14:textId="77777777" w:rsidR="0056200E" w:rsidRPr="0056200E" w:rsidRDefault="0056200E" w:rsidP="0056200E">
      <w:r w:rsidRPr="0056200E">
        <w:t>Random Forest is one of the best models for this project. It works well with sensor data and can handle non-linear relationships. Honey presence may depend on the combination of temperature, humidity, sound and carbon dioxide, not only one feature.</w:t>
      </w:r>
    </w:p>
    <w:p w14:paraId="31133F01" w14:textId="77777777" w:rsidR="0056200E" w:rsidRPr="0056200E" w:rsidRDefault="0056200E" w:rsidP="0056200E">
      <w:r w:rsidRPr="0056200E">
        <w:t>Reason for choosing it:</w:t>
      </w:r>
    </w:p>
    <w:p w14:paraId="4A64C874" w14:textId="77777777" w:rsidR="0056200E" w:rsidRPr="0056200E" w:rsidRDefault="0056200E" w:rsidP="0056200E">
      <w:pPr>
        <w:numPr>
          <w:ilvl w:val="0"/>
          <w:numId w:val="15"/>
        </w:numPr>
      </w:pPr>
      <w:r w:rsidRPr="0056200E">
        <w:t>It works well with tabular sensor data</w:t>
      </w:r>
    </w:p>
    <w:p w14:paraId="176AE1BC" w14:textId="77777777" w:rsidR="0056200E" w:rsidRPr="0056200E" w:rsidRDefault="0056200E" w:rsidP="0056200E">
      <w:pPr>
        <w:numPr>
          <w:ilvl w:val="0"/>
          <w:numId w:val="15"/>
        </w:numPr>
      </w:pPr>
      <w:r w:rsidRPr="0056200E">
        <w:t>It can handle noisy data</w:t>
      </w:r>
    </w:p>
    <w:p w14:paraId="7A62A9BB" w14:textId="77777777" w:rsidR="0056200E" w:rsidRPr="0056200E" w:rsidRDefault="0056200E" w:rsidP="0056200E">
      <w:pPr>
        <w:numPr>
          <w:ilvl w:val="0"/>
          <w:numId w:val="15"/>
        </w:numPr>
      </w:pPr>
      <w:r w:rsidRPr="0056200E">
        <w:t>It can learn complex patterns</w:t>
      </w:r>
    </w:p>
    <w:p w14:paraId="3616733B" w14:textId="77777777" w:rsidR="0056200E" w:rsidRPr="0056200E" w:rsidRDefault="0056200E" w:rsidP="0056200E">
      <w:pPr>
        <w:numPr>
          <w:ilvl w:val="0"/>
          <w:numId w:val="15"/>
        </w:numPr>
      </w:pPr>
      <w:r w:rsidRPr="0056200E">
        <w:t>It can show feature importance</w:t>
      </w:r>
    </w:p>
    <w:p w14:paraId="164F617F" w14:textId="77777777" w:rsidR="0056200E" w:rsidRPr="0056200E" w:rsidRDefault="0056200E" w:rsidP="0056200E">
      <w:pPr>
        <w:numPr>
          <w:ilvl w:val="0"/>
          <w:numId w:val="15"/>
        </w:numPr>
      </w:pPr>
      <w:r w:rsidRPr="0056200E">
        <w:t>It is useful for predicting low, medium and high honey presence</w:t>
      </w:r>
    </w:p>
    <w:p w14:paraId="7E5C0E6A" w14:textId="77777777" w:rsidR="0056200E" w:rsidRPr="0056200E" w:rsidRDefault="0056200E" w:rsidP="0056200E">
      <w:r w:rsidRPr="0056200E">
        <w:t>Random Forest is good because it can help identify which feature contributes most to the prediction.</w:t>
      </w:r>
    </w:p>
    <w:p w14:paraId="2CA1EB13" w14:textId="1447BF33" w:rsidR="0056200E" w:rsidRPr="0056200E" w:rsidRDefault="0056200E" w:rsidP="0056200E">
      <w:pPr>
        <w:rPr>
          <w:b/>
          <w:bCs/>
        </w:rPr>
      </w:pPr>
      <w:r w:rsidRPr="0056200E">
        <w:rPr>
          <w:b/>
          <w:bCs/>
        </w:rPr>
        <w:t>3</w:t>
      </w:r>
      <w:r w:rsidR="00FD702F">
        <w:rPr>
          <w:b/>
          <w:bCs/>
        </w:rPr>
        <w:t>.</w:t>
      </w:r>
      <w:r w:rsidRPr="0056200E">
        <w:rPr>
          <w:b/>
          <w:bCs/>
        </w:rPr>
        <w:t xml:space="preserve"> </w:t>
      </w:r>
      <w:proofErr w:type="spellStart"/>
      <w:r w:rsidRPr="0056200E">
        <w:rPr>
          <w:b/>
          <w:bCs/>
        </w:rPr>
        <w:t>XGBoost</w:t>
      </w:r>
      <w:proofErr w:type="spellEnd"/>
      <w:r w:rsidRPr="0056200E">
        <w:rPr>
          <w:b/>
          <w:bCs/>
        </w:rPr>
        <w:t xml:space="preserve"> or Gradient Boosting Classifier</w:t>
      </w:r>
    </w:p>
    <w:p w14:paraId="5AC40766" w14:textId="77777777" w:rsidR="0056200E" w:rsidRPr="0056200E" w:rsidRDefault="0056200E" w:rsidP="0056200E">
      <w:proofErr w:type="spellStart"/>
      <w:r w:rsidRPr="0056200E">
        <w:t>XGBoost</w:t>
      </w:r>
      <w:proofErr w:type="spellEnd"/>
      <w:r w:rsidRPr="0056200E">
        <w:t xml:space="preserve"> or Gradient Boosting can be used as the main high-performance model. These models are strong when working with structured data. They learn patterns step by step and can improve prediction accuracy.</w:t>
      </w:r>
    </w:p>
    <w:p w14:paraId="2D5CC98B" w14:textId="77777777" w:rsidR="0056200E" w:rsidRPr="0056200E" w:rsidRDefault="0056200E" w:rsidP="0056200E">
      <w:r w:rsidRPr="0056200E">
        <w:lastRenderedPageBreak/>
        <w:t>Reason for choosing it:</w:t>
      </w:r>
    </w:p>
    <w:p w14:paraId="5BACAC24" w14:textId="77777777" w:rsidR="0056200E" w:rsidRPr="0056200E" w:rsidRDefault="0056200E" w:rsidP="0056200E">
      <w:pPr>
        <w:numPr>
          <w:ilvl w:val="0"/>
          <w:numId w:val="16"/>
        </w:numPr>
      </w:pPr>
      <w:r w:rsidRPr="0056200E">
        <w:t>It gives high accuracy</w:t>
      </w:r>
    </w:p>
    <w:p w14:paraId="0A54C855" w14:textId="77777777" w:rsidR="0056200E" w:rsidRPr="0056200E" w:rsidRDefault="0056200E" w:rsidP="0056200E">
      <w:pPr>
        <w:numPr>
          <w:ilvl w:val="0"/>
          <w:numId w:val="16"/>
        </w:numPr>
      </w:pPr>
      <w:r w:rsidRPr="0056200E">
        <w:t>It works well with tabular data</w:t>
      </w:r>
    </w:p>
    <w:p w14:paraId="719623E4" w14:textId="77777777" w:rsidR="0056200E" w:rsidRPr="0056200E" w:rsidRDefault="0056200E" w:rsidP="0056200E">
      <w:pPr>
        <w:numPr>
          <w:ilvl w:val="0"/>
          <w:numId w:val="16"/>
        </w:numPr>
      </w:pPr>
      <w:r w:rsidRPr="0056200E">
        <w:t>It can learn complex relationships</w:t>
      </w:r>
    </w:p>
    <w:p w14:paraId="27EBD8D1" w14:textId="77777777" w:rsidR="0056200E" w:rsidRPr="0056200E" w:rsidRDefault="0056200E" w:rsidP="0056200E">
      <w:pPr>
        <w:numPr>
          <w:ilvl w:val="0"/>
          <w:numId w:val="16"/>
        </w:numPr>
      </w:pPr>
      <w:r w:rsidRPr="0056200E">
        <w:t>It can combine different sensor patterns</w:t>
      </w:r>
    </w:p>
    <w:p w14:paraId="1DE98E7D" w14:textId="77777777" w:rsidR="0056200E" w:rsidRPr="0056200E" w:rsidRDefault="0056200E" w:rsidP="0056200E">
      <w:pPr>
        <w:numPr>
          <w:ilvl w:val="0"/>
          <w:numId w:val="16"/>
        </w:numPr>
      </w:pPr>
      <w:r w:rsidRPr="0056200E">
        <w:t>It is good for classification tasks</w:t>
      </w:r>
    </w:p>
    <w:p w14:paraId="240C0C9B" w14:textId="77777777" w:rsidR="0056200E" w:rsidRPr="0056200E" w:rsidRDefault="0056200E" w:rsidP="0056200E">
      <w:r w:rsidRPr="0056200E">
        <w:t xml:space="preserve">This model is suitable because honey prediction depends on the combined </w:t>
      </w:r>
      <w:proofErr w:type="spellStart"/>
      <w:r w:rsidRPr="0056200E">
        <w:t>behaviour</w:t>
      </w:r>
      <w:proofErr w:type="spellEnd"/>
      <w:r w:rsidRPr="0056200E">
        <w:t xml:space="preserve"> of temperature, humidity, sound and carbon dioxide.</w:t>
      </w:r>
    </w:p>
    <w:p w14:paraId="7D4C5CD0" w14:textId="4215EB88" w:rsidR="0056200E" w:rsidRPr="0056200E" w:rsidRDefault="0056200E" w:rsidP="0056200E">
      <w:pPr>
        <w:rPr>
          <w:b/>
          <w:bCs/>
        </w:rPr>
      </w:pPr>
      <w:r w:rsidRPr="0056200E">
        <w:rPr>
          <w:b/>
          <w:bCs/>
        </w:rPr>
        <w:t>4</w:t>
      </w:r>
      <w:r w:rsidR="00FD702F">
        <w:rPr>
          <w:b/>
          <w:bCs/>
        </w:rPr>
        <w:t>.</w:t>
      </w:r>
      <w:r w:rsidRPr="0056200E">
        <w:rPr>
          <w:b/>
          <w:bCs/>
        </w:rPr>
        <w:t xml:space="preserve"> Support Vector Machine</w:t>
      </w:r>
    </w:p>
    <w:p w14:paraId="759194D7" w14:textId="77777777" w:rsidR="0056200E" w:rsidRPr="0056200E" w:rsidRDefault="0056200E" w:rsidP="0056200E">
      <w:r w:rsidRPr="0056200E">
        <w:t>Support Vector Machine can be used for comparison. It is useful when the dataset is small or medium-sized. It can separate honey-present and honey-absent classes using a decision boundary.</w:t>
      </w:r>
    </w:p>
    <w:p w14:paraId="6D07F0EB" w14:textId="77777777" w:rsidR="0056200E" w:rsidRPr="0056200E" w:rsidRDefault="0056200E" w:rsidP="0056200E">
      <w:r w:rsidRPr="0056200E">
        <w:t>Reason for choosing it:</w:t>
      </w:r>
    </w:p>
    <w:p w14:paraId="64B2481A" w14:textId="77777777" w:rsidR="0056200E" w:rsidRPr="0056200E" w:rsidRDefault="0056200E" w:rsidP="0056200E">
      <w:pPr>
        <w:numPr>
          <w:ilvl w:val="0"/>
          <w:numId w:val="17"/>
        </w:numPr>
      </w:pPr>
      <w:r w:rsidRPr="0056200E">
        <w:t>It works well for small datasets</w:t>
      </w:r>
    </w:p>
    <w:p w14:paraId="2684FA78" w14:textId="77777777" w:rsidR="0056200E" w:rsidRPr="0056200E" w:rsidRDefault="0056200E" w:rsidP="0056200E">
      <w:pPr>
        <w:numPr>
          <w:ilvl w:val="0"/>
          <w:numId w:val="17"/>
        </w:numPr>
      </w:pPr>
      <w:r w:rsidRPr="0056200E">
        <w:t>It can handle non-linear patterns using the RBF kernel</w:t>
      </w:r>
    </w:p>
    <w:p w14:paraId="56898C15" w14:textId="77777777" w:rsidR="0056200E" w:rsidRPr="0056200E" w:rsidRDefault="0056200E" w:rsidP="0056200E">
      <w:pPr>
        <w:numPr>
          <w:ilvl w:val="0"/>
          <w:numId w:val="17"/>
        </w:numPr>
      </w:pPr>
      <w:r w:rsidRPr="0056200E">
        <w:t xml:space="preserve">It is useful for comparing with Random Forest and </w:t>
      </w:r>
      <w:proofErr w:type="spellStart"/>
      <w:r w:rsidRPr="0056200E">
        <w:t>XGBoost</w:t>
      </w:r>
      <w:proofErr w:type="spellEnd"/>
    </w:p>
    <w:p w14:paraId="75CFEE32" w14:textId="77777777" w:rsidR="0056200E" w:rsidRPr="0056200E" w:rsidRDefault="0056200E" w:rsidP="0056200E">
      <w:r w:rsidRPr="0056200E">
        <w:t>However, SVM needs feature scaling and may become slow when the dataset becomes large.</w:t>
      </w:r>
    </w:p>
    <w:p w14:paraId="44F1FBEF" w14:textId="3D4BBB98" w:rsidR="0056200E" w:rsidRPr="0056200E" w:rsidRDefault="0056200E" w:rsidP="0056200E">
      <w:pPr>
        <w:rPr>
          <w:b/>
          <w:bCs/>
        </w:rPr>
      </w:pPr>
      <w:r w:rsidRPr="0056200E">
        <w:rPr>
          <w:b/>
          <w:bCs/>
        </w:rPr>
        <w:t>5</w:t>
      </w:r>
      <w:r w:rsidR="00FD702F">
        <w:rPr>
          <w:b/>
          <w:bCs/>
        </w:rPr>
        <w:t>.</w:t>
      </w:r>
      <w:r w:rsidRPr="0056200E">
        <w:rPr>
          <w:b/>
          <w:bCs/>
        </w:rPr>
        <w:t xml:space="preserve"> CNN for Sound Analysis</w:t>
      </w:r>
    </w:p>
    <w:p w14:paraId="125ADEC3" w14:textId="77777777" w:rsidR="0056200E" w:rsidRPr="0056200E" w:rsidRDefault="0056200E" w:rsidP="0056200E">
      <w:r w:rsidRPr="0056200E">
        <w:t>A Convolutional Neural Network can be used for sound analysis if there are many sound recordings. Sound data can be converted into spectrograms or mel-spectrograms. The CNN can then learn sound patterns related to bee activity.</w:t>
      </w:r>
    </w:p>
    <w:p w14:paraId="432097A3" w14:textId="77777777" w:rsidR="0056200E" w:rsidRPr="0056200E" w:rsidRDefault="0056200E" w:rsidP="0056200E">
      <w:r w:rsidRPr="0056200E">
        <w:t>Reason for choosing it:</w:t>
      </w:r>
    </w:p>
    <w:p w14:paraId="546615EA" w14:textId="77777777" w:rsidR="0056200E" w:rsidRPr="0056200E" w:rsidRDefault="0056200E" w:rsidP="0056200E">
      <w:pPr>
        <w:numPr>
          <w:ilvl w:val="0"/>
          <w:numId w:val="18"/>
        </w:numPr>
      </w:pPr>
      <w:r w:rsidRPr="0056200E">
        <w:t>It is good for audio pattern detection</w:t>
      </w:r>
    </w:p>
    <w:p w14:paraId="6B6399B5" w14:textId="77777777" w:rsidR="0056200E" w:rsidRPr="0056200E" w:rsidRDefault="0056200E" w:rsidP="0056200E">
      <w:pPr>
        <w:numPr>
          <w:ilvl w:val="0"/>
          <w:numId w:val="18"/>
        </w:numPr>
      </w:pPr>
      <w:r w:rsidRPr="0056200E">
        <w:t>It can learn buzzing and fanning sound patterns</w:t>
      </w:r>
    </w:p>
    <w:p w14:paraId="670C9D94" w14:textId="77777777" w:rsidR="0056200E" w:rsidRPr="0056200E" w:rsidRDefault="0056200E" w:rsidP="0056200E">
      <w:pPr>
        <w:numPr>
          <w:ilvl w:val="0"/>
          <w:numId w:val="18"/>
        </w:numPr>
      </w:pPr>
      <w:r w:rsidRPr="0056200E">
        <w:t>It can detect frequency-time changes in hive sound</w:t>
      </w:r>
    </w:p>
    <w:p w14:paraId="6A061519" w14:textId="77777777" w:rsidR="0056200E" w:rsidRPr="0056200E" w:rsidRDefault="0056200E" w:rsidP="0056200E">
      <w:r w:rsidRPr="0056200E">
        <w:t xml:space="preserve">However, CNN needs more data and more training time. If the dataset is small, it is better to extract sound features first and use Random Forest or </w:t>
      </w:r>
      <w:proofErr w:type="spellStart"/>
      <w:r w:rsidRPr="0056200E">
        <w:t>XGBoost</w:t>
      </w:r>
      <w:proofErr w:type="spellEnd"/>
      <w:r w:rsidRPr="0056200E">
        <w:t>.</w:t>
      </w:r>
    </w:p>
    <w:p w14:paraId="0664543A" w14:textId="77777777" w:rsidR="0056200E" w:rsidRPr="0056200E" w:rsidRDefault="0056200E" w:rsidP="0056200E">
      <w:pPr>
        <w:rPr>
          <w:b/>
          <w:bCs/>
        </w:rPr>
      </w:pPr>
      <w:r w:rsidRPr="0056200E">
        <w:rPr>
          <w:b/>
          <w:bCs/>
        </w:rPr>
        <w:lastRenderedPageBreak/>
        <w:t>8. Recommended Final Approach</w:t>
      </w:r>
    </w:p>
    <w:p w14:paraId="51FFD703" w14:textId="77777777" w:rsidR="0056200E" w:rsidRPr="0056200E" w:rsidRDefault="0056200E" w:rsidP="0056200E">
      <w:r w:rsidRPr="0056200E">
        <w:t>The recommended approach is to first extract useful features from the dataset. Temperature, humidity and carbon dioxide can be processed using averages, minimums, maximums and changes over time. Sound should be converted into numerical features such as MFCCs, sound energy and 150–250 Hz frequency band energy.</w:t>
      </w:r>
    </w:p>
    <w:p w14:paraId="5EE872CB" w14:textId="77777777" w:rsidR="0056200E" w:rsidRPr="0056200E" w:rsidRDefault="0056200E" w:rsidP="0056200E">
      <w:r w:rsidRPr="0056200E">
        <w:t xml:space="preserve">After feature extraction, the best models to use are Random Forest and </w:t>
      </w:r>
      <w:proofErr w:type="spellStart"/>
      <w:r w:rsidRPr="0056200E">
        <w:t>XGBoost</w:t>
      </w:r>
      <w:proofErr w:type="spellEnd"/>
      <w:r w:rsidRPr="0056200E">
        <w:t>. Logistic Regression should be used as the baseline model, while SVM can be used for comparison. CNN should only be used if there is enough sound data.</w:t>
      </w:r>
    </w:p>
    <w:p w14:paraId="1688B462" w14:textId="77777777" w:rsidR="0056200E" w:rsidRPr="0056200E" w:rsidRDefault="0056200E" w:rsidP="0056200E">
      <w:r w:rsidRPr="0056200E">
        <w:t>The best prediction target is not exact honey weight because the dataset does not include hive weight. Instead, the model should predict:</w:t>
      </w:r>
    </w:p>
    <w:p w14:paraId="157CD6E4" w14:textId="77777777" w:rsidR="0056200E" w:rsidRPr="0056200E" w:rsidRDefault="0056200E" w:rsidP="0056200E">
      <w:pPr>
        <w:numPr>
          <w:ilvl w:val="0"/>
          <w:numId w:val="19"/>
        </w:numPr>
      </w:pPr>
      <w:r w:rsidRPr="0056200E">
        <w:t>Honey present or not present</w:t>
      </w:r>
    </w:p>
    <w:p w14:paraId="714CA0A6" w14:textId="77777777" w:rsidR="0056200E" w:rsidRPr="0056200E" w:rsidRDefault="0056200E" w:rsidP="0056200E">
      <w:pPr>
        <w:numPr>
          <w:ilvl w:val="0"/>
          <w:numId w:val="19"/>
        </w:numPr>
      </w:pPr>
      <w:r w:rsidRPr="0056200E">
        <w:t>Low, medium or high honey presence</w:t>
      </w:r>
    </w:p>
    <w:p w14:paraId="23BBE682" w14:textId="77777777" w:rsidR="0056200E" w:rsidRPr="0056200E" w:rsidRDefault="0056200E" w:rsidP="0056200E">
      <w:pPr>
        <w:numPr>
          <w:ilvl w:val="0"/>
          <w:numId w:val="19"/>
        </w:numPr>
      </w:pPr>
      <w:r w:rsidRPr="0056200E">
        <w:t>Hive condition suitable for honey production</w:t>
      </w:r>
    </w:p>
    <w:p w14:paraId="7A86D9C5" w14:textId="77777777" w:rsidR="0056200E" w:rsidRPr="0056200E" w:rsidRDefault="0056200E" w:rsidP="0056200E">
      <w:pPr>
        <w:rPr>
          <w:b/>
          <w:bCs/>
        </w:rPr>
      </w:pPr>
      <w:r w:rsidRPr="0056200E">
        <w:rPr>
          <w:b/>
          <w:bCs/>
        </w:rPr>
        <w:t>9. Conclusion</w:t>
      </w:r>
    </w:p>
    <w:p w14:paraId="225D64E3" w14:textId="77777777" w:rsidR="0056200E" w:rsidRPr="0056200E" w:rsidRDefault="0056200E" w:rsidP="0056200E">
      <w:r w:rsidRPr="0056200E">
        <w:t>Temperature, humidity, sound and carbon dioxide can be used to predict honey presence because they describe the internal condition and activity of the hive. Temperature shows hive stability, humidity shows nectar evaporation, sound shows bee activity, and carbon dioxide shows bee respiration and workload. These features are indirect indicators, but when combined, they can help machine learning models estimate honey presence.</w:t>
      </w:r>
    </w:p>
    <w:p w14:paraId="73F417ED" w14:textId="77777777" w:rsidR="0056200E" w:rsidRPr="0056200E" w:rsidRDefault="0056200E" w:rsidP="0056200E">
      <w:r w:rsidRPr="0056200E">
        <w:t xml:space="preserve">The most suitable models for this project are Random Forest and </w:t>
      </w:r>
      <w:proofErr w:type="spellStart"/>
      <w:r w:rsidRPr="0056200E">
        <w:t>XGBoost</w:t>
      </w:r>
      <w:proofErr w:type="spellEnd"/>
      <w:r w:rsidRPr="0056200E">
        <w:t xml:space="preserve"> because they can learn complex relationships between sensor features. Logistic Regression can be used as a simple baseline, SVM can be used for comparison, and CNN can be used for sound analysis if enough audio data is available.</w:t>
      </w:r>
    </w:p>
    <w:p w14:paraId="7646D987" w14:textId="77777777" w:rsidR="0056200E" w:rsidRPr="0056200E" w:rsidRDefault="0056200E" w:rsidP="0056200E">
      <w:pPr>
        <w:rPr>
          <w:b/>
          <w:bCs/>
        </w:rPr>
      </w:pPr>
      <w:r w:rsidRPr="0056200E">
        <w:rPr>
          <w:b/>
          <w:bCs/>
        </w:rPr>
        <w:t>References</w:t>
      </w:r>
    </w:p>
    <w:p w14:paraId="171408C1" w14:textId="77777777" w:rsidR="0056200E" w:rsidRPr="0056200E" w:rsidRDefault="0056200E" w:rsidP="0056200E">
      <w:pPr>
        <w:numPr>
          <w:ilvl w:val="0"/>
          <w:numId w:val="20"/>
        </w:numPr>
      </w:pPr>
      <w:r w:rsidRPr="0056200E">
        <w:t xml:space="preserve">Cecchi, S., </w:t>
      </w:r>
      <w:proofErr w:type="spellStart"/>
      <w:r w:rsidRPr="0056200E">
        <w:t>Spinsante</w:t>
      </w:r>
      <w:proofErr w:type="spellEnd"/>
      <w:r w:rsidRPr="0056200E">
        <w:t xml:space="preserve">, S., Terenzi, A., &amp; </w:t>
      </w:r>
      <w:proofErr w:type="spellStart"/>
      <w:r w:rsidRPr="0056200E">
        <w:t>Orcioni</w:t>
      </w:r>
      <w:proofErr w:type="spellEnd"/>
      <w:r w:rsidRPr="0056200E">
        <w:t>, S. (2020). A Smart Sensor-Based Measurement System for Advanced Bee Hive Monitoring. Sensors, 20(9), 2726.</w:t>
      </w:r>
    </w:p>
    <w:p w14:paraId="76A09F90" w14:textId="77777777" w:rsidR="0056200E" w:rsidRPr="0056200E" w:rsidRDefault="0056200E" w:rsidP="0056200E">
      <w:pPr>
        <w:numPr>
          <w:ilvl w:val="0"/>
          <w:numId w:val="20"/>
        </w:numPr>
      </w:pPr>
      <w:r w:rsidRPr="0056200E">
        <w:t xml:space="preserve">Honey Bee Suite. Physics for Beekeepers: How Does Ventilation Increase Honey Production? </w:t>
      </w:r>
      <w:hyperlink r:id="rId5" w:history="1">
        <w:r w:rsidRPr="0056200E">
          <w:rPr>
            <w:rStyle w:val="Hyperlink"/>
          </w:rPr>
          <w:t>https://www.honeybeesuite.com/physics-for-beekeepers-how-does-ventilation-increase-honey-production/</w:t>
        </w:r>
      </w:hyperlink>
    </w:p>
    <w:p w14:paraId="0B165426" w14:textId="77777777" w:rsidR="0056200E" w:rsidRPr="0056200E" w:rsidRDefault="0056200E" w:rsidP="0056200E">
      <w:pPr>
        <w:numPr>
          <w:ilvl w:val="0"/>
          <w:numId w:val="20"/>
        </w:numPr>
      </w:pPr>
      <w:r w:rsidRPr="0056200E">
        <w:t xml:space="preserve">National Institutes of Health / PMC article on hive temperature and humidity regulation. </w:t>
      </w:r>
      <w:hyperlink r:id="rId6" w:history="1">
        <w:r w:rsidRPr="0056200E">
          <w:rPr>
            <w:rStyle w:val="Hyperlink"/>
          </w:rPr>
          <w:t>https://pmc.ncbi.nlm.nih.gov/articles/PMC11508670/</w:t>
        </w:r>
      </w:hyperlink>
    </w:p>
    <w:p w14:paraId="72A6DA97" w14:textId="77777777" w:rsidR="0056200E" w:rsidRPr="0056200E" w:rsidRDefault="0056200E" w:rsidP="0056200E">
      <w:pPr>
        <w:numPr>
          <w:ilvl w:val="0"/>
          <w:numId w:val="20"/>
        </w:numPr>
      </w:pPr>
      <w:r w:rsidRPr="0056200E">
        <w:lastRenderedPageBreak/>
        <w:t xml:space="preserve">Bee Mindful. Pros and Cons of Helping Bees with Temperature and Humidity Control Within the Hive. </w:t>
      </w:r>
      <w:hyperlink r:id="rId7" w:history="1">
        <w:r w:rsidRPr="0056200E">
          <w:rPr>
            <w:rStyle w:val="Hyperlink"/>
          </w:rPr>
          <w:t>https://www.bee-mindful.com/post/2020/08/03/pros-and-cons-of-helping-bees-with-temperature-and-humidity-control-within-the-hive</w:t>
        </w:r>
      </w:hyperlink>
    </w:p>
    <w:p w14:paraId="061CDA2E" w14:textId="77777777" w:rsidR="0056200E" w:rsidRDefault="0056200E" w:rsidP="0056200E">
      <w:pPr>
        <w:numPr>
          <w:ilvl w:val="0"/>
          <w:numId w:val="20"/>
        </w:numPr>
      </w:pPr>
      <w:r w:rsidRPr="0056200E">
        <w:t xml:space="preserve">Wild Hives. Is Moisture Normal in a Hive? </w:t>
      </w:r>
      <w:hyperlink r:id="rId8" w:history="1">
        <w:r w:rsidRPr="0056200E">
          <w:rPr>
            <w:rStyle w:val="Hyperlink"/>
          </w:rPr>
          <w:t>https://wildhives.com/blog/is-moisture-normalin-a-hive</w:t>
        </w:r>
      </w:hyperlink>
    </w:p>
    <w:p w14:paraId="1C54B8F4" w14:textId="06CB644C" w:rsidR="00FD702F" w:rsidRPr="005E6AC0" w:rsidRDefault="00FD702F" w:rsidP="00FD702F">
      <w:pPr>
        <w:pStyle w:val="ListParagraph"/>
        <w:numPr>
          <w:ilvl w:val="0"/>
          <w:numId w:val="20"/>
        </w:numPr>
        <w:spacing w:after="80"/>
        <w:rPr>
          <w:sz w:val="20"/>
          <w:szCs w:val="20"/>
        </w:rPr>
      </w:pPr>
      <w:r w:rsidRPr="00FD702F">
        <w:rPr>
          <w:rFonts w:ascii="Arial" w:hAnsi="Arial"/>
          <w:sz w:val="20"/>
          <w:szCs w:val="20"/>
        </w:rPr>
        <w:t xml:space="preserve">[2] Seeley, T. D. (1974). Atmospheric carbon dioxide regulation in honey-bee (Apis mellifera) colonies. Journal of Insect Physiology, 20, 2301–2305. </w:t>
      </w:r>
      <w:hyperlink r:id="rId9" w:history="1">
        <w:r w:rsidR="005E6AC0" w:rsidRPr="006A71EF">
          <w:rPr>
            <w:rStyle w:val="Hyperlink"/>
            <w:rFonts w:ascii="Arial" w:hAnsi="Arial"/>
            <w:sz w:val="20"/>
            <w:szCs w:val="20"/>
          </w:rPr>
          <w:t>https://doi.org/10.1016/0022-1910(74)90052-3</w:t>
        </w:r>
      </w:hyperlink>
    </w:p>
    <w:p w14:paraId="1CF67247" w14:textId="77777777" w:rsidR="005E6AC0" w:rsidRDefault="005E6AC0" w:rsidP="005E6AC0">
      <w:pPr>
        <w:spacing w:after="80"/>
        <w:rPr>
          <w:sz w:val="20"/>
          <w:szCs w:val="20"/>
        </w:rPr>
      </w:pPr>
    </w:p>
    <w:p w14:paraId="7F97D9A6" w14:textId="77777777" w:rsidR="005E6AC0" w:rsidRDefault="005E6AC0" w:rsidP="005E6AC0">
      <w:pPr>
        <w:spacing w:after="80"/>
        <w:rPr>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0"/>
        <w:gridCol w:w="2472"/>
        <w:gridCol w:w="4128"/>
      </w:tblGrid>
      <w:tr w:rsidR="005E6AC0" w:rsidRPr="005E6AC0" w14:paraId="509D0522" w14:textId="77777777">
        <w:trPr>
          <w:tblHeader/>
          <w:tblCellSpacing w:w="15" w:type="dxa"/>
        </w:trPr>
        <w:tc>
          <w:tcPr>
            <w:tcW w:w="0" w:type="auto"/>
            <w:vAlign w:val="center"/>
            <w:hideMark/>
          </w:tcPr>
          <w:p w14:paraId="011EC44A" w14:textId="77777777" w:rsidR="005E6AC0" w:rsidRPr="005E6AC0" w:rsidRDefault="005E6AC0" w:rsidP="005E6AC0">
            <w:pPr>
              <w:spacing w:after="0" w:line="240" w:lineRule="auto"/>
              <w:jc w:val="center"/>
              <w:rPr>
                <w:rFonts w:ascii="Times New Roman" w:eastAsia="Times New Roman" w:hAnsi="Times New Roman" w:cs="Times New Roman"/>
                <w:b/>
                <w:bCs/>
                <w:kern w:val="0"/>
                <w14:ligatures w14:val="none"/>
              </w:rPr>
            </w:pPr>
            <w:r w:rsidRPr="005E6AC0">
              <w:rPr>
                <w:rFonts w:ascii="Times New Roman" w:eastAsia="Times New Roman" w:hAnsi="Times New Roman" w:cs="Times New Roman"/>
                <w:b/>
                <w:bCs/>
                <w:kern w:val="0"/>
                <w14:ligatures w14:val="none"/>
              </w:rPr>
              <w:t>Important finding</w:t>
            </w:r>
          </w:p>
        </w:tc>
        <w:tc>
          <w:tcPr>
            <w:tcW w:w="0" w:type="auto"/>
            <w:vAlign w:val="center"/>
            <w:hideMark/>
          </w:tcPr>
          <w:p w14:paraId="145CEEED" w14:textId="77777777" w:rsidR="005E6AC0" w:rsidRPr="005E6AC0" w:rsidRDefault="005E6AC0" w:rsidP="005E6AC0">
            <w:pPr>
              <w:spacing w:after="0" w:line="240" w:lineRule="auto"/>
              <w:jc w:val="right"/>
              <w:rPr>
                <w:rFonts w:ascii="Times New Roman" w:eastAsia="Times New Roman" w:hAnsi="Times New Roman" w:cs="Times New Roman"/>
                <w:b/>
                <w:bCs/>
                <w:kern w:val="0"/>
                <w14:ligatures w14:val="none"/>
              </w:rPr>
            </w:pPr>
            <w:r w:rsidRPr="005E6AC0">
              <w:rPr>
                <w:rFonts w:ascii="Times New Roman" w:eastAsia="Times New Roman" w:hAnsi="Times New Roman" w:cs="Times New Roman"/>
                <w:b/>
                <w:bCs/>
                <w:kern w:val="0"/>
                <w14:ligatures w14:val="none"/>
              </w:rPr>
              <w:t>Value / measurement</w:t>
            </w:r>
          </w:p>
        </w:tc>
        <w:tc>
          <w:tcPr>
            <w:tcW w:w="0" w:type="auto"/>
            <w:vAlign w:val="center"/>
            <w:hideMark/>
          </w:tcPr>
          <w:p w14:paraId="4C46BBBC" w14:textId="77777777" w:rsidR="005E6AC0" w:rsidRPr="005E6AC0" w:rsidRDefault="005E6AC0" w:rsidP="005E6AC0">
            <w:pPr>
              <w:spacing w:after="0" w:line="240" w:lineRule="auto"/>
              <w:jc w:val="center"/>
              <w:rPr>
                <w:rFonts w:ascii="Times New Roman" w:eastAsia="Times New Roman" w:hAnsi="Times New Roman" w:cs="Times New Roman"/>
                <w:b/>
                <w:bCs/>
                <w:kern w:val="0"/>
                <w14:ligatures w14:val="none"/>
              </w:rPr>
            </w:pPr>
            <w:r w:rsidRPr="005E6AC0">
              <w:rPr>
                <w:rFonts w:ascii="Times New Roman" w:eastAsia="Times New Roman" w:hAnsi="Times New Roman" w:cs="Times New Roman"/>
                <w:b/>
                <w:bCs/>
                <w:kern w:val="0"/>
                <w14:ligatures w14:val="none"/>
              </w:rPr>
              <w:t>Meaning for your bee project</w:t>
            </w:r>
          </w:p>
        </w:tc>
      </w:tr>
      <w:tr w:rsidR="005E6AC0" w:rsidRPr="005E6AC0" w14:paraId="5DC34AA7" w14:textId="77777777">
        <w:trPr>
          <w:tblCellSpacing w:w="15" w:type="dxa"/>
        </w:trPr>
        <w:tc>
          <w:tcPr>
            <w:tcW w:w="0" w:type="auto"/>
            <w:vAlign w:val="center"/>
            <w:hideMark/>
          </w:tcPr>
          <w:p w14:paraId="32DAC5D0" w14:textId="77777777" w:rsidR="005E6AC0" w:rsidRPr="005E6AC0" w:rsidRDefault="005E6AC0" w:rsidP="005E6AC0">
            <w:pPr>
              <w:spacing w:after="0" w:line="240" w:lineRule="auto"/>
              <w:rPr>
                <w:rFonts w:ascii="Times New Roman" w:eastAsia="Times New Roman" w:hAnsi="Times New Roman" w:cs="Times New Roman"/>
                <w:kern w:val="0"/>
                <w14:ligatures w14:val="none"/>
              </w:rPr>
            </w:pPr>
            <w:r w:rsidRPr="005E6AC0">
              <w:rPr>
                <w:rFonts w:ascii="Times New Roman" w:eastAsia="Times New Roman" w:hAnsi="Times New Roman" w:cs="Times New Roman"/>
                <w:b/>
                <w:bCs/>
                <w:kern w:val="0"/>
                <w14:ligatures w14:val="none"/>
              </w:rPr>
              <w:t>Dataset duration</w:t>
            </w:r>
          </w:p>
        </w:tc>
        <w:tc>
          <w:tcPr>
            <w:tcW w:w="0" w:type="auto"/>
            <w:vAlign w:val="center"/>
            <w:hideMark/>
          </w:tcPr>
          <w:p w14:paraId="0DE39BF3" w14:textId="77777777" w:rsidR="005E6AC0" w:rsidRPr="005E6AC0" w:rsidRDefault="005E6AC0" w:rsidP="005E6AC0">
            <w:pPr>
              <w:spacing w:after="0" w:line="240" w:lineRule="auto"/>
              <w:jc w:val="right"/>
              <w:rPr>
                <w:rFonts w:ascii="Times New Roman" w:eastAsia="Times New Roman" w:hAnsi="Times New Roman" w:cs="Times New Roman"/>
                <w:kern w:val="0"/>
                <w14:ligatures w14:val="none"/>
              </w:rPr>
            </w:pPr>
            <w:r w:rsidRPr="005E6AC0">
              <w:rPr>
                <w:rFonts w:ascii="Times New Roman" w:eastAsia="Times New Roman" w:hAnsi="Times New Roman" w:cs="Times New Roman"/>
                <w:b/>
                <w:bCs/>
                <w:kern w:val="0"/>
                <w14:ligatures w14:val="none"/>
              </w:rPr>
              <w:t>2021–2022</w:t>
            </w:r>
          </w:p>
        </w:tc>
        <w:tc>
          <w:tcPr>
            <w:tcW w:w="0" w:type="auto"/>
            <w:vAlign w:val="center"/>
            <w:hideMark/>
          </w:tcPr>
          <w:p w14:paraId="6FE27584" w14:textId="77777777" w:rsidR="005E6AC0" w:rsidRPr="005E6AC0" w:rsidRDefault="005E6AC0" w:rsidP="005E6AC0">
            <w:pPr>
              <w:spacing w:after="0" w:line="240" w:lineRule="auto"/>
              <w:rPr>
                <w:rFonts w:ascii="Times New Roman" w:eastAsia="Times New Roman" w:hAnsi="Times New Roman" w:cs="Times New Roman"/>
                <w:kern w:val="0"/>
                <w14:ligatures w14:val="none"/>
              </w:rPr>
            </w:pPr>
            <w:r w:rsidRPr="005E6AC0">
              <w:rPr>
                <w:rFonts w:ascii="Times New Roman" w:eastAsia="Times New Roman" w:hAnsi="Times New Roman" w:cs="Times New Roman"/>
                <w:kern w:val="0"/>
                <w14:ligatures w14:val="none"/>
              </w:rPr>
              <w:t>The researchers monitored hives across two years, so the dataset can show seasonal changes.</w:t>
            </w:r>
          </w:p>
        </w:tc>
      </w:tr>
      <w:tr w:rsidR="005E6AC0" w:rsidRPr="005E6AC0" w14:paraId="400F43F0" w14:textId="77777777">
        <w:trPr>
          <w:tblCellSpacing w:w="15" w:type="dxa"/>
        </w:trPr>
        <w:tc>
          <w:tcPr>
            <w:tcW w:w="0" w:type="auto"/>
            <w:vAlign w:val="center"/>
            <w:hideMark/>
          </w:tcPr>
          <w:p w14:paraId="2813D2B1" w14:textId="77777777" w:rsidR="005E6AC0" w:rsidRPr="005E6AC0" w:rsidRDefault="005E6AC0" w:rsidP="005E6AC0">
            <w:pPr>
              <w:spacing w:after="0" w:line="240" w:lineRule="auto"/>
              <w:rPr>
                <w:rFonts w:ascii="Times New Roman" w:eastAsia="Times New Roman" w:hAnsi="Times New Roman" w:cs="Times New Roman"/>
                <w:kern w:val="0"/>
                <w14:ligatures w14:val="none"/>
              </w:rPr>
            </w:pPr>
            <w:r w:rsidRPr="005E6AC0">
              <w:rPr>
                <w:rFonts w:ascii="Times New Roman" w:eastAsia="Times New Roman" w:hAnsi="Times New Roman" w:cs="Times New Roman"/>
                <w:b/>
                <w:bCs/>
                <w:kern w:val="0"/>
                <w14:ligatures w14:val="none"/>
              </w:rPr>
              <w:t>Number of hives</w:t>
            </w:r>
          </w:p>
        </w:tc>
        <w:tc>
          <w:tcPr>
            <w:tcW w:w="0" w:type="auto"/>
            <w:vAlign w:val="center"/>
            <w:hideMark/>
          </w:tcPr>
          <w:p w14:paraId="1B86AAF7" w14:textId="77777777" w:rsidR="005E6AC0" w:rsidRPr="005E6AC0" w:rsidRDefault="005E6AC0" w:rsidP="005E6AC0">
            <w:pPr>
              <w:spacing w:after="0" w:line="240" w:lineRule="auto"/>
              <w:jc w:val="right"/>
              <w:rPr>
                <w:rFonts w:ascii="Times New Roman" w:eastAsia="Times New Roman" w:hAnsi="Times New Roman" w:cs="Times New Roman"/>
                <w:kern w:val="0"/>
                <w14:ligatures w14:val="none"/>
              </w:rPr>
            </w:pPr>
            <w:r w:rsidRPr="005E6AC0">
              <w:rPr>
                <w:rFonts w:ascii="Times New Roman" w:eastAsia="Times New Roman" w:hAnsi="Times New Roman" w:cs="Times New Roman"/>
                <w:b/>
                <w:bCs/>
                <w:kern w:val="0"/>
                <w14:ligatures w14:val="none"/>
              </w:rPr>
              <w:t>10 beehives</w:t>
            </w:r>
          </w:p>
        </w:tc>
        <w:tc>
          <w:tcPr>
            <w:tcW w:w="0" w:type="auto"/>
            <w:vAlign w:val="center"/>
            <w:hideMark/>
          </w:tcPr>
          <w:p w14:paraId="18599755" w14:textId="77777777" w:rsidR="005E6AC0" w:rsidRPr="005E6AC0" w:rsidRDefault="005E6AC0" w:rsidP="005E6AC0">
            <w:pPr>
              <w:spacing w:after="0" w:line="240" w:lineRule="auto"/>
              <w:rPr>
                <w:rFonts w:ascii="Times New Roman" w:eastAsia="Times New Roman" w:hAnsi="Times New Roman" w:cs="Times New Roman"/>
                <w:kern w:val="0"/>
                <w14:ligatures w14:val="none"/>
              </w:rPr>
            </w:pPr>
            <w:r w:rsidRPr="005E6AC0">
              <w:rPr>
                <w:rFonts w:ascii="Times New Roman" w:eastAsia="Times New Roman" w:hAnsi="Times New Roman" w:cs="Times New Roman"/>
                <w:kern w:val="0"/>
                <w14:ligatures w14:val="none"/>
              </w:rPr>
              <w:t>Data came from multiple hives, not only one hive. This helps compare hive differences.</w:t>
            </w:r>
          </w:p>
        </w:tc>
      </w:tr>
      <w:tr w:rsidR="005E6AC0" w:rsidRPr="005E6AC0" w14:paraId="24CF2776" w14:textId="77777777">
        <w:trPr>
          <w:tblCellSpacing w:w="15" w:type="dxa"/>
        </w:trPr>
        <w:tc>
          <w:tcPr>
            <w:tcW w:w="0" w:type="auto"/>
            <w:vAlign w:val="center"/>
            <w:hideMark/>
          </w:tcPr>
          <w:p w14:paraId="24AE2089" w14:textId="77777777" w:rsidR="005E6AC0" w:rsidRPr="005E6AC0" w:rsidRDefault="005E6AC0" w:rsidP="005E6AC0">
            <w:pPr>
              <w:spacing w:after="0" w:line="240" w:lineRule="auto"/>
              <w:rPr>
                <w:rFonts w:ascii="Times New Roman" w:eastAsia="Times New Roman" w:hAnsi="Times New Roman" w:cs="Times New Roman"/>
                <w:kern w:val="0"/>
                <w14:ligatures w14:val="none"/>
              </w:rPr>
            </w:pPr>
            <w:r w:rsidRPr="005E6AC0">
              <w:rPr>
                <w:rFonts w:ascii="Times New Roman" w:eastAsia="Times New Roman" w:hAnsi="Times New Roman" w:cs="Times New Roman"/>
                <w:b/>
                <w:bCs/>
                <w:kern w:val="0"/>
                <w14:ligatures w14:val="none"/>
              </w:rPr>
              <w:t>Audio collected</w:t>
            </w:r>
          </w:p>
        </w:tc>
        <w:tc>
          <w:tcPr>
            <w:tcW w:w="0" w:type="auto"/>
            <w:vAlign w:val="center"/>
            <w:hideMark/>
          </w:tcPr>
          <w:p w14:paraId="4722F326" w14:textId="77777777" w:rsidR="005E6AC0" w:rsidRPr="005E6AC0" w:rsidRDefault="005E6AC0" w:rsidP="005E6AC0">
            <w:pPr>
              <w:spacing w:after="0" w:line="240" w:lineRule="auto"/>
              <w:jc w:val="right"/>
              <w:rPr>
                <w:rFonts w:ascii="Times New Roman" w:eastAsia="Times New Roman" w:hAnsi="Times New Roman" w:cs="Times New Roman"/>
                <w:kern w:val="0"/>
                <w14:ligatures w14:val="none"/>
              </w:rPr>
            </w:pPr>
            <w:r w:rsidRPr="005E6AC0">
              <w:rPr>
                <w:rFonts w:ascii="Times New Roman" w:eastAsia="Times New Roman" w:hAnsi="Times New Roman" w:cs="Times New Roman"/>
                <w:b/>
                <w:bCs/>
                <w:kern w:val="0"/>
                <w14:ligatures w14:val="none"/>
              </w:rPr>
              <w:t>More than 3000 hours</w:t>
            </w:r>
          </w:p>
        </w:tc>
        <w:tc>
          <w:tcPr>
            <w:tcW w:w="0" w:type="auto"/>
            <w:vAlign w:val="center"/>
            <w:hideMark/>
          </w:tcPr>
          <w:p w14:paraId="22D6C84E" w14:textId="77777777" w:rsidR="005E6AC0" w:rsidRPr="005E6AC0" w:rsidRDefault="005E6AC0" w:rsidP="005E6AC0">
            <w:pPr>
              <w:spacing w:after="0" w:line="240" w:lineRule="auto"/>
              <w:rPr>
                <w:rFonts w:ascii="Times New Roman" w:eastAsia="Times New Roman" w:hAnsi="Times New Roman" w:cs="Times New Roman"/>
                <w:kern w:val="0"/>
                <w14:ligatures w14:val="none"/>
              </w:rPr>
            </w:pPr>
            <w:r w:rsidRPr="005E6AC0">
              <w:rPr>
                <w:rFonts w:ascii="Times New Roman" w:eastAsia="Times New Roman" w:hAnsi="Times New Roman" w:cs="Times New Roman"/>
                <w:kern w:val="0"/>
                <w14:ligatures w14:val="none"/>
              </w:rPr>
              <w:t>This is a large bee-sound dataset useful for machine learning.</w:t>
            </w:r>
          </w:p>
        </w:tc>
      </w:tr>
      <w:tr w:rsidR="005E6AC0" w:rsidRPr="005E6AC0" w14:paraId="6AF412BE" w14:textId="77777777">
        <w:trPr>
          <w:tblCellSpacing w:w="15" w:type="dxa"/>
        </w:trPr>
        <w:tc>
          <w:tcPr>
            <w:tcW w:w="0" w:type="auto"/>
            <w:vAlign w:val="center"/>
            <w:hideMark/>
          </w:tcPr>
          <w:p w14:paraId="3A29AC84" w14:textId="77777777" w:rsidR="005E6AC0" w:rsidRPr="005E6AC0" w:rsidRDefault="005E6AC0" w:rsidP="005E6AC0">
            <w:pPr>
              <w:spacing w:after="0" w:line="240" w:lineRule="auto"/>
              <w:rPr>
                <w:rFonts w:ascii="Times New Roman" w:eastAsia="Times New Roman" w:hAnsi="Times New Roman" w:cs="Times New Roman"/>
                <w:kern w:val="0"/>
                <w14:ligatures w14:val="none"/>
              </w:rPr>
            </w:pPr>
            <w:r w:rsidRPr="005E6AC0">
              <w:rPr>
                <w:rFonts w:ascii="Times New Roman" w:eastAsia="Times New Roman" w:hAnsi="Times New Roman" w:cs="Times New Roman"/>
                <w:b/>
                <w:bCs/>
                <w:kern w:val="0"/>
                <w14:ligatures w14:val="none"/>
              </w:rPr>
              <w:t>Audio recording length</w:t>
            </w:r>
          </w:p>
        </w:tc>
        <w:tc>
          <w:tcPr>
            <w:tcW w:w="0" w:type="auto"/>
            <w:vAlign w:val="center"/>
            <w:hideMark/>
          </w:tcPr>
          <w:p w14:paraId="6BCC04D7" w14:textId="77777777" w:rsidR="005E6AC0" w:rsidRPr="005E6AC0" w:rsidRDefault="005E6AC0" w:rsidP="005E6AC0">
            <w:pPr>
              <w:spacing w:after="0" w:line="240" w:lineRule="auto"/>
              <w:jc w:val="right"/>
              <w:rPr>
                <w:rFonts w:ascii="Times New Roman" w:eastAsia="Times New Roman" w:hAnsi="Times New Roman" w:cs="Times New Roman"/>
                <w:kern w:val="0"/>
                <w14:ligatures w14:val="none"/>
              </w:rPr>
            </w:pPr>
            <w:r w:rsidRPr="005E6AC0">
              <w:rPr>
                <w:rFonts w:ascii="Times New Roman" w:eastAsia="Times New Roman" w:hAnsi="Times New Roman" w:cs="Times New Roman"/>
                <w:b/>
                <w:bCs/>
                <w:kern w:val="0"/>
                <w14:ligatures w14:val="none"/>
              </w:rPr>
              <w:t>15-minute audio segment</w:t>
            </w:r>
          </w:p>
        </w:tc>
        <w:tc>
          <w:tcPr>
            <w:tcW w:w="0" w:type="auto"/>
            <w:vAlign w:val="center"/>
            <w:hideMark/>
          </w:tcPr>
          <w:p w14:paraId="0CE2917D" w14:textId="77777777" w:rsidR="005E6AC0" w:rsidRPr="005E6AC0" w:rsidRDefault="005E6AC0" w:rsidP="005E6AC0">
            <w:pPr>
              <w:spacing w:after="0" w:line="240" w:lineRule="auto"/>
              <w:rPr>
                <w:rFonts w:ascii="Times New Roman" w:eastAsia="Times New Roman" w:hAnsi="Times New Roman" w:cs="Times New Roman"/>
                <w:kern w:val="0"/>
                <w14:ligatures w14:val="none"/>
              </w:rPr>
            </w:pPr>
            <w:r w:rsidRPr="005E6AC0">
              <w:rPr>
                <w:rFonts w:ascii="Times New Roman" w:eastAsia="Times New Roman" w:hAnsi="Times New Roman" w:cs="Times New Roman"/>
                <w:kern w:val="0"/>
                <w14:ligatures w14:val="none"/>
              </w:rPr>
              <w:t>Each audio sample was long enough to capture real hive behavior.</w:t>
            </w:r>
          </w:p>
        </w:tc>
      </w:tr>
      <w:tr w:rsidR="005E6AC0" w:rsidRPr="005E6AC0" w14:paraId="3610C501" w14:textId="77777777">
        <w:trPr>
          <w:tblCellSpacing w:w="15" w:type="dxa"/>
        </w:trPr>
        <w:tc>
          <w:tcPr>
            <w:tcW w:w="0" w:type="auto"/>
            <w:vAlign w:val="center"/>
            <w:hideMark/>
          </w:tcPr>
          <w:p w14:paraId="307FF4EA" w14:textId="77777777" w:rsidR="005E6AC0" w:rsidRPr="005E6AC0" w:rsidRDefault="005E6AC0" w:rsidP="005E6AC0">
            <w:pPr>
              <w:spacing w:after="0" w:line="240" w:lineRule="auto"/>
              <w:rPr>
                <w:rFonts w:ascii="Times New Roman" w:eastAsia="Times New Roman" w:hAnsi="Times New Roman" w:cs="Times New Roman"/>
                <w:kern w:val="0"/>
                <w14:ligatures w14:val="none"/>
              </w:rPr>
            </w:pPr>
            <w:r w:rsidRPr="005E6AC0">
              <w:rPr>
                <w:rFonts w:ascii="Times New Roman" w:eastAsia="Times New Roman" w:hAnsi="Times New Roman" w:cs="Times New Roman"/>
                <w:b/>
                <w:bCs/>
                <w:kern w:val="0"/>
                <w14:ligatures w14:val="none"/>
              </w:rPr>
              <w:t>Audio recording interval</w:t>
            </w:r>
          </w:p>
        </w:tc>
        <w:tc>
          <w:tcPr>
            <w:tcW w:w="0" w:type="auto"/>
            <w:vAlign w:val="center"/>
            <w:hideMark/>
          </w:tcPr>
          <w:p w14:paraId="37E39272" w14:textId="77777777" w:rsidR="005E6AC0" w:rsidRPr="005E6AC0" w:rsidRDefault="005E6AC0" w:rsidP="005E6AC0">
            <w:pPr>
              <w:spacing w:after="0" w:line="240" w:lineRule="auto"/>
              <w:jc w:val="right"/>
              <w:rPr>
                <w:rFonts w:ascii="Times New Roman" w:eastAsia="Times New Roman" w:hAnsi="Times New Roman" w:cs="Times New Roman"/>
                <w:kern w:val="0"/>
                <w14:ligatures w14:val="none"/>
              </w:rPr>
            </w:pPr>
            <w:r w:rsidRPr="005E6AC0">
              <w:rPr>
                <w:rFonts w:ascii="Times New Roman" w:eastAsia="Times New Roman" w:hAnsi="Times New Roman" w:cs="Times New Roman"/>
                <w:b/>
                <w:bCs/>
                <w:kern w:val="0"/>
                <w14:ligatures w14:val="none"/>
              </w:rPr>
              <w:t>Every 30 minutes</w:t>
            </w:r>
          </w:p>
        </w:tc>
        <w:tc>
          <w:tcPr>
            <w:tcW w:w="0" w:type="auto"/>
            <w:vAlign w:val="center"/>
            <w:hideMark/>
          </w:tcPr>
          <w:p w14:paraId="3075E64C" w14:textId="77777777" w:rsidR="005E6AC0" w:rsidRPr="005E6AC0" w:rsidRDefault="005E6AC0" w:rsidP="005E6AC0">
            <w:pPr>
              <w:spacing w:after="0" w:line="240" w:lineRule="auto"/>
              <w:rPr>
                <w:rFonts w:ascii="Times New Roman" w:eastAsia="Times New Roman" w:hAnsi="Times New Roman" w:cs="Times New Roman"/>
                <w:kern w:val="0"/>
                <w14:ligatures w14:val="none"/>
              </w:rPr>
            </w:pPr>
            <w:r w:rsidRPr="005E6AC0">
              <w:rPr>
                <w:rFonts w:ascii="Times New Roman" w:eastAsia="Times New Roman" w:hAnsi="Times New Roman" w:cs="Times New Roman"/>
                <w:kern w:val="0"/>
                <w14:ligatures w14:val="none"/>
              </w:rPr>
              <w:t>The system collected sound repeatedly throughout the day.</w:t>
            </w:r>
          </w:p>
        </w:tc>
      </w:tr>
      <w:tr w:rsidR="005E6AC0" w:rsidRPr="005E6AC0" w14:paraId="3BBD52DA" w14:textId="77777777">
        <w:trPr>
          <w:tblCellSpacing w:w="15" w:type="dxa"/>
        </w:trPr>
        <w:tc>
          <w:tcPr>
            <w:tcW w:w="0" w:type="auto"/>
            <w:vAlign w:val="center"/>
            <w:hideMark/>
          </w:tcPr>
          <w:p w14:paraId="3C629792" w14:textId="77777777" w:rsidR="005E6AC0" w:rsidRPr="005E6AC0" w:rsidRDefault="005E6AC0" w:rsidP="005E6AC0">
            <w:pPr>
              <w:spacing w:after="0" w:line="240" w:lineRule="auto"/>
              <w:rPr>
                <w:rFonts w:ascii="Times New Roman" w:eastAsia="Times New Roman" w:hAnsi="Times New Roman" w:cs="Times New Roman"/>
                <w:kern w:val="0"/>
                <w14:ligatures w14:val="none"/>
              </w:rPr>
            </w:pPr>
            <w:r w:rsidRPr="005E6AC0">
              <w:rPr>
                <w:rFonts w:ascii="Times New Roman" w:eastAsia="Times New Roman" w:hAnsi="Times New Roman" w:cs="Times New Roman"/>
                <w:b/>
                <w:bCs/>
                <w:kern w:val="0"/>
                <w14:ligatures w14:val="none"/>
              </w:rPr>
              <w:t>Original audio sampling rate</w:t>
            </w:r>
          </w:p>
        </w:tc>
        <w:tc>
          <w:tcPr>
            <w:tcW w:w="0" w:type="auto"/>
            <w:vAlign w:val="center"/>
            <w:hideMark/>
          </w:tcPr>
          <w:p w14:paraId="2D5D9E92" w14:textId="77777777" w:rsidR="005E6AC0" w:rsidRPr="005E6AC0" w:rsidRDefault="005E6AC0" w:rsidP="005E6AC0">
            <w:pPr>
              <w:spacing w:after="0" w:line="240" w:lineRule="auto"/>
              <w:jc w:val="right"/>
              <w:rPr>
                <w:rFonts w:ascii="Times New Roman" w:eastAsia="Times New Roman" w:hAnsi="Times New Roman" w:cs="Times New Roman"/>
                <w:kern w:val="0"/>
                <w14:ligatures w14:val="none"/>
              </w:rPr>
            </w:pPr>
            <w:r w:rsidRPr="005E6AC0">
              <w:rPr>
                <w:rFonts w:ascii="Times New Roman" w:eastAsia="Times New Roman" w:hAnsi="Times New Roman" w:cs="Times New Roman"/>
                <w:b/>
                <w:bCs/>
                <w:kern w:val="0"/>
                <w14:ligatures w14:val="none"/>
              </w:rPr>
              <w:t>48 kHz</w:t>
            </w:r>
          </w:p>
        </w:tc>
        <w:tc>
          <w:tcPr>
            <w:tcW w:w="0" w:type="auto"/>
            <w:vAlign w:val="center"/>
            <w:hideMark/>
          </w:tcPr>
          <w:p w14:paraId="7B991B68" w14:textId="77777777" w:rsidR="005E6AC0" w:rsidRPr="005E6AC0" w:rsidRDefault="005E6AC0" w:rsidP="005E6AC0">
            <w:pPr>
              <w:spacing w:after="0" w:line="240" w:lineRule="auto"/>
              <w:rPr>
                <w:rFonts w:ascii="Times New Roman" w:eastAsia="Times New Roman" w:hAnsi="Times New Roman" w:cs="Times New Roman"/>
                <w:kern w:val="0"/>
                <w14:ligatures w14:val="none"/>
              </w:rPr>
            </w:pPr>
            <w:r w:rsidRPr="005E6AC0">
              <w:rPr>
                <w:rFonts w:ascii="Times New Roman" w:eastAsia="Times New Roman" w:hAnsi="Times New Roman" w:cs="Times New Roman"/>
                <w:kern w:val="0"/>
                <w14:ligatures w14:val="none"/>
              </w:rPr>
              <w:t>High-quality raw audio was recorded.</w:t>
            </w:r>
          </w:p>
        </w:tc>
      </w:tr>
      <w:tr w:rsidR="005E6AC0" w:rsidRPr="005E6AC0" w14:paraId="1655DD57" w14:textId="77777777">
        <w:trPr>
          <w:tblCellSpacing w:w="15" w:type="dxa"/>
        </w:trPr>
        <w:tc>
          <w:tcPr>
            <w:tcW w:w="0" w:type="auto"/>
            <w:vAlign w:val="center"/>
            <w:hideMark/>
          </w:tcPr>
          <w:p w14:paraId="69204897" w14:textId="77777777" w:rsidR="005E6AC0" w:rsidRPr="005E6AC0" w:rsidRDefault="005E6AC0" w:rsidP="005E6AC0">
            <w:pPr>
              <w:spacing w:after="0" w:line="240" w:lineRule="auto"/>
              <w:rPr>
                <w:rFonts w:ascii="Times New Roman" w:eastAsia="Times New Roman" w:hAnsi="Times New Roman" w:cs="Times New Roman"/>
                <w:kern w:val="0"/>
                <w14:ligatures w14:val="none"/>
              </w:rPr>
            </w:pPr>
            <w:proofErr w:type="spellStart"/>
            <w:r w:rsidRPr="005E6AC0">
              <w:rPr>
                <w:rFonts w:ascii="Times New Roman" w:eastAsia="Times New Roman" w:hAnsi="Times New Roman" w:cs="Times New Roman"/>
                <w:b/>
                <w:bCs/>
                <w:kern w:val="0"/>
                <w14:ligatures w14:val="none"/>
              </w:rPr>
              <w:t>Downsampled</w:t>
            </w:r>
            <w:proofErr w:type="spellEnd"/>
            <w:r w:rsidRPr="005E6AC0">
              <w:rPr>
                <w:rFonts w:ascii="Times New Roman" w:eastAsia="Times New Roman" w:hAnsi="Times New Roman" w:cs="Times New Roman"/>
                <w:b/>
                <w:bCs/>
                <w:kern w:val="0"/>
                <w14:ligatures w14:val="none"/>
              </w:rPr>
              <w:t xml:space="preserve"> audio rate</w:t>
            </w:r>
          </w:p>
        </w:tc>
        <w:tc>
          <w:tcPr>
            <w:tcW w:w="0" w:type="auto"/>
            <w:vAlign w:val="center"/>
            <w:hideMark/>
          </w:tcPr>
          <w:p w14:paraId="168DA911" w14:textId="77777777" w:rsidR="005E6AC0" w:rsidRPr="005E6AC0" w:rsidRDefault="005E6AC0" w:rsidP="005E6AC0">
            <w:pPr>
              <w:spacing w:after="0" w:line="240" w:lineRule="auto"/>
              <w:jc w:val="right"/>
              <w:rPr>
                <w:rFonts w:ascii="Times New Roman" w:eastAsia="Times New Roman" w:hAnsi="Times New Roman" w:cs="Times New Roman"/>
                <w:kern w:val="0"/>
                <w14:ligatures w14:val="none"/>
              </w:rPr>
            </w:pPr>
            <w:r w:rsidRPr="005E6AC0">
              <w:rPr>
                <w:rFonts w:ascii="Times New Roman" w:eastAsia="Times New Roman" w:hAnsi="Times New Roman" w:cs="Times New Roman"/>
                <w:b/>
                <w:bCs/>
                <w:kern w:val="0"/>
                <w14:ligatures w14:val="none"/>
              </w:rPr>
              <w:t>16 kHz</w:t>
            </w:r>
          </w:p>
        </w:tc>
        <w:tc>
          <w:tcPr>
            <w:tcW w:w="0" w:type="auto"/>
            <w:vAlign w:val="center"/>
            <w:hideMark/>
          </w:tcPr>
          <w:p w14:paraId="539BAD58" w14:textId="77777777" w:rsidR="005E6AC0" w:rsidRPr="005E6AC0" w:rsidRDefault="005E6AC0" w:rsidP="005E6AC0">
            <w:pPr>
              <w:spacing w:after="0" w:line="240" w:lineRule="auto"/>
              <w:rPr>
                <w:rFonts w:ascii="Times New Roman" w:eastAsia="Times New Roman" w:hAnsi="Times New Roman" w:cs="Times New Roman"/>
                <w:kern w:val="0"/>
                <w14:ligatures w14:val="none"/>
              </w:rPr>
            </w:pPr>
            <w:r w:rsidRPr="005E6AC0">
              <w:rPr>
                <w:rFonts w:ascii="Times New Roman" w:eastAsia="Times New Roman" w:hAnsi="Times New Roman" w:cs="Times New Roman"/>
                <w:kern w:val="0"/>
                <w14:ligatures w14:val="none"/>
              </w:rPr>
              <w:t>Audio was reduced to save storage while keeping useful bee sound information.</w:t>
            </w:r>
          </w:p>
        </w:tc>
      </w:tr>
      <w:tr w:rsidR="005E6AC0" w:rsidRPr="005E6AC0" w14:paraId="303658C2" w14:textId="77777777">
        <w:trPr>
          <w:tblCellSpacing w:w="15" w:type="dxa"/>
        </w:trPr>
        <w:tc>
          <w:tcPr>
            <w:tcW w:w="0" w:type="auto"/>
            <w:vAlign w:val="center"/>
            <w:hideMark/>
          </w:tcPr>
          <w:p w14:paraId="77191A4F" w14:textId="77777777" w:rsidR="005E6AC0" w:rsidRPr="005E6AC0" w:rsidRDefault="005E6AC0" w:rsidP="005E6AC0">
            <w:pPr>
              <w:spacing w:after="0" w:line="240" w:lineRule="auto"/>
              <w:rPr>
                <w:rFonts w:ascii="Times New Roman" w:eastAsia="Times New Roman" w:hAnsi="Times New Roman" w:cs="Times New Roman"/>
                <w:kern w:val="0"/>
                <w14:ligatures w14:val="none"/>
              </w:rPr>
            </w:pPr>
            <w:r w:rsidRPr="005E6AC0">
              <w:rPr>
                <w:rFonts w:ascii="Times New Roman" w:eastAsia="Times New Roman" w:hAnsi="Times New Roman" w:cs="Times New Roman"/>
                <w:b/>
                <w:bCs/>
                <w:kern w:val="0"/>
                <w14:ligatures w14:val="none"/>
              </w:rPr>
              <w:t>Temperature/humidity interval</w:t>
            </w:r>
          </w:p>
        </w:tc>
        <w:tc>
          <w:tcPr>
            <w:tcW w:w="0" w:type="auto"/>
            <w:vAlign w:val="center"/>
            <w:hideMark/>
          </w:tcPr>
          <w:p w14:paraId="19134263" w14:textId="77777777" w:rsidR="005E6AC0" w:rsidRPr="005E6AC0" w:rsidRDefault="005E6AC0" w:rsidP="005E6AC0">
            <w:pPr>
              <w:spacing w:after="0" w:line="240" w:lineRule="auto"/>
              <w:jc w:val="right"/>
              <w:rPr>
                <w:rFonts w:ascii="Times New Roman" w:eastAsia="Times New Roman" w:hAnsi="Times New Roman" w:cs="Times New Roman"/>
                <w:kern w:val="0"/>
                <w14:ligatures w14:val="none"/>
              </w:rPr>
            </w:pPr>
            <w:r w:rsidRPr="005E6AC0">
              <w:rPr>
                <w:rFonts w:ascii="Times New Roman" w:eastAsia="Times New Roman" w:hAnsi="Times New Roman" w:cs="Times New Roman"/>
                <w:b/>
                <w:bCs/>
                <w:kern w:val="0"/>
                <w14:ligatures w14:val="none"/>
              </w:rPr>
              <w:t>Average every 15 minutes</w:t>
            </w:r>
          </w:p>
        </w:tc>
        <w:tc>
          <w:tcPr>
            <w:tcW w:w="0" w:type="auto"/>
            <w:vAlign w:val="center"/>
            <w:hideMark/>
          </w:tcPr>
          <w:p w14:paraId="12E682D8" w14:textId="77777777" w:rsidR="005E6AC0" w:rsidRPr="005E6AC0" w:rsidRDefault="005E6AC0" w:rsidP="005E6AC0">
            <w:pPr>
              <w:spacing w:after="0" w:line="240" w:lineRule="auto"/>
              <w:rPr>
                <w:rFonts w:ascii="Times New Roman" w:eastAsia="Times New Roman" w:hAnsi="Times New Roman" w:cs="Times New Roman"/>
                <w:kern w:val="0"/>
                <w14:ligatures w14:val="none"/>
              </w:rPr>
            </w:pPr>
            <w:r w:rsidRPr="005E6AC0">
              <w:rPr>
                <w:rFonts w:ascii="Times New Roman" w:eastAsia="Times New Roman" w:hAnsi="Times New Roman" w:cs="Times New Roman"/>
                <w:kern w:val="0"/>
                <w14:ligatures w14:val="none"/>
              </w:rPr>
              <w:t>Sensor data was collected regularly for time-series analysis.</w:t>
            </w:r>
          </w:p>
        </w:tc>
      </w:tr>
      <w:tr w:rsidR="005E6AC0" w:rsidRPr="005E6AC0" w14:paraId="69E6895D" w14:textId="77777777">
        <w:trPr>
          <w:tblCellSpacing w:w="15" w:type="dxa"/>
        </w:trPr>
        <w:tc>
          <w:tcPr>
            <w:tcW w:w="0" w:type="auto"/>
            <w:vAlign w:val="center"/>
            <w:hideMark/>
          </w:tcPr>
          <w:p w14:paraId="2FF7DE79" w14:textId="77777777" w:rsidR="005E6AC0" w:rsidRPr="005E6AC0" w:rsidRDefault="005E6AC0" w:rsidP="005E6AC0">
            <w:pPr>
              <w:spacing w:after="0" w:line="240" w:lineRule="auto"/>
              <w:rPr>
                <w:rFonts w:ascii="Times New Roman" w:eastAsia="Times New Roman" w:hAnsi="Times New Roman" w:cs="Times New Roman"/>
                <w:kern w:val="0"/>
                <w14:ligatures w14:val="none"/>
              </w:rPr>
            </w:pPr>
            <w:r w:rsidRPr="005E6AC0">
              <w:rPr>
                <w:rFonts w:ascii="Times New Roman" w:eastAsia="Times New Roman" w:hAnsi="Times New Roman" w:cs="Times New Roman"/>
                <w:b/>
                <w:bCs/>
                <w:kern w:val="0"/>
                <w14:ligatures w14:val="none"/>
              </w:rPr>
              <w:t>Temperature sensor range</w:t>
            </w:r>
          </w:p>
        </w:tc>
        <w:tc>
          <w:tcPr>
            <w:tcW w:w="0" w:type="auto"/>
            <w:vAlign w:val="center"/>
            <w:hideMark/>
          </w:tcPr>
          <w:p w14:paraId="531E932F" w14:textId="77777777" w:rsidR="005E6AC0" w:rsidRPr="005E6AC0" w:rsidRDefault="005E6AC0" w:rsidP="005E6AC0">
            <w:pPr>
              <w:spacing w:after="0" w:line="240" w:lineRule="auto"/>
              <w:jc w:val="right"/>
              <w:rPr>
                <w:rFonts w:ascii="Times New Roman" w:eastAsia="Times New Roman" w:hAnsi="Times New Roman" w:cs="Times New Roman"/>
                <w:kern w:val="0"/>
                <w14:ligatures w14:val="none"/>
              </w:rPr>
            </w:pPr>
            <w:r w:rsidRPr="005E6AC0">
              <w:rPr>
                <w:rFonts w:ascii="Times New Roman" w:eastAsia="Times New Roman" w:hAnsi="Times New Roman" w:cs="Times New Roman"/>
                <w:b/>
                <w:bCs/>
                <w:kern w:val="0"/>
                <w14:ligatures w14:val="none"/>
              </w:rPr>
              <w:t>−40°C to +125°C</w:t>
            </w:r>
          </w:p>
        </w:tc>
        <w:tc>
          <w:tcPr>
            <w:tcW w:w="0" w:type="auto"/>
            <w:vAlign w:val="center"/>
            <w:hideMark/>
          </w:tcPr>
          <w:p w14:paraId="57015A00" w14:textId="77777777" w:rsidR="005E6AC0" w:rsidRPr="005E6AC0" w:rsidRDefault="005E6AC0" w:rsidP="005E6AC0">
            <w:pPr>
              <w:spacing w:after="0" w:line="240" w:lineRule="auto"/>
              <w:rPr>
                <w:rFonts w:ascii="Times New Roman" w:eastAsia="Times New Roman" w:hAnsi="Times New Roman" w:cs="Times New Roman"/>
                <w:kern w:val="0"/>
                <w14:ligatures w14:val="none"/>
              </w:rPr>
            </w:pPr>
            <w:r w:rsidRPr="005E6AC0">
              <w:rPr>
                <w:rFonts w:ascii="Times New Roman" w:eastAsia="Times New Roman" w:hAnsi="Times New Roman" w:cs="Times New Roman"/>
                <w:kern w:val="0"/>
                <w14:ligatures w14:val="none"/>
              </w:rPr>
              <w:t>The sensor could measure very low and very high temperatures.</w:t>
            </w:r>
          </w:p>
        </w:tc>
      </w:tr>
      <w:tr w:rsidR="005E6AC0" w:rsidRPr="005E6AC0" w14:paraId="0B74370E" w14:textId="77777777">
        <w:trPr>
          <w:tblCellSpacing w:w="15" w:type="dxa"/>
        </w:trPr>
        <w:tc>
          <w:tcPr>
            <w:tcW w:w="0" w:type="auto"/>
            <w:vAlign w:val="center"/>
            <w:hideMark/>
          </w:tcPr>
          <w:p w14:paraId="4C30AD0B" w14:textId="77777777" w:rsidR="005E6AC0" w:rsidRPr="005E6AC0" w:rsidRDefault="005E6AC0" w:rsidP="005E6AC0">
            <w:pPr>
              <w:spacing w:after="0" w:line="240" w:lineRule="auto"/>
              <w:rPr>
                <w:rFonts w:ascii="Times New Roman" w:eastAsia="Times New Roman" w:hAnsi="Times New Roman" w:cs="Times New Roman"/>
                <w:kern w:val="0"/>
                <w14:ligatures w14:val="none"/>
              </w:rPr>
            </w:pPr>
            <w:r w:rsidRPr="005E6AC0">
              <w:rPr>
                <w:rFonts w:ascii="Times New Roman" w:eastAsia="Times New Roman" w:hAnsi="Times New Roman" w:cs="Times New Roman"/>
                <w:b/>
                <w:bCs/>
                <w:kern w:val="0"/>
                <w14:ligatures w14:val="none"/>
              </w:rPr>
              <w:t>Temperature accuracy</w:t>
            </w:r>
          </w:p>
        </w:tc>
        <w:tc>
          <w:tcPr>
            <w:tcW w:w="0" w:type="auto"/>
            <w:vAlign w:val="center"/>
            <w:hideMark/>
          </w:tcPr>
          <w:p w14:paraId="026B6D4B" w14:textId="77777777" w:rsidR="005E6AC0" w:rsidRPr="005E6AC0" w:rsidRDefault="005E6AC0" w:rsidP="005E6AC0">
            <w:pPr>
              <w:spacing w:after="0" w:line="240" w:lineRule="auto"/>
              <w:jc w:val="right"/>
              <w:rPr>
                <w:rFonts w:ascii="Times New Roman" w:eastAsia="Times New Roman" w:hAnsi="Times New Roman" w:cs="Times New Roman"/>
                <w:kern w:val="0"/>
                <w14:ligatures w14:val="none"/>
              </w:rPr>
            </w:pPr>
            <w:r w:rsidRPr="005E6AC0">
              <w:rPr>
                <w:rFonts w:ascii="Times New Roman" w:eastAsia="Times New Roman" w:hAnsi="Times New Roman" w:cs="Times New Roman"/>
                <w:b/>
                <w:bCs/>
                <w:kern w:val="0"/>
                <w14:ligatures w14:val="none"/>
              </w:rPr>
              <w:t>±0.3°C</w:t>
            </w:r>
          </w:p>
        </w:tc>
        <w:tc>
          <w:tcPr>
            <w:tcW w:w="0" w:type="auto"/>
            <w:vAlign w:val="center"/>
            <w:hideMark/>
          </w:tcPr>
          <w:p w14:paraId="6E4C981B" w14:textId="77777777" w:rsidR="005E6AC0" w:rsidRPr="005E6AC0" w:rsidRDefault="005E6AC0" w:rsidP="005E6AC0">
            <w:pPr>
              <w:spacing w:after="0" w:line="240" w:lineRule="auto"/>
              <w:rPr>
                <w:rFonts w:ascii="Times New Roman" w:eastAsia="Times New Roman" w:hAnsi="Times New Roman" w:cs="Times New Roman"/>
                <w:kern w:val="0"/>
                <w14:ligatures w14:val="none"/>
              </w:rPr>
            </w:pPr>
            <w:r w:rsidRPr="005E6AC0">
              <w:rPr>
                <w:rFonts w:ascii="Times New Roman" w:eastAsia="Times New Roman" w:hAnsi="Times New Roman" w:cs="Times New Roman"/>
                <w:kern w:val="0"/>
                <w14:ligatures w14:val="none"/>
              </w:rPr>
              <w:t>Temperature readings were fairly accurate for hive monitoring.</w:t>
            </w:r>
          </w:p>
        </w:tc>
      </w:tr>
      <w:tr w:rsidR="005E6AC0" w:rsidRPr="005E6AC0" w14:paraId="089BFDD7" w14:textId="77777777">
        <w:trPr>
          <w:tblCellSpacing w:w="15" w:type="dxa"/>
        </w:trPr>
        <w:tc>
          <w:tcPr>
            <w:tcW w:w="0" w:type="auto"/>
            <w:vAlign w:val="center"/>
            <w:hideMark/>
          </w:tcPr>
          <w:p w14:paraId="0470C638" w14:textId="77777777" w:rsidR="005E6AC0" w:rsidRPr="005E6AC0" w:rsidRDefault="005E6AC0" w:rsidP="005E6AC0">
            <w:pPr>
              <w:spacing w:after="0" w:line="240" w:lineRule="auto"/>
              <w:rPr>
                <w:rFonts w:ascii="Times New Roman" w:eastAsia="Times New Roman" w:hAnsi="Times New Roman" w:cs="Times New Roman"/>
                <w:kern w:val="0"/>
                <w14:ligatures w14:val="none"/>
              </w:rPr>
            </w:pPr>
            <w:r w:rsidRPr="005E6AC0">
              <w:rPr>
                <w:rFonts w:ascii="Times New Roman" w:eastAsia="Times New Roman" w:hAnsi="Times New Roman" w:cs="Times New Roman"/>
                <w:b/>
                <w:bCs/>
                <w:kern w:val="0"/>
                <w14:ligatures w14:val="none"/>
              </w:rPr>
              <w:t>Humidity sensor range</w:t>
            </w:r>
          </w:p>
        </w:tc>
        <w:tc>
          <w:tcPr>
            <w:tcW w:w="0" w:type="auto"/>
            <w:vAlign w:val="center"/>
            <w:hideMark/>
          </w:tcPr>
          <w:p w14:paraId="7570F34F" w14:textId="77777777" w:rsidR="005E6AC0" w:rsidRPr="005E6AC0" w:rsidRDefault="005E6AC0" w:rsidP="005E6AC0">
            <w:pPr>
              <w:spacing w:after="0" w:line="240" w:lineRule="auto"/>
              <w:jc w:val="right"/>
              <w:rPr>
                <w:rFonts w:ascii="Times New Roman" w:eastAsia="Times New Roman" w:hAnsi="Times New Roman" w:cs="Times New Roman"/>
                <w:kern w:val="0"/>
                <w14:ligatures w14:val="none"/>
              </w:rPr>
            </w:pPr>
            <w:r w:rsidRPr="005E6AC0">
              <w:rPr>
                <w:rFonts w:ascii="Times New Roman" w:eastAsia="Times New Roman" w:hAnsi="Times New Roman" w:cs="Times New Roman"/>
                <w:b/>
                <w:bCs/>
                <w:kern w:val="0"/>
                <w14:ligatures w14:val="none"/>
              </w:rPr>
              <w:t>0% to 100% RH</w:t>
            </w:r>
          </w:p>
        </w:tc>
        <w:tc>
          <w:tcPr>
            <w:tcW w:w="0" w:type="auto"/>
            <w:vAlign w:val="center"/>
            <w:hideMark/>
          </w:tcPr>
          <w:p w14:paraId="09331AE8" w14:textId="77777777" w:rsidR="005E6AC0" w:rsidRPr="005E6AC0" w:rsidRDefault="005E6AC0" w:rsidP="005E6AC0">
            <w:pPr>
              <w:spacing w:after="0" w:line="240" w:lineRule="auto"/>
              <w:rPr>
                <w:rFonts w:ascii="Times New Roman" w:eastAsia="Times New Roman" w:hAnsi="Times New Roman" w:cs="Times New Roman"/>
                <w:kern w:val="0"/>
                <w14:ligatures w14:val="none"/>
              </w:rPr>
            </w:pPr>
            <w:r w:rsidRPr="005E6AC0">
              <w:rPr>
                <w:rFonts w:ascii="Times New Roman" w:eastAsia="Times New Roman" w:hAnsi="Times New Roman" w:cs="Times New Roman"/>
                <w:kern w:val="0"/>
                <w14:ligatures w14:val="none"/>
              </w:rPr>
              <w:t>The system could measure full humidity range inside the hive.</w:t>
            </w:r>
          </w:p>
        </w:tc>
      </w:tr>
      <w:tr w:rsidR="005E6AC0" w:rsidRPr="005E6AC0" w14:paraId="1C4CAAF9" w14:textId="77777777">
        <w:trPr>
          <w:tblCellSpacing w:w="15" w:type="dxa"/>
        </w:trPr>
        <w:tc>
          <w:tcPr>
            <w:tcW w:w="0" w:type="auto"/>
            <w:vAlign w:val="center"/>
            <w:hideMark/>
          </w:tcPr>
          <w:p w14:paraId="6365E67D" w14:textId="77777777" w:rsidR="005E6AC0" w:rsidRPr="005E6AC0" w:rsidRDefault="005E6AC0" w:rsidP="005E6AC0">
            <w:pPr>
              <w:spacing w:after="0" w:line="240" w:lineRule="auto"/>
              <w:rPr>
                <w:rFonts w:ascii="Times New Roman" w:eastAsia="Times New Roman" w:hAnsi="Times New Roman" w:cs="Times New Roman"/>
                <w:kern w:val="0"/>
                <w14:ligatures w14:val="none"/>
              </w:rPr>
            </w:pPr>
            <w:r w:rsidRPr="005E6AC0">
              <w:rPr>
                <w:rFonts w:ascii="Times New Roman" w:eastAsia="Times New Roman" w:hAnsi="Times New Roman" w:cs="Times New Roman"/>
                <w:b/>
                <w:bCs/>
                <w:kern w:val="0"/>
                <w14:ligatures w14:val="none"/>
              </w:rPr>
              <w:t>Humidity accuracy</w:t>
            </w:r>
          </w:p>
        </w:tc>
        <w:tc>
          <w:tcPr>
            <w:tcW w:w="0" w:type="auto"/>
            <w:vAlign w:val="center"/>
            <w:hideMark/>
          </w:tcPr>
          <w:p w14:paraId="57482AE4" w14:textId="77777777" w:rsidR="005E6AC0" w:rsidRPr="005E6AC0" w:rsidRDefault="005E6AC0" w:rsidP="005E6AC0">
            <w:pPr>
              <w:spacing w:after="0" w:line="240" w:lineRule="auto"/>
              <w:jc w:val="right"/>
              <w:rPr>
                <w:rFonts w:ascii="Times New Roman" w:eastAsia="Times New Roman" w:hAnsi="Times New Roman" w:cs="Times New Roman"/>
                <w:kern w:val="0"/>
                <w14:ligatures w14:val="none"/>
              </w:rPr>
            </w:pPr>
            <w:r w:rsidRPr="005E6AC0">
              <w:rPr>
                <w:rFonts w:ascii="Times New Roman" w:eastAsia="Times New Roman" w:hAnsi="Times New Roman" w:cs="Times New Roman"/>
                <w:b/>
                <w:bCs/>
                <w:kern w:val="0"/>
                <w14:ligatures w14:val="none"/>
              </w:rPr>
              <w:t>±3% RH</w:t>
            </w:r>
          </w:p>
        </w:tc>
        <w:tc>
          <w:tcPr>
            <w:tcW w:w="0" w:type="auto"/>
            <w:vAlign w:val="center"/>
            <w:hideMark/>
          </w:tcPr>
          <w:p w14:paraId="06A252BC" w14:textId="77777777" w:rsidR="005E6AC0" w:rsidRPr="005E6AC0" w:rsidRDefault="005E6AC0" w:rsidP="005E6AC0">
            <w:pPr>
              <w:spacing w:after="0" w:line="240" w:lineRule="auto"/>
              <w:rPr>
                <w:rFonts w:ascii="Times New Roman" w:eastAsia="Times New Roman" w:hAnsi="Times New Roman" w:cs="Times New Roman"/>
                <w:kern w:val="0"/>
                <w14:ligatures w14:val="none"/>
              </w:rPr>
            </w:pPr>
            <w:r w:rsidRPr="005E6AC0">
              <w:rPr>
                <w:rFonts w:ascii="Times New Roman" w:eastAsia="Times New Roman" w:hAnsi="Times New Roman" w:cs="Times New Roman"/>
                <w:kern w:val="0"/>
                <w14:ligatures w14:val="none"/>
              </w:rPr>
              <w:t>Good enough for hive humidity monitoring.</w:t>
            </w:r>
          </w:p>
        </w:tc>
      </w:tr>
      <w:tr w:rsidR="005E6AC0" w:rsidRPr="005E6AC0" w14:paraId="29070940" w14:textId="77777777">
        <w:trPr>
          <w:tblCellSpacing w:w="15" w:type="dxa"/>
        </w:trPr>
        <w:tc>
          <w:tcPr>
            <w:tcW w:w="0" w:type="auto"/>
            <w:vAlign w:val="center"/>
            <w:hideMark/>
          </w:tcPr>
          <w:p w14:paraId="4447E088" w14:textId="77777777" w:rsidR="005E6AC0" w:rsidRPr="005E6AC0" w:rsidRDefault="005E6AC0" w:rsidP="005E6AC0">
            <w:pPr>
              <w:spacing w:after="0" w:line="240" w:lineRule="auto"/>
              <w:rPr>
                <w:rFonts w:ascii="Times New Roman" w:eastAsia="Times New Roman" w:hAnsi="Times New Roman" w:cs="Times New Roman"/>
                <w:kern w:val="0"/>
                <w14:ligatures w14:val="none"/>
              </w:rPr>
            </w:pPr>
            <w:r w:rsidRPr="005E6AC0">
              <w:rPr>
                <w:rFonts w:ascii="Times New Roman" w:eastAsia="Times New Roman" w:hAnsi="Times New Roman" w:cs="Times New Roman"/>
                <w:b/>
                <w:bCs/>
                <w:kern w:val="0"/>
                <w14:ligatures w14:val="none"/>
              </w:rPr>
              <w:t>Microphone frequency range</w:t>
            </w:r>
          </w:p>
        </w:tc>
        <w:tc>
          <w:tcPr>
            <w:tcW w:w="0" w:type="auto"/>
            <w:vAlign w:val="center"/>
            <w:hideMark/>
          </w:tcPr>
          <w:p w14:paraId="147DA597" w14:textId="77777777" w:rsidR="005E6AC0" w:rsidRPr="005E6AC0" w:rsidRDefault="005E6AC0" w:rsidP="005E6AC0">
            <w:pPr>
              <w:spacing w:after="0" w:line="240" w:lineRule="auto"/>
              <w:jc w:val="right"/>
              <w:rPr>
                <w:rFonts w:ascii="Times New Roman" w:eastAsia="Times New Roman" w:hAnsi="Times New Roman" w:cs="Times New Roman"/>
                <w:kern w:val="0"/>
                <w14:ligatures w14:val="none"/>
              </w:rPr>
            </w:pPr>
            <w:r w:rsidRPr="005E6AC0">
              <w:rPr>
                <w:rFonts w:ascii="Times New Roman" w:eastAsia="Times New Roman" w:hAnsi="Times New Roman" w:cs="Times New Roman"/>
                <w:b/>
                <w:bCs/>
                <w:kern w:val="0"/>
                <w14:ligatures w14:val="none"/>
              </w:rPr>
              <w:t>20 Hz to 20 kHz</w:t>
            </w:r>
          </w:p>
        </w:tc>
        <w:tc>
          <w:tcPr>
            <w:tcW w:w="0" w:type="auto"/>
            <w:vAlign w:val="center"/>
            <w:hideMark/>
          </w:tcPr>
          <w:p w14:paraId="33463FB6" w14:textId="77777777" w:rsidR="005E6AC0" w:rsidRPr="005E6AC0" w:rsidRDefault="005E6AC0" w:rsidP="005E6AC0">
            <w:pPr>
              <w:spacing w:after="0" w:line="240" w:lineRule="auto"/>
              <w:rPr>
                <w:rFonts w:ascii="Times New Roman" w:eastAsia="Times New Roman" w:hAnsi="Times New Roman" w:cs="Times New Roman"/>
                <w:kern w:val="0"/>
                <w14:ligatures w14:val="none"/>
              </w:rPr>
            </w:pPr>
            <w:r w:rsidRPr="005E6AC0">
              <w:rPr>
                <w:rFonts w:ascii="Times New Roman" w:eastAsia="Times New Roman" w:hAnsi="Times New Roman" w:cs="Times New Roman"/>
                <w:kern w:val="0"/>
                <w14:ligatures w14:val="none"/>
              </w:rPr>
              <w:t>The microphone could capture low and high bee sound frequencies.</w:t>
            </w:r>
          </w:p>
        </w:tc>
      </w:tr>
      <w:tr w:rsidR="005E6AC0" w:rsidRPr="005E6AC0" w14:paraId="6F24F6B6" w14:textId="77777777">
        <w:trPr>
          <w:tblCellSpacing w:w="15" w:type="dxa"/>
        </w:trPr>
        <w:tc>
          <w:tcPr>
            <w:tcW w:w="0" w:type="auto"/>
            <w:vAlign w:val="center"/>
            <w:hideMark/>
          </w:tcPr>
          <w:p w14:paraId="0DFAB7D1" w14:textId="77777777" w:rsidR="005E6AC0" w:rsidRPr="005E6AC0" w:rsidRDefault="005E6AC0" w:rsidP="005E6AC0">
            <w:pPr>
              <w:spacing w:after="0" w:line="240" w:lineRule="auto"/>
              <w:rPr>
                <w:rFonts w:ascii="Times New Roman" w:eastAsia="Times New Roman" w:hAnsi="Times New Roman" w:cs="Times New Roman"/>
                <w:kern w:val="0"/>
                <w14:ligatures w14:val="none"/>
              </w:rPr>
            </w:pPr>
            <w:r w:rsidRPr="005E6AC0">
              <w:rPr>
                <w:rFonts w:ascii="Times New Roman" w:eastAsia="Times New Roman" w:hAnsi="Times New Roman" w:cs="Times New Roman"/>
                <w:b/>
                <w:bCs/>
                <w:kern w:val="0"/>
                <w14:ligatures w14:val="none"/>
              </w:rPr>
              <w:lastRenderedPageBreak/>
              <w:t>Important bee audio bands found</w:t>
            </w:r>
          </w:p>
        </w:tc>
        <w:tc>
          <w:tcPr>
            <w:tcW w:w="0" w:type="auto"/>
            <w:vAlign w:val="center"/>
            <w:hideMark/>
          </w:tcPr>
          <w:p w14:paraId="666A7F0D" w14:textId="77777777" w:rsidR="005E6AC0" w:rsidRPr="005E6AC0" w:rsidRDefault="005E6AC0" w:rsidP="005E6AC0">
            <w:pPr>
              <w:spacing w:after="0" w:line="240" w:lineRule="auto"/>
              <w:jc w:val="right"/>
              <w:rPr>
                <w:rFonts w:ascii="Times New Roman" w:eastAsia="Times New Roman" w:hAnsi="Times New Roman" w:cs="Times New Roman"/>
                <w:kern w:val="0"/>
                <w14:ligatures w14:val="none"/>
              </w:rPr>
            </w:pPr>
            <w:r w:rsidRPr="005E6AC0">
              <w:rPr>
                <w:rFonts w:ascii="Times New Roman" w:eastAsia="Times New Roman" w:hAnsi="Times New Roman" w:cs="Times New Roman"/>
                <w:b/>
                <w:bCs/>
                <w:kern w:val="0"/>
                <w14:ligatures w14:val="none"/>
              </w:rPr>
              <w:t>Around 64 Hz, 128 Hz, and 256 Hz</w:t>
            </w:r>
          </w:p>
        </w:tc>
        <w:tc>
          <w:tcPr>
            <w:tcW w:w="0" w:type="auto"/>
            <w:vAlign w:val="center"/>
            <w:hideMark/>
          </w:tcPr>
          <w:p w14:paraId="1E99036C" w14:textId="77777777" w:rsidR="005E6AC0" w:rsidRPr="005E6AC0" w:rsidRDefault="005E6AC0" w:rsidP="005E6AC0">
            <w:pPr>
              <w:spacing w:after="0" w:line="240" w:lineRule="auto"/>
              <w:rPr>
                <w:rFonts w:ascii="Times New Roman" w:eastAsia="Times New Roman" w:hAnsi="Times New Roman" w:cs="Times New Roman"/>
                <w:kern w:val="0"/>
                <w14:ligatures w14:val="none"/>
              </w:rPr>
            </w:pPr>
            <w:r w:rsidRPr="005E6AC0">
              <w:rPr>
                <w:rFonts w:ascii="Times New Roman" w:eastAsia="Times New Roman" w:hAnsi="Times New Roman" w:cs="Times New Roman"/>
                <w:kern w:val="0"/>
                <w14:ligatures w14:val="none"/>
              </w:rPr>
              <w:t>These frequency bands appeared in bee audio spectrograms and were preserved after noise reduction.</w:t>
            </w:r>
          </w:p>
        </w:tc>
      </w:tr>
      <w:tr w:rsidR="005E6AC0" w:rsidRPr="005E6AC0" w14:paraId="332A732D" w14:textId="77777777">
        <w:trPr>
          <w:tblCellSpacing w:w="15" w:type="dxa"/>
        </w:trPr>
        <w:tc>
          <w:tcPr>
            <w:tcW w:w="0" w:type="auto"/>
            <w:vAlign w:val="center"/>
            <w:hideMark/>
          </w:tcPr>
          <w:p w14:paraId="781991F5" w14:textId="77777777" w:rsidR="005E6AC0" w:rsidRPr="005E6AC0" w:rsidRDefault="005E6AC0" w:rsidP="005E6AC0">
            <w:pPr>
              <w:spacing w:after="0" w:line="240" w:lineRule="auto"/>
              <w:rPr>
                <w:rFonts w:ascii="Times New Roman" w:eastAsia="Times New Roman" w:hAnsi="Times New Roman" w:cs="Times New Roman"/>
                <w:kern w:val="0"/>
                <w14:ligatures w14:val="none"/>
              </w:rPr>
            </w:pPr>
            <w:r w:rsidRPr="005E6AC0">
              <w:rPr>
                <w:rFonts w:ascii="Times New Roman" w:eastAsia="Times New Roman" w:hAnsi="Times New Roman" w:cs="Times New Roman"/>
                <w:b/>
                <w:bCs/>
                <w:kern w:val="0"/>
                <w14:ligatures w14:val="none"/>
              </w:rPr>
              <w:t>Hive power frequency band</w:t>
            </w:r>
          </w:p>
        </w:tc>
        <w:tc>
          <w:tcPr>
            <w:tcW w:w="0" w:type="auto"/>
            <w:vAlign w:val="center"/>
            <w:hideMark/>
          </w:tcPr>
          <w:p w14:paraId="08016F4D" w14:textId="77777777" w:rsidR="005E6AC0" w:rsidRPr="005E6AC0" w:rsidRDefault="005E6AC0" w:rsidP="005E6AC0">
            <w:pPr>
              <w:spacing w:after="0" w:line="240" w:lineRule="auto"/>
              <w:jc w:val="right"/>
              <w:rPr>
                <w:rFonts w:ascii="Times New Roman" w:eastAsia="Times New Roman" w:hAnsi="Times New Roman" w:cs="Times New Roman"/>
                <w:kern w:val="0"/>
                <w14:ligatures w14:val="none"/>
              </w:rPr>
            </w:pPr>
            <w:r w:rsidRPr="005E6AC0">
              <w:rPr>
                <w:rFonts w:ascii="Times New Roman" w:eastAsia="Times New Roman" w:hAnsi="Times New Roman" w:cs="Times New Roman"/>
                <w:b/>
                <w:bCs/>
                <w:kern w:val="0"/>
                <w14:ligatures w14:val="none"/>
              </w:rPr>
              <w:t>122 Hz to 515 Hz</w:t>
            </w:r>
          </w:p>
        </w:tc>
        <w:tc>
          <w:tcPr>
            <w:tcW w:w="0" w:type="auto"/>
            <w:vAlign w:val="center"/>
            <w:hideMark/>
          </w:tcPr>
          <w:p w14:paraId="3A1783DC" w14:textId="77777777" w:rsidR="005E6AC0" w:rsidRPr="005E6AC0" w:rsidRDefault="005E6AC0" w:rsidP="005E6AC0">
            <w:pPr>
              <w:spacing w:after="0" w:line="240" w:lineRule="auto"/>
              <w:rPr>
                <w:rFonts w:ascii="Times New Roman" w:eastAsia="Times New Roman" w:hAnsi="Times New Roman" w:cs="Times New Roman"/>
                <w:kern w:val="0"/>
                <w14:ligatures w14:val="none"/>
              </w:rPr>
            </w:pPr>
            <w:r w:rsidRPr="005E6AC0">
              <w:rPr>
                <w:rFonts w:ascii="Times New Roman" w:eastAsia="Times New Roman" w:hAnsi="Times New Roman" w:cs="Times New Roman"/>
                <w:kern w:val="0"/>
                <w14:ligatures w14:val="none"/>
              </w:rPr>
              <w:t>The researchers used this band as one important audio-power feature for bee activity/strength analysis.</w:t>
            </w:r>
          </w:p>
        </w:tc>
      </w:tr>
      <w:tr w:rsidR="005E6AC0" w:rsidRPr="005E6AC0" w14:paraId="514F3B30" w14:textId="77777777">
        <w:trPr>
          <w:tblCellSpacing w:w="15" w:type="dxa"/>
        </w:trPr>
        <w:tc>
          <w:tcPr>
            <w:tcW w:w="0" w:type="auto"/>
            <w:vAlign w:val="center"/>
            <w:hideMark/>
          </w:tcPr>
          <w:p w14:paraId="7E916088" w14:textId="77777777" w:rsidR="005E6AC0" w:rsidRPr="005E6AC0" w:rsidRDefault="005E6AC0" w:rsidP="005E6AC0">
            <w:pPr>
              <w:spacing w:after="0" w:line="240" w:lineRule="auto"/>
              <w:rPr>
                <w:rFonts w:ascii="Times New Roman" w:eastAsia="Times New Roman" w:hAnsi="Times New Roman" w:cs="Times New Roman"/>
                <w:kern w:val="0"/>
                <w14:ligatures w14:val="none"/>
              </w:rPr>
            </w:pPr>
            <w:r w:rsidRPr="005E6AC0">
              <w:rPr>
                <w:rFonts w:ascii="Times New Roman" w:eastAsia="Times New Roman" w:hAnsi="Times New Roman" w:cs="Times New Roman"/>
                <w:b/>
                <w:bCs/>
                <w:kern w:val="0"/>
                <w14:ligatures w14:val="none"/>
              </w:rPr>
              <w:t>Hive inspection frequency</w:t>
            </w:r>
          </w:p>
        </w:tc>
        <w:tc>
          <w:tcPr>
            <w:tcW w:w="0" w:type="auto"/>
            <w:vAlign w:val="center"/>
            <w:hideMark/>
          </w:tcPr>
          <w:p w14:paraId="2A3143C8" w14:textId="77777777" w:rsidR="005E6AC0" w:rsidRPr="005E6AC0" w:rsidRDefault="005E6AC0" w:rsidP="005E6AC0">
            <w:pPr>
              <w:spacing w:after="0" w:line="240" w:lineRule="auto"/>
              <w:jc w:val="right"/>
              <w:rPr>
                <w:rFonts w:ascii="Times New Roman" w:eastAsia="Times New Roman" w:hAnsi="Times New Roman" w:cs="Times New Roman"/>
                <w:kern w:val="0"/>
                <w14:ligatures w14:val="none"/>
              </w:rPr>
            </w:pPr>
            <w:r w:rsidRPr="005E6AC0">
              <w:rPr>
                <w:rFonts w:ascii="Times New Roman" w:eastAsia="Times New Roman" w:hAnsi="Times New Roman" w:cs="Times New Roman"/>
                <w:b/>
                <w:bCs/>
                <w:kern w:val="0"/>
                <w14:ligatures w14:val="none"/>
              </w:rPr>
              <w:t>Roughly every 2 weeks</w:t>
            </w:r>
          </w:p>
        </w:tc>
        <w:tc>
          <w:tcPr>
            <w:tcW w:w="0" w:type="auto"/>
            <w:vAlign w:val="center"/>
            <w:hideMark/>
          </w:tcPr>
          <w:p w14:paraId="3F022B98" w14:textId="77777777" w:rsidR="005E6AC0" w:rsidRPr="005E6AC0" w:rsidRDefault="005E6AC0" w:rsidP="005E6AC0">
            <w:pPr>
              <w:spacing w:after="0" w:line="240" w:lineRule="auto"/>
              <w:rPr>
                <w:rFonts w:ascii="Times New Roman" w:eastAsia="Times New Roman" w:hAnsi="Times New Roman" w:cs="Times New Roman"/>
                <w:kern w:val="0"/>
                <w14:ligatures w14:val="none"/>
              </w:rPr>
            </w:pPr>
            <w:r w:rsidRPr="005E6AC0">
              <w:rPr>
                <w:rFonts w:ascii="Times New Roman" w:eastAsia="Times New Roman" w:hAnsi="Times New Roman" w:cs="Times New Roman"/>
                <w:kern w:val="0"/>
                <w14:ligatures w14:val="none"/>
              </w:rPr>
              <w:t>Manual inspection was used to create labels for machine learning.</w:t>
            </w:r>
          </w:p>
        </w:tc>
      </w:tr>
      <w:tr w:rsidR="005E6AC0" w:rsidRPr="005E6AC0" w14:paraId="2756F4F6" w14:textId="77777777">
        <w:trPr>
          <w:tblCellSpacing w:w="15" w:type="dxa"/>
        </w:trPr>
        <w:tc>
          <w:tcPr>
            <w:tcW w:w="0" w:type="auto"/>
            <w:vAlign w:val="center"/>
            <w:hideMark/>
          </w:tcPr>
          <w:p w14:paraId="679E7986" w14:textId="77777777" w:rsidR="005E6AC0" w:rsidRPr="005E6AC0" w:rsidRDefault="005E6AC0" w:rsidP="005E6AC0">
            <w:pPr>
              <w:spacing w:after="0" w:line="240" w:lineRule="auto"/>
              <w:rPr>
                <w:rFonts w:ascii="Times New Roman" w:eastAsia="Times New Roman" w:hAnsi="Times New Roman" w:cs="Times New Roman"/>
                <w:kern w:val="0"/>
                <w14:ligatures w14:val="none"/>
              </w:rPr>
            </w:pPr>
            <w:r w:rsidRPr="005E6AC0">
              <w:rPr>
                <w:rFonts w:ascii="Times New Roman" w:eastAsia="Times New Roman" w:hAnsi="Times New Roman" w:cs="Times New Roman"/>
                <w:b/>
                <w:bCs/>
                <w:kern w:val="0"/>
                <w14:ligatures w14:val="none"/>
              </w:rPr>
              <w:t xml:space="preserve">Frames of </w:t>
            </w:r>
            <w:proofErr w:type="gramStart"/>
            <w:r w:rsidRPr="005E6AC0">
              <w:rPr>
                <w:rFonts w:ascii="Times New Roman" w:eastAsia="Times New Roman" w:hAnsi="Times New Roman" w:cs="Times New Roman"/>
                <w:b/>
                <w:bCs/>
                <w:kern w:val="0"/>
                <w14:ligatures w14:val="none"/>
              </w:rPr>
              <w:t>bees</w:t>
            </w:r>
            <w:proofErr w:type="gramEnd"/>
            <w:r w:rsidRPr="005E6AC0">
              <w:rPr>
                <w:rFonts w:ascii="Times New Roman" w:eastAsia="Times New Roman" w:hAnsi="Times New Roman" w:cs="Times New Roman"/>
                <w:b/>
                <w:bCs/>
                <w:kern w:val="0"/>
                <w14:ligatures w14:val="none"/>
              </w:rPr>
              <w:t xml:space="preserve"> range</w:t>
            </w:r>
          </w:p>
        </w:tc>
        <w:tc>
          <w:tcPr>
            <w:tcW w:w="0" w:type="auto"/>
            <w:vAlign w:val="center"/>
            <w:hideMark/>
          </w:tcPr>
          <w:p w14:paraId="45A908C2" w14:textId="77777777" w:rsidR="005E6AC0" w:rsidRPr="005E6AC0" w:rsidRDefault="005E6AC0" w:rsidP="005E6AC0">
            <w:pPr>
              <w:spacing w:after="0" w:line="240" w:lineRule="auto"/>
              <w:jc w:val="right"/>
              <w:rPr>
                <w:rFonts w:ascii="Times New Roman" w:eastAsia="Times New Roman" w:hAnsi="Times New Roman" w:cs="Times New Roman"/>
                <w:kern w:val="0"/>
                <w14:ligatures w14:val="none"/>
              </w:rPr>
            </w:pPr>
            <w:r w:rsidRPr="005E6AC0">
              <w:rPr>
                <w:rFonts w:ascii="Times New Roman" w:eastAsia="Times New Roman" w:hAnsi="Times New Roman" w:cs="Times New Roman"/>
                <w:b/>
                <w:bCs/>
                <w:kern w:val="0"/>
                <w14:ligatures w14:val="none"/>
              </w:rPr>
              <w:t>About 6 to 30 frames</w:t>
            </w:r>
          </w:p>
        </w:tc>
        <w:tc>
          <w:tcPr>
            <w:tcW w:w="0" w:type="auto"/>
            <w:vAlign w:val="center"/>
            <w:hideMark/>
          </w:tcPr>
          <w:p w14:paraId="00C1D6B8" w14:textId="77777777" w:rsidR="005E6AC0" w:rsidRPr="005E6AC0" w:rsidRDefault="005E6AC0" w:rsidP="005E6AC0">
            <w:pPr>
              <w:spacing w:after="0" w:line="240" w:lineRule="auto"/>
              <w:rPr>
                <w:rFonts w:ascii="Times New Roman" w:eastAsia="Times New Roman" w:hAnsi="Times New Roman" w:cs="Times New Roman"/>
                <w:kern w:val="0"/>
                <w14:ligatures w14:val="none"/>
              </w:rPr>
            </w:pPr>
            <w:r w:rsidRPr="005E6AC0">
              <w:rPr>
                <w:rFonts w:ascii="Times New Roman" w:eastAsia="Times New Roman" w:hAnsi="Times New Roman" w:cs="Times New Roman"/>
                <w:kern w:val="0"/>
                <w14:ligatures w14:val="none"/>
              </w:rPr>
              <w:t>The number of frames of bees was used as the target value for colony strength.</w:t>
            </w:r>
          </w:p>
        </w:tc>
      </w:tr>
      <w:tr w:rsidR="005E6AC0" w:rsidRPr="005E6AC0" w14:paraId="74C66B6D" w14:textId="77777777">
        <w:trPr>
          <w:tblCellSpacing w:w="15" w:type="dxa"/>
        </w:trPr>
        <w:tc>
          <w:tcPr>
            <w:tcW w:w="0" w:type="auto"/>
            <w:vAlign w:val="center"/>
            <w:hideMark/>
          </w:tcPr>
          <w:p w14:paraId="4E0049F9" w14:textId="77777777" w:rsidR="005E6AC0" w:rsidRPr="005E6AC0" w:rsidRDefault="005E6AC0" w:rsidP="005E6AC0">
            <w:pPr>
              <w:spacing w:after="0" w:line="240" w:lineRule="auto"/>
              <w:rPr>
                <w:rFonts w:ascii="Times New Roman" w:eastAsia="Times New Roman" w:hAnsi="Times New Roman" w:cs="Times New Roman"/>
                <w:kern w:val="0"/>
                <w14:ligatures w14:val="none"/>
              </w:rPr>
            </w:pPr>
            <w:r w:rsidRPr="005E6AC0">
              <w:rPr>
                <w:rFonts w:ascii="Times New Roman" w:eastAsia="Times New Roman" w:hAnsi="Times New Roman" w:cs="Times New Roman"/>
                <w:b/>
                <w:bCs/>
                <w:kern w:val="0"/>
                <w14:ligatures w14:val="none"/>
              </w:rPr>
              <w:t>Strong healthy hive example</w:t>
            </w:r>
          </w:p>
        </w:tc>
        <w:tc>
          <w:tcPr>
            <w:tcW w:w="0" w:type="auto"/>
            <w:vAlign w:val="center"/>
            <w:hideMark/>
          </w:tcPr>
          <w:p w14:paraId="7C22BB2B" w14:textId="77777777" w:rsidR="005E6AC0" w:rsidRPr="005E6AC0" w:rsidRDefault="005E6AC0" w:rsidP="005E6AC0">
            <w:pPr>
              <w:spacing w:after="0" w:line="240" w:lineRule="auto"/>
              <w:jc w:val="right"/>
              <w:rPr>
                <w:rFonts w:ascii="Times New Roman" w:eastAsia="Times New Roman" w:hAnsi="Times New Roman" w:cs="Times New Roman"/>
                <w:kern w:val="0"/>
                <w14:ligatures w14:val="none"/>
              </w:rPr>
            </w:pPr>
            <w:r w:rsidRPr="005E6AC0">
              <w:rPr>
                <w:rFonts w:ascii="Times New Roman" w:eastAsia="Times New Roman" w:hAnsi="Times New Roman" w:cs="Times New Roman"/>
                <w:b/>
                <w:bCs/>
                <w:kern w:val="0"/>
                <w14:ligatures w14:val="none"/>
              </w:rPr>
              <w:t>30 frames of bees</w:t>
            </w:r>
          </w:p>
        </w:tc>
        <w:tc>
          <w:tcPr>
            <w:tcW w:w="0" w:type="auto"/>
            <w:vAlign w:val="center"/>
            <w:hideMark/>
          </w:tcPr>
          <w:p w14:paraId="5B7363BF" w14:textId="77777777" w:rsidR="005E6AC0" w:rsidRPr="005E6AC0" w:rsidRDefault="005E6AC0" w:rsidP="005E6AC0">
            <w:pPr>
              <w:spacing w:after="0" w:line="240" w:lineRule="auto"/>
              <w:rPr>
                <w:rFonts w:ascii="Times New Roman" w:eastAsia="Times New Roman" w:hAnsi="Times New Roman" w:cs="Times New Roman"/>
                <w:kern w:val="0"/>
                <w14:ligatures w14:val="none"/>
              </w:rPr>
            </w:pPr>
            <w:r w:rsidRPr="005E6AC0">
              <w:rPr>
                <w:rFonts w:ascii="Times New Roman" w:eastAsia="Times New Roman" w:hAnsi="Times New Roman" w:cs="Times New Roman"/>
                <w:kern w:val="0"/>
                <w14:ligatures w14:val="none"/>
              </w:rPr>
              <w:t>A strong colony had one brood chamber and two honey supers with about 30 frames of bees.</w:t>
            </w:r>
          </w:p>
        </w:tc>
      </w:tr>
      <w:tr w:rsidR="005E6AC0" w:rsidRPr="005E6AC0" w14:paraId="16172017" w14:textId="77777777">
        <w:trPr>
          <w:tblCellSpacing w:w="15" w:type="dxa"/>
        </w:trPr>
        <w:tc>
          <w:tcPr>
            <w:tcW w:w="0" w:type="auto"/>
            <w:vAlign w:val="center"/>
            <w:hideMark/>
          </w:tcPr>
          <w:p w14:paraId="7B143B04" w14:textId="77777777" w:rsidR="005E6AC0" w:rsidRPr="005E6AC0" w:rsidRDefault="005E6AC0" w:rsidP="005E6AC0">
            <w:pPr>
              <w:spacing w:after="0" w:line="240" w:lineRule="auto"/>
              <w:rPr>
                <w:rFonts w:ascii="Times New Roman" w:eastAsia="Times New Roman" w:hAnsi="Times New Roman" w:cs="Times New Roman"/>
                <w:kern w:val="0"/>
                <w14:ligatures w14:val="none"/>
              </w:rPr>
            </w:pPr>
            <w:r w:rsidRPr="005E6AC0">
              <w:rPr>
                <w:rFonts w:ascii="Times New Roman" w:eastAsia="Times New Roman" w:hAnsi="Times New Roman" w:cs="Times New Roman"/>
                <w:b/>
                <w:bCs/>
                <w:kern w:val="0"/>
                <w14:ligatures w14:val="none"/>
              </w:rPr>
              <w:t>Winter mortality</w:t>
            </w:r>
          </w:p>
        </w:tc>
        <w:tc>
          <w:tcPr>
            <w:tcW w:w="0" w:type="auto"/>
            <w:vAlign w:val="center"/>
            <w:hideMark/>
          </w:tcPr>
          <w:p w14:paraId="5229038F" w14:textId="77777777" w:rsidR="005E6AC0" w:rsidRPr="005E6AC0" w:rsidRDefault="005E6AC0" w:rsidP="005E6AC0">
            <w:pPr>
              <w:spacing w:after="0" w:line="240" w:lineRule="auto"/>
              <w:jc w:val="right"/>
              <w:rPr>
                <w:rFonts w:ascii="Times New Roman" w:eastAsia="Times New Roman" w:hAnsi="Times New Roman" w:cs="Times New Roman"/>
                <w:kern w:val="0"/>
                <w14:ligatures w14:val="none"/>
              </w:rPr>
            </w:pPr>
            <w:r w:rsidRPr="005E6AC0">
              <w:rPr>
                <w:rFonts w:ascii="Times New Roman" w:eastAsia="Times New Roman" w:hAnsi="Times New Roman" w:cs="Times New Roman"/>
                <w:b/>
                <w:bCs/>
                <w:kern w:val="0"/>
                <w14:ligatures w14:val="none"/>
              </w:rPr>
              <w:t>20% of hives died after overwintering in 2022</w:t>
            </w:r>
          </w:p>
        </w:tc>
        <w:tc>
          <w:tcPr>
            <w:tcW w:w="0" w:type="auto"/>
            <w:vAlign w:val="center"/>
            <w:hideMark/>
          </w:tcPr>
          <w:p w14:paraId="0A7A6F93" w14:textId="77777777" w:rsidR="005E6AC0" w:rsidRPr="005E6AC0" w:rsidRDefault="005E6AC0" w:rsidP="005E6AC0">
            <w:pPr>
              <w:spacing w:after="0" w:line="240" w:lineRule="auto"/>
              <w:rPr>
                <w:rFonts w:ascii="Times New Roman" w:eastAsia="Times New Roman" w:hAnsi="Times New Roman" w:cs="Times New Roman"/>
                <w:kern w:val="0"/>
                <w14:ligatures w14:val="none"/>
              </w:rPr>
            </w:pPr>
            <w:r w:rsidRPr="005E6AC0">
              <w:rPr>
                <w:rFonts w:ascii="Times New Roman" w:eastAsia="Times New Roman" w:hAnsi="Times New Roman" w:cs="Times New Roman"/>
                <w:kern w:val="0"/>
                <w14:ligatures w14:val="none"/>
              </w:rPr>
              <w:t>The dataset can help study winter survival and hive health risks.</w:t>
            </w:r>
          </w:p>
        </w:tc>
      </w:tr>
      <w:tr w:rsidR="005E6AC0" w:rsidRPr="005E6AC0" w14:paraId="7F08990D" w14:textId="77777777">
        <w:trPr>
          <w:tblCellSpacing w:w="15" w:type="dxa"/>
        </w:trPr>
        <w:tc>
          <w:tcPr>
            <w:tcW w:w="0" w:type="auto"/>
            <w:vAlign w:val="center"/>
            <w:hideMark/>
          </w:tcPr>
          <w:p w14:paraId="1036C2FD" w14:textId="77777777" w:rsidR="005E6AC0" w:rsidRPr="005E6AC0" w:rsidRDefault="005E6AC0" w:rsidP="005E6AC0">
            <w:pPr>
              <w:spacing w:after="0" w:line="240" w:lineRule="auto"/>
              <w:rPr>
                <w:rFonts w:ascii="Times New Roman" w:eastAsia="Times New Roman" w:hAnsi="Times New Roman" w:cs="Times New Roman"/>
                <w:kern w:val="0"/>
                <w14:ligatures w14:val="none"/>
              </w:rPr>
            </w:pPr>
            <w:r w:rsidRPr="005E6AC0">
              <w:rPr>
                <w:rFonts w:ascii="Times New Roman" w:eastAsia="Times New Roman" w:hAnsi="Times New Roman" w:cs="Times New Roman"/>
                <w:b/>
                <w:bCs/>
                <w:kern w:val="0"/>
                <w14:ligatures w14:val="none"/>
              </w:rPr>
              <w:t>Varroa mite sample size</w:t>
            </w:r>
          </w:p>
        </w:tc>
        <w:tc>
          <w:tcPr>
            <w:tcW w:w="0" w:type="auto"/>
            <w:vAlign w:val="center"/>
            <w:hideMark/>
          </w:tcPr>
          <w:p w14:paraId="1FE312F8" w14:textId="77777777" w:rsidR="005E6AC0" w:rsidRPr="005E6AC0" w:rsidRDefault="005E6AC0" w:rsidP="005E6AC0">
            <w:pPr>
              <w:spacing w:after="0" w:line="240" w:lineRule="auto"/>
              <w:jc w:val="right"/>
              <w:rPr>
                <w:rFonts w:ascii="Times New Roman" w:eastAsia="Times New Roman" w:hAnsi="Times New Roman" w:cs="Times New Roman"/>
                <w:kern w:val="0"/>
                <w14:ligatures w14:val="none"/>
              </w:rPr>
            </w:pPr>
            <w:r w:rsidRPr="005E6AC0">
              <w:rPr>
                <w:rFonts w:ascii="Times New Roman" w:eastAsia="Times New Roman" w:hAnsi="Times New Roman" w:cs="Times New Roman"/>
                <w:b/>
                <w:bCs/>
                <w:kern w:val="0"/>
                <w14:ligatures w14:val="none"/>
              </w:rPr>
              <w:t>About 300 bees</w:t>
            </w:r>
          </w:p>
        </w:tc>
        <w:tc>
          <w:tcPr>
            <w:tcW w:w="0" w:type="auto"/>
            <w:vAlign w:val="center"/>
            <w:hideMark/>
          </w:tcPr>
          <w:p w14:paraId="655B6A44" w14:textId="77777777" w:rsidR="005E6AC0" w:rsidRPr="005E6AC0" w:rsidRDefault="005E6AC0" w:rsidP="005E6AC0">
            <w:pPr>
              <w:spacing w:after="0" w:line="240" w:lineRule="auto"/>
              <w:rPr>
                <w:rFonts w:ascii="Times New Roman" w:eastAsia="Times New Roman" w:hAnsi="Times New Roman" w:cs="Times New Roman"/>
                <w:kern w:val="0"/>
                <w14:ligatures w14:val="none"/>
              </w:rPr>
            </w:pPr>
            <w:r w:rsidRPr="005E6AC0">
              <w:rPr>
                <w:rFonts w:ascii="Times New Roman" w:eastAsia="Times New Roman" w:hAnsi="Times New Roman" w:cs="Times New Roman"/>
                <w:kern w:val="0"/>
                <w14:ligatures w14:val="none"/>
              </w:rPr>
              <w:t>The researchers used alcohol wash method on about 300 bees to measure mite infestation.</w:t>
            </w:r>
          </w:p>
        </w:tc>
      </w:tr>
      <w:tr w:rsidR="005E6AC0" w:rsidRPr="005E6AC0" w14:paraId="66EDE1B0" w14:textId="77777777">
        <w:trPr>
          <w:tblCellSpacing w:w="15" w:type="dxa"/>
        </w:trPr>
        <w:tc>
          <w:tcPr>
            <w:tcW w:w="0" w:type="auto"/>
            <w:vAlign w:val="center"/>
            <w:hideMark/>
          </w:tcPr>
          <w:p w14:paraId="07E48C93" w14:textId="77777777" w:rsidR="005E6AC0" w:rsidRPr="005E6AC0" w:rsidRDefault="005E6AC0" w:rsidP="005E6AC0">
            <w:pPr>
              <w:spacing w:after="0" w:line="240" w:lineRule="auto"/>
              <w:rPr>
                <w:rFonts w:ascii="Times New Roman" w:eastAsia="Times New Roman" w:hAnsi="Times New Roman" w:cs="Times New Roman"/>
                <w:kern w:val="0"/>
                <w14:ligatures w14:val="none"/>
              </w:rPr>
            </w:pPr>
            <w:r w:rsidRPr="005E6AC0">
              <w:rPr>
                <w:rFonts w:ascii="Times New Roman" w:eastAsia="Times New Roman" w:hAnsi="Times New Roman" w:cs="Times New Roman"/>
                <w:b/>
                <w:bCs/>
                <w:kern w:val="0"/>
                <w14:ligatures w14:val="none"/>
              </w:rPr>
              <w:t>ML model used</w:t>
            </w:r>
          </w:p>
        </w:tc>
        <w:tc>
          <w:tcPr>
            <w:tcW w:w="0" w:type="auto"/>
            <w:vAlign w:val="center"/>
            <w:hideMark/>
          </w:tcPr>
          <w:p w14:paraId="65F198D3" w14:textId="77777777" w:rsidR="005E6AC0" w:rsidRPr="005E6AC0" w:rsidRDefault="005E6AC0" w:rsidP="005E6AC0">
            <w:pPr>
              <w:spacing w:after="0" w:line="240" w:lineRule="auto"/>
              <w:jc w:val="right"/>
              <w:rPr>
                <w:rFonts w:ascii="Times New Roman" w:eastAsia="Times New Roman" w:hAnsi="Times New Roman" w:cs="Times New Roman"/>
                <w:kern w:val="0"/>
                <w14:ligatures w14:val="none"/>
              </w:rPr>
            </w:pPr>
            <w:r w:rsidRPr="005E6AC0">
              <w:rPr>
                <w:rFonts w:ascii="Times New Roman" w:eastAsia="Times New Roman" w:hAnsi="Times New Roman" w:cs="Times New Roman"/>
                <w:b/>
                <w:bCs/>
                <w:kern w:val="0"/>
                <w14:ligatures w14:val="none"/>
              </w:rPr>
              <w:t>Random Forest Regressor</w:t>
            </w:r>
          </w:p>
        </w:tc>
        <w:tc>
          <w:tcPr>
            <w:tcW w:w="0" w:type="auto"/>
            <w:vAlign w:val="center"/>
            <w:hideMark/>
          </w:tcPr>
          <w:p w14:paraId="0080C40D" w14:textId="77777777" w:rsidR="005E6AC0" w:rsidRPr="005E6AC0" w:rsidRDefault="005E6AC0" w:rsidP="005E6AC0">
            <w:pPr>
              <w:spacing w:after="0" w:line="240" w:lineRule="auto"/>
              <w:rPr>
                <w:rFonts w:ascii="Times New Roman" w:eastAsia="Times New Roman" w:hAnsi="Times New Roman" w:cs="Times New Roman"/>
                <w:kern w:val="0"/>
                <w14:ligatures w14:val="none"/>
              </w:rPr>
            </w:pPr>
            <w:r w:rsidRPr="005E6AC0">
              <w:rPr>
                <w:rFonts w:ascii="Times New Roman" w:eastAsia="Times New Roman" w:hAnsi="Times New Roman" w:cs="Times New Roman"/>
                <w:kern w:val="0"/>
                <w14:ligatures w14:val="none"/>
              </w:rPr>
              <w:t>The model predicted colony strength from audio features.</w:t>
            </w:r>
          </w:p>
        </w:tc>
      </w:tr>
      <w:tr w:rsidR="005E6AC0" w:rsidRPr="005E6AC0" w14:paraId="02176182" w14:textId="77777777">
        <w:trPr>
          <w:tblCellSpacing w:w="15" w:type="dxa"/>
        </w:trPr>
        <w:tc>
          <w:tcPr>
            <w:tcW w:w="0" w:type="auto"/>
            <w:vAlign w:val="center"/>
            <w:hideMark/>
          </w:tcPr>
          <w:p w14:paraId="4EF81B44" w14:textId="77777777" w:rsidR="005E6AC0" w:rsidRPr="005E6AC0" w:rsidRDefault="005E6AC0" w:rsidP="005E6AC0">
            <w:pPr>
              <w:spacing w:after="0" w:line="240" w:lineRule="auto"/>
              <w:rPr>
                <w:rFonts w:ascii="Times New Roman" w:eastAsia="Times New Roman" w:hAnsi="Times New Roman" w:cs="Times New Roman"/>
                <w:kern w:val="0"/>
                <w14:ligatures w14:val="none"/>
              </w:rPr>
            </w:pPr>
            <w:r w:rsidRPr="005E6AC0">
              <w:rPr>
                <w:rFonts w:ascii="Times New Roman" w:eastAsia="Times New Roman" w:hAnsi="Times New Roman" w:cs="Times New Roman"/>
                <w:b/>
                <w:bCs/>
                <w:kern w:val="0"/>
                <w14:ligatures w14:val="none"/>
              </w:rPr>
              <w:t>Training/testing method</w:t>
            </w:r>
          </w:p>
        </w:tc>
        <w:tc>
          <w:tcPr>
            <w:tcW w:w="0" w:type="auto"/>
            <w:vAlign w:val="center"/>
            <w:hideMark/>
          </w:tcPr>
          <w:p w14:paraId="1F3AEE73" w14:textId="77777777" w:rsidR="005E6AC0" w:rsidRPr="005E6AC0" w:rsidRDefault="005E6AC0" w:rsidP="005E6AC0">
            <w:pPr>
              <w:spacing w:after="0" w:line="240" w:lineRule="auto"/>
              <w:jc w:val="right"/>
              <w:rPr>
                <w:rFonts w:ascii="Times New Roman" w:eastAsia="Times New Roman" w:hAnsi="Times New Roman" w:cs="Times New Roman"/>
                <w:kern w:val="0"/>
                <w14:ligatures w14:val="none"/>
              </w:rPr>
            </w:pPr>
            <w:r w:rsidRPr="005E6AC0">
              <w:rPr>
                <w:rFonts w:ascii="Times New Roman" w:eastAsia="Times New Roman" w:hAnsi="Times New Roman" w:cs="Times New Roman"/>
                <w:b/>
                <w:bCs/>
                <w:kern w:val="0"/>
                <w14:ligatures w14:val="none"/>
              </w:rPr>
              <w:t>5-fold cross-validation</w:t>
            </w:r>
          </w:p>
        </w:tc>
        <w:tc>
          <w:tcPr>
            <w:tcW w:w="0" w:type="auto"/>
            <w:vAlign w:val="center"/>
            <w:hideMark/>
          </w:tcPr>
          <w:p w14:paraId="32DA7716" w14:textId="77777777" w:rsidR="005E6AC0" w:rsidRPr="005E6AC0" w:rsidRDefault="005E6AC0" w:rsidP="005E6AC0">
            <w:pPr>
              <w:spacing w:after="0" w:line="240" w:lineRule="auto"/>
              <w:rPr>
                <w:rFonts w:ascii="Times New Roman" w:eastAsia="Times New Roman" w:hAnsi="Times New Roman" w:cs="Times New Roman"/>
                <w:kern w:val="0"/>
                <w14:ligatures w14:val="none"/>
              </w:rPr>
            </w:pPr>
            <w:r w:rsidRPr="005E6AC0">
              <w:rPr>
                <w:rFonts w:ascii="Times New Roman" w:eastAsia="Times New Roman" w:hAnsi="Times New Roman" w:cs="Times New Roman"/>
                <w:kern w:val="0"/>
                <w14:ligatures w14:val="none"/>
              </w:rPr>
              <w:t>They tested the model carefully to reduce overfitting.</w:t>
            </w:r>
          </w:p>
        </w:tc>
      </w:tr>
      <w:tr w:rsidR="005E6AC0" w:rsidRPr="005E6AC0" w14:paraId="799A1A35" w14:textId="77777777">
        <w:trPr>
          <w:tblCellSpacing w:w="15" w:type="dxa"/>
        </w:trPr>
        <w:tc>
          <w:tcPr>
            <w:tcW w:w="0" w:type="auto"/>
            <w:vAlign w:val="center"/>
            <w:hideMark/>
          </w:tcPr>
          <w:p w14:paraId="56047BE3" w14:textId="77777777" w:rsidR="005E6AC0" w:rsidRPr="005E6AC0" w:rsidRDefault="005E6AC0" w:rsidP="005E6AC0">
            <w:pPr>
              <w:spacing w:after="0" w:line="240" w:lineRule="auto"/>
              <w:rPr>
                <w:rFonts w:ascii="Times New Roman" w:eastAsia="Times New Roman" w:hAnsi="Times New Roman" w:cs="Times New Roman"/>
                <w:kern w:val="0"/>
                <w14:ligatures w14:val="none"/>
              </w:rPr>
            </w:pPr>
            <w:r w:rsidRPr="005E6AC0">
              <w:rPr>
                <w:rFonts w:ascii="Times New Roman" w:eastAsia="Times New Roman" w:hAnsi="Times New Roman" w:cs="Times New Roman"/>
                <w:b/>
                <w:bCs/>
                <w:kern w:val="0"/>
                <w14:ligatures w14:val="none"/>
              </w:rPr>
              <w:t>Feature selection holdout</w:t>
            </w:r>
          </w:p>
        </w:tc>
        <w:tc>
          <w:tcPr>
            <w:tcW w:w="0" w:type="auto"/>
            <w:vAlign w:val="center"/>
            <w:hideMark/>
          </w:tcPr>
          <w:p w14:paraId="05118E22" w14:textId="77777777" w:rsidR="005E6AC0" w:rsidRPr="005E6AC0" w:rsidRDefault="005E6AC0" w:rsidP="005E6AC0">
            <w:pPr>
              <w:spacing w:after="0" w:line="240" w:lineRule="auto"/>
              <w:jc w:val="right"/>
              <w:rPr>
                <w:rFonts w:ascii="Times New Roman" w:eastAsia="Times New Roman" w:hAnsi="Times New Roman" w:cs="Times New Roman"/>
                <w:kern w:val="0"/>
                <w14:ligatures w14:val="none"/>
              </w:rPr>
            </w:pPr>
            <w:r w:rsidRPr="005E6AC0">
              <w:rPr>
                <w:rFonts w:ascii="Times New Roman" w:eastAsia="Times New Roman" w:hAnsi="Times New Roman" w:cs="Times New Roman"/>
                <w:b/>
                <w:bCs/>
                <w:kern w:val="0"/>
                <w14:ligatures w14:val="none"/>
              </w:rPr>
              <w:t>15% of dataset</w:t>
            </w:r>
          </w:p>
        </w:tc>
        <w:tc>
          <w:tcPr>
            <w:tcW w:w="0" w:type="auto"/>
            <w:vAlign w:val="center"/>
            <w:hideMark/>
          </w:tcPr>
          <w:p w14:paraId="0D867097" w14:textId="77777777" w:rsidR="005E6AC0" w:rsidRPr="005E6AC0" w:rsidRDefault="005E6AC0" w:rsidP="005E6AC0">
            <w:pPr>
              <w:spacing w:after="0" w:line="240" w:lineRule="auto"/>
              <w:rPr>
                <w:rFonts w:ascii="Times New Roman" w:eastAsia="Times New Roman" w:hAnsi="Times New Roman" w:cs="Times New Roman"/>
                <w:kern w:val="0"/>
                <w14:ligatures w14:val="none"/>
              </w:rPr>
            </w:pPr>
            <w:r w:rsidRPr="005E6AC0">
              <w:rPr>
                <w:rFonts w:ascii="Times New Roman" w:eastAsia="Times New Roman" w:hAnsi="Times New Roman" w:cs="Times New Roman"/>
                <w:kern w:val="0"/>
                <w14:ligatures w14:val="none"/>
              </w:rPr>
              <w:t>15% was kept aside for feature selection before training/testing.</w:t>
            </w:r>
          </w:p>
        </w:tc>
      </w:tr>
    </w:tbl>
    <w:p w14:paraId="41AE2764" w14:textId="77777777" w:rsidR="005E6AC0" w:rsidRPr="005E6AC0" w:rsidRDefault="005E6AC0" w:rsidP="005E6AC0">
      <w:pPr>
        <w:spacing w:after="80"/>
        <w:rPr>
          <w:sz w:val="20"/>
          <w:szCs w:val="20"/>
        </w:rPr>
      </w:pPr>
    </w:p>
    <w:p w14:paraId="3748D4DC" w14:textId="77777777" w:rsidR="005E6AC0" w:rsidRPr="005E6AC0" w:rsidRDefault="005E6AC0" w:rsidP="005E6AC0">
      <w:pPr>
        <w:ind w:left="720"/>
        <w:rPr>
          <w:b/>
          <w:bCs/>
        </w:rPr>
      </w:pPr>
      <w:r w:rsidRPr="005E6AC0">
        <w:rPr>
          <w:b/>
          <w:bCs/>
        </w:rPr>
        <w:t>Important findings</w:t>
      </w:r>
    </w:p>
    <w:p w14:paraId="001ADEAE" w14:textId="77777777" w:rsidR="005E6AC0" w:rsidRPr="005E6AC0" w:rsidRDefault="005E6AC0" w:rsidP="005E6AC0">
      <w:pPr>
        <w:numPr>
          <w:ilvl w:val="0"/>
          <w:numId w:val="21"/>
        </w:numPr>
      </w:pPr>
      <w:r w:rsidRPr="005E6AC0">
        <w:rPr>
          <w:b/>
          <w:bCs/>
        </w:rPr>
        <w:t>Bee sounds are useful for predicting colony strength</w:t>
      </w:r>
      <w:r w:rsidRPr="005E6AC0">
        <w:br/>
        <w:t xml:space="preserve">The researchers extracted audio features such as </w:t>
      </w:r>
      <w:r w:rsidRPr="005E6AC0">
        <w:rPr>
          <w:b/>
          <w:bCs/>
        </w:rPr>
        <w:t>MFCCs, LFCCs, spectral descriptors, and hive audio power</w:t>
      </w:r>
      <w:r w:rsidRPr="005E6AC0">
        <w:t xml:space="preserve">. These features were used to predict the </w:t>
      </w:r>
      <w:r w:rsidRPr="005E6AC0">
        <w:rPr>
          <w:b/>
          <w:bCs/>
        </w:rPr>
        <w:t>number of frames of bees</w:t>
      </w:r>
      <w:r w:rsidRPr="005E6AC0">
        <w:t xml:space="preserve">, which represents colony population/strength. </w:t>
      </w:r>
    </w:p>
    <w:p w14:paraId="21DD7C20" w14:textId="77777777" w:rsidR="005E6AC0" w:rsidRPr="005E6AC0" w:rsidRDefault="005E6AC0" w:rsidP="005E6AC0">
      <w:pPr>
        <w:numPr>
          <w:ilvl w:val="0"/>
          <w:numId w:val="21"/>
        </w:numPr>
      </w:pPr>
      <w:r w:rsidRPr="005E6AC0">
        <w:rPr>
          <w:b/>
          <w:bCs/>
        </w:rPr>
        <w:t>Audio activity changes during the day</w:t>
      </w:r>
      <w:r w:rsidRPr="005E6AC0">
        <w:br/>
        <w:t xml:space="preserve">The article found that audio power increased during the day, especially when external temperature increased and humidity decreased. This suggests more </w:t>
      </w:r>
      <w:r w:rsidRPr="005E6AC0">
        <w:rPr>
          <w:b/>
          <w:bCs/>
        </w:rPr>
        <w:t>foraging activity</w:t>
      </w:r>
      <w:r w:rsidRPr="005E6AC0">
        <w:t xml:space="preserve"> and hive regulation behavior. </w:t>
      </w:r>
    </w:p>
    <w:p w14:paraId="48EF92F8" w14:textId="77777777" w:rsidR="005E6AC0" w:rsidRPr="005E6AC0" w:rsidRDefault="005E6AC0" w:rsidP="005E6AC0">
      <w:pPr>
        <w:numPr>
          <w:ilvl w:val="0"/>
          <w:numId w:val="21"/>
        </w:numPr>
      </w:pPr>
      <w:r w:rsidRPr="005E6AC0">
        <w:rPr>
          <w:b/>
          <w:bCs/>
        </w:rPr>
        <w:t>Temperature and humidity help explain hive condition</w:t>
      </w:r>
      <w:r w:rsidRPr="005E6AC0">
        <w:br/>
        <w:t xml:space="preserve">Temperature stability is important for bee health and brood development, while humidity affects larval growth, colony development, and bee behavior. However, the </w:t>
      </w:r>
      <w:r w:rsidRPr="005E6AC0">
        <w:lastRenderedPageBreak/>
        <w:t xml:space="preserve">article explains that acoustics can give stronger information because bees communicate through sound and vibration. </w:t>
      </w:r>
    </w:p>
    <w:p w14:paraId="29E616ED" w14:textId="77777777" w:rsidR="005E6AC0" w:rsidRPr="005E6AC0" w:rsidRDefault="005E6AC0" w:rsidP="005E6AC0">
      <w:pPr>
        <w:numPr>
          <w:ilvl w:val="0"/>
          <w:numId w:val="21"/>
        </w:numPr>
      </w:pPr>
      <w:r w:rsidRPr="005E6AC0">
        <w:rPr>
          <w:b/>
          <w:bCs/>
        </w:rPr>
        <w:t>Noise removal improves bee-sound analysis</w:t>
      </w:r>
      <w:r w:rsidRPr="005E6AC0">
        <w:br/>
        <w:t xml:space="preserve">The researchers tested audio enhancement using spectral amplitude subtraction. After removing noise, machine-learning performance improved in many experiments, meaning clean audio gives better predictions. </w:t>
      </w:r>
    </w:p>
    <w:p w14:paraId="7B0A4BF9" w14:textId="77777777" w:rsidR="005E6AC0" w:rsidRPr="005E6AC0" w:rsidRDefault="005E6AC0" w:rsidP="005E6AC0">
      <w:pPr>
        <w:numPr>
          <w:ilvl w:val="0"/>
          <w:numId w:val="21"/>
        </w:numPr>
      </w:pPr>
      <w:r w:rsidRPr="005E6AC0">
        <w:rPr>
          <w:b/>
          <w:bCs/>
        </w:rPr>
        <w:t>The dataset supports many ML tasks</w:t>
      </w:r>
      <w:r w:rsidRPr="005E6AC0">
        <w:br/>
        <w:t xml:space="preserve">The dataset can be used for colony population prediction, queen-condition analysis, hive health monitoring, Varroa mite study, winter survival prediction, and general bee activity monitoring. </w:t>
      </w:r>
    </w:p>
    <w:p w14:paraId="63E326CF" w14:textId="0E4E4EAC" w:rsidR="00FD702F" w:rsidRDefault="005E6AC0" w:rsidP="00FD702F">
      <w:pPr>
        <w:ind w:left="720"/>
      </w:pPr>
      <w:r w:rsidRPr="005E6AC0">
        <w:rPr>
          <w:noProof/>
        </w:rPr>
        <w:drawing>
          <wp:inline distT="0" distB="0" distL="0" distR="0" wp14:anchorId="6D2CCFF5" wp14:editId="1CA42E0C">
            <wp:extent cx="5943600" cy="2167255"/>
            <wp:effectExtent l="0" t="0" r="0" b="4445"/>
            <wp:docPr id="197535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5196" name=""/>
                    <pic:cNvPicPr/>
                  </pic:nvPicPr>
                  <pic:blipFill>
                    <a:blip r:embed="rId10"/>
                    <a:stretch>
                      <a:fillRect/>
                    </a:stretch>
                  </pic:blipFill>
                  <pic:spPr>
                    <a:xfrm>
                      <a:off x="0" y="0"/>
                      <a:ext cx="5943600" cy="2167255"/>
                    </a:xfrm>
                    <a:prstGeom prst="rect">
                      <a:avLst/>
                    </a:prstGeom>
                  </pic:spPr>
                </pic:pic>
              </a:graphicData>
            </a:graphic>
          </wp:inline>
        </w:drawing>
      </w:r>
    </w:p>
    <w:p w14:paraId="31EC2B52" w14:textId="77777777" w:rsidR="00535D42" w:rsidRPr="0056200E" w:rsidRDefault="00535D42" w:rsidP="00FD702F">
      <w:pPr>
        <w:ind w:left="720"/>
      </w:pPr>
    </w:p>
    <w:p w14:paraId="2A402310" w14:textId="52180BF2" w:rsidR="00247643" w:rsidRPr="0056200E" w:rsidRDefault="00535D42" w:rsidP="0056200E">
      <w:r w:rsidRPr="00535D42">
        <w:rPr>
          <w:noProof/>
        </w:rPr>
        <w:drawing>
          <wp:inline distT="0" distB="0" distL="0" distR="0" wp14:anchorId="7F8F2B96" wp14:editId="193D0F3C">
            <wp:extent cx="5943600" cy="2317115"/>
            <wp:effectExtent l="0" t="0" r="0" b="6985"/>
            <wp:docPr id="1870638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38133" name=""/>
                    <pic:cNvPicPr/>
                  </pic:nvPicPr>
                  <pic:blipFill>
                    <a:blip r:embed="rId11"/>
                    <a:stretch>
                      <a:fillRect/>
                    </a:stretch>
                  </pic:blipFill>
                  <pic:spPr>
                    <a:xfrm>
                      <a:off x="0" y="0"/>
                      <a:ext cx="5943600" cy="2317115"/>
                    </a:xfrm>
                    <a:prstGeom prst="rect">
                      <a:avLst/>
                    </a:prstGeom>
                  </pic:spPr>
                </pic:pic>
              </a:graphicData>
            </a:graphic>
          </wp:inline>
        </w:drawing>
      </w:r>
    </w:p>
    <w:sectPr w:rsidR="00247643" w:rsidRPr="005620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6621"/>
    <w:multiLevelType w:val="multilevel"/>
    <w:tmpl w:val="918A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15C69"/>
    <w:multiLevelType w:val="multilevel"/>
    <w:tmpl w:val="C5BE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71B75"/>
    <w:multiLevelType w:val="multilevel"/>
    <w:tmpl w:val="0168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7392C"/>
    <w:multiLevelType w:val="multilevel"/>
    <w:tmpl w:val="1844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86FEC"/>
    <w:multiLevelType w:val="multilevel"/>
    <w:tmpl w:val="F3A8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467E4"/>
    <w:multiLevelType w:val="multilevel"/>
    <w:tmpl w:val="A18E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3222FF"/>
    <w:multiLevelType w:val="multilevel"/>
    <w:tmpl w:val="76DA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73F0A"/>
    <w:multiLevelType w:val="multilevel"/>
    <w:tmpl w:val="6310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C82EFE"/>
    <w:multiLevelType w:val="multilevel"/>
    <w:tmpl w:val="0D40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D66790"/>
    <w:multiLevelType w:val="multilevel"/>
    <w:tmpl w:val="7C74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57F68"/>
    <w:multiLevelType w:val="multilevel"/>
    <w:tmpl w:val="2AB2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735DB4"/>
    <w:multiLevelType w:val="multilevel"/>
    <w:tmpl w:val="0B20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0A3E9C"/>
    <w:multiLevelType w:val="multilevel"/>
    <w:tmpl w:val="560A4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EF5CDE"/>
    <w:multiLevelType w:val="multilevel"/>
    <w:tmpl w:val="DF8C7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AF32CB"/>
    <w:multiLevelType w:val="multilevel"/>
    <w:tmpl w:val="C6B2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C11AC3"/>
    <w:multiLevelType w:val="multilevel"/>
    <w:tmpl w:val="D6FE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DE64E8"/>
    <w:multiLevelType w:val="multilevel"/>
    <w:tmpl w:val="BB62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1B4935"/>
    <w:multiLevelType w:val="multilevel"/>
    <w:tmpl w:val="6236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0B1867"/>
    <w:multiLevelType w:val="multilevel"/>
    <w:tmpl w:val="BEA6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157C8F"/>
    <w:multiLevelType w:val="multilevel"/>
    <w:tmpl w:val="9422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8E7389"/>
    <w:multiLevelType w:val="multilevel"/>
    <w:tmpl w:val="2B8C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199868">
    <w:abstractNumId w:val="14"/>
  </w:num>
  <w:num w:numId="2" w16cid:durableId="791048195">
    <w:abstractNumId w:val="7"/>
  </w:num>
  <w:num w:numId="3" w16cid:durableId="821117503">
    <w:abstractNumId w:val="18"/>
  </w:num>
  <w:num w:numId="4" w16cid:durableId="1074856399">
    <w:abstractNumId w:val="10"/>
  </w:num>
  <w:num w:numId="5" w16cid:durableId="1636174828">
    <w:abstractNumId w:val="6"/>
  </w:num>
  <w:num w:numId="6" w16cid:durableId="2087409323">
    <w:abstractNumId w:val="1"/>
  </w:num>
  <w:num w:numId="7" w16cid:durableId="408578325">
    <w:abstractNumId w:val="15"/>
  </w:num>
  <w:num w:numId="8" w16cid:durableId="1760980082">
    <w:abstractNumId w:val="11"/>
  </w:num>
  <w:num w:numId="9" w16cid:durableId="580868808">
    <w:abstractNumId w:val="4"/>
  </w:num>
  <w:num w:numId="10" w16cid:durableId="153449245">
    <w:abstractNumId w:val="19"/>
  </w:num>
  <w:num w:numId="11" w16cid:durableId="1346133639">
    <w:abstractNumId w:val="17"/>
  </w:num>
  <w:num w:numId="12" w16cid:durableId="977102598">
    <w:abstractNumId w:val="8"/>
  </w:num>
  <w:num w:numId="13" w16cid:durableId="1256129041">
    <w:abstractNumId w:val="5"/>
  </w:num>
  <w:num w:numId="14" w16cid:durableId="1992366307">
    <w:abstractNumId w:val="0"/>
  </w:num>
  <w:num w:numId="15" w16cid:durableId="1358889803">
    <w:abstractNumId w:val="20"/>
  </w:num>
  <w:num w:numId="16" w16cid:durableId="1645045613">
    <w:abstractNumId w:val="2"/>
  </w:num>
  <w:num w:numId="17" w16cid:durableId="93861953">
    <w:abstractNumId w:val="3"/>
  </w:num>
  <w:num w:numId="18" w16cid:durableId="1242133235">
    <w:abstractNumId w:val="16"/>
  </w:num>
  <w:num w:numId="19" w16cid:durableId="281155713">
    <w:abstractNumId w:val="9"/>
  </w:num>
  <w:num w:numId="20" w16cid:durableId="676808116">
    <w:abstractNumId w:val="13"/>
  </w:num>
  <w:num w:numId="21" w16cid:durableId="10760568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643"/>
    <w:rsid w:val="000A19E1"/>
    <w:rsid w:val="000B0D94"/>
    <w:rsid w:val="00247643"/>
    <w:rsid w:val="00346FA0"/>
    <w:rsid w:val="003603A1"/>
    <w:rsid w:val="00535D42"/>
    <w:rsid w:val="0056200E"/>
    <w:rsid w:val="005E6AC0"/>
    <w:rsid w:val="00694B70"/>
    <w:rsid w:val="006F24CA"/>
    <w:rsid w:val="009738AA"/>
    <w:rsid w:val="00AD6BEC"/>
    <w:rsid w:val="00C45B5E"/>
    <w:rsid w:val="00EF0302"/>
    <w:rsid w:val="00FD702F"/>
    <w:rsid w:val="00FF02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9F0D7"/>
  <w15:chartTrackingRefBased/>
  <w15:docId w15:val="{4566CEE1-6956-4004-BA39-14B31CAC1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6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6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6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6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6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6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6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6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6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6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6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6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6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6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6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6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6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643"/>
    <w:rPr>
      <w:rFonts w:eastAsiaTheme="majorEastAsia" w:cstheme="majorBidi"/>
      <w:color w:val="272727" w:themeColor="text1" w:themeTint="D8"/>
    </w:rPr>
  </w:style>
  <w:style w:type="paragraph" w:styleId="Title">
    <w:name w:val="Title"/>
    <w:basedOn w:val="Normal"/>
    <w:next w:val="Normal"/>
    <w:link w:val="TitleChar"/>
    <w:uiPriority w:val="10"/>
    <w:qFormat/>
    <w:rsid w:val="002476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6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6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6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643"/>
    <w:pPr>
      <w:spacing w:before="160"/>
      <w:jc w:val="center"/>
    </w:pPr>
    <w:rPr>
      <w:i/>
      <w:iCs/>
      <w:color w:val="404040" w:themeColor="text1" w:themeTint="BF"/>
    </w:rPr>
  </w:style>
  <w:style w:type="character" w:customStyle="1" w:styleId="QuoteChar">
    <w:name w:val="Quote Char"/>
    <w:basedOn w:val="DefaultParagraphFont"/>
    <w:link w:val="Quote"/>
    <w:uiPriority w:val="29"/>
    <w:rsid w:val="00247643"/>
    <w:rPr>
      <w:i/>
      <w:iCs/>
      <w:color w:val="404040" w:themeColor="text1" w:themeTint="BF"/>
    </w:rPr>
  </w:style>
  <w:style w:type="paragraph" w:styleId="ListParagraph">
    <w:name w:val="List Paragraph"/>
    <w:basedOn w:val="Normal"/>
    <w:uiPriority w:val="34"/>
    <w:qFormat/>
    <w:rsid w:val="00247643"/>
    <w:pPr>
      <w:ind w:left="720"/>
      <w:contextualSpacing/>
    </w:pPr>
  </w:style>
  <w:style w:type="character" w:styleId="IntenseEmphasis">
    <w:name w:val="Intense Emphasis"/>
    <w:basedOn w:val="DefaultParagraphFont"/>
    <w:uiPriority w:val="21"/>
    <w:qFormat/>
    <w:rsid w:val="00247643"/>
    <w:rPr>
      <w:i/>
      <w:iCs/>
      <w:color w:val="0F4761" w:themeColor="accent1" w:themeShade="BF"/>
    </w:rPr>
  </w:style>
  <w:style w:type="paragraph" w:styleId="IntenseQuote">
    <w:name w:val="Intense Quote"/>
    <w:basedOn w:val="Normal"/>
    <w:next w:val="Normal"/>
    <w:link w:val="IntenseQuoteChar"/>
    <w:uiPriority w:val="30"/>
    <w:qFormat/>
    <w:rsid w:val="002476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643"/>
    <w:rPr>
      <w:i/>
      <w:iCs/>
      <w:color w:val="0F4761" w:themeColor="accent1" w:themeShade="BF"/>
    </w:rPr>
  </w:style>
  <w:style w:type="character" w:styleId="IntenseReference">
    <w:name w:val="Intense Reference"/>
    <w:basedOn w:val="DefaultParagraphFont"/>
    <w:uiPriority w:val="32"/>
    <w:qFormat/>
    <w:rsid w:val="00247643"/>
    <w:rPr>
      <w:b/>
      <w:bCs/>
      <w:smallCaps/>
      <w:color w:val="0F4761" w:themeColor="accent1" w:themeShade="BF"/>
      <w:spacing w:val="5"/>
    </w:rPr>
  </w:style>
  <w:style w:type="character" w:styleId="Hyperlink">
    <w:name w:val="Hyperlink"/>
    <w:basedOn w:val="DefaultParagraphFont"/>
    <w:uiPriority w:val="99"/>
    <w:unhideWhenUsed/>
    <w:rsid w:val="00247643"/>
    <w:rPr>
      <w:color w:val="467886" w:themeColor="hyperlink"/>
      <w:u w:val="single"/>
    </w:rPr>
  </w:style>
  <w:style w:type="character" w:styleId="UnresolvedMention">
    <w:name w:val="Unresolved Mention"/>
    <w:basedOn w:val="DefaultParagraphFont"/>
    <w:uiPriority w:val="99"/>
    <w:semiHidden/>
    <w:unhideWhenUsed/>
    <w:rsid w:val="00247643"/>
    <w:rPr>
      <w:color w:val="605E5C"/>
      <w:shd w:val="clear" w:color="auto" w:fill="E1DFDD"/>
    </w:rPr>
  </w:style>
  <w:style w:type="character" w:styleId="FollowedHyperlink">
    <w:name w:val="FollowedHyperlink"/>
    <w:basedOn w:val="DefaultParagraphFont"/>
    <w:uiPriority w:val="99"/>
    <w:semiHidden/>
    <w:unhideWhenUsed/>
    <w:rsid w:val="00247643"/>
    <w:rPr>
      <w:color w:val="96607D" w:themeColor="followedHyperlink"/>
      <w:u w:val="single"/>
    </w:rPr>
  </w:style>
  <w:style w:type="table" w:styleId="TableGrid">
    <w:name w:val="Table Grid"/>
    <w:basedOn w:val="TableNormal"/>
    <w:uiPriority w:val="59"/>
    <w:rsid w:val="00AD6B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286pc">
    <w:name w:val="t286pc"/>
    <w:basedOn w:val="DefaultParagraphFont"/>
    <w:rsid w:val="00346FA0"/>
  </w:style>
  <w:style w:type="character" w:styleId="Strong">
    <w:name w:val="Strong"/>
    <w:basedOn w:val="DefaultParagraphFont"/>
    <w:uiPriority w:val="22"/>
    <w:qFormat/>
    <w:rsid w:val="00346F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ildhives.com/blog/is-moisture-normalin-a-hiv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bee-mindful.com/post/2020/08/03/pros-and-cons-of-helping-bees-with-temperature-and-humidity-control-within-the-hiv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mc.ncbi.nlm.nih.gov/articles/PMC11508670/" TargetMode="External"/><Relationship Id="rId11" Type="http://schemas.openxmlformats.org/officeDocument/2006/relationships/image" Target="media/image2.png"/><Relationship Id="rId5" Type="http://schemas.openxmlformats.org/officeDocument/2006/relationships/hyperlink" Target="https://www.honeybeesuite.com/physics-for-beekeepers-how-does-ventilation-increase-honey-production/"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oi.org/10.1016/0022-1910(74)9005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2470</Words>
  <Characters>14083</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MWIZERWA TIMOTHY</dc:creator>
  <cp:keywords/>
  <dc:description/>
  <cp:lastModifiedBy>MWIZERWA TIMOTHY</cp:lastModifiedBy>
  <cp:revision>2</cp:revision>
  <dcterms:created xsi:type="dcterms:W3CDTF">2026-06-25T09:32:00Z</dcterms:created>
  <dcterms:modified xsi:type="dcterms:W3CDTF">2026-06-25T09:32:00Z</dcterms:modified>
</cp:coreProperties>
</file>