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Default="001C472F">
      <w:pPr>
        <w:spacing w:before="240" w:line="360" w:lineRule="auto"/>
        <w:jc w:val="center"/>
        <w:rPr>
          <w:rFonts w:ascii="Calibri" w:hAnsi="Calibri" w:cs="Calibri"/>
          <w:i/>
          <w:iCs/>
          <w:sz w:val="28"/>
          <w:szCs w:val="28"/>
          <w:lang w:val="en-US"/>
        </w:rPr>
      </w:pPr>
      <w:r>
        <w:rPr>
          <w:rFonts w:ascii="Calibri" w:hAnsi="Calibri" w:cs="Calibri"/>
          <w:sz w:val="28"/>
          <w:szCs w:val="28"/>
          <w:lang w:val="en-US"/>
        </w:rPr>
        <w:t xml:space="preserve">(TINF20C, SWE I </w:t>
      </w:r>
      <w:proofErr w:type="spellStart"/>
      <w:r>
        <w:rPr>
          <w:rFonts w:ascii="Calibri" w:hAnsi="Calibri" w:cs="Calibri"/>
          <w:sz w:val="28"/>
          <w:szCs w:val="28"/>
          <w:lang w:val="en-US"/>
        </w:rPr>
        <w:t>Praxisprojekt</w:t>
      </w:r>
      <w:proofErr w:type="spellEnd"/>
      <w:r>
        <w:rPr>
          <w:rFonts w:ascii="Calibri" w:hAnsi="Calibri" w:cs="Calibri"/>
          <w:sz w:val="28"/>
          <w:szCs w:val="28"/>
          <w:lang w:val="en-US"/>
        </w:rPr>
        <w:t xml:space="preserve"> 2021/2021)</w:t>
      </w:r>
    </w:p>
    <w:p w14:paraId="656BB7E3" w14:textId="77777777" w:rsidR="008A35BD" w:rsidRDefault="008A35BD">
      <w:pPr>
        <w:rPr>
          <w:rFonts w:ascii="Calibri" w:hAnsi="Calibri" w:cs="Calibri"/>
          <w:lang w:val="en-US"/>
        </w:rPr>
      </w:pPr>
    </w:p>
    <w:p w14:paraId="707A5B66" w14:textId="0A85EF9C" w:rsidR="008A35BD" w:rsidRPr="00FB02BB" w:rsidRDefault="001C472F">
      <w:pPr>
        <w:rPr>
          <w:rFonts w:ascii="Calibri" w:hAnsi="Calibri" w:cs="Calibri"/>
          <w:sz w:val="36"/>
          <w:szCs w:val="36"/>
          <w:lang w:val="en-GB"/>
        </w:rPr>
      </w:pPr>
      <w:r w:rsidRPr="00FB02BB">
        <w:rPr>
          <w:rFonts w:ascii="Calibri" w:hAnsi="Calibri" w:cs="Calibri"/>
          <w:lang w:val="en-GB"/>
        </w:rPr>
        <w:t xml:space="preserve">Project: </w:t>
      </w:r>
      <w:r w:rsidRPr="00FB02BB">
        <w:rPr>
          <w:rFonts w:ascii="Calibri" w:hAnsi="Calibri" w:cs="Calibri"/>
          <w:lang w:val="en-GB"/>
        </w:rPr>
        <w:tab/>
      </w:r>
      <w:r w:rsidRPr="00FB02BB">
        <w:rPr>
          <w:rFonts w:ascii="Calibri" w:hAnsi="Calibri" w:cs="Calibri"/>
          <w:lang w:val="en-GB"/>
        </w:rPr>
        <w:tab/>
      </w:r>
      <w:proofErr w:type="spellStart"/>
      <w:r w:rsidR="00FB02BB" w:rsidRPr="002D7A6B">
        <w:rPr>
          <w:rFonts w:ascii="Calibri" w:hAnsi="Calibri" w:cs="Calibri"/>
          <w:color w:val="000000" w:themeColor="text1"/>
          <w:sz w:val="32"/>
          <w:szCs w:val="32"/>
          <w:lang w:val="en-GB"/>
        </w:rPr>
        <w:t>Websockets</w:t>
      </w:r>
      <w:proofErr w:type="spellEnd"/>
      <w:r w:rsidR="00FB02BB" w:rsidRPr="002D7A6B">
        <w:rPr>
          <w:rFonts w:ascii="Calibri" w:hAnsi="Calibri" w:cs="Calibri"/>
          <w:color w:val="000000" w:themeColor="text1"/>
          <w:sz w:val="32"/>
          <w:szCs w:val="32"/>
          <w:lang w:val="en-GB"/>
        </w:rPr>
        <w:t xml:space="preserve"> </w:t>
      </w:r>
      <w:proofErr w:type="spellStart"/>
      <w:r w:rsidR="00FB02BB" w:rsidRPr="002D7A6B">
        <w:rPr>
          <w:rFonts w:ascii="Calibri" w:hAnsi="Calibri" w:cs="Calibri"/>
          <w:color w:val="000000" w:themeColor="text1"/>
          <w:sz w:val="32"/>
          <w:szCs w:val="32"/>
          <w:lang w:val="en-GB"/>
        </w:rPr>
        <w:t>im</w:t>
      </w:r>
      <w:proofErr w:type="spellEnd"/>
      <w:r w:rsidR="00FB02BB" w:rsidRPr="002D7A6B">
        <w:rPr>
          <w:rFonts w:ascii="Calibri" w:hAnsi="Calibri" w:cs="Calibri"/>
          <w:color w:val="000000" w:themeColor="text1"/>
          <w:sz w:val="32"/>
          <w:szCs w:val="32"/>
          <w:lang w:val="en-GB"/>
        </w:rPr>
        <w:t xml:space="preserve"> </w:t>
      </w:r>
      <w:proofErr w:type="spellStart"/>
      <w:r w:rsidR="00FB02BB" w:rsidRPr="002D7A6B">
        <w:rPr>
          <w:rFonts w:ascii="Calibri" w:hAnsi="Calibri" w:cs="Calibri"/>
          <w:color w:val="000000" w:themeColor="text1"/>
          <w:sz w:val="32"/>
          <w:szCs w:val="32"/>
          <w:lang w:val="en-GB"/>
        </w:rPr>
        <w:t>LwIP</w:t>
      </w:r>
      <w:proofErr w:type="spellEnd"/>
      <w:r w:rsidR="00FB02BB" w:rsidRPr="002D7A6B">
        <w:rPr>
          <w:rFonts w:ascii="Calibri" w:hAnsi="Calibri" w:cs="Calibri"/>
          <w:color w:val="000000" w:themeColor="text1"/>
          <w:sz w:val="32"/>
          <w:szCs w:val="32"/>
          <w:lang w:val="en-GB"/>
        </w:rPr>
        <w:t xml:space="preserve"> HTTP Server</w:t>
      </w:r>
      <w:r>
        <w:rPr>
          <w:rFonts w:ascii="Calibri" w:hAnsi="Calibri" w:cs="Calibri"/>
        </w:rPr>
        <w:fldChar w:fldCharType="begin"/>
      </w:r>
      <w:r w:rsidRPr="00FB02BB">
        <w:rPr>
          <w:rFonts w:ascii="Calibri" w:hAnsi="Calibri" w:cs="Calibri"/>
          <w:lang w:val="en-GB"/>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FB02BB">
        <w:rPr>
          <w:rFonts w:ascii="Calibri" w:hAnsi="Calibri" w:cs="Calibri"/>
          <w:lang w:val="en-GB"/>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FB02BB">
        <w:rPr>
          <w:rFonts w:ascii="Calibri" w:hAnsi="Calibri" w:cs="Calibri"/>
          <w:lang w:val="en-GB"/>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FB02BB" w:rsidRDefault="008A35BD">
      <w:pPr>
        <w:rPr>
          <w:rFonts w:ascii="Calibri" w:hAnsi="Calibri" w:cs="Calibri"/>
          <w:sz w:val="36"/>
          <w:szCs w:val="36"/>
          <w:lang w:val="en-GB"/>
        </w:rPr>
      </w:pPr>
    </w:p>
    <w:p w14:paraId="30B8D635" w14:textId="77777777" w:rsidR="008A35BD" w:rsidRPr="00FB02BB" w:rsidRDefault="008A35BD">
      <w:pPr>
        <w:rPr>
          <w:rFonts w:ascii="Calibri" w:hAnsi="Calibri" w:cs="Calibri"/>
          <w:sz w:val="36"/>
          <w:szCs w:val="36"/>
          <w:lang w:val="en-GB"/>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w:t>
      </w:r>
      <w:proofErr w:type="spellStart"/>
      <w:r w:rsidR="00FB02BB" w:rsidRPr="002D7A6B">
        <w:rPr>
          <w:rFonts w:ascii="Calibri" w:hAnsi="Calibri" w:cs="Calibri"/>
          <w:color w:val="000000" w:themeColor="text1"/>
        </w:rPr>
        <w:t>Reeken</w:t>
      </w:r>
      <w:proofErr w:type="spellEnd"/>
      <w:r w:rsidR="00FB02BB" w:rsidRPr="002D7A6B">
        <w:rPr>
          <w:rFonts w:ascii="Calibri" w:hAnsi="Calibri" w:cs="Calibri"/>
          <w:color w:val="000000" w:themeColor="text1"/>
        </w:rPr>
        <w:t xml:space="preserve">, Benjamin </w:t>
      </w:r>
      <w:proofErr w:type="spellStart"/>
      <w:r w:rsidR="00FB02BB" w:rsidRPr="002D7A6B">
        <w:rPr>
          <w:rFonts w:ascii="Calibri" w:hAnsi="Calibri" w:cs="Calibri"/>
          <w:color w:val="000000" w:themeColor="text1"/>
        </w:rPr>
        <w:t>Esenwein</w:t>
      </w:r>
      <w:proofErr w:type="spellEnd"/>
      <w:r w:rsidR="00FB02BB" w:rsidRPr="002D7A6B">
        <w:rPr>
          <w:rFonts w:ascii="Calibri" w:hAnsi="Calibri" w:cs="Calibri"/>
          <w:color w:val="000000" w:themeColor="text1"/>
        </w:rPr>
        <w:t xml:space="preserve">, Yannis </w:t>
      </w:r>
      <w:proofErr w:type="spellStart"/>
      <w:r w:rsidR="00FB02BB" w:rsidRPr="002D7A6B">
        <w:rPr>
          <w:rFonts w:ascii="Calibri" w:hAnsi="Calibri" w:cs="Calibri"/>
          <w:color w:val="000000" w:themeColor="text1"/>
        </w:rPr>
        <w:t>Plaschko</w:t>
      </w:r>
      <w:proofErr w:type="spellEnd"/>
      <w:r w:rsidR="00FB02BB" w:rsidRPr="002D7A6B">
        <w:rPr>
          <w:rFonts w:ascii="Calibri" w:hAnsi="Calibri" w:cs="Calibri"/>
          <w:color w:val="000000" w:themeColor="text1"/>
        </w:rPr>
        <w:t xml:space="preserve">,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44D12BAD" w:rsidR="008A35BD" w:rsidRDefault="00FB02BB">
            <w:pPr>
              <w:rPr>
                <w:rFonts w:ascii="Calibri" w:hAnsi="Calibri" w:cs="Calibri"/>
              </w:rPr>
            </w:pPr>
            <w:r>
              <w:rPr>
                <w:rFonts w:ascii="Calibri" w:hAnsi="Calibri" w:cs="Calibri"/>
              </w:rPr>
              <w:t xml:space="preserve">Benjamin </w:t>
            </w:r>
            <w:proofErr w:type="spellStart"/>
            <w:r>
              <w:rPr>
                <w:rFonts w:ascii="Calibri" w:hAnsi="Calibri" w:cs="Calibri"/>
              </w:rPr>
              <w:t>Esenwein</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3DB7B6" w14:textId="236B96B2" w:rsidR="008A35BD" w:rsidRDefault="1A49F309">
            <w:pPr>
              <w:rPr>
                <w:rFonts w:ascii="Calibri" w:hAnsi="Calibri" w:cs="Calibri"/>
              </w:rPr>
            </w:pPr>
            <w:proofErr w:type="spellStart"/>
            <w:r w:rsidRPr="3740D99B">
              <w:rPr>
                <w:rFonts w:ascii="Calibri" w:hAnsi="Calibri" w:cs="Calibri"/>
              </w:rPr>
              <w:t>C</w:t>
            </w:r>
            <w:r w:rsidR="001C472F" w:rsidRPr="3740D99B">
              <w:rPr>
                <w:rFonts w:ascii="Calibri" w:hAnsi="Calibri" w:cs="Calibri"/>
              </w:rPr>
              <w:t>reated</w:t>
            </w:r>
            <w:proofErr w:type="spellEnd"/>
          </w:p>
        </w:tc>
      </w:tr>
      <w:tr w:rsidR="008A35BD" w:rsidRPr="00031BEE"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4F8A36B3" w:rsidR="008A35BD" w:rsidRDefault="00264C19">
            <w:pPr>
              <w:rPr>
                <w:rFonts w:ascii="Calibri" w:hAnsi="Calibri" w:cs="Calibri"/>
              </w:rPr>
            </w:pPr>
            <w:r>
              <w:rPr>
                <w:rFonts w:ascii="Calibri" w:hAnsi="Calibri" w:cs="Calibri"/>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183DD3EE" w:rsidR="008A35BD" w:rsidRDefault="00264C19">
            <w:pPr>
              <w:rPr>
                <w:rFonts w:ascii="Calibri" w:hAnsi="Calibri" w:cs="Calibri"/>
              </w:rPr>
            </w:pPr>
            <w:r>
              <w:rPr>
                <w:rFonts w:ascii="Calibri" w:hAnsi="Calibri" w:cs="Calibri"/>
              </w:rPr>
              <w:t>27.09.2021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440DA3E8" w:rsidR="008A35BD" w:rsidRDefault="00252C6C">
            <w:pPr>
              <w:rPr>
                <w:rFonts w:ascii="Calibri" w:hAnsi="Calibri" w:cs="Calibri"/>
              </w:rPr>
            </w:pPr>
            <w:r>
              <w:rPr>
                <w:rFonts w:ascii="Calibri" w:hAnsi="Calibri" w:cs="Calibri"/>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83C37B8" w:rsidR="008A35BD" w:rsidRPr="00D52339" w:rsidRDefault="00D52339">
            <w:pPr>
              <w:rPr>
                <w:rFonts w:ascii="Calibri" w:hAnsi="Calibri" w:cs="Calibri"/>
                <w:lang w:val="en-GB"/>
              </w:rPr>
            </w:pPr>
            <w:r w:rsidRPr="1F5D44CD">
              <w:rPr>
                <w:rFonts w:ascii="Calibri" w:hAnsi="Calibri" w:cs="Calibri"/>
                <w:lang w:val="en-GB"/>
              </w:rPr>
              <w:t>Formulate</w:t>
            </w:r>
            <w:r w:rsidR="5F1EBD0B" w:rsidRPr="1F5D44CD">
              <w:rPr>
                <w:rFonts w:ascii="Calibri" w:hAnsi="Calibri" w:cs="Calibri"/>
                <w:lang w:val="en-GB"/>
              </w:rPr>
              <w:t>d</w:t>
            </w:r>
            <w:r w:rsidRPr="00D52339">
              <w:rPr>
                <w:rFonts w:ascii="Calibri" w:hAnsi="Calibri" w:cs="Calibri"/>
                <w:lang w:val="en-GB"/>
              </w:rPr>
              <w:t xml:space="preserve"> the general components of the project using the CRS template</w:t>
            </w:r>
          </w:p>
        </w:tc>
      </w:tr>
      <w:tr w:rsidR="008A35BD" w:rsidRPr="00031BEE" w14:paraId="186E4C0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C67820C" w14:textId="7BE18936" w:rsidR="008A35BD" w:rsidRPr="00D52339" w:rsidRDefault="59683C98">
            <w:pPr>
              <w:rPr>
                <w:rFonts w:ascii="Calibri" w:hAnsi="Calibri" w:cs="Calibri"/>
                <w:lang w:val="en-GB"/>
              </w:rPr>
            </w:pPr>
            <w:r w:rsidRPr="7E6A7C63">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9F4C55F" w14:textId="177836D1" w:rsidR="008A35BD" w:rsidRPr="00D52339" w:rsidRDefault="59683C98">
            <w:pPr>
              <w:rPr>
                <w:rFonts w:ascii="Calibri" w:hAnsi="Calibri" w:cs="Calibri"/>
                <w:lang w:val="en-GB"/>
              </w:rPr>
            </w:pPr>
            <w:r w:rsidRPr="7E6A7C63">
              <w:rPr>
                <w:rFonts w:ascii="Calibri" w:hAnsi="Calibri" w:cs="Calibri"/>
                <w:lang w:val="en-GB"/>
              </w:rPr>
              <w:t>05.10.2021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E44C480" w14:textId="6CC6A566" w:rsidR="008A35BD" w:rsidRPr="00D52339" w:rsidRDefault="59683C98">
            <w:pPr>
              <w:rPr>
                <w:rFonts w:ascii="Calibri" w:hAnsi="Calibri" w:cs="Calibri"/>
                <w:lang w:val="en-GB"/>
              </w:rPr>
            </w:pPr>
            <w:r w:rsidRPr="7E6A7C63">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3270F" w14:textId="7ECE2912" w:rsidR="008A35BD" w:rsidRPr="00D52339" w:rsidRDefault="00ED7AD7">
            <w:pPr>
              <w:rPr>
                <w:rFonts w:ascii="Calibri" w:hAnsi="Calibri" w:cs="Calibri"/>
                <w:lang w:val="en-GB"/>
              </w:rPr>
            </w:pPr>
            <w:r>
              <w:rPr>
                <w:rFonts w:ascii="Calibri" w:hAnsi="Calibri" w:cs="Calibri"/>
                <w:lang w:val="en-GB"/>
              </w:rPr>
              <w:t>Cleaned up the goal description. Added a Product Environment description.</w:t>
            </w:r>
          </w:p>
        </w:tc>
      </w:tr>
      <w:tr w:rsidR="008A35BD" w:rsidRPr="00E57FE6" w14:paraId="584A1F9D"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A66AF62" w14:textId="0152BC97" w:rsidR="008A35BD" w:rsidRPr="00D52339" w:rsidRDefault="00A224A4">
            <w:pPr>
              <w:rPr>
                <w:rFonts w:ascii="Calibri" w:hAnsi="Calibri" w:cs="Calibri"/>
                <w:lang w:val="en-GB"/>
              </w:rPr>
            </w:pPr>
            <w:r>
              <w:rPr>
                <w:rFonts w:ascii="Calibri" w:hAnsi="Calibri" w:cs="Calibri"/>
                <w:lang w:val="en-GB"/>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632775" w14:textId="757E01F1" w:rsidR="008A35BD" w:rsidRPr="00D52339" w:rsidRDefault="00A224A4">
            <w:pPr>
              <w:rPr>
                <w:rFonts w:ascii="Calibri" w:hAnsi="Calibri" w:cs="Calibri"/>
                <w:lang w:val="en-GB"/>
              </w:rPr>
            </w:pPr>
            <w:r>
              <w:rPr>
                <w:rFonts w:ascii="Calibri" w:hAnsi="Calibri" w:cs="Calibri"/>
                <w:lang w:val="en-GB"/>
              </w:rPr>
              <w:t>15.10.2021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ED79B6" w14:textId="6A38170F" w:rsidR="008A35BD" w:rsidRPr="00D52339" w:rsidRDefault="00A224A4">
            <w:pPr>
              <w:rPr>
                <w:rFonts w:ascii="Calibri" w:hAnsi="Calibri" w:cs="Calibri"/>
                <w:lang w:val="en-GB"/>
              </w:rPr>
            </w:pPr>
            <w:r>
              <w:rPr>
                <w:rFonts w:ascii="Calibri" w:hAnsi="Calibri" w:cs="Calibri"/>
                <w:lang w:val="en-GB"/>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31C86" w14:textId="69683258" w:rsidR="008A35BD" w:rsidRPr="00D52339" w:rsidRDefault="00A224A4">
            <w:pPr>
              <w:rPr>
                <w:rFonts w:ascii="Calibri" w:hAnsi="Calibri" w:cs="Calibri"/>
                <w:lang w:val="en-GB"/>
              </w:rPr>
            </w:pPr>
            <w:r>
              <w:rPr>
                <w:rFonts w:ascii="Calibri" w:hAnsi="Calibri" w:cs="Calibri"/>
                <w:lang w:val="en-GB"/>
              </w:rPr>
              <w:t xml:space="preserve">Content review. Improved spelling and grammar. Added English translation. </w:t>
            </w:r>
          </w:p>
        </w:tc>
      </w:tr>
      <w:tr w:rsidR="008A35BD" w:rsidRPr="00E57FE6" w14:paraId="0BFFF3D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ABA932" w14:textId="1458FFE8" w:rsidR="008A35BD" w:rsidRPr="00D52339" w:rsidRDefault="00A96618">
            <w:pPr>
              <w:rPr>
                <w:rFonts w:ascii="Calibri" w:hAnsi="Calibri" w:cs="Calibri"/>
                <w:lang w:val="en-GB"/>
              </w:rPr>
            </w:pPr>
            <w:r>
              <w:rPr>
                <w:rFonts w:ascii="Calibri" w:hAnsi="Calibri" w:cs="Calibri"/>
                <w:lang w:val="en-GB"/>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A86B0DE" w14:textId="1795A831" w:rsidR="008A35BD" w:rsidRPr="00D52339" w:rsidRDefault="00A96618">
            <w:pPr>
              <w:rPr>
                <w:rFonts w:ascii="Calibri" w:hAnsi="Calibri" w:cs="Calibri"/>
                <w:lang w:val="en-GB"/>
              </w:rPr>
            </w:pPr>
            <w:r>
              <w:rPr>
                <w:rFonts w:ascii="Calibri" w:hAnsi="Calibri" w:cs="Calibri"/>
                <w:lang w:val="en-GB"/>
              </w:rPr>
              <w:t>22.10.2021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3BF5FC" w14:textId="6487A5B7" w:rsidR="008A35BD" w:rsidRPr="00D52339" w:rsidRDefault="00A96618">
            <w:pPr>
              <w:rPr>
                <w:rFonts w:ascii="Calibri" w:hAnsi="Calibri" w:cs="Calibri"/>
                <w:lang w:val="en-GB"/>
              </w:rPr>
            </w:pPr>
            <w:r>
              <w:rPr>
                <w:rFonts w:ascii="Calibri" w:hAnsi="Calibri" w:cs="Calibri"/>
                <w:lang w:val="en-GB"/>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8AD5F" w14:textId="6C8A7923" w:rsidR="008A35BD" w:rsidRPr="00D52339" w:rsidRDefault="00A96618">
            <w:pPr>
              <w:rPr>
                <w:rFonts w:ascii="Calibri" w:hAnsi="Calibri" w:cs="Calibri"/>
                <w:lang w:val="en-GB"/>
              </w:rPr>
            </w:pPr>
            <w:r>
              <w:rPr>
                <w:rFonts w:ascii="Calibri" w:hAnsi="Calibri" w:cs="Calibri"/>
                <w:lang w:val="en-GB"/>
              </w:rPr>
              <w:t xml:space="preserve">Document clean-up </w:t>
            </w:r>
          </w:p>
        </w:tc>
      </w:tr>
      <w:tr w:rsidR="008A35BD" w:rsidRPr="00C36283" w14:paraId="5C7CBB9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3A999B" w14:textId="25B4E9D5" w:rsidR="008A35BD" w:rsidRPr="00EF7C6D" w:rsidRDefault="00EF7C6D">
            <w:pPr>
              <w:rPr>
                <w:rFonts w:ascii="Calibri" w:hAnsi="Calibri" w:cs="Calibri"/>
                <w:bCs/>
                <w:lang w:val="en-GB"/>
              </w:rPr>
            </w:pPr>
            <w:r w:rsidRPr="00EF7C6D">
              <w:rPr>
                <w:rFonts w:ascii="Calibri" w:hAnsi="Calibri" w:cs="Calibri"/>
                <w:bCs/>
                <w:lang w:val="en-GB"/>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23BDF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3C0499" w14:textId="6B9C8350" w:rsidR="008A35BD" w:rsidRPr="00D52339" w:rsidRDefault="007E3DFD">
            <w:pPr>
              <w:rPr>
                <w:rFonts w:ascii="Calibri" w:hAnsi="Calibri" w:cs="Calibri"/>
                <w:lang w:val="en-GB"/>
              </w:rPr>
            </w:pPr>
            <w:r>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9472E" w14:textId="289F8583" w:rsidR="008A35BD" w:rsidRPr="00D52339" w:rsidRDefault="00286849">
            <w:pPr>
              <w:rPr>
                <w:rFonts w:ascii="Calibri" w:hAnsi="Calibri" w:cs="Calibri"/>
                <w:lang w:val="en-GB"/>
              </w:rPr>
            </w:pPr>
            <w:r>
              <w:rPr>
                <w:rFonts w:ascii="Calibri" w:hAnsi="Calibri" w:cs="Calibri"/>
                <w:lang w:val="en-GB"/>
              </w:rPr>
              <w:t xml:space="preserve">Updated </w:t>
            </w:r>
            <w:r w:rsidR="00C36283">
              <w:rPr>
                <w:rFonts w:ascii="Calibri" w:hAnsi="Calibri" w:cs="Calibri"/>
                <w:lang w:val="en-GB"/>
              </w:rPr>
              <w:t xml:space="preserve">content of </w:t>
            </w:r>
            <w:r w:rsidR="00C97D5E">
              <w:rPr>
                <w:rFonts w:ascii="Calibri" w:hAnsi="Calibri" w:cs="Calibri"/>
                <w:lang w:val="en-GB"/>
              </w:rPr>
              <w:t xml:space="preserve">Product Environment </w:t>
            </w:r>
            <w:r w:rsidR="00C36283">
              <w:rPr>
                <w:rFonts w:ascii="Calibri" w:hAnsi="Calibri" w:cs="Calibri"/>
                <w:lang w:val="en-GB"/>
              </w:rPr>
              <w:t>based on feedback.</w:t>
            </w:r>
            <w:r w:rsidR="002C12F3">
              <w:rPr>
                <w:rFonts w:ascii="Calibri" w:hAnsi="Calibri" w:cs="Calibri"/>
                <w:lang w:val="en-GB"/>
              </w:rPr>
              <w:t xml:space="preserve"> Added two use cases.</w:t>
            </w:r>
          </w:p>
        </w:tc>
      </w:tr>
      <w:tr w:rsidR="008A35BD" w:rsidRPr="00C36283" w14:paraId="2DF8456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35E19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1BD46B"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4B0C4B1"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6A081" w14:textId="77777777" w:rsidR="008A35BD" w:rsidRPr="00D52339" w:rsidRDefault="008A35BD">
            <w:pPr>
              <w:rPr>
                <w:rFonts w:ascii="Calibri" w:hAnsi="Calibri" w:cs="Calibri"/>
                <w:lang w:val="en-GB"/>
              </w:rPr>
            </w:pPr>
          </w:p>
        </w:tc>
      </w:tr>
      <w:tr w:rsidR="008A35BD" w:rsidRPr="00C36283" w14:paraId="66D89952" w14:textId="77777777" w:rsidTr="7E6A7C63">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8BB11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15F1C3"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EE88BF8"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EA9E5" w14:textId="77777777" w:rsidR="008A35BD" w:rsidRPr="00D52339" w:rsidRDefault="008A35BD">
            <w:pPr>
              <w:rPr>
                <w:rFonts w:ascii="Calibri" w:hAnsi="Calibri" w:cs="Calibri"/>
                <w:lang w:val="en-GB"/>
              </w:rPr>
            </w:pP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24AA07F5" w14:textId="77777777" w:rsidR="008A35BD" w:rsidRDefault="001C472F">
      <w:pPr>
        <w:pStyle w:val="Heading4"/>
        <w:jc w:val="both"/>
        <w:rPr>
          <w:rFonts w:ascii="Calibri" w:hAnsi="Calibri" w:cs="Calibri"/>
          <w:b w:val="0"/>
        </w:rPr>
      </w:pPr>
      <w:bookmarkStart w:id="3" w:name="_Toc522094873"/>
      <w:r>
        <w:rPr>
          <w:rFonts w:ascii="Calibri" w:hAnsi="Calibri" w:cs="Calibri"/>
        </w:rPr>
        <w:t>Offene Punkte</w:t>
      </w:r>
      <w:bookmarkEnd w:id="3"/>
    </w:p>
    <w:p w14:paraId="2A001267" w14:textId="77777777" w:rsidR="008A35BD" w:rsidRDefault="001C472F">
      <w:pPr>
        <w:tabs>
          <w:tab w:val="left" w:pos="2700"/>
        </w:tabs>
        <w:rPr>
          <w:rFonts w:ascii="Calibri" w:hAnsi="Calibri" w:cs="Calibri"/>
        </w:rPr>
      </w:pPr>
      <w:r>
        <w:rPr>
          <w:rFonts w:ascii="Calibri" w:hAnsi="Calibri" w:cs="Calibri"/>
        </w:rPr>
        <w:t>In diesem Abschnitt sollen alle Probleme und offenen Fragen gesammelt werden. Bei einem fertigen Lastenheft sollte er leer sein, aber bei Zwischenversionen kommt diesem Abschnitt besondere Bedeutung zu!</w:t>
      </w:r>
    </w:p>
    <w:p w14:paraId="5FCECF6F" w14:textId="77777777" w:rsidR="008A35BD" w:rsidRDefault="008A35BD">
      <w:pPr>
        <w:tabs>
          <w:tab w:val="left" w:pos="2700"/>
        </w:tabs>
        <w:rPr>
          <w:rFonts w:ascii="Calibri" w:hAnsi="Calibri" w:cs="Calibri"/>
        </w:rPr>
      </w:pPr>
    </w:p>
    <w:p w14:paraId="1BF8C33F" w14:textId="77777777" w:rsidR="008A35BD" w:rsidRDefault="008A35BD">
      <w:pPr>
        <w:tabs>
          <w:tab w:val="left" w:pos="2700"/>
        </w:tabs>
        <w:rPr>
          <w:rFonts w:ascii="Calibri" w:hAnsi="Calibri" w:cs="Calibri"/>
        </w:rPr>
      </w:pPr>
    </w:p>
    <w:p w14:paraId="31670D46" w14:textId="77777777" w:rsidR="008A35BD" w:rsidRDefault="008A35BD">
      <w:pPr>
        <w:rPr>
          <w:rFonts w:ascii="Calibri" w:hAnsi="Calibri" w:cs="Calibri"/>
        </w:rPr>
      </w:pP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5FF0BDE5" w14:textId="23A11C0D" w:rsidR="008D364D" w:rsidRDefault="001C472F">
      <w:pPr>
        <w:pStyle w:val="TOC1"/>
        <w:tabs>
          <w:tab w:val="left" w:pos="480"/>
          <w:tab w:val="right" w:leader="dot" w:pos="9060"/>
        </w:tabs>
        <w:rPr>
          <w:rFonts w:asciiTheme="minorHAnsi" w:eastAsiaTheme="minorEastAsia" w:hAnsiTheme="minorHAnsi" w:cstheme="minorBidi"/>
          <w:b w:val="0"/>
          <w:noProof/>
          <w:lang w:val="en-US" w:eastAsia="en-US"/>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8D364D" w:rsidRPr="00031BEE">
        <w:rPr>
          <w:rFonts w:ascii="Calibri" w:hAnsi="Calibri" w:cs="Calibri"/>
          <w:i/>
          <w:noProof/>
          <w:lang w:val="en-US"/>
        </w:rPr>
        <w:t>1.</w:t>
      </w:r>
      <w:r w:rsidR="008D364D">
        <w:rPr>
          <w:rFonts w:asciiTheme="minorHAnsi" w:eastAsiaTheme="minorEastAsia" w:hAnsiTheme="minorHAnsi" w:cstheme="minorBidi"/>
          <w:b w:val="0"/>
          <w:noProof/>
          <w:lang w:val="en-US" w:eastAsia="en-US"/>
        </w:rPr>
        <w:tab/>
      </w:r>
      <w:r w:rsidR="008D364D" w:rsidRPr="00031BEE">
        <w:rPr>
          <w:rFonts w:ascii="Calibri" w:hAnsi="Calibri" w:cs="Calibri"/>
          <w:noProof/>
          <w:lang w:val="en-US"/>
        </w:rPr>
        <w:t>Goal</w:t>
      </w:r>
      <w:r w:rsidR="008D364D" w:rsidRPr="00031BEE">
        <w:rPr>
          <w:noProof/>
          <w:lang w:val="en-US"/>
        </w:rPr>
        <w:tab/>
      </w:r>
      <w:r w:rsidR="008D364D">
        <w:rPr>
          <w:noProof/>
        </w:rPr>
        <w:fldChar w:fldCharType="begin"/>
      </w:r>
      <w:r w:rsidR="008D364D" w:rsidRPr="00031BEE">
        <w:rPr>
          <w:noProof/>
          <w:lang w:val="en-US"/>
        </w:rPr>
        <w:instrText xml:space="preserve"> PAGEREF _Toc86397070 \h </w:instrText>
      </w:r>
      <w:r w:rsidR="008D364D">
        <w:rPr>
          <w:noProof/>
        </w:rPr>
      </w:r>
      <w:r w:rsidR="008D364D">
        <w:rPr>
          <w:noProof/>
        </w:rPr>
        <w:fldChar w:fldCharType="separate"/>
      </w:r>
      <w:r w:rsidR="008D364D" w:rsidRPr="00031BEE">
        <w:rPr>
          <w:noProof/>
          <w:lang w:val="en-US"/>
        </w:rPr>
        <w:t>3</w:t>
      </w:r>
      <w:r w:rsidR="008D364D">
        <w:rPr>
          <w:noProof/>
        </w:rPr>
        <w:fldChar w:fldCharType="end"/>
      </w:r>
    </w:p>
    <w:p w14:paraId="31B1DF92" w14:textId="13465C17" w:rsidR="008D364D" w:rsidRDefault="008D364D">
      <w:pPr>
        <w:pStyle w:val="TOC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noProof/>
          <w:lang w:val="en-US"/>
        </w:rPr>
        <w:t>2.</w:t>
      </w:r>
      <w:r>
        <w:rPr>
          <w:rFonts w:asciiTheme="minorHAnsi" w:eastAsiaTheme="minorEastAsia" w:hAnsiTheme="minorHAnsi" w:cstheme="minorBidi"/>
          <w:b w:val="0"/>
          <w:noProof/>
          <w:lang w:val="en-US" w:eastAsia="en-US"/>
        </w:rPr>
        <w:tab/>
      </w:r>
      <w:r w:rsidRPr="00031BEE">
        <w:rPr>
          <w:rFonts w:ascii="Calibri" w:hAnsi="Calibri" w:cs="Calibri"/>
          <w:noProof/>
          <w:lang w:val="en-US"/>
        </w:rPr>
        <w:t>Product Environment</w:t>
      </w:r>
      <w:r w:rsidRPr="00031BEE">
        <w:rPr>
          <w:noProof/>
          <w:lang w:val="en-US"/>
        </w:rPr>
        <w:tab/>
      </w:r>
      <w:r>
        <w:rPr>
          <w:noProof/>
        </w:rPr>
        <w:fldChar w:fldCharType="begin"/>
      </w:r>
      <w:r w:rsidRPr="00031BEE">
        <w:rPr>
          <w:noProof/>
          <w:lang w:val="en-US"/>
        </w:rPr>
        <w:instrText xml:space="preserve"> PAGEREF _Toc86397071 \h </w:instrText>
      </w:r>
      <w:r>
        <w:rPr>
          <w:noProof/>
        </w:rPr>
      </w:r>
      <w:r>
        <w:rPr>
          <w:noProof/>
        </w:rPr>
        <w:fldChar w:fldCharType="separate"/>
      </w:r>
      <w:r w:rsidRPr="00031BEE">
        <w:rPr>
          <w:noProof/>
          <w:lang w:val="en-US"/>
        </w:rPr>
        <w:t>4</w:t>
      </w:r>
      <w:r>
        <w:rPr>
          <w:noProof/>
        </w:rPr>
        <w:fldChar w:fldCharType="end"/>
      </w:r>
    </w:p>
    <w:p w14:paraId="0FDAB4AA" w14:textId="4B9BD9BD" w:rsidR="008D364D" w:rsidRDefault="008D364D">
      <w:pPr>
        <w:pStyle w:val="TOC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noProof/>
          <w:color w:val="000000"/>
          <w:lang w:val="en-US"/>
        </w:rPr>
        <w:t>3.</w:t>
      </w:r>
      <w:r>
        <w:rPr>
          <w:rFonts w:asciiTheme="minorHAnsi" w:eastAsiaTheme="minorEastAsia" w:hAnsiTheme="minorHAnsi" w:cstheme="minorBidi"/>
          <w:b w:val="0"/>
          <w:noProof/>
          <w:lang w:val="en-US" w:eastAsia="en-US"/>
        </w:rPr>
        <w:tab/>
      </w:r>
      <w:r w:rsidRPr="00031BEE">
        <w:rPr>
          <w:rFonts w:ascii="Calibri" w:hAnsi="Calibri" w:cs="Calibri"/>
          <w:noProof/>
          <w:lang w:val="en-US"/>
        </w:rPr>
        <w:t>Product Usage</w:t>
      </w:r>
      <w:r w:rsidRPr="00031BEE">
        <w:rPr>
          <w:noProof/>
          <w:lang w:val="en-US"/>
        </w:rPr>
        <w:tab/>
      </w:r>
      <w:r>
        <w:rPr>
          <w:noProof/>
        </w:rPr>
        <w:fldChar w:fldCharType="begin"/>
      </w:r>
      <w:r w:rsidRPr="00031BEE">
        <w:rPr>
          <w:noProof/>
          <w:lang w:val="en-US"/>
        </w:rPr>
        <w:instrText xml:space="preserve"> PAGEREF _Toc86397072 \h </w:instrText>
      </w:r>
      <w:r>
        <w:rPr>
          <w:noProof/>
        </w:rPr>
      </w:r>
      <w:r>
        <w:rPr>
          <w:noProof/>
        </w:rPr>
        <w:fldChar w:fldCharType="separate"/>
      </w:r>
      <w:r w:rsidRPr="00031BEE">
        <w:rPr>
          <w:noProof/>
          <w:lang w:val="en-US"/>
        </w:rPr>
        <w:t>7</w:t>
      </w:r>
      <w:r>
        <w:rPr>
          <w:noProof/>
        </w:rPr>
        <w:fldChar w:fldCharType="end"/>
      </w:r>
    </w:p>
    <w:p w14:paraId="5451A251" w14:textId="3B76D774" w:rsidR="008D364D" w:rsidRDefault="008D364D">
      <w:pPr>
        <w:pStyle w:val="TOC2"/>
        <w:tabs>
          <w:tab w:val="left" w:pos="849"/>
          <w:tab w:val="right" w:leader="dot" w:pos="9060"/>
        </w:tabs>
        <w:rPr>
          <w:rFonts w:asciiTheme="minorHAnsi" w:eastAsiaTheme="minorEastAsia" w:hAnsiTheme="minorHAnsi" w:cstheme="minorBidi"/>
          <w:noProof/>
          <w:lang w:val="en-US" w:eastAsia="en-US"/>
        </w:rPr>
      </w:pPr>
      <w:r w:rsidRPr="00031BEE">
        <w:rPr>
          <w:rFonts w:ascii="Calibri" w:hAnsi="Calibri" w:cs="Symbol"/>
          <w:i/>
          <w:noProof/>
          <w:color w:val="000000"/>
          <w:lang w:val="en-US"/>
        </w:rPr>
        <w:t>3.1.</w:t>
      </w:r>
      <w:r>
        <w:rPr>
          <w:rFonts w:asciiTheme="minorHAnsi" w:eastAsiaTheme="minorEastAsia" w:hAnsiTheme="minorHAnsi" w:cstheme="minorBidi"/>
          <w:noProof/>
          <w:lang w:val="en-US" w:eastAsia="en-US"/>
        </w:rPr>
        <w:tab/>
      </w:r>
      <w:r w:rsidRPr="00031BEE">
        <w:rPr>
          <w:rFonts w:ascii="Calibri" w:hAnsi="Calibri" w:cs="Calibri"/>
          <w:noProof/>
          <w:color w:val="000000" w:themeColor="text1"/>
          <w:lang w:val="en-US"/>
        </w:rPr>
        <w:t>Business Processes</w:t>
      </w:r>
      <w:r w:rsidRPr="00031BEE">
        <w:rPr>
          <w:noProof/>
          <w:lang w:val="en-US"/>
        </w:rPr>
        <w:tab/>
      </w:r>
      <w:r>
        <w:rPr>
          <w:noProof/>
        </w:rPr>
        <w:fldChar w:fldCharType="begin"/>
      </w:r>
      <w:r w:rsidRPr="00031BEE">
        <w:rPr>
          <w:noProof/>
          <w:lang w:val="en-US"/>
        </w:rPr>
        <w:instrText xml:space="preserve"> PAGEREF _Toc86397073 \h </w:instrText>
      </w:r>
      <w:r>
        <w:rPr>
          <w:noProof/>
        </w:rPr>
      </w:r>
      <w:r>
        <w:rPr>
          <w:noProof/>
        </w:rPr>
        <w:fldChar w:fldCharType="separate"/>
      </w:r>
      <w:r w:rsidRPr="00031BEE">
        <w:rPr>
          <w:noProof/>
          <w:lang w:val="en-US"/>
        </w:rPr>
        <w:t>7</w:t>
      </w:r>
      <w:r>
        <w:rPr>
          <w:noProof/>
        </w:rPr>
        <w:fldChar w:fldCharType="end"/>
      </w:r>
    </w:p>
    <w:p w14:paraId="5ACCDEFB" w14:textId="77AA1B4B" w:rsidR="008D364D" w:rsidRDefault="008D364D">
      <w:pPr>
        <w:pStyle w:val="TOC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i/>
          <w:noProof/>
          <w:lang w:val="en-US"/>
        </w:rPr>
        <w:t>4.</w:t>
      </w:r>
      <w:r>
        <w:rPr>
          <w:rFonts w:asciiTheme="minorHAnsi" w:eastAsiaTheme="minorEastAsia" w:hAnsiTheme="minorHAnsi" w:cstheme="minorBidi"/>
          <w:b w:val="0"/>
          <w:noProof/>
          <w:lang w:val="en-US" w:eastAsia="en-US"/>
        </w:rPr>
        <w:tab/>
      </w:r>
      <w:r w:rsidRPr="00031BEE">
        <w:rPr>
          <w:rFonts w:ascii="Calibri" w:hAnsi="Calibri" w:cs="Calibri"/>
          <w:noProof/>
          <w:lang w:val="en-US"/>
        </w:rPr>
        <w:t>Other Product Characteristics</w:t>
      </w:r>
      <w:r w:rsidRPr="00031BEE">
        <w:rPr>
          <w:noProof/>
          <w:lang w:val="en-US"/>
        </w:rPr>
        <w:tab/>
      </w:r>
      <w:r>
        <w:rPr>
          <w:noProof/>
        </w:rPr>
        <w:fldChar w:fldCharType="begin"/>
      </w:r>
      <w:r w:rsidRPr="00031BEE">
        <w:rPr>
          <w:noProof/>
          <w:lang w:val="en-US"/>
        </w:rPr>
        <w:instrText xml:space="preserve"> PAGEREF _Toc86397074 \h </w:instrText>
      </w:r>
      <w:r>
        <w:rPr>
          <w:noProof/>
        </w:rPr>
      </w:r>
      <w:r>
        <w:rPr>
          <w:noProof/>
        </w:rPr>
        <w:fldChar w:fldCharType="separate"/>
      </w:r>
      <w:r w:rsidRPr="00031BEE">
        <w:rPr>
          <w:noProof/>
          <w:lang w:val="en-US"/>
        </w:rPr>
        <w:t>8</w:t>
      </w:r>
      <w:r>
        <w:rPr>
          <w:noProof/>
        </w:rPr>
        <w:fldChar w:fldCharType="end"/>
      </w:r>
    </w:p>
    <w:p w14:paraId="0093300F" w14:textId="0846DA92" w:rsidR="008D364D" w:rsidRDefault="008D364D">
      <w:pPr>
        <w:pStyle w:val="TOC2"/>
        <w:tabs>
          <w:tab w:val="left" w:pos="849"/>
          <w:tab w:val="right" w:leader="dot" w:pos="9060"/>
        </w:tabs>
        <w:rPr>
          <w:rFonts w:asciiTheme="minorHAnsi" w:eastAsiaTheme="minorEastAsia" w:hAnsiTheme="minorHAnsi" w:cstheme="minorBidi"/>
          <w:noProof/>
          <w:lang w:val="en-US" w:eastAsia="en-US"/>
        </w:rPr>
      </w:pPr>
      <w:r w:rsidRPr="002B39B9">
        <w:rPr>
          <w:rFonts w:ascii="Calibri" w:hAnsi="Calibri" w:cs="Symbol"/>
          <w:noProof/>
          <w:color w:val="000000"/>
        </w:rPr>
        <w:t>4.1.</w:t>
      </w:r>
      <w:r>
        <w:rPr>
          <w:rFonts w:asciiTheme="minorHAnsi" w:eastAsiaTheme="minorEastAsia" w:hAnsiTheme="minorHAnsi" w:cstheme="minorBidi"/>
          <w:noProof/>
          <w:lang w:val="en-US" w:eastAsia="en-US"/>
        </w:rPr>
        <w:tab/>
      </w:r>
      <w:r w:rsidRPr="002B39B9">
        <w:rPr>
          <w:rFonts w:ascii="Calibri" w:hAnsi="Calibri" w:cs="Calibri"/>
          <w:noProof/>
          <w:color w:val="000000" w:themeColor="text1"/>
        </w:rPr>
        <w:t>System Environment</w:t>
      </w:r>
      <w:r>
        <w:rPr>
          <w:noProof/>
        </w:rPr>
        <w:tab/>
      </w:r>
      <w:r>
        <w:rPr>
          <w:noProof/>
        </w:rPr>
        <w:fldChar w:fldCharType="begin"/>
      </w:r>
      <w:r>
        <w:rPr>
          <w:noProof/>
        </w:rPr>
        <w:instrText xml:space="preserve"> PAGEREF _Toc86397075 \h </w:instrText>
      </w:r>
      <w:r>
        <w:rPr>
          <w:noProof/>
        </w:rPr>
      </w:r>
      <w:r>
        <w:rPr>
          <w:noProof/>
        </w:rPr>
        <w:fldChar w:fldCharType="separate"/>
      </w:r>
      <w:r>
        <w:rPr>
          <w:noProof/>
        </w:rPr>
        <w:t>8</w:t>
      </w:r>
      <w:r>
        <w:rPr>
          <w:noProof/>
        </w:rPr>
        <w:fldChar w:fldCharType="end"/>
      </w:r>
    </w:p>
    <w:p w14:paraId="29A76001" w14:textId="0A44C4DF" w:rsidR="008D364D" w:rsidRDefault="008D364D">
      <w:pPr>
        <w:pStyle w:val="TOC1"/>
        <w:tabs>
          <w:tab w:val="left" w:pos="480"/>
          <w:tab w:val="right" w:leader="dot" w:pos="9060"/>
        </w:tabs>
        <w:rPr>
          <w:rFonts w:asciiTheme="minorHAnsi" w:eastAsiaTheme="minorEastAsia" w:hAnsiTheme="minorHAnsi" w:cstheme="minorBidi"/>
          <w:b w:val="0"/>
          <w:noProof/>
          <w:lang w:val="en-US" w:eastAsia="en-US"/>
        </w:rPr>
      </w:pPr>
      <w:r w:rsidRPr="002B39B9">
        <w:rPr>
          <w:rFonts w:ascii="Calibri" w:hAnsi="Calibri" w:cs="Calibri"/>
          <w:noProof/>
        </w:rPr>
        <w:t>5.</w:t>
      </w:r>
      <w:r>
        <w:rPr>
          <w:rFonts w:asciiTheme="minorHAnsi" w:eastAsiaTheme="minorEastAsia" w:hAnsiTheme="minorHAnsi" w:cstheme="minorBidi"/>
          <w:b w:val="0"/>
          <w:noProof/>
          <w:lang w:val="en-US" w:eastAsia="en-US"/>
        </w:rPr>
        <w:tab/>
      </w:r>
      <w:r w:rsidRPr="002B39B9">
        <w:rPr>
          <w:rFonts w:ascii="Calibri" w:hAnsi="Calibri" w:cs="Calibri"/>
          <w:noProof/>
        </w:rPr>
        <w:t>References</w:t>
      </w:r>
      <w:r>
        <w:rPr>
          <w:noProof/>
        </w:rPr>
        <w:tab/>
      </w:r>
      <w:r>
        <w:rPr>
          <w:noProof/>
        </w:rPr>
        <w:fldChar w:fldCharType="begin"/>
      </w:r>
      <w:r>
        <w:rPr>
          <w:noProof/>
        </w:rPr>
        <w:instrText xml:space="preserve"> PAGEREF _Toc86397076 \h </w:instrText>
      </w:r>
      <w:r>
        <w:rPr>
          <w:noProof/>
        </w:rPr>
      </w:r>
      <w:r>
        <w:rPr>
          <w:noProof/>
        </w:rPr>
        <w:fldChar w:fldCharType="separate"/>
      </w:r>
      <w:r>
        <w:rPr>
          <w:noProof/>
        </w:rPr>
        <w:t>9</w:t>
      </w:r>
      <w:r>
        <w:rPr>
          <w:noProof/>
        </w:rPr>
        <w:fldChar w:fldCharType="end"/>
      </w:r>
    </w:p>
    <w:p w14:paraId="52004CA7" w14:textId="68B7F353"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Heading1"/>
        <w:rPr>
          <w:rFonts w:ascii="Calibri" w:hAnsi="Calibri" w:cs="Calibri"/>
          <w:i/>
          <w:szCs w:val="28"/>
        </w:rPr>
      </w:pPr>
      <w:bookmarkStart w:id="4" w:name="_Toc522094874"/>
      <w:bookmarkStart w:id="5" w:name="_Toc522094926"/>
      <w:bookmarkStart w:id="6" w:name="_Toc522168322"/>
      <w:bookmarkStart w:id="7" w:name="_Toc522174211"/>
      <w:bookmarkStart w:id="8" w:name="_Toc86397070"/>
      <w:r>
        <w:rPr>
          <w:rFonts w:ascii="Calibri" w:hAnsi="Calibri" w:cs="Calibri"/>
          <w:szCs w:val="28"/>
        </w:rPr>
        <w:t>Goal</w:t>
      </w:r>
      <w:bookmarkEnd w:id="4"/>
      <w:bookmarkEnd w:id="5"/>
      <w:bookmarkEnd w:id="6"/>
      <w:bookmarkEnd w:id="7"/>
      <w:bookmarkEnd w:id="8"/>
    </w:p>
    <w:p w14:paraId="7A35593F" w14:textId="77777777" w:rsidR="00231354" w:rsidRPr="00231354" w:rsidRDefault="00231354" w:rsidP="00231354">
      <w:pPr>
        <w:rPr>
          <w:rFonts w:ascii="Calibri" w:hAnsi="Calibri" w:cs="Calibri"/>
          <w:color w:val="000000" w:themeColor="text1"/>
          <w:lang w:val="en-US"/>
        </w:rPr>
      </w:pP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is focused on consuming as few resources as possible while providing a fully functional TCP/IP stack. Because of its high efficiency, </w:t>
      </w: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is used for example by Intel, Xilinx and Analog Devices in embedded systems [1]. For example, </w:t>
      </w: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can be used on an ESP8266 [2]. </w:t>
      </w:r>
    </w:p>
    <w:p w14:paraId="6BADC51D" w14:textId="4E24684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[3]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commentRangeStart w:id="9"/>
    <w:p w14:paraId="046FD3DD" w14:textId="12C94F5A" w:rsidR="00231354" w:rsidRPr="00231354" w:rsidRDefault="00AC1484" w:rsidP="00231354">
      <w:pPr>
        <w:rPr>
          <w:rFonts w:ascii="Calibri" w:hAnsi="Calibri" w:cs="Calibri"/>
          <w:color w:val="000000" w:themeColor="text1"/>
          <w:lang w:val="en-US"/>
        </w:rPr>
      </w:pPr>
      <w:r>
        <w:rPr>
          <w:rFonts w:ascii="Calibri" w:hAnsi="Calibri" w:cs="Calibri"/>
          <w:noProof/>
          <w:color w:val="000000" w:themeColor="text1"/>
          <w:lang w:val="en-US"/>
        </w:rPr>
        <mc:AlternateContent>
          <mc:Choice Requires="wpi">
            <w:drawing>
              <wp:anchor distT="0" distB="0" distL="114300" distR="114300" simplePos="0" relativeHeight="251658240" behindDoc="0" locked="0" layoutInCell="1" allowOverlap="1" wp14:anchorId="6FB868E6" wp14:editId="7D99A2C8">
                <wp:simplePos x="0" y="0"/>
                <wp:positionH relativeFrom="column">
                  <wp:posOffset>10098405</wp:posOffset>
                </wp:positionH>
                <wp:positionV relativeFrom="paragraph">
                  <wp:posOffset>-748030</wp:posOffset>
                </wp:positionV>
                <wp:extent cx="723265" cy="2026535"/>
                <wp:effectExtent l="19050" t="38100" r="57785" b="50165"/>
                <wp:wrapNone/>
                <wp:docPr id="18" name="Freihand 18"/>
                <wp:cNvGraphicFramePr/>
                <a:graphic xmlns:a="http://schemas.openxmlformats.org/drawingml/2006/main">
                  <a:graphicData uri="http://schemas.microsoft.com/office/word/2010/wordprocessingInk">
                    <w14:contentPart bwMode="auto" r:id="rId11">
                      <w14:nvContentPartPr>
                        <w14:cNvContentPartPr/>
                      </w14:nvContentPartPr>
                      <w14:xfrm>
                        <a:off x="0" y="0"/>
                        <a:ext cx="723265" cy="2026535"/>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AD04E9E">
              <v:shapetype id="_x0000_t75" coordsize="21600,21600" filled="f" stroked="f" o:spt="75" o:preferrelative="t" path="m@4@5l@4@11@9@11@9@5xe" w14:anchorId="1D58A80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8" style="position:absolute;margin-left:794.45pt;margin-top:-59.6pt;width:58.35pt;height:160.95pt;z-index:25166643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">
                <v:imagedata o:title="" r:id="rId12"/>
              </v:shape>
            </w:pict>
          </mc:Fallback>
        </mc:AlternateContent>
      </w:r>
      <w:r w:rsidR="00231354" w:rsidRPr="00231354">
        <w:rPr>
          <w:rFonts w:ascii="Calibri" w:hAnsi="Calibri" w:cs="Calibri"/>
          <w:color w:val="000000" w:themeColor="text1"/>
          <w:lang w:val="en-US"/>
        </w:rPr>
        <w:t>Furthermore, a demo server is to be designed and implemented in a virtual environment under Windows.</w:t>
      </w:r>
    </w:p>
    <w:p w14:paraId="511F6F2B" w14:textId="2FB10FEE"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For demonstration and testing purposes of the features, a GUI-based test client shall be designed and implemented.</w:t>
      </w:r>
      <w:commentRangeEnd w:id="9"/>
      <w:r w:rsidR="00031BEE">
        <w:rPr>
          <w:rStyle w:val="CommentReference"/>
        </w:rPr>
        <w:commentReference w:id="9"/>
      </w:r>
    </w:p>
    <w:p w14:paraId="586E7F96" w14:textId="77777777" w:rsidR="008A35BD" w:rsidRDefault="001C472F">
      <w:pPr>
        <w:pStyle w:val="Heading1"/>
        <w:rPr>
          <w:rFonts w:ascii="Calibri" w:hAnsi="Calibri" w:cs="Calibri"/>
          <w:szCs w:val="28"/>
        </w:rPr>
      </w:pPr>
      <w:bookmarkStart w:id="10" w:name="_Toc522094875"/>
      <w:bookmarkStart w:id="11" w:name="_Toc522094927"/>
      <w:bookmarkStart w:id="12" w:name="_Toc522168323"/>
      <w:bookmarkStart w:id="13" w:name="_Toc522174212"/>
      <w:bookmarkStart w:id="14" w:name="_Toc86397071"/>
      <w:proofErr w:type="spellStart"/>
      <w:r>
        <w:rPr>
          <w:rFonts w:ascii="Calibri" w:hAnsi="Calibri" w:cs="Calibri"/>
          <w:szCs w:val="28"/>
        </w:rPr>
        <w:t>Product</w:t>
      </w:r>
      <w:proofErr w:type="spellEnd"/>
      <w:r>
        <w:rPr>
          <w:rFonts w:ascii="Calibri" w:hAnsi="Calibri" w:cs="Calibri"/>
          <w:szCs w:val="28"/>
        </w:rPr>
        <w:t xml:space="preserve"> Environment</w:t>
      </w:r>
      <w:bookmarkEnd w:id="10"/>
      <w:bookmarkEnd w:id="11"/>
      <w:bookmarkEnd w:id="12"/>
      <w:bookmarkEnd w:id="13"/>
      <w:bookmarkEnd w:id="14"/>
    </w:p>
    <w:p w14:paraId="5FB4860E" w14:textId="77777777" w:rsidR="00B35175" w:rsidRDefault="00EE681C" w:rsidP="00EE681C">
      <w:pPr>
        <w:rPr>
          <w:rFonts w:ascii="Calibri" w:hAnsi="Calibri" w:cs="Calibri"/>
          <w:color w:val="000000" w:themeColor="text1"/>
          <w:lang w:val="en-US"/>
        </w:rPr>
      </w:pPr>
      <w:bookmarkStart w:id="15" w:name="_Hlk522167040"/>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24113F10" w14:textId="1169FEA6" w:rsidR="00EE681C" w:rsidRPr="00EE681C" w:rsidRDefault="00EE681C" w:rsidP="00EE681C">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sidR="0035046F">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 One layer above is the internet layer. With this it is possible to transfer data </w:t>
      </w:r>
      <w:r w:rsidR="0035046F">
        <w:rPr>
          <w:rFonts w:ascii="Calibri" w:hAnsi="Calibri" w:cs="Calibri"/>
          <w:color w:val="000000" w:themeColor="text1"/>
          <w:lang w:val="en-US"/>
        </w:rPr>
        <w:t>pac</w:t>
      </w:r>
      <w:r w:rsidR="00B85D3A">
        <w:rPr>
          <w:rFonts w:ascii="Calibri" w:hAnsi="Calibri" w:cs="Calibri"/>
          <w:color w:val="000000" w:themeColor="text1"/>
          <w:lang w:val="en-US"/>
        </w:rPr>
        <w:t>kages</w:t>
      </w:r>
      <w:r w:rsidRPr="00EE681C">
        <w:rPr>
          <w:rFonts w:ascii="Calibri" w:hAnsi="Calibri" w:cs="Calibri"/>
          <w:color w:val="000000" w:themeColor="text1"/>
          <w:lang w:val="en-US"/>
        </w:rPr>
        <w:t xml:space="preserve"> from one network to another network. This process is called routing. </w:t>
      </w:r>
      <w:r w:rsidR="00904CB1">
        <w:rPr>
          <w:rFonts w:ascii="Calibri" w:hAnsi="Calibri" w:cs="Calibri"/>
          <w:color w:val="000000" w:themeColor="text1"/>
          <w:lang w:val="en-US"/>
        </w:rPr>
        <w:t xml:space="preserve">Located above the </w:t>
      </w:r>
      <w:r w:rsidR="003053E6">
        <w:rPr>
          <w:rFonts w:ascii="Calibri" w:hAnsi="Calibri" w:cs="Calibri"/>
          <w:color w:val="000000" w:themeColor="text1"/>
          <w:lang w:val="en-US"/>
        </w:rPr>
        <w:t xml:space="preserve">internet layer </w:t>
      </w:r>
      <w:r w:rsidR="005E277B">
        <w:rPr>
          <w:rFonts w:ascii="Calibri" w:hAnsi="Calibri" w:cs="Calibri"/>
          <w:color w:val="000000" w:themeColor="text1"/>
          <w:lang w:val="en-US"/>
        </w:rPr>
        <w:t>is the tran</w:t>
      </w:r>
      <w:r w:rsidR="00C74C02">
        <w:rPr>
          <w:rFonts w:ascii="Calibri" w:hAnsi="Calibri" w:cs="Calibri"/>
          <w:color w:val="000000" w:themeColor="text1"/>
          <w:lang w:val="en-US"/>
        </w:rPr>
        <w:t>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 The top </w:t>
      </w:r>
      <w:r w:rsidR="00114646">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sidR="00B30F6F">
        <w:rPr>
          <w:rFonts w:ascii="Calibri" w:hAnsi="Calibri" w:cs="Calibri"/>
          <w:color w:val="000000" w:themeColor="text1"/>
          <w:lang w:val="en-US"/>
        </w:rPr>
        <w:t>A</w:t>
      </w:r>
      <w:r w:rsidR="00B30F6F" w:rsidRPr="00EE681C">
        <w:rPr>
          <w:rFonts w:ascii="Calibri" w:hAnsi="Calibri" w:cs="Calibri"/>
          <w:color w:val="000000" w:themeColor="text1"/>
          <w:lang w:val="en-US"/>
        </w:rPr>
        <w:t xml:space="preserve">pplications can exchange information </w:t>
      </w:r>
      <w:r w:rsidR="00B30F6F">
        <w:rPr>
          <w:rFonts w:ascii="Calibri" w:hAnsi="Calibri" w:cs="Calibri"/>
          <w:color w:val="000000" w:themeColor="text1"/>
          <w:lang w:val="en-US"/>
        </w:rPr>
        <w:t>t</w:t>
      </w:r>
      <w:r w:rsidR="00F84E3D">
        <w:rPr>
          <w:rFonts w:ascii="Calibri" w:hAnsi="Calibri" w:cs="Calibri"/>
          <w:color w:val="000000" w:themeColor="text1"/>
          <w:lang w:val="en-US"/>
        </w:rPr>
        <w:t>hrough already</w:t>
      </w:r>
      <w:r w:rsidRPr="00EE681C">
        <w:rPr>
          <w:rFonts w:ascii="Calibri" w:hAnsi="Calibri" w:cs="Calibri"/>
          <w:color w:val="000000" w:themeColor="text1"/>
          <w:lang w:val="en-US"/>
        </w:rPr>
        <w:t xml:space="preserve"> established connections in</w:t>
      </w:r>
      <w:r w:rsidR="00821F94">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sidR="00B30F6F">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r w:rsidR="00E83EF4">
        <w:rPr>
          <w:rFonts w:ascii="Calibri" w:hAnsi="Calibri" w:cs="Calibri"/>
          <w:color w:val="000000" w:themeColor="text1"/>
          <w:lang w:val="en-US"/>
        </w:rPr>
        <w:t>[4]</w:t>
      </w:r>
      <w:r w:rsidRPr="00EE681C">
        <w:rPr>
          <w:rFonts w:ascii="Calibri" w:hAnsi="Calibri" w:cs="Calibri"/>
          <w:color w:val="000000" w:themeColor="text1"/>
          <w:lang w:val="en-US"/>
        </w:rPr>
        <w:t>.</w:t>
      </w:r>
    </w:p>
    <w:p w14:paraId="48ED34D0" w14:textId="77777777" w:rsidR="00EA73D3" w:rsidRDefault="00DB2E89" w:rsidP="00EA73D3">
      <w:pPr>
        <w:keepNext/>
      </w:pPr>
      <w:r>
        <w:rPr>
          <w:noProof/>
        </w:rPr>
        <w:drawing>
          <wp:inline distT="0" distB="0" distL="0" distR="0" wp14:anchorId="140A1BF9" wp14:editId="619697A9">
            <wp:extent cx="4949734" cy="30937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571094AF" w14:textId="412B68DA" w:rsidR="00DB2E89" w:rsidRPr="00EA73D3" w:rsidRDefault="00EA73D3" w:rsidP="00EA73D3">
      <w:pPr>
        <w:pStyle w:val="Caption"/>
        <w:rPr>
          <w:rFonts w:ascii="Calibri" w:hAnsi="Calibri" w:cs="Calibri"/>
          <w:color w:val="000000" w:themeColor="text1"/>
          <w:lang w:val="en-US"/>
        </w:rPr>
      </w:pPr>
      <w:r w:rsidRPr="00EA73D3">
        <w:rPr>
          <w:lang w:val="en-US"/>
        </w:rPr>
        <w:t xml:space="preserve">Picture </w:t>
      </w:r>
      <w:r>
        <w:fldChar w:fldCharType="begin"/>
      </w:r>
      <w:r w:rsidRPr="00EA73D3">
        <w:rPr>
          <w:lang w:val="en-US"/>
        </w:rPr>
        <w:instrText xml:space="preserve"> SEQ Picture \* ARABIC </w:instrText>
      </w:r>
      <w:r>
        <w:fldChar w:fldCharType="separate"/>
      </w:r>
      <w:r w:rsidRPr="00EA73D3">
        <w:rPr>
          <w:noProof/>
          <w:lang w:val="en-US"/>
        </w:rPr>
        <w:t>1</w:t>
      </w:r>
      <w:r>
        <w:fldChar w:fldCharType="end"/>
      </w:r>
      <w:r w:rsidRPr="00EA73D3">
        <w:rPr>
          <w:lang w:val="en-US"/>
        </w:rPr>
        <w:t>. https://en.wikipedia.org/wiki/File:UDP_encapsulation.svg</w:t>
      </w:r>
    </w:p>
    <w:p w14:paraId="568BD3D5" w14:textId="2B265A7A" w:rsidR="00264058" w:rsidRPr="001F764C" w:rsidRDefault="00264058" w:rsidP="00056218">
      <w:pPr>
        <w:rPr>
          <w:rFonts w:ascii="Calibri" w:hAnsi="Calibri" w:cs="Calibri"/>
          <w:color w:val="000000" w:themeColor="text1"/>
          <w:lang w:val="en-US"/>
        </w:rPr>
      </w:pPr>
      <w:r w:rsidRPr="001F764C">
        <w:rPr>
          <w:rFonts w:ascii="Calibri" w:hAnsi="Calibri" w:cs="Calibri"/>
          <w:color w:val="000000" w:themeColor="text1"/>
          <w:lang w:val="en-US"/>
        </w:rPr>
        <w:t>TCP/IP establishes a connection between two communication endpoints. These communication endpoints are also called sockets. Data can be sent and received by both parties. However, this procedure causes delays because the client must first send a request to the server before the web page can be sent to the client.</w:t>
      </w:r>
    </w:p>
    <w:p w14:paraId="26A92672" w14:textId="0C02DD96" w:rsidR="00CA1E69" w:rsidRDefault="00CA1E69" w:rsidP="00056218">
      <w:pPr>
        <w:rPr>
          <w:rFonts w:ascii="Calibri" w:hAnsi="Calibri" w:cs="Calibri"/>
          <w:color w:val="000000" w:themeColor="text1"/>
        </w:rPr>
      </w:pPr>
      <w:r>
        <w:rPr>
          <w:noProof/>
        </w:rPr>
        <w:drawing>
          <wp:inline distT="0" distB="0" distL="0" distR="0" wp14:anchorId="09D8743A" wp14:editId="66F5D6E4">
            <wp:extent cx="5759450"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62D2AF49" w14:textId="77777777" w:rsidR="00CA1E69" w:rsidRDefault="00CA1E69" w:rsidP="00056218">
      <w:pPr>
        <w:rPr>
          <w:rFonts w:ascii="Calibri" w:hAnsi="Calibri" w:cs="Calibri"/>
          <w:color w:val="000000" w:themeColor="text1"/>
        </w:rPr>
      </w:pP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5A04D088" w:rsidR="00815D03" w:rsidRPr="00815D03" w:rsidRDefault="00815D03" w:rsidP="00815D03">
      <w:pPr>
        <w:rPr>
          <w:rFonts w:ascii="Calibri" w:hAnsi="Calibri" w:cs="Calibri"/>
          <w:color w:val="000000" w:themeColor="text1"/>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Pr="00815D03">
        <w:rPr>
          <w:rFonts w:ascii="Calibri" w:hAnsi="Calibri" w:cs="Calibri"/>
          <w:color w:val="000000" w:themeColor="text1"/>
          <w:lang w:val="en-US"/>
        </w:rPr>
        <w:t xml:space="preserve">. </w:t>
      </w:r>
      <w:r w:rsidRPr="00815D03">
        <w:rPr>
          <w:rFonts w:ascii="Calibri" w:hAnsi="Calibri" w:cs="Calibri"/>
          <w:color w:val="000000" w:themeColor="text1"/>
        </w:rPr>
        <w:t xml:space="preserve">This </w:t>
      </w:r>
      <w:proofErr w:type="spellStart"/>
      <w:r w:rsidRPr="00815D03">
        <w:rPr>
          <w:rFonts w:ascii="Calibri" w:hAnsi="Calibri" w:cs="Calibri"/>
          <w:color w:val="000000" w:themeColor="text1"/>
        </w:rPr>
        <w:t>process</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can</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be</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seen</w:t>
      </w:r>
      <w:proofErr w:type="spellEnd"/>
      <w:r w:rsidRPr="00815D03">
        <w:rPr>
          <w:rFonts w:ascii="Calibri" w:hAnsi="Calibri" w:cs="Calibri"/>
          <w:color w:val="000000" w:themeColor="text1"/>
        </w:rPr>
        <w:t xml:space="preserve"> in </w:t>
      </w:r>
      <w:proofErr w:type="spellStart"/>
      <w:r w:rsidRPr="00815D03">
        <w:rPr>
          <w:rFonts w:ascii="Calibri" w:hAnsi="Calibri" w:cs="Calibri"/>
          <w:color w:val="000000" w:themeColor="text1"/>
        </w:rPr>
        <w:t>figure</w:t>
      </w:r>
      <w:proofErr w:type="spellEnd"/>
      <w:r w:rsidRPr="00815D03">
        <w:rPr>
          <w:rFonts w:ascii="Calibri" w:hAnsi="Calibri" w:cs="Calibri"/>
          <w:color w:val="000000" w:themeColor="text1"/>
        </w:rPr>
        <w:t xml:space="preserve"> 1</w:t>
      </w:r>
      <w:r>
        <w:rPr>
          <w:rFonts w:ascii="Calibri" w:hAnsi="Calibri" w:cs="Calibri"/>
          <w:color w:val="000000" w:themeColor="text1"/>
        </w:rPr>
        <w:t xml:space="preserve"> [5].</w:t>
      </w:r>
    </w:p>
    <w:p w14:paraId="595F17D6" w14:textId="6839774B" w:rsidR="00815D03" w:rsidRPr="00E32D3B" w:rsidRDefault="00815D03" w:rsidP="00815D03">
      <w:pPr>
        <w:rPr>
          <w:rFonts w:ascii="Calibri" w:hAnsi="Calibri" w:cs="Calibri"/>
          <w:color w:val="000000" w:themeColor="text1"/>
        </w:rPr>
      </w:pPr>
    </w:p>
    <w:p w14:paraId="28148782" w14:textId="77777777" w:rsidR="00B0075A" w:rsidRDefault="00B0075A" w:rsidP="00B0075A">
      <w:pPr>
        <w:keepNext/>
      </w:pPr>
      <w:commentRangeStart w:id="16"/>
      <w:r>
        <w:rPr>
          <w:noProof/>
        </w:rPr>
        <w:drawing>
          <wp:inline distT="0" distB="0" distL="0" distR="0" wp14:anchorId="18B15AD2" wp14:editId="66F5DFB6">
            <wp:extent cx="4572000" cy="2876550"/>
            <wp:effectExtent l="0" t="0" r="0" b="0"/>
            <wp:docPr id="585502630" name="Grafik 58550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commentRangeEnd w:id="16"/>
      <w:r w:rsidR="00F709C6">
        <w:rPr>
          <w:rStyle w:val="CommentReference"/>
        </w:rPr>
        <w:commentReference w:id="16"/>
      </w:r>
    </w:p>
    <w:p w14:paraId="369F4F48" w14:textId="77777777" w:rsidR="00B0075A" w:rsidRPr="00A7311A" w:rsidRDefault="00B0075A" w:rsidP="00B0075A">
      <w:pPr>
        <w:pStyle w:val="Caption"/>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Pr="00A7311A">
        <w:rPr>
          <w:noProof/>
          <w:lang w:val="en-GB"/>
        </w:rPr>
        <w:t>1</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63D8EF31" w14:textId="56507C95" w:rsidR="00ED2100" w:rsidRDefault="00ED2100" w:rsidP="00056218">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sidR="00A224A4">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20CD5690" w14:textId="77777777" w:rsidR="00A96618" w:rsidRDefault="00A96618" w:rsidP="00056218">
      <w:pPr>
        <w:rPr>
          <w:rFonts w:ascii="Calibri" w:hAnsi="Calibri" w:cs="Calibri"/>
          <w:color w:val="000000" w:themeColor="text1"/>
          <w:lang w:val="en-US"/>
        </w:rPr>
      </w:pPr>
    </w:p>
    <w:p w14:paraId="10A8CA84" w14:textId="77777777" w:rsidR="00A96618" w:rsidRDefault="00A96618" w:rsidP="00056218">
      <w:pPr>
        <w:rPr>
          <w:rFonts w:ascii="Calibri" w:hAnsi="Calibri" w:cs="Calibri"/>
          <w:color w:val="000000" w:themeColor="text1"/>
          <w:lang w:val="en-US"/>
        </w:rPr>
      </w:pPr>
    </w:p>
    <w:p w14:paraId="2FFFC032" w14:textId="77777777" w:rsidR="00A96618" w:rsidRPr="00ED2100" w:rsidRDefault="00A96618" w:rsidP="00056218">
      <w:pPr>
        <w:rPr>
          <w:rFonts w:ascii="Calibri" w:hAnsi="Calibri" w:cs="Calibri"/>
          <w:color w:val="000000" w:themeColor="text1"/>
          <w:lang w:val="en-US"/>
        </w:rPr>
      </w:pPr>
    </w:p>
    <w:p w14:paraId="1D9656CF" w14:textId="2B8D0A75" w:rsidR="00BD41E4" w:rsidRPr="00ED2100" w:rsidRDefault="00BD41E4" w:rsidP="00056218">
      <w:pPr>
        <w:rPr>
          <w:rFonts w:ascii="Calibri" w:hAnsi="Calibri" w:cs="Calibri"/>
          <w:color w:val="000000" w:themeColor="text1"/>
          <w:lang w:val="en-US"/>
        </w:rPr>
      </w:pPr>
    </w:p>
    <w:tbl>
      <w:tblPr>
        <w:tblStyle w:val="PlainTable3"/>
        <w:tblW w:w="0" w:type="auto"/>
        <w:tblLook w:val="04A0" w:firstRow="1" w:lastRow="0" w:firstColumn="1" w:lastColumn="0" w:noHBand="0" w:noVBand="1"/>
      </w:tblPr>
      <w:tblGrid>
        <w:gridCol w:w="3020"/>
        <w:gridCol w:w="3020"/>
        <w:gridCol w:w="3020"/>
      </w:tblGrid>
      <w:tr w:rsidR="00BD41E4" w14:paraId="1BF1AE23" w14:textId="0B1921DE" w:rsidTr="00E1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11AB39" w14:textId="34616FE1" w:rsidR="00BD41E4" w:rsidRDefault="00BD41E4" w:rsidP="00B13DFD">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50E27D67" w14:textId="1CD6523B"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5E34EFBA" w14:textId="560C24C0"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BD41E4" w:rsidRPr="00031BEE" w14:paraId="042A0BBE" w14:textId="28A076A1"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B246C3" w14:textId="5916333E" w:rsidR="00BD41E4" w:rsidRDefault="00522CC9" w:rsidP="00B13DFD">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4F517CB5" w14:textId="08058D32" w:rsidR="00BD41E4" w:rsidRPr="005208ED" w:rsidRDefault="005208ED"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2EF3BB42" w14:textId="15AA9435" w:rsidR="00BD41E4" w:rsidRPr="00235590" w:rsidRDefault="00235590"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E1E46" w:rsidRPr="00031BEE" w14:paraId="0828E5C7" w14:textId="77777777" w:rsidTr="00E1211D">
        <w:tc>
          <w:tcPr>
            <w:cnfStyle w:val="001000000000" w:firstRow="0" w:lastRow="0" w:firstColumn="1" w:lastColumn="0" w:oddVBand="0" w:evenVBand="0" w:oddHBand="0" w:evenHBand="0" w:firstRowFirstColumn="0" w:firstRowLastColumn="0" w:lastRowFirstColumn="0" w:lastRowLastColumn="0"/>
            <w:tcW w:w="3020" w:type="dxa"/>
          </w:tcPr>
          <w:p w14:paraId="11AD4A89" w14:textId="77777777" w:rsidR="00CE1E46" w:rsidRPr="00A7311A" w:rsidRDefault="00CE1E46" w:rsidP="00B13DFD">
            <w:pPr>
              <w:jc w:val="left"/>
              <w:rPr>
                <w:rFonts w:ascii="Calibri" w:hAnsi="Calibri" w:cs="Calibri"/>
                <w:color w:val="000000" w:themeColor="text1"/>
                <w:lang w:val="en-GB"/>
              </w:rPr>
            </w:pPr>
          </w:p>
        </w:tc>
        <w:tc>
          <w:tcPr>
            <w:tcW w:w="3020" w:type="dxa"/>
          </w:tcPr>
          <w:p w14:paraId="40111827" w14:textId="77777777" w:rsidR="00CE1E46" w:rsidRPr="005208ED"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6AD8545A" w14:textId="77777777" w:rsidR="00CE1E46" w:rsidRPr="00235590"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BD41E4" w:rsidRPr="00031BEE" w14:paraId="0A17C833" w14:textId="7F848690"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11F49" w14:textId="67ED4C57" w:rsidR="00BD41E4" w:rsidRDefault="00642C39" w:rsidP="00B13DFD">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17EA1441" w14:textId="28003D7D" w:rsidR="00BD41E4" w:rsidRDefault="00125B94"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00721D95" w:rsidRPr="00721D95">
              <w:rPr>
                <w:rFonts w:ascii="Calibri" w:hAnsi="Calibri" w:cs="Calibri"/>
                <w:color w:val="000000" w:themeColor="text1"/>
              </w:rPr>
              <w:t xml:space="preserve">ata </w:t>
            </w:r>
            <w:proofErr w:type="spellStart"/>
            <w:r w:rsidR="00721D95" w:rsidRPr="00721D95">
              <w:rPr>
                <w:rFonts w:ascii="Calibri" w:hAnsi="Calibri" w:cs="Calibri"/>
                <w:color w:val="000000" w:themeColor="text1"/>
              </w:rPr>
              <w:t>is</w:t>
            </w:r>
            <w:proofErr w:type="spellEnd"/>
            <w:r w:rsidR="00721D95" w:rsidRPr="00721D95">
              <w:rPr>
                <w:rFonts w:ascii="Calibri" w:hAnsi="Calibri" w:cs="Calibri"/>
                <w:color w:val="000000" w:themeColor="text1"/>
              </w:rPr>
              <w:t xml:space="preserve"> </w:t>
            </w:r>
            <w:proofErr w:type="spellStart"/>
            <w:r w:rsidR="00721D95" w:rsidRPr="00721D95">
              <w:rPr>
                <w:rFonts w:ascii="Calibri" w:hAnsi="Calibri" w:cs="Calibri"/>
                <w:color w:val="000000" w:themeColor="text1"/>
              </w:rPr>
              <w:t>transmitted</w:t>
            </w:r>
            <w:proofErr w:type="spellEnd"/>
            <w:r w:rsidR="00721D95" w:rsidRPr="00721D95">
              <w:rPr>
                <w:rFonts w:ascii="Calibri" w:hAnsi="Calibri" w:cs="Calibri"/>
                <w:color w:val="000000" w:themeColor="text1"/>
              </w:rPr>
              <w:t xml:space="preserve"> </w:t>
            </w:r>
            <w:proofErr w:type="spellStart"/>
            <w:r w:rsidR="00721D95" w:rsidRPr="00721D95">
              <w:rPr>
                <w:rFonts w:ascii="Calibri" w:hAnsi="Calibri" w:cs="Calibri"/>
                <w:color w:val="000000" w:themeColor="text1"/>
              </w:rPr>
              <w:t>uncompressed</w:t>
            </w:r>
            <w:proofErr w:type="spellEnd"/>
            <w:r w:rsidR="00721D95" w:rsidRPr="00721D95">
              <w:rPr>
                <w:rFonts w:ascii="Calibri" w:hAnsi="Calibri" w:cs="Calibri"/>
                <w:color w:val="000000" w:themeColor="text1"/>
              </w:rPr>
              <w:t>.</w:t>
            </w:r>
          </w:p>
        </w:tc>
        <w:tc>
          <w:tcPr>
            <w:tcW w:w="3020" w:type="dxa"/>
          </w:tcPr>
          <w:p w14:paraId="1A2B4C1C" w14:textId="67AC6501" w:rsidR="007B2744" w:rsidRPr="006E5E95" w:rsidRDefault="006E5E95"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BD41E4" w14:paraId="2D16A0C2" w14:textId="3C372C06" w:rsidTr="00E1211D">
        <w:tc>
          <w:tcPr>
            <w:cnfStyle w:val="001000000000" w:firstRow="0" w:lastRow="0" w:firstColumn="1" w:lastColumn="0" w:oddVBand="0" w:evenVBand="0" w:oddHBand="0" w:evenHBand="0" w:firstRowFirstColumn="0" w:firstRowLastColumn="0" w:lastRowFirstColumn="0" w:lastRowLastColumn="0"/>
            <w:tcW w:w="3020" w:type="dxa"/>
          </w:tcPr>
          <w:p w14:paraId="3DBB32E9" w14:textId="77777777" w:rsidR="00CE1E46" w:rsidRPr="00A7311A" w:rsidRDefault="00CE1E46" w:rsidP="00B13DFD">
            <w:pPr>
              <w:jc w:val="left"/>
              <w:rPr>
                <w:rFonts w:ascii="Calibri" w:hAnsi="Calibri" w:cs="Calibri"/>
                <w:b w:val="0"/>
                <w:caps w:val="0"/>
                <w:color w:val="000000" w:themeColor="text1"/>
                <w:lang w:val="en-GB"/>
              </w:rPr>
            </w:pPr>
          </w:p>
          <w:p w14:paraId="4D68040C" w14:textId="17E98F2D" w:rsidR="00BD41E4" w:rsidRDefault="009F76A4" w:rsidP="00B13DFD">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0CC6591A" w14:textId="77777777" w:rsidR="00CE1E46"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2A70310E" w14:textId="519CF095" w:rsidR="00BD41E4" w:rsidRPr="002557AE" w:rsidRDefault="002557AE"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00B52FEB"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451B89B3" w14:textId="77777777" w:rsidR="00CE1E46" w:rsidRPr="00A7311A" w:rsidRDefault="00CE1E46"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2BA0B7E6" w14:textId="3054ED2C" w:rsidR="00BD41E4" w:rsidRDefault="00B52FEB"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15BFC40" w14:textId="793E1BE0" w:rsidR="009F7114" w:rsidRPr="005F7032" w:rsidRDefault="00E1211D" w:rsidP="007153BD">
      <w:pPr>
        <w:pStyle w:val="Caption"/>
        <w:rPr>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r w:rsidR="00051811">
        <w:rPr>
          <w:lang w:val="en-US"/>
        </w:rPr>
        <w:t xml:space="preserve"> </w:t>
      </w:r>
      <w:r w:rsidR="00051811">
        <w:rPr>
          <w:lang w:val="en-US"/>
        </w:rPr>
        <w:fldChar w:fldCharType="begin"/>
      </w:r>
      <w:r w:rsidR="008B534D">
        <w:rPr>
          <w:lang w:val="en-US"/>
        </w:rPr>
        <w:instrText xml:space="preserve"> ADDIN ZOTERO_ITEM CSL_CITATION {"citationID":"XBapnqjs","properties":{"formattedCitation":"[6], [7]","plainCitation":"[6], [7]","noteIndex":0},"citationItems":[{"id":1602,"uris":["http://zotero.org/users/local/CN3PbOkW/items/UIUEYYMA"],"uri":["http://zotero.org/users/local/CN3PbOkW/items/UIUEYYMA"],"itemData":{"id":1602,"type":"post-weblog","abstract":"In diesem Beitrag erfahren Sie was HTTP/2 ist, welche Auswirkungen dies auf SEO hat und welche Browser das neue Protokoll bereits unterstützen.","container-title":"seonative","language":"de-DE","title":"HTTP/2 und SEO: Welche Vorteile hat das Protokoll gegenüber HTTP 1?","title-short":"HTTP/2 und SEO","URL":"https://www.seonative.de/http2-und-seo-welche-vorteile-hat-das-neue-protokoll/","accessed":{"date-parts":[["2021",10,15]]},"issued":{"date-parts":[["2019",12,11]]}}},{"id":1604,"uris":["http://zotero.org/users/local/CN3PbOkW/items/A739L2MN"],"uri":["http://zotero.org/users/local/CN3PbOkW/items/A739L2MN"],"itemData":{"id":1604,"type":"webpage","title":"HTTP/2 technology demo","URL":"http://www.http2demo.io/","author":[{"family":"CDN77","given":""}],"accessed":{"date-parts":[["2021",10,15]]}}}],"schema":"https://github.com/citation-style-language/schema/raw/master/csl-citation.json"} </w:instrText>
      </w:r>
      <w:r w:rsidR="00051811">
        <w:rPr>
          <w:lang w:val="en-US"/>
        </w:rPr>
        <w:fldChar w:fldCharType="separate"/>
      </w:r>
      <w:r w:rsidR="008B534D" w:rsidRPr="008B534D">
        <w:rPr>
          <w:rFonts w:cs="Times New Roman"/>
          <w:lang w:val="en-US"/>
        </w:rPr>
        <w:t>[6], [7]</w:t>
      </w:r>
      <w:r w:rsidR="00051811">
        <w:rPr>
          <w:lang w:val="en-US"/>
        </w:rPr>
        <w:fldChar w:fldCharType="end"/>
      </w:r>
      <w:r w:rsidRPr="00E1211D">
        <w:rPr>
          <w:lang w:val="en-US"/>
        </w:rPr>
        <w:t>.</w:t>
      </w:r>
    </w:p>
    <w:p w14:paraId="73CF9FBC" w14:textId="06F3D89A" w:rsidR="7E6A7C63" w:rsidRPr="007E3DFD" w:rsidRDefault="00161920" w:rsidP="00161920">
      <w:proofErr w:type="spellStart"/>
      <w:r w:rsidRPr="007E3DFD">
        <w:t>l</w:t>
      </w:r>
      <w:r w:rsidR="003B0B40" w:rsidRPr="007E3DFD">
        <w:t>wIP</w:t>
      </w:r>
      <w:proofErr w:type="spellEnd"/>
      <w:r w:rsidR="003B0B40" w:rsidRPr="007E3DFD">
        <w:t xml:space="preserve"> </w:t>
      </w:r>
      <w:r w:rsidR="007E3DFD" w:rsidRPr="007E3DFD">
        <w:t>wird besonders häufig i</w:t>
      </w:r>
      <w:r w:rsidR="007E3DFD">
        <w:t xml:space="preserve">n </w:t>
      </w:r>
      <w:proofErr w:type="spellStart"/>
      <w:r w:rsidR="007E3DFD">
        <w:t>embeded</w:t>
      </w:r>
      <w:proofErr w:type="spellEnd"/>
      <w:r w:rsidR="007E3DFD">
        <w:t xml:space="preserve"> </w:t>
      </w:r>
      <w:proofErr w:type="spellStart"/>
      <w:r w:rsidR="007E3DFD">
        <w:t>systems</w:t>
      </w:r>
      <w:proofErr w:type="spellEnd"/>
      <w:r w:rsidR="007E3DFD">
        <w:t xml:space="preserve"> verwendet. Deshalb </w:t>
      </w:r>
      <w:r w:rsidR="00C242F5">
        <w:t xml:space="preserve">geschieht die Weiterentwicklung des Open Source Projekts auf einem emulierten </w:t>
      </w:r>
      <w:proofErr w:type="spellStart"/>
      <w:r w:rsidR="00C242F5">
        <w:t>embeded</w:t>
      </w:r>
      <w:proofErr w:type="spellEnd"/>
      <w:r w:rsidR="00C242F5">
        <w:t xml:space="preserve"> </w:t>
      </w:r>
      <w:proofErr w:type="spellStart"/>
      <w:r w:rsidR="00C242F5">
        <w:t>system</w:t>
      </w:r>
      <w:proofErr w:type="spellEnd"/>
      <w:r w:rsidR="00C242F5">
        <w:t xml:space="preserve">. </w:t>
      </w:r>
      <w:proofErr w:type="spellStart"/>
      <w:r w:rsidR="00607A00">
        <w:t>lwIP</w:t>
      </w:r>
      <w:proofErr w:type="spellEnd"/>
      <w:r w:rsidR="00607A00">
        <w:t xml:space="preserve"> unterstützt von Haus aus nur einige ausgewählte Prozessoren, weshalb das emulierte </w:t>
      </w:r>
      <w:proofErr w:type="spellStart"/>
      <w:r w:rsidR="00607A00">
        <w:t>embeded</w:t>
      </w:r>
      <w:proofErr w:type="spellEnd"/>
      <w:r w:rsidR="00607A00">
        <w:t xml:space="preserve"> </w:t>
      </w:r>
      <w:proofErr w:type="spellStart"/>
      <w:r w:rsidR="00607A00">
        <w:t>system</w:t>
      </w:r>
      <w:proofErr w:type="spellEnd"/>
      <w:r w:rsidR="00607A00">
        <w:t xml:space="preserve"> auf </w:t>
      </w:r>
    </w:p>
    <w:p w14:paraId="31213517" w14:textId="6EC25266" w:rsidR="00DB434C" w:rsidRPr="00F647A4" w:rsidRDefault="00DB434C" w:rsidP="7E6A7C63">
      <w:pPr>
        <w:rPr>
          <w:rFonts w:ascii="Calibri" w:hAnsi="Calibri" w:cs="Calibri"/>
          <w:color w:val="2E74B5" w:themeColor="accent1" w:themeShade="BF"/>
          <w:lang w:val="en-US"/>
        </w:rPr>
      </w:pPr>
    </w:p>
    <w:p w14:paraId="2BE8AF2B" w14:textId="77777777" w:rsidR="008A35BD" w:rsidRDefault="001C472F">
      <w:pPr>
        <w:pStyle w:val="Heading1"/>
        <w:rPr>
          <w:rFonts w:ascii="Calibri" w:hAnsi="Calibri" w:cs="Calibri"/>
          <w:color w:val="000000"/>
          <w:szCs w:val="28"/>
        </w:rPr>
      </w:pPr>
      <w:bookmarkStart w:id="17" w:name="_Toc522168324"/>
      <w:bookmarkStart w:id="18" w:name="_Toc522174213"/>
      <w:bookmarkStart w:id="19" w:name="_Toc86397072"/>
      <w:bookmarkEnd w:id="15"/>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Usage</w:t>
      </w:r>
      <w:bookmarkEnd w:id="17"/>
      <w:bookmarkEnd w:id="18"/>
      <w:bookmarkEnd w:id="19"/>
      <w:proofErr w:type="spellEnd"/>
    </w:p>
    <w:p w14:paraId="1B09B94A" w14:textId="5E95D694" w:rsidR="00027852" w:rsidRPr="00027852" w:rsidRDefault="00027852">
      <w:pPr>
        <w:rPr>
          <w:rFonts w:ascii="Calibri" w:hAnsi="Calibri" w:cs="Calibri"/>
          <w:lang w:val="en-US"/>
        </w:rPr>
      </w:pPr>
      <w:r w:rsidRPr="00031BEE">
        <w:rPr>
          <w:rFonts w:ascii="Calibri" w:hAnsi="Calibri" w:cs="Calibri"/>
          <w:lang w:val="en-US"/>
        </w:rPr>
        <w:t xml:space="preserve">The user is given the possibility to use </w:t>
      </w:r>
      <w:proofErr w:type="spellStart"/>
      <w:r w:rsidRPr="00031BEE">
        <w:rPr>
          <w:rFonts w:ascii="Calibri" w:hAnsi="Calibri" w:cs="Calibri"/>
          <w:lang w:val="en-US"/>
        </w:rPr>
        <w:t>websockets</w:t>
      </w:r>
      <w:proofErr w:type="spellEnd"/>
      <w:r w:rsidRPr="00031BEE">
        <w:rPr>
          <w:rFonts w:ascii="Calibri" w:hAnsi="Calibri" w:cs="Calibri"/>
          <w:lang w:val="en-US"/>
        </w:rPr>
        <w:t xml:space="preserve"> within </w:t>
      </w:r>
      <w:proofErr w:type="spellStart"/>
      <w:r w:rsidRPr="00031BEE">
        <w:rPr>
          <w:rFonts w:ascii="Calibri" w:hAnsi="Calibri" w:cs="Calibri"/>
          <w:lang w:val="en-US"/>
        </w:rPr>
        <w:t>lwIP</w:t>
      </w:r>
      <w:proofErr w:type="spellEnd"/>
      <w:r w:rsidRPr="00031BEE">
        <w:rPr>
          <w:rFonts w:ascii="Calibri" w:hAnsi="Calibri" w:cs="Calibri"/>
          <w:lang w:val="en-US"/>
        </w:rPr>
        <w:t xml:space="preserve">. </w:t>
      </w:r>
      <w:r w:rsidRPr="00027852">
        <w:rPr>
          <w:rFonts w:ascii="Calibri" w:hAnsi="Calibri" w:cs="Calibri"/>
          <w:lang w:val="en-US"/>
        </w:rPr>
        <w:t xml:space="preserve">For this purpose, the documentation of </w:t>
      </w:r>
      <w:proofErr w:type="spellStart"/>
      <w:r w:rsidRPr="00027852">
        <w:rPr>
          <w:rFonts w:ascii="Calibri" w:hAnsi="Calibri" w:cs="Calibri"/>
          <w:lang w:val="en-US"/>
        </w:rPr>
        <w:t>lwIP</w:t>
      </w:r>
      <w:proofErr w:type="spellEnd"/>
      <w:r w:rsidRPr="00027852">
        <w:rPr>
          <w:rFonts w:ascii="Calibri" w:hAnsi="Calibri" w:cs="Calibri"/>
          <w:lang w:val="en-US"/>
        </w:rPr>
        <w:t xml:space="preserve"> is supplemented with instructions on the use of </w:t>
      </w:r>
      <w:proofErr w:type="spellStart"/>
      <w:r w:rsidRPr="00027852">
        <w:rPr>
          <w:rFonts w:ascii="Calibri" w:hAnsi="Calibri" w:cs="Calibri"/>
          <w:lang w:val="en-US"/>
        </w:rPr>
        <w:t>websockets</w:t>
      </w:r>
      <w:proofErr w:type="spellEnd"/>
      <w:r w:rsidRPr="00027852">
        <w:rPr>
          <w:rFonts w:ascii="Calibri" w:hAnsi="Calibri" w:cs="Calibri"/>
          <w:lang w:val="en-US"/>
        </w:rPr>
        <w:t xml:space="preserve"> and code examples. The user can set up a demo server running a rudimentary HTTP server whose communication is realized using a </w:t>
      </w:r>
      <w:proofErr w:type="spellStart"/>
      <w:r w:rsidRPr="00027852">
        <w:rPr>
          <w:rFonts w:ascii="Calibri" w:hAnsi="Calibri" w:cs="Calibri"/>
          <w:lang w:val="en-US"/>
        </w:rPr>
        <w:t>websocket</w:t>
      </w:r>
      <w:proofErr w:type="spellEnd"/>
      <w:r w:rsidRPr="00027852">
        <w:rPr>
          <w:rFonts w:ascii="Calibri" w:hAnsi="Calibri" w:cs="Calibri"/>
          <w:lang w:val="en-US"/>
        </w:rPr>
        <w:t>. The HTTP server can be accessed through a simple GUI and allows the user to check the features of the HTTP server.</w:t>
      </w:r>
    </w:p>
    <w:p w14:paraId="4D9A9104" w14:textId="57C004E3" w:rsidR="0002375B" w:rsidRPr="00A224A4" w:rsidRDefault="001C472F" w:rsidP="0002375B">
      <w:pPr>
        <w:pStyle w:val="Heading2"/>
        <w:spacing w:before="120"/>
        <w:ind w:left="284" w:hanging="284"/>
        <w:rPr>
          <w:rFonts w:ascii="Calibri" w:hAnsi="Calibri" w:cs="Calibri"/>
          <w:i/>
          <w:color w:val="000000"/>
          <w:sz w:val="40"/>
          <w:szCs w:val="40"/>
        </w:rPr>
      </w:pPr>
      <w:bookmarkStart w:id="20" w:name="_Toc522168325"/>
      <w:bookmarkStart w:id="21" w:name="_Toc522174214"/>
      <w:bookmarkStart w:id="22" w:name="_Toc86397073"/>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20"/>
      <w:bookmarkEnd w:id="21"/>
      <w:bookmarkEnd w:id="22"/>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Heading2"/>
        <w:spacing w:before="120"/>
        <w:ind w:left="284" w:hanging="284"/>
        <w:rPr>
          <w:rFonts w:ascii="Calibri" w:hAnsi="Calibri" w:cs="Calibri"/>
          <w:color w:val="000000" w:themeColor="text1"/>
          <w:sz w:val="24"/>
          <w:szCs w:val="40"/>
        </w:rPr>
      </w:pPr>
      <w:r w:rsidRPr="007F70AE">
        <w:rPr>
          <w:rFonts w:ascii="Calibri" w:hAnsi="Calibri" w:cs="Calibri"/>
          <w:color w:val="000000" w:themeColor="text1"/>
          <w:sz w:val="24"/>
          <w:szCs w:val="40"/>
        </w:rPr>
        <w:t>Use Cases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Related Business Process: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157318" w:rsidRDefault="00157318" w:rsidP="00157318">
            <w:pPr>
              <w:textAlignment w:val="baseline"/>
              <w:rPr>
                <w:rFonts w:ascii="Segoe UI" w:hAnsi="Segoe UI" w:cs="Segoe UI"/>
                <w:sz w:val="18"/>
                <w:szCs w:val="18"/>
                <w:lang w:val="en-US" w:eastAsia="en-US"/>
              </w:rPr>
            </w:pPr>
            <w:proofErr w:type="spellStart"/>
            <w:r w:rsidRPr="00157318">
              <w:rPr>
                <w:rFonts w:ascii="Calibri" w:hAnsi="Calibri" w:cs="Calibri"/>
                <w:lang w:val="en-US" w:eastAsia="en-US"/>
              </w:rPr>
              <w:t>Prozess</w:t>
            </w:r>
            <w:proofErr w:type="spellEnd"/>
            <w:r w:rsidRPr="00157318">
              <w:rPr>
                <w:rFonts w:ascii="Calibri" w:hAnsi="Calibri" w:cs="Calibri"/>
                <w:lang w:val="en-US" w:eastAsia="en-US"/>
              </w:rPr>
              <w:t xml:space="preserve">-ID: </w:t>
            </w:r>
            <w:r>
              <w:rPr>
                <w:rFonts w:ascii="Calibri" w:hAnsi="Calibri" w:cs="Calibri"/>
                <w:lang w:val="en-US" w:eastAsia="en-US"/>
              </w:rPr>
              <w:t>UC01</w:t>
            </w:r>
            <w:r w:rsidRPr="00157318">
              <w:rPr>
                <w:rFonts w:ascii="Calibri" w:hAnsi="Calibri" w:cs="Calibri"/>
                <w:lang w:val="en-US" w:eastAsia="en-US"/>
              </w:rPr>
              <w:t> </w:t>
            </w:r>
          </w:p>
        </w:tc>
      </w:tr>
      <w:tr w:rsidR="00157318" w:rsidRPr="00157318"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Use Cases Objective:</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157318" w:rsidRDefault="00C37854" w:rsidP="00157318">
            <w:pPr>
              <w:textAlignment w:val="baseline"/>
              <w:rPr>
                <w:rFonts w:ascii="Segoe UI" w:hAnsi="Segoe UI" w:cs="Segoe UI"/>
                <w:sz w:val="18"/>
                <w:szCs w:val="18"/>
                <w:lang w:val="en-US" w:eastAsia="en-US"/>
              </w:rPr>
            </w:pPr>
            <w:r w:rsidRPr="00C37854">
              <w:rPr>
                <w:rFonts w:ascii="Calibri" w:hAnsi="Calibri" w:cs="Calibri"/>
                <w:lang w:val="en-US" w:eastAsia="en-US"/>
              </w:rPr>
              <w:t xml:space="preserve">Customer is developing a CPU and wants to ensure support for TCP/IP and </w:t>
            </w:r>
            <w:proofErr w:type="spellStart"/>
            <w:r w:rsidRPr="00C37854">
              <w:rPr>
                <w:rFonts w:ascii="Calibri" w:hAnsi="Calibri" w:cs="Calibri"/>
                <w:lang w:val="en-US" w:eastAsia="en-US"/>
              </w:rPr>
              <w:t>Websockets</w:t>
            </w:r>
            <w:proofErr w:type="spellEnd"/>
            <w:r w:rsidRPr="00C37854">
              <w:rPr>
                <w:rFonts w:ascii="Calibri" w:hAnsi="Calibri" w:cs="Calibri"/>
                <w:lang w:val="en-US" w:eastAsia="en-US"/>
              </w:rPr>
              <w:t>.</w:t>
            </w:r>
          </w:p>
        </w:tc>
      </w:tr>
      <w:tr w:rsidR="00157318" w:rsidRPr="00157318"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System Boundary:</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157318" w:rsidRDefault="00131070" w:rsidP="00157318">
            <w:pPr>
              <w:textAlignment w:val="baseline"/>
              <w:rPr>
                <w:rFonts w:ascii="Segoe UI" w:hAnsi="Segoe UI" w:cs="Segoe UI"/>
                <w:sz w:val="18"/>
                <w:szCs w:val="18"/>
                <w:lang w:val="en-US" w:eastAsia="en-US"/>
              </w:rPr>
            </w:pPr>
            <w:proofErr w:type="spellStart"/>
            <w:r w:rsidRPr="00131070">
              <w:rPr>
                <w:rFonts w:ascii="Segoe UI" w:hAnsi="Segoe UI" w:cs="Segoe UI"/>
                <w:sz w:val="18"/>
                <w:szCs w:val="18"/>
                <w:lang w:val="en-US" w:eastAsia="en-US"/>
              </w:rPr>
              <w:t>lwIP</w:t>
            </w:r>
            <w:proofErr w:type="spellEnd"/>
            <w:r w:rsidRPr="00131070">
              <w:rPr>
                <w:rFonts w:ascii="Segoe UI" w:hAnsi="Segoe UI" w:cs="Segoe UI"/>
                <w:sz w:val="18"/>
                <w:szCs w:val="18"/>
                <w:lang w:val="en-US" w:eastAsia="en-US"/>
              </w:rPr>
              <w:t xml:space="preserve"> allows the hardware to use TCP/IP.</w:t>
            </w:r>
          </w:p>
        </w:tc>
      </w:tr>
      <w:tr w:rsidR="00157318" w:rsidRPr="00157318"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Precondition:</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238ECCBF" w:rsidR="00157318" w:rsidRPr="00157318" w:rsidRDefault="00F3608F" w:rsidP="00157318">
            <w:pPr>
              <w:textAlignment w:val="baseline"/>
              <w:rPr>
                <w:rFonts w:ascii="Segoe UI" w:hAnsi="Segoe UI" w:cs="Segoe UI"/>
                <w:sz w:val="18"/>
                <w:szCs w:val="18"/>
                <w:lang w:val="en-US" w:eastAsia="en-US"/>
              </w:rPr>
            </w:pPr>
            <w:r w:rsidRPr="00F3608F">
              <w:rPr>
                <w:rFonts w:ascii="Segoe UI" w:hAnsi="Segoe UI" w:cs="Segoe UI"/>
                <w:sz w:val="18"/>
                <w:szCs w:val="18"/>
                <w:lang w:val="en-US" w:eastAsia="en-US"/>
              </w:rPr>
              <w:t xml:space="preserve">The user can find and download </w:t>
            </w:r>
            <w:proofErr w:type="spellStart"/>
            <w:r w:rsidRPr="00F3608F">
              <w:rPr>
                <w:rFonts w:ascii="Segoe UI" w:hAnsi="Segoe UI" w:cs="Segoe UI"/>
                <w:sz w:val="18"/>
                <w:szCs w:val="18"/>
                <w:lang w:val="en-US" w:eastAsia="en-US"/>
              </w:rPr>
              <w:t>lwIP</w:t>
            </w:r>
            <w:proofErr w:type="spellEnd"/>
            <w:r w:rsidRPr="00F3608F">
              <w:rPr>
                <w:rFonts w:ascii="Segoe UI" w:hAnsi="Segoe UI" w:cs="Segoe UI"/>
                <w:sz w:val="18"/>
                <w:szCs w:val="18"/>
                <w:lang w:val="en-US" w:eastAsia="en-US"/>
              </w:rPr>
              <w:t xml:space="preserve"> via a conventional Internet browser. Setting up the software is adequately </w:t>
            </w:r>
            <w:proofErr w:type="gramStart"/>
            <w:r w:rsidRPr="00F3608F">
              <w:rPr>
                <w:rFonts w:ascii="Segoe UI" w:hAnsi="Segoe UI" w:cs="Segoe UI"/>
                <w:sz w:val="18"/>
                <w:szCs w:val="18"/>
                <w:lang w:val="en-US" w:eastAsia="en-US"/>
              </w:rPr>
              <w:t>documented</w:t>
            </w:r>
            <w:proofErr w:type="gramEnd"/>
            <w:r w:rsidRPr="00F3608F">
              <w:rPr>
                <w:rFonts w:ascii="Segoe UI" w:hAnsi="Segoe UI" w:cs="Segoe UI"/>
                <w:sz w:val="18"/>
                <w:szCs w:val="18"/>
                <w:lang w:val="en-US" w:eastAsia="en-US"/>
              </w:rPr>
              <w:t xml:space="preserve"> and users can do it themselves.</w:t>
            </w:r>
          </w:p>
        </w:tc>
      </w:tr>
      <w:tr w:rsidR="00157318" w:rsidRPr="00157318"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Postcondition on success: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157318" w:rsidRDefault="00344F47" w:rsidP="00157318">
            <w:pPr>
              <w:textAlignment w:val="baseline"/>
              <w:rPr>
                <w:rFonts w:ascii="Segoe UI" w:hAnsi="Segoe UI" w:cs="Segoe UI"/>
                <w:sz w:val="18"/>
                <w:szCs w:val="18"/>
                <w:lang w:val="en-US" w:eastAsia="en-US"/>
              </w:rPr>
            </w:pPr>
            <w:proofErr w:type="spellStart"/>
            <w:r w:rsidRPr="00344F47">
              <w:rPr>
                <w:rFonts w:ascii="Segoe UI" w:hAnsi="Segoe UI" w:cs="Segoe UI"/>
                <w:sz w:val="18"/>
                <w:szCs w:val="18"/>
                <w:lang w:val="en-US" w:eastAsia="en-US"/>
              </w:rPr>
              <w:t>lwIP</w:t>
            </w:r>
            <w:proofErr w:type="spellEnd"/>
            <w:r w:rsidRPr="00344F47">
              <w:rPr>
                <w:rFonts w:ascii="Segoe UI" w:hAnsi="Segoe UI" w:cs="Segoe UI"/>
                <w:sz w:val="18"/>
                <w:szCs w:val="18"/>
                <w:lang w:val="en-US" w:eastAsia="en-US"/>
              </w:rPr>
              <w:t xml:space="preserve"> is executable on the CPU of the user.</w:t>
            </w:r>
          </w:p>
        </w:tc>
      </w:tr>
      <w:tr w:rsidR="00157318" w:rsidRPr="00157318"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157318" w:rsidRDefault="00157318" w:rsidP="00157318">
            <w:pPr>
              <w:textAlignment w:val="baseline"/>
              <w:rPr>
                <w:rFonts w:ascii="Segoe UI" w:hAnsi="Segoe UI" w:cs="Segoe UI"/>
                <w:sz w:val="18"/>
                <w:szCs w:val="18"/>
                <w:lang w:val="en-US" w:eastAsia="en-US"/>
              </w:rPr>
            </w:pPr>
            <w:proofErr w:type="spellStart"/>
            <w:r w:rsidRPr="00157318">
              <w:rPr>
                <w:rFonts w:ascii="Calibri" w:hAnsi="Calibri" w:cs="Calibri"/>
                <w:b/>
                <w:bCs/>
                <w:color w:val="000000"/>
                <w:lang w:val="en-US" w:eastAsia="en-US"/>
              </w:rPr>
              <w:t>Beteiligte</w:t>
            </w:r>
            <w:proofErr w:type="spellEnd"/>
            <w:r w:rsidRPr="00157318">
              <w:rPr>
                <w:rFonts w:ascii="Calibri" w:hAnsi="Calibri" w:cs="Calibri"/>
                <w:b/>
                <w:bCs/>
                <w:color w:val="000000"/>
                <w:lang w:val="en-US" w:eastAsia="en-US"/>
              </w:rPr>
              <w:t> </w:t>
            </w:r>
            <w:proofErr w:type="spellStart"/>
            <w:r w:rsidRPr="00157318">
              <w:rPr>
                <w:rFonts w:ascii="Calibri" w:hAnsi="Calibri" w:cs="Calibri"/>
                <w:b/>
                <w:bCs/>
                <w:color w:val="000000"/>
                <w:lang w:val="en-US" w:eastAsia="en-US"/>
              </w:rPr>
              <w:t>Nutzer</w:t>
            </w:r>
            <w:proofErr w:type="spellEnd"/>
            <w:r w:rsidRPr="00157318">
              <w:rPr>
                <w:rFonts w:ascii="Calibri" w:hAnsi="Calibri" w:cs="Calibri"/>
                <w:b/>
                <w:bCs/>
                <w:color w:val="000000"/>
                <w:lang w:val="en-US" w:eastAsia="en-US"/>
              </w:rPr>
              <w: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157318" w:rsidRDefault="00077684" w:rsidP="00157318">
            <w:pPr>
              <w:textAlignment w:val="baseline"/>
              <w:rPr>
                <w:rFonts w:ascii="Segoe UI" w:hAnsi="Segoe UI" w:cs="Segoe UI"/>
                <w:sz w:val="18"/>
                <w:szCs w:val="18"/>
                <w:lang w:eastAsia="en-US"/>
              </w:rPr>
            </w:pPr>
            <w:proofErr w:type="spellStart"/>
            <w:r w:rsidRPr="00077684">
              <w:rPr>
                <w:rFonts w:ascii="Segoe UI" w:hAnsi="Segoe UI" w:cs="Segoe UI"/>
                <w:sz w:val="18"/>
                <w:szCs w:val="18"/>
                <w:lang w:eastAsia="en-US"/>
              </w:rPr>
              <w:t>Role</w:t>
            </w:r>
            <w:proofErr w:type="spellEnd"/>
            <w:r w:rsidRPr="00077684">
              <w:rPr>
                <w:rFonts w:ascii="Segoe UI" w:hAnsi="Segoe UI" w:cs="Segoe UI"/>
                <w:sz w:val="18"/>
                <w:szCs w:val="18"/>
                <w:lang w:eastAsia="en-US"/>
              </w:rPr>
              <w:t xml:space="preserve"> </w:t>
            </w:r>
            <w:proofErr w:type="spellStart"/>
            <w:r w:rsidRPr="00077684">
              <w:rPr>
                <w:rFonts w:ascii="Segoe UI" w:hAnsi="Segoe UI" w:cs="Segoe UI"/>
                <w:sz w:val="18"/>
                <w:szCs w:val="18"/>
                <w:lang w:eastAsia="en-US"/>
              </w:rPr>
              <w:t>name</w:t>
            </w:r>
            <w:proofErr w:type="spellEnd"/>
            <w:r w:rsidRPr="00077684">
              <w:rPr>
                <w:rFonts w:ascii="Segoe UI" w:hAnsi="Segoe UI" w:cs="Segoe UI"/>
                <w:sz w:val="18"/>
                <w:szCs w:val="18"/>
                <w:lang w:eastAsia="en-US"/>
              </w:rPr>
              <w:t xml:space="preserve">: CPU </w:t>
            </w:r>
            <w:proofErr w:type="spellStart"/>
            <w:r w:rsidRPr="00077684">
              <w:rPr>
                <w:rFonts w:ascii="Segoe UI" w:hAnsi="Segoe UI" w:cs="Segoe UI"/>
                <w:sz w:val="18"/>
                <w:szCs w:val="18"/>
                <w:lang w:eastAsia="en-US"/>
              </w:rPr>
              <w:t>developer</w:t>
            </w:r>
            <w:proofErr w:type="spellEnd"/>
          </w:p>
        </w:tc>
      </w:tr>
      <w:tr w:rsidR="00157318" w:rsidRPr="00157318"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Triggering Event: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661ABBF4" w:rsidR="00157318" w:rsidRPr="00157318" w:rsidRDefault="007B32AD" w:rsidP="007B32AD">
            <w:pPr>
              <w:jc w:val="left"/>
              <w:rPr>
                <w:rFonts w:ascii="Segoe UI" w:hAnsi="Segoe UI" w:cs="Segoe UI"/>
                <w:sz w:val="18"/>
                <w:szCs w:val="18"/>
                <w:lang w:val="en-US" w:eastAsia="en-US"/>
              </w:rPr>
            </w:pPr>
            <w:r w:rsidRPr="007B32AD">
              <w:rPr>
                <w:rFonts w:ascii="Segoe UI" w:hAnsi="Segoe UI" w:cs="Segoe UI"/>
                <w:sz w:val="18"/>
                <w:szCs w:val="18"/>
                <w:lang w:val="en-US" w:eastAsia="en-US"/>
              </w:rPr>
              <w:t>Developer gets the order, has own ambitions to extend the CPU with TCP/IP functionalities.</w:t>
            </w:r>
          </w:p>
        </w:tc>
      </w:tr>
    </w:tbl>
    <w:p w14:paraId="686F1FAD" w14:textId="77777777" w:rsidR="002C12F3" w:rsidRPr="007B32AD" w:rsidRDefault="002C12F3" w:rsidP="009708C7">
      <w:pPr>
        <w:rPr>
          <w:lang w:val="en-US"/>
        </w:rPr>
      </w:pPr>
    </w:p>
    <w:p w14:paraId="44D960B1" w14:textId="77777777" w:rsidR="008A35BD" w:rsidRPr="007B32AD" w:rsidRDefault="008A35BD">
      <w:pPr>
        <w:tabs>
          <w:tab w:val="left" w:pos="2700"/>
        </w:tabs>
        <w:rPr>
          <w:rFonts w:ascii="Calibri" w:hAnsi="Calibri" w:cs="Calibri"/>
          <w:color w:val="2E74B5" w:themeColor="accent1" w:themeShade="BF"/>
          <w:lang w:val="en-US"/>
        </w:rPr>
      </w:pPr>
    </w:p>
    <w:p w14:paraId="1487946E" w14:textId="77777777" w:rsidR="008A35BD" w:rsidRPr="007B32AD" w:rsidRDefault="008A35BD">
      <w:pPr>
        <w:rPr>
          <w:rFonts w:ascii="Calibri" w:hAnsi="Calibri" w:cs="Calibri"/>
          <w:i/>
          <w:color w:val="000000"/>
          <w:lang w:val="en-US"/>
        </w:rPr>
      </w:pPr>
      <w:bookmarkStart w:id="23" w:name="__RefHeading__3060_1721989911"/>
      <w:bookmarkEnd w:id="2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Related Business Process: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157318" w:rsidRDefault="001D768F" w:rsidP="004D0F5E">
            <w:pPr>
              <w:textAlignment w:val="baseline"/>
              <w:rPr>
                <w:rFonts w:ascii="Segoe UI" w:hAnsi="Segoe UI" w:cs="Segoe UI"/>
                <w:sz w:val="18"/>
                <w:szCs w:val="18"/>
                <w:lang w:val="en-US" w:eastAsia="en-US"/>
              </w:rPr>
            </w:pPr>
            <w:proofErr w:type="spellStart"/>
            <w:r w:rsidRPr="00157318">
              <w:rPr>
                <w:rFonts w:ascii="Calibri" w:hAnsi="Calibri" w:cs="Calibri"/>
                <w:lang w:val="en-US" w:eastAsia="en-US"/>
              </w:rPr>
              <w:t>Prozess</w:t>
            </w:r>
            <w:proofErr w:type="spellEnd"/>
            <w:r w:rsidRPr="00157318">
              <w:rPr>
                <w:rFonts w:ascii="Calibri" w:hAnsi="Calibri" w:cs="Calibri"/>
                <w:lang w:val="en-US" w:eastAsia="en-US"/>
              </w:rPr>
              <w:t xml:space="preserve">-ID: </w:t>
            </w:r>
            <w:r>
              <w:rPr>
                <w:rFonts w:ascii="Calibri" w:hAnsi="Calibri" w:cs="Calibri"/>
                <w:lang w:val="en-US" w:eastAsia="en-US"/>
              </w:rPr>
              <w:t>UC02</w:t>
            </w:r>
          </w:p>
        </w:tc>
      </w:tr>
      <w:tr w:rsidR="001D768F" w:rsidRPr="00157318"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Use Cases Objective:</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7FF85E5A" w:rsidR="001D768F" w:rsidRPr="00157318" w:rsidRDefault="00412C2A" w:rsidP="007B32AD">
            <w:pPr>
              <w:textAlignment w:val="baseline"/>
              <w:rPr>
                <w:rFonts w:ascii="Segoe UI" w:hAnsi="Segoe UI" w:cs="Segoe UI"/>
                <w:sz w:val="18"/>
                <w:szCs w:val="18"/>
                <w:lang w:val="en-US" w:eastAsia="en-US"/>
              </w:rPr>
            </w:pPr>
            <w:r w:rsidRPr="00412C2A">
              <w:rPr>
                <w:rFonts w:ascii="Segoe UI" w:hAnsi="Segoe UI" w:cs="Segoe UI"/>
                <w:sz w:val="18"/>
                <w:szCs w:val="18"/>
                <w:lang w:val="en-US" w:eastAsia="en-US"/>
              </w:rPr>
              <w:t>Customer works with microcontrollers (</w:t>
            </w:r>
            <w:proofErr w:type="gramStart"/>
            <w:r w:rsidRPr="00412C2A">
              <w:rPr>
                <w:rFonts w:ascii="Segoe UI" w:hAnsi="Segoe UI" w:cs="Segoe UI"/>
                <w:sz w:val="18"/>
                <w:szCs w:val="18"/>
                <w:lang w:val="en-US" w:eastAsia="en-US"/>
              </w:rPr>
              <w:t>e.g.</w:t>
            </w:r>
            <w:proofErr w:type="gramEnd"/>
            <w:r w:rsidRPr="00412C2A">
              <w:rPr>
                <w:rFonts w:ascii="Segoe UI" w:hAnsi="Segoe UI" w:cs="Segoe UI"/>
                <w:sz w:val="18"/>
                <w:szCs w:val="18"/>
                <w:lang w:val="en-US" w:eastAsia="en-US"/>
              </w:rPr>
              <w:t xml:space="preserve"> ESP8266) as a hobby and wants to build a TCP/IP stack on top of it.</w:t>
            </w:r>
          </w:p>
        </w:tc>
      </w:tr>
      <w:tr w:rsidR="001D768F" w:rsidRPr="00157318"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System Boundary:</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157318" w:rsidRDefault="00EE247A" w:rsidP="004D0F5E">
            <w:pPr>
              <w:textAlignment w:val="baseline"/>
              <w:rPr>
                <w:rFonts w:ascii="Segoe UI" w:hAnsi="Segoe UI" w:cs="Segoe UI"/>
                <w:sz w:val="18"/>
                <w:szCs w:val="18"/>
                <w:lang w:val="en-US" w:eastAsia="en-US"/>
              </w:rPr>
            </w:pPr>
            <w:proofErr w:type="spellStart"/>
            <w:r w:rsidRPr="00EE247A">
              <w:rPr>
                <w:rFonts w:ascii="Segoe UI" w:hAnsi="Segoe UI" w:cs="Segoe UI"/>
                <w:sz w:val="18"/>
                <w:szCs w:val="18"/>
                <w:lang w:val="en-US" w:eastAsia="en-US"/>
              </w:rPr>
              <w:t>lwIP</w:t>
            </w:r>
            <w:proofErr w:type="spellEnd"/>
            <w:r w:rsidRPr="00EE247A">
              <w:rPr>
                <w:rFonts w:ascii="Segoe UI" w:hAnsi="Segoe UI" w:cs="Segoe UI"/>
                <w:sz w:val="18"/>
                <w:szCs w:val="18"/>
                <w:lang w:val="en-US" w:eastAsia="en-US"/>
              </w:rPr>
              <w:t xml:space="preserve"> allows the hardware to use TCP/IP.</w:t>
            </w:r>
          </w:p>
        </w:tc>
      </w:tr>
      <w:tr w:rsidR="001D768F" w:rsidRPr="00157318"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Precondition:</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01FAC20" w:rsidR="001D768F" w:rsidRPr="00157318" w:rsidRDefault="00174005" w:rsidP="004D0F5E">
            <w:pPr>
              <w:textAlignment w:val="baseline"/>
              <w:rPr>
                <w:rFonts w:ascii="Segoe UI" w:hAnsi="Segoe UI" w:cs="Segoe UI"/>
                <w:sz w:val="18"/>
                <w:szCs w:val="18"/>
                <w:lang w:val="en-US" w:eastAsia="en-US"/>
              </w:rPr>
            </w:pPr>
            <w:r w:rsidRPr="00174005">
              <w:rPr>
                <w:rFonts w:ascii="Segoe UI" w:hAnsi="Segoe UI" w:cs="Segoe UI"/>
                <w:sz w:val="18"/>
                <w:szCs w:val="18"/>
                <w:lang w:val="en-US" w:eastAsia="en-US"/>
              </w:rPr>
              <w:t xml:space="preserve">The user can find and download </w:t>
            </w:r>
            <w:proofErr w:type="spellStart"/>
            <w:r w:rsidRPr="00174005">
              <w:rPr>
                <w:rFonts w:ascii="Segoe UI" w:hAnsi="Segoe UI" w:cs="Segoe UI"/>
                <w:sz w:val="18"/>
                <w:szCs w:val="18"/>
                <w:lang w:val="en-US" w:eastAsia="en-US"/>
              </w:rPr>
              <w:t>lwIP</w:t>
            </w:r>
            <w:proofErr w:type="spellEnd"/>
            <w:r w:rsidRPr="00174005">
              <w:rPr>
                <w:rFonts w:ascii="Segoe UI" w:hAnsi="Segoe UI" w:cs="Segoe UI"/>
                <w:sz w:val="18"/>
                <w:szCs w:val="18"/>
                <w:lang w:val="en-US" w:eastAsia="en-US"/>
              </w:rPr>
              <w:t xml:space="preserve"> via a conventional Internet browser. Setting up the software is adequately </w:t>
            </w:r>
            <w:proofErr w:type="gramStart"/>
            <w:r w:rsidRPr="00174005">
              <w:rPr>
                <w:rFonts w:ascii="Segoe UI" w:hAnsi="Segoe UI" w:cs="Segoe UI"/>
                <w:sz w:val="18"/>
                <w:szCs w:val="18"/>
                <w:lang w:val="en-US" w:eastAsia="en-US"/>
              </w:rPr>
              <w:t>documented</w:t>
            </w:r>
            <w:proofErr w:type="gramEnd"/>
            <w:r w:rsidRPr="00174005">
              <w:rPr>
                <w:rFonts w:ascii="Segoe UI" w:hAnsi="Segoe UI" w:cs="Segoe UI"/>
                <w:sz w:val="18"/>
                <w:szCs w:val="18"/>
                <w:lang w:val="en-US" w:eastAsia="en-US"/>
              </w:rPr>
              <w:t xml:space="preserve"> and users can do it themselves.</w:t>
            </w:r>
          </w:p>
        </w:tc>
      </w:tr>
      <w:tr w:rsidR="001D768F" w:rsidRPr="00157318"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Postcondition on success: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157318" w:rsidRDefault="00B82C71" w:rsidP="004D0F5E">
            <w:pPr>
              <w:textAlignment w:val="baseline"/>
              <w:rPr>
                <w:rFonts w:ascii="Segoe UI" w:hAnsi="Segoe UI" w:cs="Segoe UI"/>
                <w:sz w:val="18"/>
                <w:szCs w:val="18"/>
                <w:lang w:val="en-US" w:eastAsia="en-US"/>
              </w:rPr>
            </w:pPr>
            <w:proofErr w:type="spellStart"/>
            <w:r w:rsidRPr="00B82C71">
              <w:rPr>
                <w:rFonts w:ascii="Segoe UI" w:hAnsi="Segoe UI" w:cs="Segoe UI"/>
                <w:sz w:val="18"/>
                <w:szCs w:val="18"/>
                <w:lang w:val="en-US" w:eastAsia="en-US"/>
              </w:rPr>
              <w:t>lwIP</w:t>
            </w:r>
            <w:proofErr w:type="spellEnd"/>
            <w:r w:rsidRPr="00B82C71">
              <w:rPr>
                <w:rFonts w:ascii="Segoe UI" w:hAnsi="Segoe UI" w:cs="Segoe UI"/>
                <w:sz w:val="18"/>
                <w:szCs w:val="18"/>
                <w:lang w:val="en-US" w:eastAsia="en-US"/>
              </w:rPr>
              <w:t xml:space="preserve"> is executable on the user's microcontroller.</w:t>
            </w:r>
          </w:p>
        </w:tc>
      </w:tr>
      <w:tr w:rsidR="001D768F" w:rsidRPr="00157318"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157318" w:rsidRDefault="001D768F" w:rsidP="004D0F5E">
            <w:pPr>
              <w:textAlignment w:val="baseline"/>
              <w:rPr>
                <w:rFonts w:ascii="Segoe UI" w:hAnsi="Segoe UI" w:cs="Segoe UI"/>
                <w:sz w:val="18"/>
                <w:szCs w:val="18"/>
                <w:lang w:val="en-US" w:eastAsia="en-US"/>
              </w:rPr>
            </w:pPr>
            <w:proofErr w:type="spellStart"/>
            <w:r w:rsidRPr="00157318">
              <w:rPr>
                <w:rFonts w:ascii="Calibri" w:hAnsi="Calibri" w:cs="Calibri"/>
                <w:b/>
                <w:bCs/>
                <w:color w:val="000000"/>
                <w:lang w:val="en-US" w:eastAsia="en-US"/>
              </w:rPr>
              <w:t>Beteiligte</w:t>
            </w:r>
            <w:proofErr w:type="spellEnd"/>
            <w:r w:rsidRPr="00157318">
              <w:rPr>
                <w:rFonts w:ascii="Calibri" w:hAnsi="Calibri" w:cs="Calibri"/>
                <w:b/>
                <w:bCs/>
                <w:color w:val="000000"/>
                <w:lang w:val="en-US" w:eastAsia="en-US"/>
              </w:rPr>
              <w:t> </w:t>
            </w:r>
            <w:proofErr w:type="spellStart"/>
            <w:r w:rsidRPr="00157318">
              <w:rPr>
                <w:rFonts w:ascii="Calibri" w:hAnsi="Calibri" w:cs="Calibri"/>
                <w:b/>
                <w:bCs/>
                <w:color w:val="000000"/>
                <w:lang w:val="en-US" w:eastAsia="en-US"/>
              </w:rPr>
              <w:t>Nutzer</w:t>
            </w:r>
            <w:proofErr w:type="spellEnd"/>
            <w:r w:rsidRPr="00157318">
              <w:rPr>
                <w:rFonts w:ascii="Calibri" w:hAnsi="Calibri" w:cs="Calibri"/>
                <w:b/>
                <w:bCs/>
                <w:color w:val="000000"/>
                <w:lang w:val="en-US" w:eastAsia="en-US"/>
              </w:rPr>
              <w: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157318" w:rsidRDefault="00ED197D" w:rsidP="004D0F5E">
            <w:pPr>
              <w:textAlignment w:val="baseline"/>
              <w:rPr>
                <w:rFonts w:ascii="Segoe UI" w:hAnsi="Segoe UI" w:cs="Segoe UI"/>
                <w:sz w:val="18"/>
                <w:szCs w:val="18"/>
                <w:lang w:eastAsia="en-US"/>
              </w:rPr>
            </w:pPr>
            <w:proofErr w:type="spellStart"/>
            <w:r w:rsidRPr="00ED197D">
              <w:rPr>
                <w:rFonts w:ascii="Segoe UI" w:hAnsi="Segoe UI" w:cs="Segoe UI"/>
                <w:sz w:val="18"/>
                <w:szCs w:val="18"/>
                <w:lang w:eastAsia="en-US"/>
              </w:rPr>
              <w:t>Role</w:t>
            </w:r>
            <w:proofErr w:type="spellEnd"/>
            <w:r w:rsidRPr="00ED197D">
              <w:rPr>
                <w:rFonts w:ascii="Segoe UI" w:hAnsi="Segoe UI" w:cs="Segoe UI"/>
                <w:sz w:val="18"/>
                <w:szCs w:val="18"/>
                <w:lang w:eastAsia="en-US"/>
              </w:rPr>
              <w:t xml:space="preserve"> </w:t>
            </w:r>
            <w:proofErr w:type="spellStart"/>
            <w:r w:rsidRPr="00ED197D">
              <w:rPr>
                <w:rFonts w:ascii="Segoe UI" w:hAnsi="Segoe UI" w:cs="Segoe UI"/>
                <w:sz w:val="18"/>
                <w:szCs w:val="18"/>
                <w:lang w:eastAsia="en-US"/>
              </w:rPr>
              <w:t>name</w:t>
            </w:r>
            <w:proofErr w:type="spellEnd"/>
            <w:r w:rsidRPr="00ED197D">
              <w:rPr>
                <w:rFonts w:ascii="Segoe UI" w:hAnsi="Segoe UI" w:cs="Segoe UI"/>
                <w:sz w:val="18"/>
                <w:szCs w:val="18"/>
                <w:lang w:eastAsia="en-US"/>
              </w:rPr>
              <w:t xml:space="preserve">: Hobby </w:t>
            </w:r>
            <w:proofErr w:type="spellStart"/>
            <w:r w:rsidRPr="00ED197D">
              <w:rPr>
                <w:rFonts w:ascii="Segoe UI" w:hAnsi="Segoe UI" w:cs="Segoe UI"/>
                <w:sz w:val="18"/>
                <w:szCs w:val="18"/>
                <w:lang w:eastAsia="en-US"/>
              </w:rPr>
              <w:t>developer</w:t>
            </w:r>
            <w:proofErr w:type="spellEnd"/>
          </w:p>
        </w:tc>
      </w:tr>
      <w:tr w:rsidR="001D768F" w:rsidRPr="00157318"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Triggering Event: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6F29BCDE" w:rsidR="001D768F" w:rsidRPr="00157318" w:rsidRDefault="003E395A" w:rsidP="004D0F5E">
            <w:pPr>
              <w:textAlignment w:val="baseline"/>
              <w:rPr>
                <w:rFonts w:ascii="Segoe UI" w:hAnsi="Segoe UI" w:cs="Segoe UI"/>
                <w:sz w:val="18"/>
                <w:szCs w:val="18"/>
                <w:lang w:val="en-US" w:eastAsia="en-US"/>
              </w:rPr>
            </w:pPr>
            <w:r w:rsidRPr="003E395A">
              <w:rPr>
                <w:rFonts w:ascii="Segoe UI" w:hAnsi="Segoe UI" w:cs="Segoe UI"/>
                <w:sz w:val="18"/>
                <w:szCs w:val="18"/>
                <w:lang w:val="en-US" w:eastAsia="en-US"/>
              </w:rPr>
              <w:t xml:space="preserve">Developer gets the order, has own ambitions to extend the microcontroller with TCP/IP functionalities.  </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4" w:name="_Toc522168329"/>
      <w:r w:rsidRPr="003E395A">
        <w:rPr>
          <w:rFonts w:ascii="Calibri" w:hAnsi="Calibri" w:cs="Calibri"/>
          <w:color w:val="000000" w:themeColor="text1"/>
          <w:sz w:val="24"/>
          <w:szCs w:val="40"/>
          <w:lang w:val="en-US"/>
        </w:rPr>
        <w:br w:type="page"/>
      </w:r>
      <w:bookmarkEnd w:id="24"/>
    </w:p>
    <w:p w14:paraId="05E8BB39" w14:textId="22A5CEED" w:rsidR="008A35BD" w:rsidRDefault="001C472F">
      <w:pPr>
        <w:pStyle w:val="Heading1"/>
        <w:rPr>
          <w:rFonts w:ascii="Calibri" w:hAnsi="Calibri" w:cs="Calibri"/>
          <w:i/>
        </w:rPr>
      </w:pPr>
      <w:bookmarkStart w:id="25" w:name="_Toc522094883"/>
      <w:bookmarkStart w:id="26" w:name="_Toc522094935"/>
      <w:bookmarkStart w:id="27" w:name="_Toc522168335"/>
      <w:bookmarkStart w:id="28" w:name="_Toc522174224"/>
      <w:bookmarkStart w:id="29" w:name="_Toc86397074"/>
      <w:r w:rsidRPr="00D71805">
        <w:rPr>
          <w:rFonts w:ascii="Calibri" w:hAnsi="Calibri" w:cs="Calibri"/>
        </w:rPr>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5"/>
      <w:bookmarkEnd w:id="26"/>
      <w:bookmarkEnd w:id="27"/>
      <w:bookmarkEnd w:id="28"/>
      <w:bookmarkEnd w:id="29"/>
      <w:proofErr w:type="spellEnd"/>
    </w:p>
    <w:p w14:paraId="20C4A565" w14:textId="4F805FF7" w:rsidR="0003304D" w:rsidRPr="00344A4D" w:rsidRDefault="0003304D">
      <w:pPr>
        <w:tabs>
          <w:tab w:val="left" w:pos="2700"/>
        </w:tabs>
        <w:rPr>
          <w:rFonts w:ascii="Calibri" w:hAnsi="Calibri" w:cs="Calibri"/>
          <w:color w:val="000000" w:themeColor="text1"/>
          <w:lang w:val="en-GB"/>
        </w:rPr>
      </w:pPr>
      <w:bookmarkStart w:id="30" w:name="_Hlk522107238"/>
      <w:r w:rsidRPr="0003304D">
        <w:rPr>
          <w:rFonts w:ascii="Calibri" w:hAnsi="Calibri" w:cs="Calibri"/>
          <w:color w:val="000000" w:themeColor="text1"/>
          <w:lang w:val="en-GB"/>
        </w:rPr>
        <w:t xml:space="preserve">The reduced resource consumption while providing a full-fledged TCP/IP protocol characterizes the </w:t>
      </w:r>
      <w:proofErr w:type="spellStart"/>
      <w:r w:rsidRPr="0003304D">
        <w:rPr>
          <w:rFonts w:ascii="Calibri" w:hAnsi="Calibri" w:cs="Calibri"/>
          <w:color w:val="000000" w:themeColor="text1"/>
          <w:lang w:val="en-GB"/>
        </w:rPr>
        <w:t>lwIP</w:t>
      </w:r>
      <w:proofErr w:type="spellEnd"/>
      <w:r w:rsidRPr="0003304D">
        <w:rPr>
          <w:rFonts w:ascii="Calibri" w:hAnsi="Calibri" w:cs="Calibri"/>
          <w:color w:val="000000" w:themeColor="text1"/>
          <w:lang w:val="en-GB"/>
        </w:rPr>
        <w:t xml:space="preserve"> TCP/IP stack. This makes </w:t>
      </w:r>
      <w:proofErr w:type="spellStart"/>
      <w:r w:rsidRPr="0003304D">
        <w:rPr>
          <w:rFonts w:ascii="Calibri" w:hAnsi="Calibri" w:cs="Calibri"/>
          <w:color w:val="000000" w:themeColor="text1"/>
          <w:lang w:val="en-GB"/>
        </w:rPr>
        <w:t>lwIP</w:t>
      </w:r>
      <w:proofErr w:type="spellEnd"/>
      <w:r w:rsidRPr="0003304D">
        <w:rPr>
          <w:rFonts w:ascii="Calibri" w:hAnsi="Calibri" w:cs="Calibri"/>
          <w:color w:val="000000" w:themeColor="text1"/>
          <w:lang w:val="en-GB"/>
        </w:rPr>
        <w:t xml:space="preserve"> suitable for use in embedded systems with minimal RAM and ROM availability. The attractiveness of this product clearly lies in its </w:t>
      </w:r>
      <w:r w:rsidR="00A04741" w:rsidRPr="0003304D">
        <w:rPr>
          <w:rFonts w:ascii="Calibri" w:hAnsi="Calibri" w:cs="Calibri"/>
          <w:color w:val="000000" w:themeColor="text1"/>
          <w:lang w:val="en-GB"/>
        </w:rPr>
        <w:t>open-source</w:t>
      </w:r>
      <w:r w:rsidRPr="0003304D">
        <w:rPr>
          <w:rFonts w:ascii="Calibri" w:hAnsi="Calibri" w:cs="Calibri"/>
          <w:color w:val="000000" w:themeColor="text1"/>
          <w:lang w:val="en-GB"/>
        </w:rPr>
        <w:t xml:space="preserve"> availability. This promotes the dissemination and further development of the product.</w:t>
      </w:r>
    </w:p>
    <w:p w14:paraId="799FC741" w14:textId="432DCE87" w:rsidR="008A35BD" w:rsidRPr="00A96618" w:rsidRDefault="0003304D" w:rsidP="00A96618">
      <w:pPr>
        <w:tabs>
          <w:tab w:val="left" w:pos="2700"/>
        </w:tabs>
        <w:rPr>
          <w:rFonts w:ascii="Calibri" w:hAnsi="Calibri" w:cs="Calibri"/>
          <w:color w:val="000000" w:themeColor="text1"/>
          <w:lang w:val="en-GB"/>
        </w:rPr>
      </w:pPr>
      <w:proofErr w:type="spellStart"/>
      <w:r w:rsidRPr="00344A4D">
        <w:rPr>
          <w:rFonts w:ascii="Calibri" w:hAnsi="Calibri" w:cs="Calibri"/>
          <w:color w:val="000000" w:themeColor="text1"/>
          <w:lang w:val="en-GB"/>
        </w:rPr>
        <w:t>IwIP</w:t>
      </w:r>
      <w:proofErr w:type="spellEnd"/>
      <w:r w:rsidRPr="00344A4D">
        <w:rPr>
          <w:rFonts w:ascii="Calibri" w:hAnsi="Calibri" w:cs="Calibri"/>
          <w:color w:val="000000" w:themeColor="text1"/>
          <w:lang w:val="en-GB"/>
        </w:rPr>
        <w:t xml:space="preserve"> is a free software written in the C programming language.</w:t>
      </w:r>
    </w:p>
    <w:p w14:paraId="01AC1376" w14:textId="77777777" w:rsidR="008A35BD" w:rsidRPr="00031BEE" w:rsidRDefault="008A35BD">
      <w:pPr>
        <w:rPr>
          <w:rFonts w:ascii="Calibri" w:hAnsi="Calibri" w:cs="Calibri"/>
          <w:lang w:val="en-US"/>
        </w:rPr>
      </w:pPr>
    </w:p>
    <w:p w14:paraId="4173394F" w14:textId="77777777" w:rsidR="008A35BD" w:rsidRDefault="001C472F">
      <w:pPr>
        <w:pStyle w:val="Heading2"/>
        <w:spacing w:before="120"/>
        <w:ind w:left="284" w:hanging="284"/>
        <w:rPr>
          <w:rFonts w:ascii="Calibri" w:hAnsi="Calibri" w:cs="Calibri"/>
          <w:color w:val="000000"/>
          <w:sz w:val="24"/>
          <w:szCs w:val="40"/>
        </w:rPr>
      </w:pPr>
      <w:bookmarkStart w:id="31" w:name="_Toc522094884"/>
      <w:bookmarkStart w:id="32" w:name="_Toc522094936"/>
      <w:bookmarkStart w:id="33" w:name="_Toc522168339"/>
      <w:bookmarkStart w:id="34" w:name="_Toc522174227"/>
      <w:bookmarkStart w:id="35" w:name="_Toc86397075"/>
      <w:r>
        <w:rPr>
          <w:rFonts w:ascii="Calibri" w:hAnsi="Calibri" w:cs="Calibri"/>
          <w:color w:val="000000" w:themeColor="text1"/>
          <w:sz w:val="24"/>
          <w:szCs w:val="40"/>
        </w:rPr>
        <w:t>System Environment</w:t>
      </w:r>
      <w:bookmarkEnd w:id="31"/>
      <w:bookmarkEnd w:id="32"/>
      <w:bookmarkEnd w:id="33"/>
      <w:bookmarkEnd w:id="34"/>
      <w:bookmarkEnd w:id="35"/>
    </w:p>
    <w:bookmarkEnd w:id="30"/>
    <w:p w14:paraId="48AC0F73" w14:textId="04652B6B" w:rsidR="00364653" w:rsidRPr="00F33844" w:rsidRDefault="005D46CA">
      <w:pPr>
        <w:rPr>
          <w:rFonts w:ascii="Calibri" w:hAnsi="Calibri" w:cs="Calibri"/>
          <w:color w:val="000000" w:themeColor="text1"/>
        </w:rPr>
      </w:pPr>
      <w:r>
        <w:rPr>
          <w:rFonts w:ascii="Calibri" w:hAnsi="Calibri" w:cs="Calibri"/>
          <w:color w:val="000000" w:themeColor="text1"/>
        </w:rPr>
        <w:t>See</w:t>
      </w:r>
      <w:r w:rsidR="00364653" w:rsidRPr="00F33844">
        <w:rPr>
          <w:rFonts w:ascii="Calibri" w:hAnsi="Calibri" w:cs="Calibri"/>
          <w:color w:val="000000" w:themeColor="text1"/>
        </w:rPr>
        <w:t xml:space="preserve"> </w:t>
      </w:r>
      <w:r w:rsidR="00F33844" w:rsidRPr="00F33844">
        <w:rPr>
          <w:rFonts w:ascii="Calibri" w:hAnsi="Calibri" w:cs="Calibri"/>
          <w:color w:val="000000" w:themeColor="text1"/>
        </w:rPr>
        <w:t xml:space="preserve">4. </w:t>
      </w:r>
      <w:proofErr w:type="spellStart"/>
      <w:r w:rsidR="00F33844" w:rsidRPr="00F33844">
        <w:rPr>
          <w:rFonts w:ascii="Calibri" w:hAnsi="Calibri" w:cs="Calibri"/>
          <w:color w:val="000000" w:themeColor="text1"/>
        </w:rPr>
        <w:t>Product</w:t>
      </w:r>
      <w:proofErr w:type="spellEnd"/>
      <w:r w:rsidR="00F33844" w:rsidRPr="00F33844">
        <w:rPr>
          <w:rFonts w:ascii="Calibri" w:hAnsi="Calibri" w:cs="Calibri"/>
          <w:color w:val="000000" w:themeColor="text1"/>
        </w:rPr>
        <w:t xml:space="preserve"> Data</w:t>
      </w:r>
    </w:p>
    <w:p w14:paraId="758C74AF" w14:textId="5E3BB5FF" w:rsidR="00B156E9" w:rsidRPr="00A7311A" w:rsidRDefault="00EF7222" w:rsidP="00B156E9">
      <w:pPr>
        <w:pStyle w:val="ListParagraph"/>
        <w:numPr>
          <w:ilvl w:val="0"/>
          <w:numId w:val="38"/>
        </w:numPr>
        <w:rPr>
          <w:rFonts w:ascii="Calibri" w:hAnsi="Calibri" w:cs="Calibri"/>
          <w:iCs/>
          <w:color w:val="000000" w:themeColor="text1"/>
          <w:lang w:val="en-GB"/>
        </w:rPr>
      </w:pPr>
      <w:r w:rsidRPr="00A7311A">
        <w:rPr>
          <w:rFonts w:ascii="Calibri" w:hAnsi="Calibri" w:cs="Calibri"/>
          <w:iCs/>
          <w:color w:val="000000" w:themeColor="text1"/>
          <w:lang w:val="en-GB"/>
        </w:rPr>
        <w:t>Server</w:t>
      </w:r>
      <w:r w:rsidR="009D0A44" w:rsidRPr="00A7311A">
        <w:rPr>
          <w:rFonts w:ascii="Calibri" w:hAnsi="Calibri" w:cs="Calibri"/>
          <w:iCs/>
          <w:color w:val="000000" w:themeColor="text1"/>
          <w:lang w:val="en-GB"/>
        </w:rPr>
        <w:t xml:space="preserve"> for Demonstration usage</w:t>
      </w:r>
      <w:r w:rsidRPr="00A7311A">
        <w:rPr>
          <w:rFonts w:ascii="Calibri" w:hAnsi="Calibri" w:cs="Calibri"/>
          <w:iCs/>
          <w:color w:val="000000" w:themeColor="text1"/>
          <w:lang w:val="en-GB"/>
        </w:rPr>
        <w:t xml:space="preserve">: </w:t>
      </w:r>
      <w:r w:rsidR="00822E6E" w:rsidRPr="00A7311A">
        <w:rPr>
          <w:rFonts w:ascii="Calibri" w:hAnsi="Calibri" w:cs="Calibri"/>
          <w:iCs/>
          <w:color w:val="000000" w:themeColor="text1"/>
          <w:lang w:val="en-GB"/>
        </w:rPr>
        <w:t>Virtual</w:t>
      </w:r>
      <w:r w:rsidRPr="00A7311A">
        <w:rPr>
          <w:rFonts w:ascii="Calibri" w:hAnsi="Calibri" w:cs="Calibri"/>
          <w:iCs/>
          <w:color w:val="000000" w:themeColor="text1"/>
          <w:lang w:val="en-GB"/>
        </w:rPr>
        <w:t xml:space="preserve"> Windows </w:t>
      </w:r>
      <w:r w:rsidR="00822E6E" w:rsidRPr="00A7311A">
        <w:rPr>
          <w:rFonts w:ascii="Calibri" w:hAnsi="Calibri" w:cs="Calibri"/>
          <w:iCs/>
          <w:color w:val="000000" w:themeColor="text1"/>
          <w:lang w:val="en-GB"/>
        </w:rPr>
        <w:t>Environment</w:t>
      </w:r>
      <w:r w:rsidR="006D48B6" w:rsidRPr="00A7311A">
        <w:rPr>
          <w:rFonts w:ascii="Calibri" w:hAnsi="Calibri" w:cs="Calibri"/>
          <w:iCs/>
          <w:color w:val="000000" w:themeColor="text1"/>
          <w:lang w:val="en-GB"/>
        </w:rPr>
        <w:t xml:space="preserve"> (</w:t>
      </w:r>
      <w:r w:rsidR="005D46CA" w:rsidRPr="00A7311A">
        <w:rPr>
          <w:rFonts w:ascii="Calibri" w:hAnsi="Calibri" w:cs="Calibri"/>
          <w:iCs/>
          <w:color w:val="000000" w:themeColor="text1"/>
          <w:lang w:val="en-GB"/>
        </w:rPr>
        <w:t>Orientation at</w:t>
      </w:r>
      <w:r w:rsidR="006D48B6" w:rsidRPr="00A7311A">
        <w:rPr>
          <w:rFonts w:ascii="Calibri" w:hAnsi="Calibri" w:cs="Calibri"/>
          <w:iCs/>
          <w:color w:val="000000" w:themeColor="text1"/>
          <w:lang w:val="en-GB"/>
        </w:rPr>
        <w:t xml:space="preserve"> ESP8266</w:t>
      </w:r>
      <w:r w:rsidR="00026753" w:rsidRPr="00A7311A">
        <w:rPr>
          <w:rFonts w:ascii="Calibri" w:hAnsi="Calibri" w:cs="Calibri"/>
          <w:iCs/>
          <w:color w:val="000000" w:themeColor="text1"/>
          <w:lang w:val="en-GB"/>
        </w:rPr>
        <w:t xml:space="preserve">-Hardware </w:t>
      </w:r>
      <w:r w:rsidR="005D46CA" w:rsidRPr="00A7311A">
        <w:rPr>
          <w:rFonts w:ascii="Calibri" w:hAnsi="Calibri" w:cs="Calibri"/>
          <w:iCs/>
          <w:color w:val="000000" w:themeColor="text1"/>
          <w:lang w:val="en-GB"/>
        </w:rPr>
        <w:t>and</w:t>
      </w:r>
      <w:r w:rsidR="00026753" w:rsidRPr="00A7311A">
        <w:rPr>
          <w:rFonts w:ascii="Calibri" w:hAnsi="Calibri" w:cs="Calibri"/>
          <w:iCs/>
          <w:color w:val="000000" w:themeColor="text1"/>
          <w:lang w:val="en-GB"/>
        </w:rPr>
        <w:t xml:space="preserve"> -</w:t>
      </w:r>
      <w:r w:rsidR="00257D33" w:rsidRPr="00A7311A">
        <w:rPr>
          <w:rFonts w:ascii="Calibri" w:hAnsi="Calibri" w:cs="Calibri"/>
          <w:iCs/>
          <w:color w:val="000000" w:themeColor="text1"/>
          <w:lang w:val="en-GB"/>
        </w:rPr>
        <w:t>Environment</w:t>
      </w:r>
      <w:r w:rsidR="00026753" w:rsidRPr="00A7311A">
        <w:rPr>
          <w:rFonts w:ascii="Calibri" w:hAnsi="Calibri" w:cs="Calibri"/>
          <w:iCs/>
          <w:color w:val="000000" w:themeColor="text1"/>
          <w:lang w:val="en-GB"/>
        </w:rPr>
        <w:t>)</w:t>
      </w:r>
    </w:p>
    <w:p w14:paraId="58F44AC4" w14:textId="1228F9B6" w:rsidR="00F942B6" w:rsidRPr="00822E6E" w:rsidRDefault="00F942B6" w:rsidP="00B156E9">
      <w:pPr>
        <w:pStyle w:val="ListParagraph"/>
        <w:numPr>
          <w:ilvl w:val="0"/>
          <w:numId w:val="38"/>
        </w:numPr>
        <w:rPr>
          <w:rFonts w:ascii="Calibri" w:hAnsi="Calibri" w:cs="Calibri"/>
          <w:color w:val="000000" w:themeColor="text1"/>
          <w:lang w:val="en-US"/>
        </w:rPr>
      </w:pPr>
      <w:r w:rsidRPr="00822E6E">
        <w:rPr>
          <w:rFonts w:ascii="Calibri" w:hAnsi="Calibri" w:cs="Calibri"/>
          <w:color w:val="000000" w:themeColor="text1"/>
          <w:lang w:val="en-US"/>
        </w:rPr>
        <w:t xml:space="preserve">Client: </w:t>
      </w:r>
      <w:r w:rsidR="00822E6E" w:rsidRPr="00822E6E">
        <w:rPr>
          <w:rFonts w:ascii="Calibri" w:hAnsi="Calibri" w:cs="Calibri"/>
          <w:iCs/>
          <w:color w:val="000000" w:themeColor="text1"/>
          <w:lang w:val="en-US"/>
        </w:rPr>
        <w:t>Virtual</w:t>
      </w:r>
      <w:r w:rsidRPr="00822E6E">
        <w:rPr>
          <w:rFonts w:ascii="Calibri" w:hAnsi="Calibri" w:cs="Calibri"/>
          <w:color w:val="000000" w:themeColor="text1"/>
          <w:lang w:val="en-US"/>
        </w:rPr>
        <w:t xml:space="preserve"> Windows</w:t>
      </w:r>
      <w:r w:rsidR="00822E6E" w:rsidRPr="00822E6E">
        <w:rPr>
          <w:rFonts w:ascii="Calibri" w:hAnsi="Calibri" w:cs="Calibri"/>
          <w:iCs/>
          <w:color w:val="000000" w:themeColor="text1"/>
          <w:lang w:val="en-US"/>
        </w:rPr>
        <w:t xml:space="preserve"> Env</w:t>
      </w:r>
      <w:r w:rsidR="00822E6E">
        <w:rPr>
          <w:rFonts w:ascii="Calibri" w:hAnsi="Calibri" w:cs="Calibri"/>
          <w:iCs/>
          <w:color w:val="000000" w:themeColor="text1"/>
          <w:lang w:val="en-US"/>
        </w:rPr>
        <w:t>ironment</w:t>
      </w:r>
    </w:p>
    <w:p w14:paraId="1C588F87" w14:textId="77777777" w:rsidR="008A35BD" w:rsidRPr="00822E6E" w:rsidRDefault="008A35BD">
      <w:pPr>
        <w:rPr>
          <w:rFonts w:ascii="Calibri" w:hAnsi="Calibri" w:cs="Calibri"/>
          <w:lang w:val="en-US"/>
        </w:rPr>
      </w:pPr>
    </w:p>
    <w:p w14:paraId="0C86F77A" w14:textId="77777777" w:rsidR="008A35BD" w:rsidRDefault="001C472F">
      <w:pPr>
        <w:pStyle w:val="Heading1"/>
        <w:rPr>
          <w:rFonts w:ascii="Calibri" w:hAnsi="Calibri" w:cs="Calibri"/>
          <w:szCs w:val="28"/>
        </w:rPr>
      </w:pPr>
      <w:bookmarkStart w:id="36" w:name="_Toc522094886"/>
      <w:bookmarkStart w:id="37" w:name="_Toc522094938"/>
      <w:bookmarkStart w:id="38" w:name="_Toc522168340"/>
      <w:bookmarkStart w:id="39" w:name="_Toc522174228"/>
      <w:bookmarkStart w:id="40" w:name="_Toc86397076"/>
      <w:r>
        <w:rPr>
          <w:rFonts w:ascii="Calibri" w:hAnsi="Calibri" w:cs="Calibri"/>
          <w:szCs w:val="28"/>
        </w:rPr>
        <w:t>Referen</w:t>
      </w:r>
      <w:bookmarkEnd w:id="36"/>
      <w:bookmarkEnd w:id="37"/>
      <w:r>
        <w:rPr>
          <w:rFonts w:ascii="Calibri" w:hAnsi="Calibri" w:cs="Calibri"/>
          <w:szCs w:val="28"/>
        </w:rPr>
        <w:t>ces</w:t>
      </w:r>
      <w:bookmarkEnd w:id="38"/>
      <w:bookmarkEnd w:id="39"/>
      <w:bookmarkEnd w:id="40"/>
    </w:p>
    <w:p w14:paraId="12D860C3" w14:textId="77777777" w:rsidR="00EA73D3" w:rsidRPr="000647D6" w:rsidRDefault="00EA73D3" w:rsidP="00EA73D3">
      <w:pPr>
        <w:pStyle w:val="Bibliography"/>
        <w:rPr>
          <w:rFonts w:ascii="Calibri" w:hAnsi="Calibri" w:cs="Calibri"/>
          <w:lang w:val="fr-FR"/>
        </w:rPr>
      </w:pPr>
      <w:r>
        <w:rPr>
          <w:rFonts w:ascii="Calibri" w:hAnsi="Calibri" w:cs="Calibri"/>
        </w:rPr>
        <w:fldChar w:fldCharType="begin"/>
      </w:r>
      <w:r w:rsidRPr="000647D6">
        <w:rPr>
          <w:rFonts w:ascii="Calibri" w:hAnsi="Calibri" w:cs="Calibri"/>
          <w:lang w:val="en-US"/>
        </w:rPr>
        <w:instrText xml:space="preserve"> ADDIN ZOTERO_BIBL {"uncited":[],"omitted":[],"custom":[]} CSL_BIBLIOGRAPHY </w:instrText>
      </w:r>
      <w:r>
        <w:rPr>
          <w:rFonts w:ascii="Calibri" w:hAnsi="Calibri" w:cs="Calibri"/>
        </w:rPr>
        <w:fldChar w:fldCharType="separate"/>
      </w:r>
      <w:r w:rsidRPr="000647D6">
        <w:rPr>
          <w:rFonts w:ascii="Calibri" w:hAnsi="Calibri" w:cs="Calibri"/>
          <w:lang w:val="en-US"/>
        </w:rPr>
        <w:t>[1]</w:t>
      </w:r>
      <w:r w:rsidRPr="000647D6">
        <w:rPr>
          <w:rFonts w:ascii="Calibri" w:hAnsi="Calibri" w:cs="Calibri"/>
          <w:lang w:val="en-US"/>
        </w:rPr>
        <w:tab/>
        <w:t xml:space="preserve">‘lwIP’, </w:t>
      </w:r>
      <w:r w:rsidRPr="000647D6">
        <w:rPr>
          <w:rFonts w:ascii="Calibri" w:hAnsi="Calibri" w:cs="Calibri"/>
          <w:i/>
          <w:lang w:val="en-US"/>
        </w:rPr>
        <w:t>Wikipedia</w:t>
      </w:r>
      <w:r w:rsidRPr="000647D6">
        <w:rPr>
          <w:rFonts w:ascii="Calibri" w:hAnsi="Calibri" w:cs="Calibri"/>
          <w:lang w:val="en-US"/>
        </w:rPr>
        <w:t xml:space="preserve">. Sep. 27, 2021. Accessed: Oct. 15, 2021. </w:t>
      </w:r>
      <w:r w:rsidRPr="000647D6">
        <w:rPr>
          <w:rFonts w:ascii="Calibri" w:hAnsi="Calibri" w:cs="Calibri"/>
          <w:lang w:val="fr-FR"/>
        </w:rPr>
        <w:t>[Online]. Available: https://en.wikipedia.org/w/index.php?title=LwIP&amp;oldid=1046741291</w:t>
      </w:r>
    </w:p>
    <w:p w14:paraId="1204CCFE" w14:textId="77777777" w:rsidR="00EA73D3" w:rsidRPr="000647D6" w:rsidRDefault="00EA73D3" w:rsidP="00EA73D3">
      <w:pPr>
        <w:pStyle w:val="Bibliography"/>
        <w:rPr>
          <w:rFonts w:ascii="Calibri" w:hAnsi="Calibri" w:cs="Calibri"/>
          <w:lang w:val="en-US"/>
        </w:rPr>
      </w:pPr>
      <w:r w:rsidRPr="000647D6">
        <w:rPr>
          <w:rFonts w:ascii="Calibri" w:hAnsi="Calibri" w:cs="Calibri"/>
          <w:lang w:val="en-US"/>
        </w:rPr>
        <w:t>[2]</w:t>
      </w:r>
      <w:r w:rsidRPr="000647D6">
        <w:rPr>
          <w:rFonts w:ascii="Calibri" w:hAnsi="Calibri" w:cs="Calibri"/>
          <w:lang w:val="en-US"/>
        </w:rPr>
        <w:tab/>
        <w:t xml:space="preserve">lujji, ‘HTTP server with WebSockets on ESP8266’, </w:t>
      </w:r>
      <w:r w:rsidRPr="000647D6">
        <w:rPr>
          <w:rFonts w:ascii="Calibri" w:hAnsi="Calibri" w:cs="Calibri"/>
          <w:i/>
          <w:lang w:val="en-US"/>
        </w:rPr>
        <w:t>lujji</w:t>
      </w:r>
      <w:r w:rsidRPr="000647D6">
        <w:rPr>
          <w:rFonts w:ascii="Calibri" w:hAnsi="Calibri" w:cs="Calibri"/>
          <w:lang w:val="en-US"/>
        </w:rPr>
        <w:t>. http://lujji.github.io/blog/esp-httpd/index.html (accessed Oct. 15, 2021).</w:t>
      </w:r>
    </w:p>
    <w:p w14:paraId="5D38EFEF" w14:textId="77777777" w:rsidR="00EA73D3" w:rsidRPr="000647D6" w:rsidRDefault="00EA73D3" w:rsidP="00EA73D3">
      <w:pPr>
        <w:pStyle w:val="Bibliography"/>
        <w:rPr>
          <w:rFonts w:ascii="Calibri" w:hAnsi="Calibri" w:cs="Calibri"/>
          <w:lang w:val="en-US"/>
        </w:rPr>
      </w:pPr>
      <w:r w:rsidRPr="000647D6">
        <w:rPr>
          <w:rFonts w:ascii="Calibri" w:hAnsi="Calibri" w:cs="Calibri"/>
          <w:lang w:val="en-US"/>
        </w:rPr>
        <w:t>[3]</w:t>
      </w:r>
      <w:r w:rsidRPr="000647D6">
        <w:rPr>
          <w:rFonts w:ascii="Calibri" w:hAnsi="Calibri" w:cs="Calibri"/>
          <w:lang w:val="en-US"/>
        </w:rPr>
        <w:tab/>
        <w:t>‘lwIP - A Lightweight TCP/IP stack - Patches: patch #9525, httpd: add Websocket support [Savannah]’. https://savannah.nongnu.org/patch/?9525 (accessed Oct. 15, 2021).</w:t>
      </w:r>
    </w:p>
    <w:p w14:paraId="6C597E7C" w14:textId="77777777" w:rsidR="00EA73D3" w:rsidRPr="000647D6" w:rsidRDefault="00EA73D3" w:rsidP="00EA73D3">
      <w:pPr>
        <w:pStyle w:val="Bibliography"/>
        <w:rPr>
          <w:rFonts w:ascii="Calibri" w:hAnsi="Calibri" w:cs="Calibri"/>
          <w:lang w:val="en-US"/>
        </w:rPr>
      </w:pPr>
      <w:r w:rsidRPr="000647D6">
        <w:rPr>
          <w:rFonts w:ascii="Calibri" w:hAnsi="Calibri" w:cs="Calibri"/>
          <w:lang w:val="it-IT"/>
        </w:rPr>
        <w:t>[4]</w:t>
      </w:r>
      <w:r w:rsidRPr="000647D6">
        <w:rPr>
          <w:rFonts w:ascii="Calibri" w:hAnsi="Calibri" w:cs="Calibri"/>
          <w:lang w:val="it-IT"/>
        </w:rPr>
        <w:tab/>
        <w:t xml:space="preserve">‘Internet protocol suite’, </w:t>
      </w:r>
      <w:r w:rsidRPr="000647D6">
        <w:rPr>
          <w:rFonts w:ascii="Calibri" w:hAnsi="Calibri" w:cs="Calibri"/>
          <w:i/>
          <w:lang w:val="it-IT"/>
        </w:rPr>
        <w:t>Wikipedia</w:t>
      </w:r>
      <w:r w:rsidRPr="000647D6">
        <w:rPr>
          <w:rFonts w:ascii="Calibri" w:hAnsi="Calibri" w:cs="Calibri"/>
          <w:lang w:val="it-IT"/>
        </w:rPr>
        <w:t xml:space="preserve">. Oct. 13, 2021. </w:t>
      </w:r>
      <w:r w:rsidRPr="000647D6">
        <w:rPr>
          <w:rFonts w:ascii="Calibri" w:hAnsi="Calibri" w:cs="Calibri"/>
          <w:lang w:val="en-US"/>
        </w:rPr>
        <w:t>Accessed: Oct. 15, 2021. [Online]. Available: https://en.wikipedia.org/w/index.php?title=Internet_protocol_suite&amp;oldid=1049680584</w:t>
      </w:r>
    </w:p>
    <w:p w14:paraId="40565302" w14:textId="77777777" w:rsidR="00EA73D3" w:rsidRPr="000647D6" w:rsidRDefault="00EA73D3" w:rsidP="00EA73D3">
      <w:pPr>
        <w:pStyle w:val="Bibliography"/>
        <w:rPr>
          <w:rFonts w:ascii="Calibri" w:hAnsi="Calibri" w:cs="Calibri"/>
          <w:lang w:val="en-US"/>
        </w:rPr>
      </w:pPr>
      <w:r w:rsidRPr="000647D6">
        <w:rPr>
          <w:rFonts w:ascii="Calibri" w:hAnsi="Calibri" w:cs="Calibri"/>
          <w:lang w:val="en-US"/>
        </w:rPr>
        <w:t>[5]</w:t>
      </w:r>
      <w:r w:rsidRPr="000647D6">
        <w:rPr>
          <w:rFonts w:ascii="Calibri" w:hAnsi="Calibri" w:cs="Calibri"/>
          <w:lang w:val="en-US"/>
        </w:rPr>
        <w:tab/>
        <w:t xml:space="preserve">‘Was ist WebSocket?’, </w:t>
      </w:r>
      <w:r w:rsidRPr="000647D6">
        <w:rPr>
          <w:rFonts w:ascii="Calibri" w:hAnsi="Calibri" w:cs="Calibri"/>
          <w:i/>
          <w:lang w:val="en-US"/>
        </w:rPr>
        <w:t>IONOS Digitalguide</w:t>
      </w:r>
      <w:r w:rsidRPr="000647D6">
        <w:rPr>
          <w:rFonts w:ascii="Calibri" w:hAnsi="Calibri" w:cs="Calibri"/>
          <w:lang w:val="en-US"/>
        </w:rPr>
        <w:t>. https://www.ionos.de/digitalguide/websites/web-entwicklung/was-ist-websocket/ (accessed Oct. 15, 2021).</w:t>
      </w:r>
    </w:p>
    <w:p w14:paraId="4ABB4639" w14:textId="77777777" w:rsidR="00EA73D3" w:rsidRPr="00EA73D3" w:rsidRDefault="00EA73D3" w:rsidP="00EA73D3">
      <w:pPr>
        <w:pStyle w:val="Bibliography"/>
        <w:rPr>
          <w:rFonts w:ascii="Calibri" w:hAnsi="Calibri" w:cs="Calibri"/>
        </w:rPr>
      </w:pPr>
      <w:r w:rsidRPr="00EA73D3">
        <w:rPr>
          <w:rFonts w:ascii="Calibri" w:hAnsi="Calibri" w:cs="Calibri"/>
        </w:rPr>
        <w:t>[6]</w:t>
      </w:r>
      <w:r w:rsidRPr="00EA73D3">
        <w:rPr>
          <w:rFonts w:ascii="Calibri" w:hAnsi="Calibri" w:cs="Calibri"/>
        </w:rPr>
        <w:tab/>
        <w:t xml:space="preserve">‘HTTP/2 und SEO: Welche Vorteile hat das Protokoll gegenüber HTTP 1?’, </w:t>
      </w:r>
      <w:r w:rsidRPr="00EA73D3">
        <w:rPr>
          <w:rFonts w:ascii="Calibri" w:hAnsi="Calibri" w:cs="Calibri"/>
          <w:i/>
          <w:iCs/>
        </w:rPr>
        <w:t>seonative</w:t>
      </w:r>
      <w:r w:rsidRPr="00EA73D3">
        <w:rPr>
          <w:rFonts w:ascii="Calibri" w:hAnsi="Calibri" w:cs="Calibri"/>
        </w:rPr>
        <w:t>, Dec. 11, 2019. https://www.seonative.de/http2-und-seo-welche-vorteile-hat-das-neue-protokoll/ (accessed Oct. 15, 2021).</w:t>
      </w:r>
    </w:p>
    <w:p w14:paraId="0D81D206" w14:textId="77777777" w:rsidR="00EA73D3" w:rsidRPr="000647D6" w:rsidRDefault="00EA73D3" w:rsidP="00EA73D3">
      <w:pPr>
        <w:pStyle w:val="Bibliography"/>
        <w:rPr>
          <w:rFonts w:ascii="Calibri" w:hAnsi="Calibri" w:cs="Calibri"/>
          <w:lang w:val="en-US"/>
        </w:rPr>
      </w:pPr>
      <w:r w:rsidRPr="000647D6">
        <w:rPr>
          <w:rFonts w:ascii="Calibri" w:hAnsi="Calibri" w:cs="Calibri"/>
          <w:lang w:val="en-US"/>
        </w:rPr>
        <w:t>[7]</w:t>
      </w:r>
      <w:r w:rsidRPr="000647D6">
        <w:rPr>
          <w:rFonts w:ascii="Calibri" w:hAnsi="Calibri" w:cs="Calibri"/>
          <w:lang w:val="en-US"/>
        </w:rPr>
        <w:tab/>
        <w:t>CDN77, ‘HTTP/2 technology demo’. http://www.http2demo.io/ (accessed Oct. 15, 2021).</w:t>
      </w:r>
    </w:p>
    <w:p w14:paraId="57F6569B" w14:textId="088186EB"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aczynski Lucas (inf20147)" w:date="2021-10-29T01:51:00Z" w:initials="KL(">
    <w:p w14:paraId="6BF24C90" w14:textId="7719007F" w:rsidR="00031BEE" w:rsidRDefault="00031BEE">
      <w:pPr>
        <w:pStyle w:val="CommentText"/>
      </w:pPr>
      <w:r>
        <w:rPr>
          <w:rStyle w:val="CommentReference"/>
        </w:rPr>
        <w:annotationRef/>
      </w:r>
      <w:r>
        <w:t>Text aus Aufgabenstellung kopieren?</w:t>
      </w:r>
    </w:p>
  </w:comment>
  <w:comment w:id="16" w:author="Kaczynski Lucas (inf20147)" w:date="2021-10-29T01:57:00Z" w:initials="KL(">
    <w:p w14:paraId="0EA636B7" w14:textId="7B223BA8" w:rsidR="00F709C6" w:rsidRDefault="00F709C6">
      <w:pPr>
        <w:pStyle w:val="CommentText"/>
      </w:pPr>
      <w:r>
        <w:rPr>
          <w:rStyle w:val="CommentReference"/>
        </w:rPr>
        <w:annotationRef/>
      </w:r>
      <w:r>
        <w:t xml:space="preserve">Durch UML Diagramm ersetzen, bei der wir </w:t>
      </w:r>
      <w:r w:rsidR="008C1058">
        <w:t xml:space="preserve">TCP/IP </w:t>
      </w:r>
      <w:r w:rsidR="00DB434C">
        <w:t>und die Entwicklungsumgebung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24C90" w15:done="0"/>
  <w15:commentEx w15:paraId="0EA636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50B2" w16cex:dateUtc="2021-10-29T08:51:00Z"/>
  <w16cex:commentExtensible w16cex:durableId="25265224" w16cex:dateUtc="2021-10-29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24C90" w16cid:durableId="252650B2"/>
  <w16cid:commentId w16cid:paraId="0EA636B7" w16cid:durableId="25265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2F5D" w14:textId="77777777" w:rsidR="00240462" w:rsidRDefault="00240462">
      <w:r>
        <w:separator/>
      </w:r>
    </w:p>
  </w:endnote>
  <w:endnote w:type="continuationSeparator" w:id="0">
    <w:p w14:paraId="4F6B039F" w14:textId="77777777" w:rsidR="00240462" w:rsidRDefault="00240462">
      <w:r>
        <w:continuationSeparator/>
      </w:r>
    </w:p>
  </w:endnote>
  <w:endnote w:type="continuationNotice" w:id="1">
    <w:p w14:paraId="02A61684"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02986E8A"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proofErr w:type="spellStart"/>
    <w:r>
      <w:rPr>
        <w:rFonts w:ascii="Calibri" w:hAnsi="Calibri" w:cs="Calibri"/>
        <w:lang w:val="en-GB"/>
      </w:rPr>
      <w:t>Projektname</w:t>
    </w:r>
    <w:proofErr w:type="spellEnd"/>
    <w:r>
      <w:rPr>
        <w:rFonts w:ascii="Calibri" w:hAnsi="Calibri" w:cs="Calibri"/>
        <w:lang w:val="en-GB"/>
      </w:rPr>
      <w:t xml:space="preserve"> |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EFF2B" w14:textId="77777777" w:rsidR="00240462" w:rsidRDefault="00240462">
      <w:r>
        <w:separator/>
      </w:r>
    </w:p>
  </w:footnote>
  <w:footnote w:type="continuationSeparator" w:id="0">
    <w:p w14:paraId="5C91F258" w14:textId="77777777" w:rsidR="00240462" w:rsidRDefault="00240462">
      <w:r>
        <w:continuationSeparator/>
      </w:r>
    </w:p>
  </w:footnote>
  <w:footnote w:type="continuationNotice" w:id="1">
    <w:p w14:paraId="4DB3B84F"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czynski Lucas (inf20147)">
    <w15:presenceInfo w15:providerId="None" w15:userId="Kaczynski Lucas (inf20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304D"/>
    <w:rsid w:val="00040A5F"/>
    <w:rsid w:val="00041471"/>
    <w:rsid w:val="0004181B"/>
    <w:rsid w:val="0004461C"/>
    <w:rsid w:val="00047B98"/>
    <w:rsid w:val="000517EF"/>
    <w:rsid w:val="00051811"/>
    <w:rsid w:val="00056218"/>
    <w:rsid w:val="00056CD8"/>
    <w:rsid w:val="00057628"/>
    <w:rsid w:val="0006109A"/>
    <w:rsid w:val="000647D6"/>
    <w:rsid w:val="00065E20"/>
    <w:rsid w:val="00066534"/>
    <w:rsid w:val="00067A07"/>
    <w:rsid w:val="00070096"/>
    <w:rsid w:val="00071C97"/>
    <w:rsid w:val="00074CD5"/>
    <w:rsid w:val="00077684"/>
    <w:rsid w:val="00077A8E"/>
    <w:rsid w:val="0008005A"/>
    <w:rsid w:val="000810BA"/>
    <w:rsid w:val="00083DC8"/>
    <w:rsid w:val="000852DF"/>
    <w:rsid w:val="00085A40"/>
    <w:rsid w:val="00086790"/>
    <w:rsid w:val="000918A9"/>
    <w:rsid w:val="000957E2"/>
    <w:rsid w:val="000968FA"/>
    <w:rsid w:val="00096CC7"/>
    <w:rsid w:val="000A7133"/>
    <w:rsid w:val="000B33EE"/>
    <w:rsid w:val="000B4156"/>
    <w:rsid w:val="000B750A"/>
    <w:rsid w:val="000C069B"/>
    <w:rsid w:val="000C3151"/>
    <w:rsid w:val="000C589B"/>
    <w:rsid w:val="000C7474"/>
    <w:rsid w:val="000D03D9"/>
    <w:rsid w:val="000D2F9B"/>
    <w:rsid w:val="000D38D7"/>
    <w:rsid w:val="000D4300"/>
    <w:rsid w:val="000F0DC0"/>
    <w:rsid w:val="000F293C"/>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1070"/>
    <w:rsid w:val="00135CB8"/>
    <w:rsid w:val="00141BC9"/>
    <w:rsid w:val="00143621"/>
    <w:rsid w:val="00143B02"/>
    <w:rsid w:val="00143CB5"/>
    <w:rsid w:val="00144039"/>
    <w:rsid w:val="00145AAD"/>
    <w:rsid w:val="001469BA"/>
    <w:rsid w:val="001508CF"/>
    <w:rsid w:val="0015123C"/>
    <w:rsid w:val="00151929"/>
    <w:rsid w:val="00157318"/>
    <w:rsid w:val="001600FC"/>
    <w:rsid w:val="00160DDB"/>
    <w:rsid w:val="00161818"/>
    <w:rsid w:val="00161920"/>
    <w:rsid w:val="00164DF0"/>
    <w:rsid w:val="0016573D"/>
    <w:rsid w:val="00174005"/>
    <w:rsid w:val="0017461A"/>
    <w:rsid w:val="00174B9A"/>
    <w:rsid w:val="001753EC"/>
    <w:rsid w:val="0017696C"/>
    <w:rsid w:val="00181AFA"/>
    <w:rsid w:val="001823E9"/>
    <w:rsid w:val="00182405"/>
    <w:rsid w:val="001871EC"/>
    <w:rsid w:val="00194DDC"/>
    <w:rsid w:val="00194EC4"/>
    <w:rsid w:val="00195172"/>
    <w:rsid w:val="001970C4"/>
    <w:rsid w:val="001A0B1A"/>
    <w:rsid w:val="001A1061"/>
    <w:rsid w:val="001A1659"/>
    <w:rsid w:val="001A69DA"/>
    <w:rsid w:val="001A76DD"/>
    <w:rsid w:val="001A7F0D"/>
    <w:rsid w:val="001B1267"/>
    <w:rsid w:val="001B19B1"/>
    <w:rsid w:val="001B1D60"/>
    <w:rsid w:val="001B3F6F"/>
    <w:rsid w:val="001B43A2"/>
    <w:rsid w:val="001B43C6"/>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613F"/>
    <w:rsid w:val="001F0FF5"/>
    <w:rsid w:val="001F1157"/>
    <w:rsid w:val="001F1ACE"/>
    <w:rsid w:val="001F764C"/>
    <w:rsid w:val="00202BE2"/>
    <w:rsid w:val="00203657"/>
    <w:rsid w:val="002041F3"/>
    <w:rsid w:val="00206B98"/>
    <w:rsid w:val="00207A9A"/>
    <w:rsid w:val="00207E4C"/>
    <w:rsid w:val="0021093A"/>
    <w:rsid w:val="00211F07"/>
    <w:rsid w:val="00214DEC"/>
    <w:rsid w:val="00214F76"/>
    <w:rsid w:val="00215F4D"/>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7D33"/>
    <w:rsid w:val="00260DC2"/>
    <w:rsid w:val="00264058"/>
    <w:rsid w:val="00264489"/>
    <w:rsid w:val="00264C19"/>
    <w:rsid w:val="0026524C"/>
    <w:rsid w:val="00265310"/>
    <w:rsid w:val="00270669"/>
    <w:rsid w:val="00282109"/>
    <w:rsid w:val="00283F37"/>
    <w:rsid w:val="002850D0"/>
    <w:rsid w:val="00286849"/>
    <w:rsid w:val="00291A04"/>
    <w:rsid w:val="002932BF"/>
    <w:rsid w:val="002A0FD6"/>
    <w:rsid w:val="002A612C"/>
    <w:rsid w:val="002A63D3"/>
    <w:rsid w:val="002A6620"/>
    <w:rsid w:val="002B2AD4"/>
    <w:rsid w:val="002B4569"/>
    <w:rsid w:val="002B5AEA"/>
    <w:rsid w:val="002C0B67"/>
    <w:rsid w:val="002C119B"/>
    <w:rsid w:val="002C12F3"/>
    <w:rsid w:val="002C5929"/>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31D1"/>
    <w:rsid w:val="002E3E23"/>
    <w:rsid w:val="002F1E4C"/>
    <w:rsid w:val="002F36A3"/>
    <w:rsid w:val="002F48D0"/>
    <w:rsid w:val="002F7F75"/>
    <w:rsid w:val="0030042D"/>
    <w:rsid w:val="003010FC"/>
    <w:rsid w:val="003051B3"/>
    <w:rsid w:val="003053E6"/>
    <w:rsid w:val="00306562"/>
    <w:rsid w:val="00306E73"/>
    <w:rsid w:val="00310AD8"/>
    <w:rsid w:val="00310F95"/>
    <w:rsid w:val="003121DD"/>
    <w:rsid w:val="0031328F"/>
    <w:rsid w:val="003141DE"/>
    <w:rsid w:val="003168AD"/>
    <w:rsid w:val="0032020B"/>
    <w:rsid w:val="00330EAA"/>
    <w:rsid w:val="00333D9C"/>
    <w:rsid w:val="00333FA8"/>
    <w:rsid w:val="003359D8"/>
    <w:rsid w:val="0033683A"/>
    <w:rsid w:val="00336DBA"/>
    <w:rsid w:val="00337A92"/>
    <w:rsid w:val="003438C1"/>
    <w:rsid w:val="00344A4D"/>
    <w:rsid w:val="00344F47"/>
    <w:rsid w:val="003451E6"/>
    <w:rsid w:val="00346ECD"/>
    <w:rsid w:val="003501B1"/>
    <w:rsid w:val="0035046F"/>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B0B40"/>
    <w:rsid w:val="003B1D1A"/>
    <w:rsid w:val="003B47F9"/>
    <w:rsid w:val="003C11FE"/>
    <w:rsid w:val="003C3836"/>
    <w:rsid w:val="003C59E9"/>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2C2A"/>
    <w:rsid w:val="00413FEA"/>
    <w:rsid w:val="00415A09"/>
    <w:rsid w:val="004161B0"/>
    <w:rsid w:val="0041678E"/>
    <w:rsid w:val="00425604"/>
    <w:rsid w:val="00432D23"/>
    <w:rsid w:val="00432FAF"/>
    <w:rsid w:val="00433C2E"/>
    <w:rsid w:val="00433DC9"/>
    <w:rsid w:val="004363DA"/>
    <w:rsid w:val="00436BDF"/>
    <w:rsid w:val="004370B0"/>
    <w:rsid w:val="0044338B"/>
    <w:rsid w:val="004452A7"/>
    <w:rsid w:val="00451661"/>
    <w:rsid w:val="004540A3"/>
    <w:rsid w:val="00456F17"/>
    <w:rsid w:val="00457AB5"/>
    <w:rsid w:val="00457BA9"/>
    <w:rsid w:val="004605D2"/>
    <w:rsid w:val="00461106"/>
    <w:rsid w:val="00462BF6"/>
    <w:rsid w:val="00463D56"/>
    <w:rsid w:val="004666FE"/>
    <w:rsid w:val="00466E98"/>
    <w:rsid w:val="004679EB"/>
    <w:rsid w:val="004704FE"/>
    <w:rsid w:val="00472DC6"/>
    <w:rsid w:val="004766D4"/>
    <w:rsid w:val="00480698"/>
    <w:rsid w:val="00480DD6"/>
    <w:rsid w:val="00485334"/>
    <w:rsid w:val="004876F3"/>
    <w:rsid w:val="0048773D"/>
    <w:rsid w:val="00490726"/>
    <w:rsid w:val="0049496B"/>
    <w:rsid w:val="0049515F"/>
    <w:rsid w:val="0049592B"/>
    <w:rsid w:val="004964A3"/>
    <w:rsid w:val="004A0B79"/>
    <w:rsid w:val="004B1588"/>
    <w:rsid w:val="004C1E1C"/>
    <w:rsid w:val="004C2750"/>
    <w:rsid w:val="004C2C77"/>
    <w:rsid w:val="004C57CA"/>
    <w:rsid w:val="004D0D43"/>
    <w:rsid w:val="004D0F5E"/>
    <w:rsid w:val="004D15C5"/>
    <w:rsid w:val="004D2981"/>
    <w:rsid w:val="004D4330"/>
    <w:rsid w:val="004E61B3"/>
    <w:rsid w:val="004F4CAE"/>
    <w:rsid w:val="004F5911"/>
    <w:rsid w:val="004F6DDD"/>
    <w:rsid w:val="00500193"/>
    <w:rsid w:val="005014D4"/>
    <w:rsid w:val="00504815"/>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A25"/>
    <w:rsid w:val="00531AC4"/>
    <w:rsid w:val="00534341"/>
    <w:rsid w:val="00534FA5"/>
    <w:rsid w:val="0054157D"/>
    <w:rsid w:val="00542A2F"/>
    <w:rsid w:val="00543404"/>
    <w:rsid w:val="00546202"/>
    <w:rsid w:val="005546B9"/>
    <w:rsid w:val="005561C3"/>
    <w:rsid w:val="005575E4"/>
    <w:rsid w:val="005608CA"/>
    <w:rsid w:val="00560A92"/>
    <w:rsid w:val="00562265"/>
    <w:rsid w:val="00564D5C"/>
    <w:rsid w:val="00580327"/>
    <w:rsid w:val="00580B17"/>
    <w:rsid w:val="005846DE"/>
    <w:rsid w:val="00585CEB"/>
    <w:rsid w:val="005910B2"/>
    <w:rsid w:val="005932AD"/>
    <w:rsid w:val="00593A28"/>
    <w:rsid w:val="005940DE"/>
    <w:rsid w:val="005944A9"/>
    <w:rsid w:val="00594F82"/>
    <w:rsid w:val="005958A7"/>
    <w:rsid w:val="005966F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F7032"/>
    <w:rsid w:val="005F7E1E"/>
    <w:rsid w:val="006048ED"/>
    <w:rsid w:val="00607A00"/>
    <w:rsid w:val="00607E2D"/>
    <w:rsid w:val="00611480"/>
    <w:rsid w:val="006117F2"/>
    <w:rsid w:val="00615338"/>
    <w:rsid w:val="00622DE1"/>
    <w:rsid w:val="00624C2B"/>
    <w:rsid w:val="00624D3C"/>
    <w:rsid w:val="00625147"/>
    <w:rsid w:val="0062549F"/>
    <w:rsid w:val="006304E9"/>
    <w:rsid w:val="00632108"/>
    <w:rsid w:val="0063231C"/>
    <w:rsid w:val="006373A0"/>
    <w:rsid w:val="00640ECC"/>
    <w:rsid w:val="00642C39"/>
    <w:rsid w:val="00645B6A"/>
    <w:rsid w:val="006463F2"/>
    <w:rsid w:val="0064760D"/>
    <w:rsid w:val="00653089"/>
    <w:rsid w:val="00654187"/>
    <w:rsid w:val="00654E32"/>
    <w:rsid w:val="006560C0"/>
    <w:rsid w:val="00657F0A"/>
    <w:rsid w:val="0066350B"/>
    <w:rsid w:val="006657A1"/>
    <w:rsid w:val="00670EF0"/>
    <w:rsid w:val="006710C5"/>
    <w:rsid w:val="00671F3D"/>
    <w:rsid w:val="00673486"/>
    <w:rsid w:val="00673B3C"/>
    <w:rsid w:val="00684C62"/>
    <w:rsid w:val="0068710F"/>
    <w:rsid w:val="006879D5"/>
    <w:rsid w:val="006900A7"/>
    <w:rsid w:val="00693FC4"/>
    <w:rsid w:val="00695CE9"/>
    <w:rsid w:val="006A0B44"/>
    <w:rsid w:val="006A4C91"/>
    <w:rsid w:val="006A56EC"/>
    <w:rsid w:val="006B0BE8"/>
    <w:rsid w:val="006B1763"/>
    <w:rsid w:val="006B474E"/>
    <w:rsid w:val="006C2E8D"/>
    <w:rsid w:val="006C3045"/>
    <w:rsid w:val="006C6850"/>
    <w:rsid w:val="006C7782"/>
    <w:rsid w:val="006D208F"/>
    <w:rsid w:val="006D48B6"/>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21D95"/>
    <w:rsid w:val="00722437"/>
    <w:rsid w:val="00726CAC"/>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61A50"/>
    <w:rsid w:val="00764180"/>
    <w:rsid w:val="0076522D"/>
    <w:rsid w:val="0076595D"/>
    <w:rsid w:val="007662E3"/>
    <w:rsid w:val="0076647F"/>
    <w:rsid w:val="007706C3"/>
    <w:rsid w:val="007740F7"/>
    <w:rsid w:val="007755E2"/>
    <w:rsid w:val="00781C1D"/>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2744"/>
    <w:rsid w:val="007B32AD"/>
    <w:rsid w:val="007B3BDF"/>
    <w:rsid w:val="007B3F50"/>
    <w:rsid w:val="007B49DE"/>
    <w:rsid w:val="007B503A"/>
    <w:rsid w:val="007B590F"/>
    <w:rsid w:val="007B7B41"/>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7ECD"/>
    <w:rsid w:val="008122D4"/>
    <w:rsid w:val="00812AFF"/>
    <w:rsid w:val="008138AF"/>
    <w:rsid w:val="0081505D"/>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6864"/>
    <w:rsid w:val="00850F09"/>
    <w:rsid w:val="00853FFF"/>
    <w:rsid w:val="00855D19"/>
    <w:rsid w:val="00856666"/>
    <w:rsid w:val="008576A9"/>
    <w:rsid w:val="008577A2"/>
    <w:rsid w:val="00862DCE"/>
    <w:rsid w:val="00862E82"/>
    <w:rsid w:val="00865352"/>
    <w:rsid w:val="00865C29"/>
    <w:rsid w:val="00867083"/>
    <w:rsid w:val="00870D86"/>
    <w:rsid w:val="00874160"/>
    <w:rsid w:val="008760C8"/>
    <w:rsid w:val="00877DE0"/>
    <w:rsid w:val="00881A31"/>
    <w:rsid w:val="00882FB2"/>
    <w:rsid w:val="008848BF"/>
    <w:rsid w:val="00890E0E"/>
    <w:rsid w:val="00893577"/>
    <w:rsid w:val="00895B0A"/>
    <w:rsid w:val="0089741C"/>
    <w:rsid w:val="00897970"/>
    <w:rsid w:val="008A01FF"/>
    <w:rsid w:val="008A1610"/>
    <w:rsid w:val="008A35BD"/>
    <w:rsid w:val="008A5618"/>
    <w:rsid w:val="008A751F"/>
    <w:rsid w:val="008B017D"/>
    <w:rsid w:val="008B1E4C"/>
    <w:rsid w:val="008B2EED"/>
    <w:rsid w:val="008B5035"/>
    <w:rsid w:val="008B534D"/>
    <w:rsid w:val="008B7163"/>
    <w:rsid w:val="008C0353"/>
    <w:rsid w:val="008C1058"/>
    <w:rsid w:val="008C2F83"/>
    <w:rsid w:val="008D364D"/>
    <w:rsid w:val="008D3C3C"/>
    <w:rsid w:val="008D47B2"/>
    <w:rsid w:val="008D55F8"/>
    <w:rsid w:val="008D60E7"/>
    <w:rsid w:val="008D7612"/>
    <w:rsid w:val="008E07C8"/>
    <w:rsid w:val="008E2AD3"/>
    <w:rsid w:val="008E3B8E"/>
    <w:rsid w:val="008E67C0"/>
    <w:rsid w:val="008F22CE"/>
    <w:rsid w:val="008F6AD9"/>
    <w:rsid w:val="008F75CF"/>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528"/>
    <w:rsid w:val="00933DAB"/>
    <w:rsid w:val="00940162"/>
    <w:rsid w:val="00940A33"/>
    <w:rsid w:val="009414B4"/>
    <w:rsid w:val="009436D3"/>
    <w:rsid w:val="009461E8"/>
    <w:rsid w:val="00950C89"/>
    <w:rsid w:val="0095238A"/>
    <w:rsid w:val="00956581"/>
    <w:rsid w:val="00957FC5"/>
    <w:rsid w:val="00963106"/>
    <w:rsid w:val="0096524A"/>
    <w:rsid w:val="00965798"/>
    <w:rsid w:val="00965CF2"/>
    <w:rsid w:val="009708C7"/>
    <w:rsid w:val="00972169"/>
    <w:rsid w:val="009735A3"/>
    <w:rsid w:val="00973A68"/>
    <w:rsid w:val="00974F97"/>
    <w:rsid w:val="00983023"/>
    <w:rsid w:val="00985896"/>
    <w:rsid w:val="00987264"/>
    <w:rsid w:val="009951E1"/>
    <w:rsid w:val="0099563F"/>
    <w:rsid w:val="009A103D"/>
    <w:rsid w:val="009A656B"/>
    <w:rsid w:val="009A7B3A"/>
    <w:rsid w:val="009B1861"/>
    <w:rsid w:val="009B3A5B"/>
    <w:rsid w:val="009B4049"/>
    <w:rsid w:val="009B66C3"/>
    <w:rsid w:val="009C12C0"/>
    <w:rsid w:val="009C15EA"/>
    <w:rsid w:val="009C29A5"/>
    <w:rsid w:val="009C2A57"/>
    <w:rsid w:val="009C4639"/>
    <w:rsid w:val="009C5C68"/>
    <w:rsid w:val="009C6E6A"/>
    <w:rsid w:val="009D07C2"/>
    <w:rsid w:val="009D0A44"/>
    <w:rsid w:val="009D54DA"/>
    <w:rsid w:val="009E004C"/>
    <w:rsid w:val="009E0462"/>
    <w:rsid w:val="009E06B2"/>
    <w:rsid w:val="009E0E79"/>
    <w:rsid w:val="009E3BDE"/>
    <w:rsid w:val="009F1AB6"/>
    <w:rsid w:val="009F1C9A"/>
    <w:rsid w:val="009F21C8"/>
    <w:rsid w:val="009F3830"/>
    <w:rsid w:val="009F3D70"/>
    <w:rsid w:val="009F7114"/>
    <w:rsid w:val="009F76A4"/>
    <w:rsid w:val="00A006B9"/>
    <w:rsid w:val="00A01B80"/>
    <w:rsid w:val="00A034F6"/>
    <w:rsid w:val="00A04741"/>
    <w:rsid w:val="00A06BDB"/>
    <w:rsid w:val="00A10CC3"/>
    <w:rsid w:val="00A1285D"/>
    <w:rsid w:val="00A1520B"/>
    <w:rsid w:val="00A1582B"/>
    <w:rsid w:val="00A1588A"/>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521E"/>
    <w:rsid w:val="00A8535A"/>
    <w:rsid w:val="00A86828"/>
    <w:rsid w:val="00A87731"/>
    <w:rsid w:val="00A87769"/>
    <w:rsid w:val="00A879BD"/>
    <w:rsid w:val="00A9154E"/>
    <w:rsid w:val="00A923CF"/>
    <w:rsid w:val="00A9313D"/>
    <w:rsid w:val="00A940C7"/>
    <w:rsid w:val="00A96618"/>
    <w:rsid w:val="00AA67EB"/>
    <w:rsid w:val="00AA6FE4"/>
    <w:rsid w:val="00AB648E"/>
    <w:rsid w:val="00AB69F0"/>
    <w:rsid w:val="00AB6B81"/>
    <w:rsid w:val="00AB6DE3"/>
    <w:rsid w:val="00AC1484"/>
    <w:rsid w:val="00AC2DC6"/>
    <w:rsid w:val="00AC42D1"/>
    <w:rsid w:val="00AC7006"/>
    <w:rsid w:val="00AC7111"/>
    <w:rsid w:val="00AD002E"/>
    <w:rsid w:val="00AD1CC1"/>
    <w:rsid w:val="00AD4557"/>
    <w:rsid w:val="00AE1140"/>
    <w:rsid w:val="00AE3270"/>
    <w:rsid w:val="00AE41A0"/>
    <w:rsid w:val="00AF0361"/>
    <w:rsid w:val="00AF1035"/>
    <w:rsid w:val="00AF2351"/>
    <w:rsid w:val="00AF2C5F"/>
    <w:rsid w:val="00AF31C6"/>
    <w:rsid w:val="00AF38D5"/>
    <w:rsid w:val="00B0075A"/>
    <w:rsid w:val="00B01285"/>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607E1"/>
    <w:rsid w:val="00B63D45"/>
    <w:rsid w:val="00B6498B"/>
    <w:rsid w:val="00B676C3"/>
    <w:rsid w:val="00B7050A"/>
    <w:rsid w:val="00B7183D"/>
    <w:rsid w:val="00B72F60"/>
    <w:rsid w:val="00B76CF4"/>
    <w:rsid w:val="00B82BE1"/>
    <w:rsid w:val="00B82C71"/>
    <w:rsid w:val="00B830B3"/>
    <w:rsid w:val="00B852B2"/>
    <w:rsid w:val="00B85D3A"/>
    <w:rsid w:val="00B872D2"/>
    <w:rsid w:val="00B9186A"/>
    <w:rsid w:val="00B94AB1"/>
    <w:rsid w:val="00B9561D"/>
    <w:rsid w:val="00BA36F0"/>
    <w:rsid w:val="00BA668E"/>
    <w:rsid w:val="00BA7299"/>
    <w:rsid w:val="00BB061B"/>
    <w:rsid w:val="00BB25EC"/>
    <w:rsid w:val="00BB2816"/>
    <w:rsid w:val="00BB5B7B"/>
    <w:rsid w:val="00BB5E07"/>
    <w:rsid w:val="00BC1B51"/>
    <w:rsid w:val="00BC6227"/>
    <w:rsid w:val="00BD080C"/>
    <w:rsid w:val="00BD22AA"/>
    <w:rsid w:val="00BD41E4"/>
    <w:rsid w:val="00BF4E12"/>
    <w:rsid w:val="00BF52BD"/>
    <w:rsid w:val="00C00161"/>
    <w:rsid w:val="00C00B7E"/>
    <w:rsid w:val="00C022AA"/>
    <w:rsid w:val="00C02FD3"/>
    <w:rsid w:val="00C05343"/>
    <w:rsid w:val="00C055DE"/>
    <w:rsid w:val="00C11E3A"/>
    <w:rsid w:val="00C13E0C"/>
    <w:rsid w:val="00C154A5"/>
    <w:rsid w:val="00C171DD"/>
    <w:rsid w:val="00C17391"/>
    <w:rsid w:val="00C242F5"/>
    <w:rsid w:val="00C36283"/>
    <w:rsid w:val="00C37854"/>
    <w:rsid w:val="00C421AE"/>
    <w:rsid w:val="00C422C4"/>
    <w:rsid w:val="00C42F2C"/>
    <w:rsid w:val="00C466A9"/>
    <w:rsid w:val="00C54DA6"/>
    <w:rsid w:val="00C573F8"/>
    <w:rsid w:val="00C62939"/>
    <w:rsid w:val="00C62D4E"/>
    <w:rsid w:val="00C63712"/>
    <w:rsid w:val="00C721D7"/>
    <w:rsid w:val="00C728AB"/>
    <w:rsid w:val="00C74A80"/>
    <w:rsid w:val="00C74C02"/>
    <w:rsid w:val="00C77583"/>
    <w:rsid w:val="00C80C18"/>
    <w:rsid w:val="00C825A2"/>
    <w:rsid w:val="00C8654D"/>
    <w:rsid w:val="00C87142"/>
    <w:rsid w:val="00C945CF"/>
    <w:rsid w:val="00C9511D"/>
    <w:rsid w:val="00C97D18"/>
    <w:rsid w:val="00C97D5E"/>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624F"/>
    <w:rsid w:val="00D37D78"/>
    <w:rsid w:val="00D4025A"/>
    <w:rsid w:val="00D416FA"/>
    <w:rsid w:val="00D4283F"/>
    <w:rsid w:val="00D42E7D"/>
    <w:rsid w:val="00D443BA"/>
    <w:rsid w:val="00D44B4A"/>
    <w:rsid w:val="00D4632F"/>
    <w:rsid w:val="00D46E5A"/>
    <w:rsid w:val="00D519DB"/>
    <w:rsid w:val="00D521D3"/>
    <w:rsid w:val="00D52339"/>
    <w:rsid w:val="00D5416A"/>
    <w:rsid w:val="00D5417C"/>
    <w:rsid w:val="00D548DC"/>
    <w:rsid w:val="00D54A26"/>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52B8"/>
    <w:rsid w:val="00D95CE8"/>
    <w:rsid w:val="00DA0396"/>
    <w:rsid w:val="00DA4231"/>
    <w:rsid w:val="00DA5CB6"/>
    <w:rsid w:val="00DA7A81"/>
    <w:rsid w:val="00DB2E89"/>
    <w:rsid w:val="00DB434C"/>
    <w:rsid w:val="00DB4FEF"/>
    <w:rsid w:val="00DB5281"/>
    <w:rsid w:val="00DC198D"/>
    <w:rsid w:val="00DC3274"/>
    <w:rsid w:val="00DC70E5"/>
    <w:rsid w:val="00DD4CAE"/>
    <w:rsid w:val="00DD4D45"/>
    <w:rsid w:val="00DD5802"/>
    <w:rsid w:val="00DD79AC"/>
    <w:rsid w:val="00DE37F3"/>
    <w:rsid w:val="00DE4235"/>
    <w:rsid w:val="00DF1405"/>
    <w:rsid w:val="00DF46F0"/>
    <w:rsid w:val="00DF4AFC"/>
    <w:rsid w:val="00E01592"/>
    <w:rsid w:val="00E05B6E"/>
    <w:rsid w:val="00E113EA"/>
    <w:rsid w:val="00E1211D"/>
    <w:rsid w:val="00E123B0"/>
    <w:rsid w:val="00E1324B"/>
    <w:rsid w:val="00E15849"/>
    <w:rsid w:val="00E17720"/>
    <w:rsid w:val="00E24EFB"/>
    <w:rsid w:val="00E25469"/>
    <w:rsid w:val="00E25B62"/>
    <w:rsid w:val="00E26C05"/>
    <w:rsid w:val="00E272FC"/>
    <w:rsid w:val="00E276E2"/>
    <w:rsid w:val="00E302F7"/>
    <w:rsid w:val="00E32D3B"/>
    <w:rsid w:val="00E346A8"/>
    <w:rsid w:val="00E35226"/>
    <w:rsid w:val="00E36493"/>
    <w:rsid w:val="00E36BD3"/>
    <w:rsid w:val="00E37E53"/>
    <w:rsid w:val="00E44B4F"/>
    <w:rsid w:val="00E45322"/>
    <w:rsid w:val="00E4581F"/>
    <w:rsid w:val="00E5119F"/>
    <w:rsid w:val="00E5197F"/>
    <w:rsid w:val="00E51CF1"/>
    <w:rsid w:val="00E54FE3"/>
    <w:rsid w:val="00E551B0"/>
    <w:rsid w:val="00E57FE6"/>
    <w:rsid w:val="00E63A04"/>
    <w:rsid w:val="00E713B0"/>
    <w:rsid w:val="00E71EBB"/>
    <w:rsid w:val="00E7281A"/>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11C25"/>
    <w:rsid w:val="00F12DF3"/>
    <w:rsid w:val="00F154AF"/>
    <w:rsid w:val="00F168E2"/>
    <w:rsid w:val="00F16CCB"/>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4BD"/>
    <w:rsid w:val="00FE21AC"/>
    <w:rsid w:val="00FE3BD0"/>
    <w:rsid w:val="00FE6E0B"/>
    <w:rsid w:val="00FF15FC"/>
    <w:rsid w:val="00FF2CF4"/>
    <w:rsid w:val="00FF51B8"/>
    <w:rsid w:val="027DEC45"/>
    <w:rsid w:val="0B7254B6"/>
    <w:rsid w:val="0C3D5EBD"/>
    <w:rsid w:val="0EACA191"/>
    <w:rsid w:val="1A476D3A"/>
    <w:rsid w:val="1A49F309"/>
    <w:rsid w:val="1F5D44CD"/>
    <w:rsid w:val="2AEF2746"/>
    <w:rsid w:val="2D0704AD"/>
    <w:rsid w:val="3740D99B"/>
    <w:rsid w:val="59683C98"/>
    <w:rsid w:val="5F1EBD0B"/>
    <w:rsid w:val="64250417"/>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E4A13F1F-4820-4F03-BDE4-D061BA8E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rPr>
      <w:rFonts w:ascii="Verdana" w:hAnsi="Verdana" w:cs="Arial"/>
      <w:b/>
      <w:iCs/>
      <w:sz w:val="26"/>
      <w:szCs w:val="26"/>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0"/>
      </w:numPr>
      <w:tabs>
        <w:tab w:val="num" w:pos="360"/>
      </w:tabs>
      <w:ind w:left="360" w:hanging="360"/>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customStyle="1" w:styleId="TableGridLight1">
    <w:name w:val="Table Grid Light1"/>
    <w:basedOn w:val="TableNormal"/>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TableNormal"/>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FollowedHyperlink">
    <w:name w:val="FollowedHyperlink"/>
    <w:basedOn w:val="DefaultParagraphFont"/>
    <w:uiPriority w:val="99"/>
    <w:semiHidden/>
    <w:unhideWhenUsed/>
    <w:rsid w:val="009F7114"/>
    <w:rPr>
      <w:color w:val="954F72" w:themeColor="followedHyperlink"/>
      <w:u w:val="single"/>
    </w:rPr>
  </w:style>
  <w:style w:type="character" w:styleId="CommentReference">
    <w:name w:val="annotation reference"/>
    <w:basedOn w:val="DefaultParagraphFont"/>
    <w:uiPriority w:val="99"/>
    <w:semiHidden/>
    <w:unhideWhenUsed/>
    <w:rsid w:val="00CA1E69"/>
    <w:rPr>
      <w:sz w:val="16"/>
      <w:szCs w:val="16"/>
    </w:rPr>
  </w:style>
  <w:style w:type="paragraph" w:styleId="CommentText">
    <w:name w:val="annotation text"/>
    <w:basedOn w:val="Normal"/>
    <w:link w:val="CommentTextChar"/>
    <w:uiPriority w:val="99"/>
    <w:semiHidden/>
    <w:unhideWhenUsed/>
    <w:rsid w:val="00CA1E69"/>
    <w:rPr>
      <w:sz w:val="20"/>
      <w:szCs w:val="20"/>
    </w:rPr>
  </w:style>
  <w:style w:type="character" w:customStyle="1" w:styleId="CommentTextChar">
    <w:name w:val="Comment Text Char"/>
    <w:basedOn w:val="DefaultParagraphFont"/>
    <w:link w:val="CommentText"/>
    <w:uiPriority w:val="99"/>
    <w:semiHidden/>
    <w:rsid w:val="00CA1E69"/>
    <w:rPr>
      <w:sz w:val="20"/>
      <w:szCs w:val="20"/>
    </w:rPr>
  </w:style>
  <w:style w:type="paragraph" w:styleId="CommentSubject">
    <w:name w:val="annotation subject"/>
    <w:basedOn w:val="CommentText"/>
    <w:next w:val="CommentText"/>
    <w:link w:val="CommentSubjectChar"/>
    <w:uiPriority w:val="99"/>
    <w:semiHidden/>
    <w:unhideWhenUsed/>
    <w:rsid w:val="00CA1E69"/>
    <w:rPr>
      <w:b/>
      <w:bCs/>
    </w:rPr>
  </w:style>
  <w:style w:type="character" w:customStyle="1" w:styleId="CommentSubjectChar">
    <w:name w:val="Comment Subject Char"/>
    <w:basedOn w:val="CommentTextChar"/>
    <w:link w:val="CommentSubject"/>
    <w:uiPriority w:val="99"/>
    <w:semiHidden/>
    <w:rsid w:val="00CA1E69"/>
    <w:rPr>
      <w:b/>
      <w:bCs/>
      <w:sz w:val="20"/>
      <w:szCs w:val="20"/>
    </w:rPr>
  </w:style>
  <w:style w:type="paragraph" w:styleId="Bibliography">
    <w:name w:val="Bibliography"/>
    <w:basedOn w:val="Normal"/>
    <w:next w:val="Normal"/>
    <w:uiPriority w:val="37"/>
    <w:unhideWhenUsed/>
    <w:rsid w:val="000D4300"/>
    <w:pPr>
      <w:tabs>
        <w:tab w:val="left" w:pos="384"/>
      </w:tabs>
      <w:ind w:left="384" w:hanging="384"/>
    </w:pPr>
  </w:style>
  <w:style w:type="paragraph" w:customStyle="1" w:styleId="paragraph">
    <w:name w:val="paragraph"/>
    <w:basedOn w:val="Normal"/>
    <w:rsid w:val="00157318"/>
    <w:pPr>
      <w:spacing w:before="100" w:beforeAutospacing="1" w:after="100" w:afterAutospacing="1"/>
      <w:jc w:val="left"/>
    </w:pPr>
    <w:rPr>
      <w:sz w:val="24"/>
      <w:szCs w:val="24"/>
      <w:lang w:val="en-US" w:eastAsia="en-US"/>
    </w:rPr>
  </w:style>
  <w:style w:type="character" w:customStyle="1" w:styleId="normaltextrun">
    <w:name w:val="normaltextrun"/>
    <w:basedOn w:val="DefaultParagraphFont"/>
    <w:rsid w:val="00157318"/>
  </w:style>
  <w:style w:type="character" w:customStyle="1" w:styleId="eop">
    <w:name w:val="eop"/>
    <w:basedOn w:val="DefaultParagraphFon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3:56:40.795"/>
    </inkml:context>
    <inkml:brush xml:id="br0">
      <inkml:brushProperty name="width" value="0.05" units="cm"/>
      <inkml:brushProperty name="height" value="0.05" units="cm"/>
    </inkml:brush>
  </inkml:definitions>
  <inkml:trace contextRef="#ctx0" brushRef="#br0">1372 4495 5265,'11'-63'1088,"22"-68"-1,-7 51-1210,3 2 0,4 2 0,64-108 0,-76 148 37,-2 0 1,-1-1-1,-2-1 0,-1 0 0,13-60 0,45-234 89,-53 216 284,6-23-11,-17 103-264,1 0-1,2 1 1,1 0 0,22-39 0,-19 44-4,11-32 0,14-27 8,-40 87-16,0 0 1,1 0 0,-1 0 0,0 0 0,-1 0 0,1 0 0,0 0 0,-1 0 0,1-1 0,-1 1 0,0 0-1,0 0 1,1-1 0,-2 1 0,1 0 0,0-3 0,-2 1 2,0 0-1,1 0 1,-1 0-1,-1 0 1,1 0-1,-6-5 1,5 4-53,0 0 1,0 0-1,0 0 1,1-1-1,-4-8 0,5 8 18</inkml:trace>
  <inkml:trace contextRef="#ctx0" brushRef="#br0" timeOffset="771.92">1648 3972 5785,'-3'-4'195,"1"-1"-1,-1 1 0,1-1 0,0 0 1,1 0-1,-1 1 0,1-1 1,0 0-1,1 0 0,-1-8 0,-3-12-66,-9-59-48,4-1 1,3-115 0,24-172 53,-2 209-51,48-205 1,66-154-4,-58 154-42,-44 200-35,-23 132-4,-2 0 1,-2 0-1,-5-63 0,4 96 1,-1-42-504,2 0 0,2-1 0,15-77 0,-17 117 210</inkml:trace>
  <inkml:trace contextRef="#ctx0" brushRef="#br0" timeOffset="7135.51">715 4292 5545,'-109'-1430'2286,"138"571"-1828,-6 646-406,10 1 1,61-211-1,60-73-285,-149 480 222,25-81-485,-4-1 0,-5-1-1,11-125 1,-21 100-200</inkml:trace>
  <inkml:trace contextRef="#ctx0" brushRef="#br0" timeOffset="7642.03">394 5607 6305,'-3'3'132,"-1"-1"-1,0 0 1,0 1-1,0-1 0,0-1 1,0 1-1,0-1 1,0 1-1,0-1 1,-1 0-1,1-1 0,-1 1 1,1-1-1,0 0 1,-1 0-1,1 0 1,-1-1-1,1 1 0,-7-3 1,11 3-130,-2 0 4,1-1-1,-1 1 1,1-1 0,0 1-1,-1-1 1,1 0-1,0 1 1,-1-1-1,1 0 1,0 0-1,0 0 1,0 0-1,-2-1 1,-8-11 10,0-1 0,0 0 0,1 0 0,1-1 0,0 0 0,-8-21 0,0-5 18,-16-58 0,2-29 29,-20-178 0,45 264-54,-34-316 59,13-673 1,41 763-44,12 2 0,12 0 0,97-354 0,-111 534-158,4 1 0,3 2 0,5 1 0,59-103 0,-45 101-46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1577</Words>
  <Characters>8993</Characters>
  <Application>Microsoft Office Word</Application>
  <DocSecurity>4</DocSecurity>
  <Lines>74</Lines>
  <Paragraphs>21</Paragraphs>
  <ScaleCrop>false</ScaleCrop>
  <Company>CENIT AG</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Meier Maximilian (inf20084)</cp:lastModifiedBy>
  <cp:revision>74</cp:revision>
  <dcterms:created xsi:type="dcterms:W3CDTF">2021-10-17T11:02:00Z</dcterms:created>
  <dcterms:modified xsi:type="dcterms:W3CDTF">2021-10-29T18:19:00Z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id="XUySzQRd"/&gt;&lt;style id="http://www.zotero.org/styles/ieee" locale="en-GB" hasBibliography="1" bibliographyStyleHasBeenSet="1"/&gt;&lt;prefs&gt;&lt;pref name="fieldType" value="Field"/&gt;&lt;pref name="automaticJo</vt:lpwstr>
  </property>
</Properties>
</file>