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问题一：</w:t>
      </w:r>
    </w:p>
    <w:p>
      <w:pPr>
        <w:rPr>
          <w:rFonts w:hint="default"/>
        </w:rPr>
      </w:pPr>
      <w:r>
        <w:rPr>
          <w:rFonts w:hint="default"/>
        </w:rPr>
        <w:t>[ WARN] [1662198119.403808714, 4135.292000000]: The origin for the sensor at (-1.16, -0.48, 0.41) is out of map bounds. So, the costmap cannot raytrace for it.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问题二：</w:t>
      </w:r>
    </w:p>
    <w:p>
      <w:pPr>
        <w:rPr>
          <w:rFonts w:hint="default"/>
        </w:rPr>
      </w:pPr>
      <w:r>
        <w:rPr>
          <w:rFonts w:hint="default"/>
        </w:rPr>
        <w:t xml:space="preserve">[ WARN] [1662198119.662464420, 4135.551000000]: The goal sent to the navfn planner is off the </w:t>
      </w:r>
      <w:r>
        <w:rPr>
          <w:rFonts w:hint="default"/>
          <w:highlight w:val="yellow"/>
        </w:rPr>
        <w:t>global costmap</w:t>
      </w:r>
      <w:r>
        <w:rPr>
          <w:rFonts w:hint="default"/>
        </w:rPr>
        <w:t>. Planning will always fail to this goal.</w:t>
      </w:r>
    </w:p>
    <w:p/>
    <w:p/>
    <w:p/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D32A"/>
    <w:rsid w:val="3FFDA22E"/>
    <w:rsid w:val="570F0605"/>
    <w:rsid w:val="5CEF58BD"/>
    <w:rsid w:val="7B76D32A"/>
    <w:rsid w:val="DFFB9EE5"/>
    <w:rsid w:val="FBEEE18D"/>
    <w:rsid w:val="FCBF2E24"/>
    <w:rsid w:val="FF0F26CA"/>
    <w:rsid w:val="FFD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2022-09-04T01:12:00Z</dcterms:created>
  <dc:creator>张嘉东</dc:creator>
  <cp:lastModifiedBy>张嘉东</cp:lastModifiedBy>
  <dcterms:modified xsi:type="dcterms:W3CDTF">2022-09-03T19:34:27Z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