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618D" w14:textId="77777777" w:rsidR="00797F05" w:rsidRDefault="00797F05"/>
    <w:p w14:paraId="5B50D197" w14:textId="161306E9" w:rsidR="000E7655" w:rsidRDefault="00462827">
      <w:r>
        <w:t xml:space="preserve">Predicting daily pm2.5 </w:t>
      </w:r>
      <w:proofErr w:type="gramStart"/>
      <w:r>
        <w:t>levels(</w:t>
      </w:r>
      <w:proofErr w:type="gramEnd"/>
      <w:r>
        <w:t xml:space="preserve">a key pollutant) for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angeles</w:t>
      </w:r>
      <w:proofErr w:type="spellEnd"/>
      <w:r>
        <w:t xml:space="preserve">, ca, using historical pollution and weather data. </w:t>
      </w:r>
    </w:p>
    <w:p w14:paraId="72EA92E3" w14:textId="77777777" w:rsidR="00462827" w:rsidRPr="00462827" w:rsidRDefault="00462827" w:rsidP="00462827">
      <w:r w:rsidRPr="00462827">
        <w:rPr>
          <w:b/>
          <w:bCs/>
        </w:rPr>
        <w:t>Tools</w:t>
      </w:r>
      <w:r w:rsidRPr="00462827">
        <w:t>:</w:t>
      </w:r>
    </w:p>
    <w:p w14:paraId="2C1209CC" w14:textId="77777777" w:rsidR="00462827" w:rsidRPr="00462827" w:rsidRDefault="00462827" w:rsidP="00462827">
      <w:pPr>
        <w:numPr>
          <w:ilvl w:val="0"/>
          <w:numId w:val="2"/>
        </w:numPr>
      </w:pPr>
      <w:r w:rsidRPr="00462827">
        <w:rPr>
          <w:b/>
          <w:bCs/>
        </w:rPr>
        <w:t>Python</w:t>
      </w:r>
      <w:r w:rsidRPr="00462827">
        <w:t xml:space="preserve">: For data processing and </w:t>
      </w:r>
      <w:proofErr w:type="spellStart"/>
      <w:r w:rsidRPr="00462827">
        <w:t>modeling</w:t>
      </w:r>
      <w:proofErr w:type="spellEnd"/>
      <w:r w:rsidRPr="00462827">
        <w:t>.</w:t>
      </w:r>
    </w:p>
    <w:p w14:paraId="4B0EB059" w14:textId="77777777" w:rsidR="00462827" w:rsidRPr="00462827" w:rsidRDefault="00462827" w:rsidP="00462827">
      <w:pPr>
        <w:numPr>
          <w:ilvl w:val="0"/>
          <w:numId w:val="2"/>
        </w:numPr>
      </w:pPr>
      <w:r w:rsidRPr="00462827">
        <w:rPr>
          <w:b/>
          <w:bCs/>
        </w:rPr>
        <w:t>Libraries</w:t>
      </w:r>
      <w:r w:rsidRPr="00462827">
        <w:t xml:space="preserve">: </w:t>
      </w:r>
    </w:p>
    <w:p w14:paraId="0D902CFD" w14:textId="77777777" w:rsidR="00462827" w:rsidRPr="00462827" w:rsidRDefault="00462827" w:rsidP="00462827">
      <w:pPr>
        <w:numPr>
          <w:ilvl w:val="1"/>
          <w:numId w:val="2"/>
        </w:numPr>
      </w:pPr>
      <w:r w:rsidRPr="00462827">
        <w:t>pandas for data manipulation</w:t>
      </w:r>
    </w:p>
    <w:p w14:paraId="6F1A938A" w14:textId="77777777" w:rsidR="00462827" w:rsidRPr="00462827" w:rsidRDefault="00462827" w:rsidP="00462827">
      <w:pPr>
        <w:numPr>
          <w:ilvl w:val="1"/>
          <w:numId w:val="2"/>
        </w:numPr>
      </w:pPr>
      <w:proofErr w:type="spellStart"/>
      <w:r w:rsidRPr="00462827">
        <w:t>numpy</w:t>
      </w:r>
      <w:proofErr w:type="spellEnd"/>
      <w:r w:rsidRPr="00462827">
        <w:t xml:space="preserve"> for numerical operations</w:t>
      </w:r>
    </w:p>
    <w:p w14:paraId="699B06B9" w14:textId="77777777" w:rsidR="00462827" w:rsidRPr="00462827" w:rsidRDefault="00462827" w:rsidP="00462827">
      <w:pPr>
        <w:numPr>
          <w:ilvl w:val="1"/>
          <w:numId w:val="2"/>
        </w:numPr>
      </w:pPr>
      <w:proofErr w:type="spellStart"/>
      <w:r w:rsidRPr="00462827">
        <w:t>sklearn</w:t>
      </w:r>
      <w:proofErr w:type="spellEnd"/>
      <w:r w:rsidRPr="00462827">
        <w:t xml:space="preserve"> for regression models (Random Forest, Linear Regression)</w:t>
      </w:r>
    </w:p>
    <w:p w14:paraId="7B5DCF21" w14:textId="77777777" w:rsidR="00462827" w:rsidRPr="00462827" w:rsidRDefault="00462827" w:rsidP="00462827">
      <w:pPr>
        <w:numPr>
          <w:ilvl w:val="1"/>
          <w:numId w:val="2"/>
        </w:numPr>
      </w:pPr>
      <w:r w:rsidRPr="00462827">
        <w:t>matplotlib and seaborn for visualization</w:t>
      </w:r>
    </w:p>
    <w:p w14:paraId="58E022B7" w14:textId="77777777" w:rsidR="00462827" w:rsidRPr="00462827" w:rsidRDefault="00462827" w:rsidP="00462827">
      <w:pPr>
        <w:numPr>
          <w:ilvl w:val="1"/>
          <w:numId w:val="2"/>
        </w:numPr>
      </w:pPr>
      <w:proofErr w:type="spellStart"/>
      <w:r w:rsidRPr="00462827">
        <w:t>scipy</w:t>
      </w:r>
      <w:proofErr w:type="spellEnd"/>
      <w:r w:rsidRPr="00462827">
        <w:t xml:space="preserve"> or </w:t>
      </w:r>
      <w:proofErr w:type="spellStart"/>
      <w:r w:rsidRPr="00462827">
        <w:t>sklearn</w:t>
      </w:r>
      <w:proofErr w:type="spellEnd"/>
      <w:r w:rsidRPr="00462827">
        <w:t xml:space="preserve"> for interpolation</w:t>
      </w:r>
    </w:p>
    <w:p w14:paraId="23B26432" w14:textId="77777777" w:rsidR="00462827" w:rsidRPr="00462827" w:rsidRDefault="00462827" w:rsidP="00462827">
      <w:pPr>
        <w:ind w:left="720"/>
      </w:pPr>
      <w:r w:rsidRPr="00462827">
        <w:rPr>
          <w:b/>
          <w:bCs/>
        </w:rPr>
        <w:t>Datasets</w:t>
      </w:r>
      <w:r w:rsidRPr="00462827">
        <w:t xml:space="preserve">: </w:t>
      </w:r>
    </w:p>
    <w:p w14:paraId="0DBAA57D" w14:textId="02BD5FD9" w:rsidR="00462827" w:rsidRPr="00462827" w:rsidRDefault="00462827" w:rsidP="00462827">
      <w:pPr>
        <w:numPr>
          <w:ilvl w:val="0"/>
          <w:numId w:val="3"/>
        </w:numPr>
      </w:pPr>
      <w:r w:rsidRPr="00462827">
        <w:t>EPA AQS: PM2.5 daily data</w:t>
      </w:r>
      <w:r w:rsidR="00797F05">
        <w:t xml:space="preserve"> (2010 to 2024)</w:t>
      </w:r>
    </w:p>
    <w:p w14:paraId="4C6B5F49" w14:textId="1505B2F8" w:rsidR="00462827" w:rsidRDefault="00462827" w:rsidP="00462827">
      <w:pPr>
        <w:numPr>
          <w:ilvl w:val="0"/>
          <w:numId w:val="3"/>
        </w:numPr>
      </w:pPr>
      <w:r w:rsidRPr="00462827">
        <w:t>NOAA NCEI: Daily weather data (temperature, wind speed, precipitation, etc.)</w:t>
      </w:r>
      <w:r w:rsidR="00797F05">
        <w:t xml:space="preserve"> (2010 to 2014)</w:t>
      </w:r>
    </w:p>
    <w:p w14:paraId="51AFC9E5" w14:textId="3BA528D2" w:rsidR="00BD5E42" w:rsidRDefault="00BD5E42" w:rsidP="00462827">
      <w:pPr>
        <w:numPr>
          <w:ilvl w:val="0"/>
          <w:numId w:val="3"/>
        </w:numPr>
      </w:pPr>
      <w:r>
        <w:t xml:space="preserve">The data is labelled. </w:t>
      </w:r>
    </w:p>
    <w:p w14:paraId="26501AE8" w14:textId="71542175" w:rsidR="00BD5E42" w:rsidRDefault="00BD5E42" w:rsidP="00462827">
      <w:pPr>
        <w:numPr>
          <w:ilvl w:val="0"/>
          <w:numId w:val="3"/>
        </w:numPr>
      </w:pPr>
      <w:r>
        <w:t>Target variable is PM2.5</w:t>
      </w:r>
    </w:p>
    <w:p w14:paraId="7F553449" w14:textId="13B943B9" w:rsidR="00AF0EE7" w:rsidRPr="00AF0EE7" w:rsidRDefault="00BD5E42" w:rsidP="00AF0EE7">
      <w:pPr>
        <w:pStyle w:val="ListParagraph"/>
        <w:numPr>
          <w:ilvl w:val="1"/>
          <w:numId w:val="3"/>
        </w:numPr>
        <w:rPr>
          <w:color w:val="FF0000"/>
          <w:highlight w:val="green"/>
        </w:rPr>
      </w:pPr>
      <w:r>
        <w:t xml:space="preserve">Continuous variable. </w:t>
      </w:r>
      <w:r w:rsidRPr="00BD5E42">
        <w:rPr>
          <w:color w:val="FF0000"/>
          <w:highlight w:val="red"/>
        </w:rPr>
        <w:t>(</w:t>
      </w:r>
      <w:r w:rsidRPr="00BD5E42">
        <w:rPr>
          <w:color w:val="FF0000"/>
          <w:highlight w:val="green"/>
        </w:rPr>
        <w:t>Range)</w:t>
      </w:r>
      <w:r>
        <w:rPr>
          <w:color w:val="FF0000"/>
          <w:highlight w:val="green"/>
        </w:rPr>
        <w:t xml:space="preserve"> (0-200)</w:t>
      </w:r>
      <w:r w:rsidR="00AF0EE7">
        <w:rPr>
          <w:color w:val="FF0000"/>
          <w:highlight w:val="green"/>
        </w:rPr>
        <w:t>.</w:t>
      </w:r>
    </w:p>
    <w:p w14:paraId="6849AE31" w14:textId="2F42690D" w:rsidR="00797F05" w:rsidRDefault="00AF0EE7" w:rsidP="00AF0EE7">
      <w:pPr>
        <w:pStyle w:val="ListParagraph"/>
        <w:numPr>
          <w:ilvl w:val="0"/>
          <w:numId w:val="7"/>
        </w:numPr>
      </w:pPr>
      <w:r>
        <w:t>Regression models</w:t>
      </w:r>
      <w:r>
        <w:sym w:font="Wingdings" w:char="F0E0"/>
      </w:r>
      <w:r>
        <w:t xml:space="preserve"> Random Forest, Linear Regression, Decision trees, </w:t>
      </w:r>
      <w:proofErr w:type="spellStart"/>
      <w:r>
        <w:t>knn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neural networks, </w:t>
      </w:r>
      <w:proofErr w:type="spellStart"/>
      <w:r>
        <w:t>svr</w:t>
      </w:r>
      <w:proofErr w:type="spellEnd"/>
      <w:r>
        <w:t>.</w:t>
      </w:r>
    </w:p>
    <w:p w14:paraId="0AA089CA" w14:textId="4D9C6D59" w:rsidR="00797F05" w:rsidRDefault="00797F05" w:rsidP="00797F05">
      <w:pPr>
        <w:ind w:left="360"/>
      </w:pPr>
      <w:r>
        <w:t>Data Preprocessing:</w:t>
      </w:r>
    </w:p>
    <w:p w14:paraId="6CE5BEB0" w14:textId="77777777" w:rsidR="00797F05" w:rsidRPr="00797F05" w:rsidRDefault="00797F05" w:rsidP="00797F0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7F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need to merge the EPA and NOAA datasets by date</w:t>
      </w:r>
    </w:p>
    <w:p w14:paraId="18A21066" w14:textId="7B77B513" w:rsidR="00797F05" w:rsidRDefault="00797F05" w:rsidP="00797F05">
      <w:pPr>
        <w:pStyle w:val="ListParagraph"/>
        <w:numPr>
          <w:ilvl w:val="0"/>
          <w:numId w:val="3"/>
        </w:numPr>
      </w:pPr>
      <w:r>
        <w:t>Need to clean missing values</w:t>
      </w:r>
    </w:p>
    <w:p w14:paraId="23FAAE56" w14:textId="4E1F9914" w:rsidR="00797F05" w:rsidRDefault="00797F05" w:rsidP="00797F05">
      <w:pPr>
        <w:pStyle w:val="ListParagraph"/>
        <w:numPr>
          <w:ilvl w:val="0"/>
          <w:numId w:val="3"/>
        </w:numPr>
      </w:pPr>
      <w:r>
        <w:t>Need to create extra features.</w:t>
      </w:r>
    </w:p>
    <w:p w14:paraId="1DE8E43A" w14:textId="75B36F45" w:rsidR="00797F05" w:rsidRDefault="00797F05" w:rsidP="00AF0EE7">
      <w:pPr>
        <w:pStyle w:val="ListParagraph"/>
        <w:numPr>
          <w:ilvl w:val="0"/>
          <w:numId w:val="3"/>
        </w:numPr>
      </w:pPr>
      <w:r>
        <w:t>Need to convert units.</w:t>
      </w:r>
    </w:p>
    <w:p w14:paraId="1B8D9F32" w14:textId="77777777" w:rsidR="00AF0EE7" w:rsidRDefault="00AF0EE7" w:rsidP="00AF0EE7">
      <w:pPr>
        <w:pStyle w:val="ListParagraph"/>
      </w:pPr>
    </w:p>
    <w:p w14:paraId="74B483DB" w14:textId="3DB73215" w:rsidR="00863CFD" w:rsidRDefault="00863CFD" w:rsidP="00863CFD">
      <w:pPr>
        <w:ind w:left="360"/>
      </w:pPr>
      <w:r>
        <w:t>Models:</w:t>
      </w:r>
    </w:p>
    <w:p w14:paraId="3CA91CA0" w14:textId="77777777" w:rsidR="00863CFD" w:rsidRPr="00863CFD" w:rsidRDefault="00863CFD" w:rsidP="00863CFD">
      <w:pPr>
        <w:ind w:left="360"/>
      </w:pPr>
      <w:proofErr w:type="gramStart"/>
      <w:r w:rsidRPr="00863CFD">
        <w:t>We’ll</w:t>
      </w:r>
      <w:proofErr w:type="gramEnd"/>
      <w:r w:rsidRPr="00863CFD">
        <w:t xml:space="preserve"> use a </w:t>
      </w:r>
      <w:r w:rsidRPr="00863CFD">
        <w:rPr>
          <w:b/>
          <w:bCs/>
        </w:rPr>
        <w:t>Random Forest Regressor</w:t>
      </w:r>
      <w:r w:rsidRPr="00863CFD">
        <w:t xml:space="preserve"> because it handles non-linear relationships well and is robust to feature scaling issues. </w:t>
      </w:r>
      <w:proofErr w:type="gramStart"/>
      <w:r w:rsidRPr="00863CFD">
        <w:t>We’ll</w:t>
      </w:r>
      <w:proofErr w:type="gramEnd"/>
      <w:r w:rsidRPr="00863CFD">
        <w:t xml:space="preserve"> also try a </w:t>
      </w:r>
      <w:r w:rsidRPr="00863CFD">
        <w:rPr>
          <w:b/>
          <w:bCs/>
        </w:rPr>
        <w:t>Linear Regression</w:t>
      </w:r>
      <w:r w:rsidRPr="00863CFD">
        <w:t xml:space="preserve"> model for comparison. </w:t>
      </w:r>
    </w:p>
    <w:p w14:paraId="70B31CBB" w14:textId="77777777" w:rsidR="00863CFD" w:rsidRPr="00462827" w:rsidRDefault="00863CFD" w:rsidP="00863CFD">
      <w:pPr>
        <w:ind w:left="360"/>
      </w:pPr>
    </w:p>
    <w:p w14:paraId="29A0BEE4" w14:textId="77777777" w:rsidR="00462827" w:rsidRPr="00462827" w:rsidRDefault="00462827" w:rsidP="00462827">
      <w:pPr>
        <w:ind w:left="720"/>
      </w:pPr>
    </w:p>
    <w:p w14:paraId="789AD14A" w14:textId="6694BB84" w:rsidR="00462827" w:rsidRDefault="00462827" w:rsidP="00462827"/>
    <w:p w14:paraId="447F6C55" w14:textId="414C9D1E" w:rsidR="00795BA7" w:rsidRDefault="00795BA7" w:rsidP="00462827">
      <w:r w:rsidRPr="00795BA7">
        <w:rPr>
          <w:b/>
          <w:bCs/>
        </w:rPr>
        <w:t>PM2.5</w:t>
      </w:r>
      <w:r w:rsidRPr="00795BA7">
        <w:t xml:space="preserve"> stands for </w:t>
      </w:r>
      <w:r w:rsidRPr="00795BA7">
        <w:rPr>
          <w:b/>
          <w:bCs/>
        </w:rPr>
        <w:t xml:space="preserve">Particulate Matter that is 2.5 </w:t>
      </w:r>
      <w:r w:rsidR="00051AF1" w:rsidRPr="00795BA7">
        <w:rPr>
          <w:b/>
          <w:bCs/>
        </w:rPr>
        <w:t>micrometres</w:t>
      </w:r>
      <w:r w:rsidRPr="00795BA7">
        <w:rPr>
          <w:b/>
          <w:bCs/>
        </w:rPr>
        <w:t xml:space="preserve"> or smaller in diameter</w:t>
      </w:r>
      <w:r w:rsidRPr="00795BA7">
        <w:t xml:space="preserve"> — </w:t>
      </w:r>
      <w:proofErr w:type="gramStart"/>
      <w:r w:rsidRPr="00795BA7">
        <w:t>that’s</w:t>
      </w:r>
      <w:proofErr w:type="gramEnd"/>
      <w:r w:rsidRPr="00795BA7">
        <w:t xml:space="preserve"> about 30 times smaller than the width of a human hair. These fine particles are a type of </w:t>
      </w:r>
      <w:r w:rsidRPr="00795BA7">
        <w:rPr>
          <w:b/>
          <w:bCs/>
        </w:rPr>
        <w:t>air pollutant</w:t>
      </w:r>
      <w:r w:rsidRPr="00795BA7">
        <w:t xml:space="preserve"> that can be made up of various components like dust, soot, smoke, and liquid droplets.</w:t>
      </w:r>
    </w:p>
    <w:p w14:paraId="3DF26E26" w14:textId="77777777" w:rsidR="00795BA7" w:rsidRDefault="00795BA7" w:rsidP="00462827"/>
    <w:p w14:paraId="5ED68DDC" w14:textId="43A54325" w:rsidR="00795BA7" w:rsidRDefault="00795BA7" w:rsidP="00462827">
      <w:r w:rsidRPr="00795BA7">
        <w:rPr>
          <w:b/>
          <w:bCs/>
        </w:rPr>
        <w:t>Health risk</w:t>
      </w:r>
      <w:r w:rsidRPr="00795BA7">
        <w:t xml:space="preserve">: PM2.5 can </w:t>
      </w:r>
      <w:r w:rsidRPr="00795BA7">
        <w:rPr>
          <w:b/>
          <w:bCs/>
        </w:rPr>
        <w:t>penetrate deep into the lungs</w:t>
      </w:r>
      <w:r w:rsidRPr="00795BA7">
        <w:t xml:space="preserve"> and even enter the </w:t>
      </w:r>
      <w:r w:rsidRPr="00795BA7">
        <w:rPr>
          <w:b/>
          <w:bCs/>
        </w:rPr>
        <w:t>bloodstream</w:t>
      </w:r>
      <w:r w:rsidRPr="00795BA7">
        <w:t>, causing or worsening conditions like asthma, heart disease, and respiratory infections.</w:t>
      </w:r>
    </w:p>
    <w:p w14:paraId="6D4F11F5" w14:textId="77777777" w:rsidR="0037491B" w:rsidRDefault="0037491B" w:rsidP="00462827"/>
    <w:p w14:paraId="6C8C937B" w14:textId="77777777" w:rsidR="0037491B" w:rsidRPr="0037491B" w:rsidRDefault="0037491B" w:rsidP="0037491B">
      <w:r w:rsidRPr="0037491B">
        <w:rPr>
          <w:b/>
          <w:bCs/>
        </w:rPr>
        <w:t>Units of Measurement</w:t>
      </w:r>
      <w:r w:rsidRPr="0037491B">
        <w:t>:</w:t>
      </w:r>
    </w:p>
    <w:p w14:paraId="6802BF2E" w14:textId="77777777" w:rsidR="0037491B" w:rsidRPr="0037491B" w:rsidRDefault="0037491B" w:rsidP="0037491B">
      <w:pPr>
        <w:numPr>
          <w:ilvl w:val="0"/>
          <w:numId w:val="4"/>
        </w:numPr>
      </w:pPr>
      <w:r w:rsidRPr="0037491B">
        <w:t xml:space="preserve">PM2.5 is measured in </w:t>
      </w:r>
      <w:r w:rsidRPr="0037491B">
        <w:rPr>
          <w:b/>
          <w:bCs/>
        </w:rPr>
        <w:t>micrograms per cubic meter of air</w:t>
      </w:r>
      <w:r w:rsidRPr="0037491B">
        <w:t xml:space="preserve"> (µg/m³).</w:t>
      </w:r>
    </w:p>
    <w:p w14:paraId="4C6D3E52" w14:textId="77777777" w:rsidR="0037491B" w:rsidRPr="0037491B" w:rsidRDefault="0037491B" w:rsidP="0037491B">
      <w:pPr>
        <w:numPr>
          <w:ilvl w:val="0"/>
          <w:numId w:val="4"/>
        </w:numPr>
      </w:pPr>
      <w:r w:rsidRPr="0037491B">
        <w:t>For example, a PM2.5 value of 35 µg/m³ means there are 35 micrograms of particles in one cubic meter of air.</w:t>
      </w:r>
    </w:p>
    <w:p w14:paraId="3E545DFC" w14:textId="77777777" w:rsidR="0037491B" w:rsidRDefault="0037491B" w:rsidP="00462827"/>
    <w:p w14:paraId="21ED3222" w14:textId="77777777" w:rsidR="0037491B" w:rsidRPr="0037491B" w:rsidRDefault="0037491B" w:rsidP="0037491B">
      <w:r w:rsidRPr="0037491B">
        <w:rPr>
          <w:b/>
          <w:bCs/>
        </w:rPr>
        <w:t>Air Quality Index (AQI)</w:t>
      </w:r>
      <w:r w:rsidRPr="0037491B">
        <w:t>:</w:t>
      </w:r>
    </w:p>
    <w:p w14:paraId="23A8FF45" w14:textId="77777777" w:rsidR="0037491B" w:rsidRPr="0037491B" w:rsidRDefault="0037491B" w:rsidP="0037491B">
      <w:pPr>
        <w:numPr>
          <w:ilvl w:val="0"/>
          <w:numId w:val="5"/>
        </w:numPr>
      </w:pPr>
      <w:r w:rsidRPr="0037491B">
        <w:t xml:space="preserve">PM2.5 values are often translated into an </w:t>
      </w:r>
      <w:r w:rsidRPr="0037491B">
        <w:rPr>
          <w:b/>
          <w:bCs/>
        </w:rPr>
        <w:t>AQI value</w:t>
      </w:r>
      <w:r w:rsidRPr="0037491B">
        <w:t xml:space="preserve"> for public understanding.</w:t>
      </w:r>
    </w:p>
    <w:p w14:paraId="2555C765" w14:textId="77777777" w:rsidR="0037491B" w:rsidRPr="0037491B" w:rsidRDefault="0037491B" w:rsidP="0037491B">
      <w:pPr>
        <w:numPr>
          <w:ilvl w:val="0"/>
          <w:numId w:val="5"/>
        </w:numPr>
      </w:pPr>
      <w:r w:rsidRPr="0037491B">
        <w:t>AQI levels:</w:t>
      </w:r>
    </w:p>
    <w:p w14:paraId="66CF328C" w14:textId="77777777" w:rsidR="0037491B" w:rsidRPr="0037491B" w:rsidRDefault="0037491B" w:rsidP="0037491B">
      <w:pPr>
        <w:numPr>
          <w:ilvl w:val="1"/>
          <w:numId w:val="5"/>
        </w:numPr>
      </w:pPr>
      <w:r w:rsidRPr="0037491B">
        <w:rPr>
          <w:b/>
          <w:bCs/>
        </w:rPr>
        <w:t>0–50</w:t>
      </w:r>
      <w:r w:rsidRPr="0037491B">
        <w:t xml:space="preserve">: Good </w:t>
      </w:r>
      <w:r w:rsidRPr="0037491B">
        <w:rPr>
          <w:rFonts w:ascii="Segoe UI Emoji" w:hAnsi="Segoe UI Emoji" w:cs="Segoe UI Emoji"/>
        </w:rPr>
        <w:t>✅</w:t>
      </w:r>
    </w:p>
    <w:p w14:paraId="35D3224A" w14:textId="77777777" w:rsidR="0037491B" w:rsidRPr="0037491B" w:rsidRDefault="0037491B" w:rsidP="0037491B">
      <w:pPr>
        <w:numPr>
          <w:ilvl w:val="1"/>
          <w:numId w:val="5"/>
        </w:numPr>
      </w:pPr>
      <w:r w:rsidRPr="0037491B">
        <w:rPr>
          <w:b/>
          <w:bCs/>
        </w:rPr>
        <w:t>51–100</w:t>
      </w:r>
      <w:r w:rsidRPr="0037491B">
        <w:t xml:space="preserve">: Moderate </w:t>
      </w:r>
      <w:r w:rsidRPr="0037491B">
        <w:rPr>
          <w:rFonts w:ascii="Segoe UI Emoji" w:hAnsi="Segoe UI Emoji" w:cs="Segoe UI Emoji"/>
        </w:rPr>
        <w:t>😐</w:t>
      </w:r>
    </w:p>
    <w:p w14:paraId="7FD74D44" w14:textId="77777777" w:rsidR="0037491B" w:rsidRPr="0037491B" w:rsidRDefault="0037491B" w:rsidP="0037491B">
      <w:pPr>
        <w:numPr>
          <w:ilvl w:val="1"/>
          <w:numId w:val="5"/>
        </w:numPr>
      </w:pPr>
      <w:r w:rsidRPr="0037491B">
        <w:rPr>
          <w:b/>
          <w:bCs/>
        </w:rPr>
        <w:t>101–150</w:t>
      </w:r>
      <w:r w:rsidRPr="0037491B">
        <w:t xml:space="preserve">: Unhealthy for sensitive groups </w:t>
      </w:r>
      <w:r w:rsidRPr="0037491B">
        <w:rPr>
          <w:rFonts w:ascii="Segoe UI Emoji" w:hAnsi="Segoe UI Emoji" w:cs="Segoe UI Emoji"/>
        </w:rPr>
        <w:t>⚠️</w:t>
      </w:r>
    </w:p>
    <w:p w14:paraId="773502EE" w14:textId="75565B82" w:rsidR="0037491B" w:rsidRDefault="0037491B" w:rsidP="00462827">
      <w:pPr>
        <w:numPr>
          <w:ilvl w:val="1"/>
          <w:numId w:val="5"/>
        </w:numPr>
      </w:pPr>
      <w:r w:rsidRPr="0037491B">
        <w:rPr>
          <w:b/>
          <w:bCs/>
        </w:rPr>
        <w:t>151–200+</w:t>
      </w:r>
      <w:r w:rsidRPr="0037491B">
        <w:t xml:space="preserve">: Unhealthy/hazardous </w:t>
      </w:r>
      <w:r w:rsidRPr="0037491B">
        <w:rPr>
          <w:rFonts w:ascii="Segoe UI Emoji" w:hAnsi="Segoe UI Emoji" w:cs="Segoe UI Emoji"/>
        </w:rPr>
        <w:t>❗</w:t>
      </w:r>
    </w:p>
    <w:p w14:paraId="4CB86989" w14:textId="77777777" w:rsidR="00936709" w:rsidRDefault="00936709" w:rsidP="00462827"/>
    <w:p w14:paraId="390E1BDF" w14:textId="77777777" w:rsidR="00936709" w:rsidRPr="00936709" w:rsidRDefault="00936709" w:rsidP="00936709">
      <w:pPr>
        <w:rPr>
          <w:b/>
          <w:bCs/>
        </w:rPr>
      </w:pPr>
      <w:r w:rsidRPr="00936709">
        <w:rPr>
          <w:rFonts w:ascii="Segoe UI Emoji" w:hAnsi="Segoe UI Emoji" w:cs="Segoe UI Emoji"/>
          <w:b/>
          <w:bCs/>
        </w:rPr>
        <w:t>🎯</w:t>
      </w:r>
      <w:r w:rsidRPr="00936709">
        <w:rPr>
          <w:b/>
          <w:bCs/>
        </w:rPr>
        <w:t xml:space="preserve"> Target Variable</w:t>
      </w:r>
    </w:p>
    <w:tbl>
      <w:tblPr>
        <w:tblW w:w="0" w:type="auto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7971"/>
      </w:tblGrid>
      <w:tr w:rsidR="00936709" w:rsidRPr="00936709" w14:paraId="623936E7" w14:textId="77777777" w:rsidTr="00936709">
        <w:trPr>
          <w:tblHeader/>
          <w:tblCellSpacing w:w="15" w:type="dxa"/>
        </w:trPr>
        <w:tc>
          <w:tcPr>
            <w:tcW w:w="442" w:type="dxa"/>
            <w:vAlign w:val="center"/>
            <w:hideMark/>
          </w:tcPr>
          <w:p w14:paraId="6D500649" w14:textId="77777777" w:rsidR="00936709" w:rsidRPr="00936709" w:rsidRDefault="00936709" w:rsidP="00936709">
            <w:pPr>
              <w:rPr>
                <w:b/>
                <w:bCs/>
              </w:rPr>
            </w:pPr>
            <w:r w:rsidRPr="009367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0E1B47" w14:textId="241A1E8A" w:rsidR="00936709" w:rsidRPr="00936709" w:rsidRDefault="00936709" w:rsidP="009367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Pr="00936709">
              <w:rPr>
                <w:b/>
                <w:bCs/>
              </w:rPr>
              <w:t>Description</w:t>
            </w:r>
          </w:p>
        </w:tc>
      </w:tr>
      <w:tr w:rsidR="00936709" w:rsidRPr="00936709" w14:paraId="0A3D6FF7" w14:textId="77777777" w:rsidTr="00936709">
        <w:trPr>
          <w:tblCellSpacing w:w="15" w:type="dxa"/>
        </w:trPr>
        <w:tc>
          <w:tcPr>
            <w:tcW w:w="442" w:type="dxa"/>
            <w:vAlign w:val="center"/>
            <w:hideMark/>
          </w:tcPr>
          <w:p w14:paraId="47FC1A07" w14:textId="5CC33C79" w:rsidR="00936709" w:rsidRPr="00936709" w:rsidRDefault="00936709" w:rsidP="00936709">
            <w:r w:rsidRPr="00936709">
              <w:rPr>
                <w:b/>
                <w:bCs/>
              </w:rPr>
              <w:t>PM2</w:t>
            </w:r>
            <w:r>
              <w:rPr>
                <w:b/>
                <w:bCs/>
              </w:rPr>
              <w:t>.</w:t>
            </w:r>
            <w:r w:rsidRPr="00936709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7F5DC7" w14:textId="4B6E633C" w:rsidR="00936709" w:rsidRPr="00936709" w:rsidRDefault="00936709" w:rsidP="00936709">
            <w:pPr>
              <w:ind w:left="611" w:hanging="611"/>
            </w:pPr>
            <w:r>
              <w:t xml:space="preserve">             </w:t>
            </w:r>
            <w:r w:rsidRPr="00936709">
              <w:t xml:space="preserve">This is what </w:t>
            </w:r>
            <w:proofErr w:type="gramStart"/>
            <w:r w:rsidRPr="00936709">
              <w:t>you're</w:t>
            </w:r>
            <w:proofErr w:type="gramEnd"/>
            <w:r w:rsidRPr="00936709">
              <w:t xml:space="preserve"> predicting: the concentration of fine particulate matter (PM2.5) in the air. High PM2.5 levels are associated with pollution events like traffic peaks, wildfires, or stagnant weather.</w:t>
            </w:r>
          </w:p>
        </w:tc>
      </w:tr>
    </w:tbl>
    <w:p w14:paraId="266C8427" w14:textId="77777777" w:rsidR="00936709" w:rsidRDefault="00936709" w:rsidP="00462827"/>
    <w:p w14:paraId="708FE0FB" w14:textId="77777777" w:rsidR="00936709" w:rsidRDefault="00936709" w:rsidP="00462827"/>
    <w:p w14:paraId="6E30D913" w14:textId="77777777" w:rsidR="00936709" w:rsidRPr="00936709" w:rsidRDefault="00936709" w:rsidP="00936709">
      <w:pPr>
        <w:rPr>
          <w:b/>
          <w:bCs/>
        </w:rPr>
      </w:pPr>
      <w:r w:rsidRPr="00936709">
        <w:rPr>
          <w:rFonts w:ascii="Segoe UI Emoji" w:hAnsi="Segoe UI Emoji" w:cs="Segoe UI Emoji"/>
          <w:b/>
          <w:bCs/>
        </w:rPr>
        <w:t>🌡️</w:t>
      </w:r>
      <w:r w:rsidRPr="00936709">
        <w:rPr>
          <w:b/>
          <w:bCs/>
        </w:rPr>
        <w:t xml:space="preserve"> Environmental &amp; Meteorological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7983"/>
      </w:tblGrid>
      <w:tr w:rsidR="00936709" w:rsidRPr="00936709" w14:paraId="3786B82B" w14:textId="77777777" w:rsidTr="0093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4A0D7" w14:textId="77777777" w:rsidR="00936709" w:rsidRPr="00936709" w:rsidRDefault="00936709" w:rsidP="00936709">
            <w:pPr>
              <w:rPr>
                <w:b/>
                <w:bCs/>
              </w:rPr>
            </w:pPr>
            <w:r w:rsidRPr="009367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9B4A85" w14:textId="3F093A55" w:rsidR="00936709" w:rsidRPr="00936709" w:rsidRDefault="00936709" w:rsidP="00936709">
            <w:pPr>
              <w:ind w:left="773" w:hanging="773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Pr="00936709">
              <w:rPr>
                <w:b/>
                <w:bCs/>
              </w:rPr>
              <w:t>Description</w:t>
            </w:r>
          </w:p>
        </w:tc>
      </w:tr>
      <w:tr w:rsidR="00936709" w:rsidRPr="00936709" w14:paraId="2874644D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1A05" w14:textId="77777777" w:rsidR="00936709" w:rsidRPr="00936709" w:rsidRDefault="00936709" w:rsidP="00936709">
            <w:r w:rsidRPr="00936709">
              <w:rPr>
                <w:b/>
                <w:bCs/>
              </w:rPr>
              <w:t>TEMP_C</w:t>
            </w:r>
          </w:p>
        </w:tc>
        <w:tc>
          <w:tcPr>
            <w:tcW w:w="0" w:type="auto"/>
            <w:vAlign w:val="center"/>
            <w:hideMark/>
          </w:tcPr>
          <w:p w14:paraId="237707D6" w14:textId="77777777" w:rsidR="00936709" w:rsidRPr="00936709" w:rsidRDefault="00936709" w:rsidP="00936709">
            <w:pPr>
              <w:ind w:left="490"/>
            </w:pPr>
            <w:r w:rsidRPr="00936709">
              <w:rPr>
                <w:b/>
                <w:bCs/>
              </w:rPr>
              <w:t>Temperature (Celsius)</w:t>
            </w:r>
            <w:r w:rsidRPr="00936709">
              <w:t xml:space="preserve"> – Affects chemical reactions in the atmosphere. High temps can enhance photochemical smog, which raises PM2.5.</w:t>
            </w:r>
          </w:p>
        </w:tc>
      </w:tr>
      <w:tr w:rsidR="00936709" w:rsidRPr="00936709" w14:paraId="312A8309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A35C" w14:textId="77777777" w:rsidR="00936709" w:rsidRPr="00936709" w:rsidRDefault="00936709" w:rsidP="00936709">
            <w:r w:rsidRPr="00936709">
              <w:rPr>
                <w:b/>
                <w:bCs/>
              </w:rPr>
              <w:t>RH</w:t>
            </w:r>
          </w:p>
        </w:tc>
        <w:tc>
          <w:tcPr>
            <w:tcW w:w="0" w:type="auto"/>
            <w:vAlign w:val="center"/>
            <w:hideMark/>
          </w:tcPr>
          <w:p w14:paraId="5BDFBB8A" w14:textId="77777777" w:rsidR="00936709" w:rsidRPr="00936709" w:rsidRDefault="00936709" w:rsidP="00936709">
            <w:pPr>
              <w:ind w:left="490"/>
            </w:pPr>
            <w:r w:rsidRPr="00936709">
              <w:rPr>
                <w:b/>
                <w:bCs/>
              </w:rPr>
              <w:t>Relative Humidity (%)</w:t>
            </w:r>
            <w:r w:rsidRPr="00936709">
              <w:t xml:space="preserve"> – Influences particle formation. High RH can cause PM2.5 particles to </w:t>
            </w:r>
            <w:proofErr w:type="gramStart"/>
            <w:r w:rsidRPr="00936709">
              <w:t>grow in size</w:t>
            </w:r>
            <w:proofErr w:type="gramEnd"/>
            <w:r w:rsidRPr="00936709">
              <w:t xml:space="preserve"> and stay suspended in the air longer.</w:t>
            </w:r>
          </w:p>
        </w:tc>
      </w:tr>
      <w:tr w:rsidR="00936709" w:rsidRPr="00936709" w14:paraId="472D871C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CB4F" w14:textId="77777777" w:rsidR="00936709" w:rsidRPr="00936709" w:rsidRDefault="00936709" w:rsidP="00936709">
            <w:r w:rsidRPr="00936709">
              <w:rPr>
                <w:b/>
                <w:bCs/>
              </w:rPr>
              <w:t>PRCP_MM</w:t>
            </w:r>
          </w:p>
        </w:tc>
        <w:tc>
          <w:tcPr>
            <w:tcW w:w="0" w:type="auto"/>
            <w:vAlign w:val="center"/>
            <w:hideMark/>
          </w:tcPr>
          <w:p w14:paraId="451163C6" w14:textId="77777777" w:rsidR="00936709" w:rsidRPr="00936709" w:rsidRDefault="00936709" w:rsidP="00936709">
            <w:pPr>
              <w:ind w:left="490"/>
            </w:pPr>
            <w:r w:rsidRPr="00936709">
              <w:rPr>
                <w:b/>
                <w:bCs/>
              </w:rPr>
              <w:t>Precipitation (mm)</w:t>
            </w:r>
            <w:r w:rsidRPr="00936709">
              <w:t xml:space="preserve"> – Helps “wash out” PM2.5 particles from the air (called wet deposition), leading to lower PM2.5 levels.</w:t>
            </w:r>
          </w:p>
        </w:tc>
      </w:tr>
      <w:tr w:rsidR="00936709" w:rsidRPr="00936709" w14:paraId="1D0CCF6F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1164" w14:textId="77777777" w:rsidR="00936709" w:rsidRPr="00936709" w:rsidRDefault="00936709" w:rsidP="00936709">
            <w:r w:rsidRPr="00936709">
              <w:rPr>
                <w:b/>
                <w:bCs/>
              </w:rPr>
              <w:lastRenderedPageBreak/>
              <w:t>WDSP_MS</w:t>
            </w:r>
          </w:p>
        </w:tc>
        <w:tc>
          <w:tcPr>
            <w:tcW w:w="0" w:type="auto"/>
            <w:vAlign w:val="center"/>
            <w:hideMark/>
          </w:tcPr>
          <w:p w14:paraId="2F990976" w14:textId="77777777" w:rsidR="00936709" w:rsidRPr="00936709" w:rsidRDefault="00936709" w:rsidP="00936709">
            <w:pPr>
              <w:ind w:left="490"/>
            </w:pPr>
            <w:r w:rsidRPr="00936709">
              <w:rPr>
                <w:b/>
                <w:bCs/>
              </w:rPr>
              <w:t>Wind Speed (m/s)</w:t>
            </w:r>
            <w:r w:rsidRPr="00936709">
              <w:t xml:space="preserve"> – Strong winds disperse pollutants, reducing PM2.5. Weak winds can trap them. Direction can also matter (though not captured here).</w:t>
            </w:r>
          </w:p>
        </w:tc>
      </w:tr>
      <w:tr w:rsidR="00936709" w:rsidRPr="00936709" w14:paraId="3C2CDCCD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8774" w14:textId="77777777" w:rsidR="00936709" w:rsidRPr="00936709" w:rsidRDefault="00936709" w:rsidP="00936709">
            <w:r w:rsidRPr="00936709">
              <w:rPr>
                <w:b/>
                <w:bCs/>
              </w:rPr>
              <w:t>VISIB</w:t>
            </w:r>
          </w:p>
        </w:tc>
        <w:tc>
          <w:tcPr>
            <w:tcW w:w="0" w:type="auto"/>
            <w:vAlign w:val="center"/>
            <w:hideMark/>
          </w:tcPr>
          <w:p w14:paraId="041F347A" w14:textId="77777777" w:rsidR="00936709" w:rsidRPr="00936709" w:rsidRDefault="00936709" w:rsidP="00936709">
            <w:r w:rsidRPr="00936709">
              <w:rPr>
                <w:b/>
                <w:bCs/>
              </w:rPr>
              <w:t>Visibility (km or miles)</w:t>
            </w:r>
            <w:r w:rsidRPr="00936709">
              <w:t xml:space="preserve"> – Inversely related to PM2.5. Lower visibility usually means more particles in the air, especially from haze or smoke.</w:t>
            </w:r>
          </w:p>
        </w:tc>
      </w:tr>
    </w:tbl>
    <w:p w14:paraId="666A6AE1" w14:textId="77777777" w:rsidR="00936709" w:rsidRDefault="00936709" w:rsidP="00936709">
      <w:pPr>
        <w:rPr>
          <w:rFonts w:ascii="Segoe UI Emoji" w:hAnsi="Segoe UI Emoji" w:cs="Segoe UI Emoji"/>
          <w:b/>
          <w:bCs/>
        </w:rPr>
      </w:pPr>
    </w:p>
    <w:p w14:paraId="1110E367" w14:textId="77777777" w:rsidR="00051AF1" w:rsidRDefault="00051AF1" w:rsidP="00936709">
      <w:pPr>
        <w:rPr>
          <w:rFonts w:ascii="Segoe UI Emoji" w:hAnsi="Segoe UI Emoji" w:cs="Segoe UI Emoji"/>
          <w:b/>
          <w:bCs/>
        </w:rPr>
      </w:pPr>
    </w:p>
    <w:p w14:paraId="5D552BF7" w14:textId="77777777" w:rsidR="00051AF1" w:rsidRDefault="00051AF1" w:rsidP="00936709">
      <w:pPr>
        <w:rPr>
          <w:rFonts w:ascii="Segoe UI Emoji" w:hAnsi="Segoe UI Emoji" w:cs="Segoe UI Emoji"/>
          <w:b/>
          <w:bCs/>
        </w:rPr>
      </w:pPr>
    </w:p>
    <w:p w14:paraId="707D546B" w14:textId="1B60AA1A" w:rsidR="00936709" w:rsidRPr="00936709" w:rsidRDefault="00936709" w:rsidP="00936709">
      <w:pPr>
        <w:rPr>
          <w:b/>
          <w:bCs/>
        </w:rPr>
      </w:pPr>
      <w:r w:rsidRPr="00936709">
        <w:rPr>
          <w:rFonts w:ascii="Segoe UI Emoji" w:hAnsi="Segoe UI Emoji" w:cs="Segoe UI Emoji"/>
          <w:b/>
          <w:bCs/>
        </w:rPr>
        <w:t>⏱️</w:t>
      </w:r>
      <w:r w:rsidRPr="00936709">
        <w:rPr>
          <w:b/>
          <w:bCs/>
        </w:rPr>
        <w:t xml:space="preserve"> Temporal Lag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836"/>
      </w:tblGrid>
      <w:tr w:rsidR="00936709" w:rsidRPr="00936709" w14:paraId="1FEE809C" w14:textId="77777777" w:rsidTr="0093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C727A" w14:textId="77777777" w:rsidR="00936709" w:rsidRPr="00936709" w:rsidRDefault="00936709" w:rsidP="00936709">
            <w:pPr>
              <w:rPr>
                <w:b/>
                <w:bCs/>
              </w:rPr>
            </w:pPr>
            <w:r w:rsidRPr="009367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60717C" w14:textId="77777777" w:rsidR="00936709" w:rsidRPr="00936709" w:rsidRDefault="00936709" w:rsidP="00936709">
            <w:pPr>
              <w:ind w:left="541"/>
              <w:rPr>
                <w:b/>
                <w:bCs/>
              </w:rPr>
            </w:pPr>
            <w:r w:rsidRPr="00936709">
              <w:rPr>
                <w:b/>
                <w:bCs/>
              </w:rPr>
              <w:t>Description</w:t>
            </w:r>
          </w:p>
        </w:tc>
      </w:tr>
      <w:tr w:rsidR="00936709" w:rsidRPr="00936709" w14:paraId="567FBBCF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89CFE" w14:textId="2784809E" w:rsidR="00936709" w:rsidRPr="00936709" w:rsidRDefault="00936709" w:rsidP="00936709">
            <w:r w:rsidRPr="00936709">
              <w:rPr>
                <w:b/>
                <w:bCs/>
              </w:rPr>
              <w:t>PM2</w:t>
            </w:r>
            <w:r w:rsidR="00051AF1">
              <w:rPr>
                <w:b/>
                <w:bCs/>
              </w:rPr>
              <w:t>.</w:t>
            </w:r>
            <w:r w:rsidRPr="00936709">
              <w:rPr>
                <w:b/>
                <w:bCs/>
              </w:rPr>
              <w:t>5_lag1</w:t>
            </w:r>
          </w:p>
        </w:tc>
        <w:tc>
          <w:tcPr>
            <w:tcW w:w="0" w:type="auto"/>
            <w:vAlign w:val="center"/>
            <w:hideMark/>
          </w:tcPr>
          <w:p w14:paraId="7A3B7836" w14:textId="77777777" w:rsidR="00936709" w:rsidRPr="00936709" w:rsidRDefault="00936709" w:rsidP="00936709">
            <w:pPr>
              <w:ind w:left="541"/>
            </w:pPr>
            <w:r w:rsidRPr="00936709">
              <w:t xml:space="preserve">PM2.5 value from </w:t>
            </w:r>
            <w:r w:rsidRPr="00936709">
              <w:rPr>
                <w:b/>
                <w:bCs/>
              </w:rPr>
              <w:t>1 day ago</w:t>
            </w:r>
            <w:r w:rsidRPr="00936709">
              <w:t xml:space="preserve">. Useful because PM2.5 </w:t>
            </w:r>
            <w:proofErr w:type="gramStart"/>
            <w:r w:rsidRPr="00936709">
              <w:t>doesn’t</w:t>
            </w:r>
            <w:proofErr w:type="gramEnd"/>
            <w:r w:rsidRPr="00936709">
              <w:t xml:space="preserve"> always change drastically overnight — there’s often correlation with previous days.</w:t>
            </w:r>
          </w:p>
        </w:tc>
      </w:tr>
      <w:tr w:rsidR="00936709" w:rsidRPr="00936709" w14:paraId="08164530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C857" w14:textId="2146F7BB" w:rsidR="00936709" w:rsidRPr="00936709" w:rsidRDefault="00936709" w:rsidP="00936709">
            <w:r w:rsidRPr="00936709">
              <w:rPr>
                <w:b/>
                <w:bCs/>
              </w:rPr>
              <w:t>PM2</w:t>
            </w:r>
            <w:r w:rsidR="00051AF1">
              <w:rPr>
                <w:b/>
                <w:bCs/>
              </w:rPr>
              <w:t>.</w:t>
            </w:r>
            <w:r w:rsidRPr="00936709">
              <w:rPr>
                <w:b/>
                <w:bCs/>
              </w:rPr>
              <w:t>5_lag2</w:t>
            </w:r>
          </w:p>
        </w:tc>
        <w:tc>
          <w:tcPr>
            <w:tcW w:w="0" w:type="auto"/>
            <w:vAlign w:val="center"/>
            <w:hideMark/>
          </w:tcPr>
          <w:p w14:paraId="3896B122" w14:textId="77777777" w:rsidR="00936709" w:rsidRPr="00936709" w:rsidRDefault="00936709" w:rsidP="00936709">
            <w:pPr>
              <w:ind w:left="541"/>
            </w:pPr>
            <w:r w:rsidRPr="00936709">
              <w:t xml:space="preserve">PM2.5 from </w:t>
            </w:r>
            <w:r w:rsidRPr="00936709">
              <w:rPr>
                <w:b/>
                <w:bCs/>
              </w:rPr>
              <w:t>2 days ago</w:t>
            </w:r>
            <w:r w:rsidRPr="00936709">
              <w:t xml:space="preserve"> – captures broader trends, especially helpful if </w:t>
            </w:r>
            <w:proofErr w:type="gramStart"/>
            <w:r w:rsidRPr="00936709">
              <w:t>there's</w:t>
            </w:r>
            <w:proofErr w:type="gramEnd"/>
            <w:r w:rsidRPr="00936709">
              <w:t xml:space="preserve"> a buildup or lingering event (e.g., ongoing smog).</w:t>
            </w:r>
          </w:p>
        </w:tc>
      </w:tr>
      <w:tr w:rsidR="00936709" w:rsidRPr="00936709" w14:paraId="4936CFC7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0220" w14:textId="3A9A7B9A" w:rsidR="00936709" w:rsidRPr="00936709" w:rsidRDefault="00936709" w:rsidP="00936709">
            <w:r w:rsidRPr="00936709">
              <w:rPr>
                <w:b/>
                <w:bCs/>
              </w:rPr>
              <w:t>PM2</w:t>
            </w:r>
            <w:r w:rsidR="00051AF1">
              <w:rPr>
                <w:b/>
                <w:bCs/>
              </w:rPr>
              <w:t>.</w:t>
            </w:r>
            <w:r w:rsidRPr="00936709">
              <w:rPr>
                <w:b/>
                <w:bCs/>
              </w:rPr>
              <w:t>5_lag3</w:t>
            </w:r>
          </w:p>
        </w:tc>
        <w:tc>
          <w:tcPr>
            <w:tcW w:w="0" w:type="auto"/>
            <w:vAlign w:val="center"/>
            <w:hideMark/>
          </w:tcPr>
          <w:p w14:paraId="2C836E9A" w14:textId="77777777" w:rsidR="00936709" w:rsidRPr="00936709" w:rsidRDefault="00936709" w:rsidP="00936709">
            <w:pPr>
              <w:ind w:left="541"/>
            </w:pPr>
            <w:r w:rsidRPr="00936709">
              <w:t xml:space="preserve">PM2.5 from </w:t>
            </w:r>
            <w:r w:rsidRPr="00936709">
              <w:rPr>
                <w:b/>
                <w:bCs/>
              </w:rPr>
              <w:t>3 days ago</w:t>
            </w:r>
            <w:r w:rsidRPr="00936709">
              <w:t xml:space="preserve"> – longer memory for the model.</w:t>
            </w:r>
          </w:p>
        </w:tc>
      </w:tr>
      <w:tr w:rsidR="00936709" w:rsidRPr="00936709" w14:paraId="60481063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EA38" w14:textId="5384A566" w:rsidR="00936709" w:rsidRPr="00936709" w:rsidRDefault="00936709" w:rsidP="00936709">
            <w:r w:rsidRPr="00936709">
              <w:rPr>
                <w:b/>
                <w:bCs/>
              </w:rPr>
              <w:t>PM2</w:t>
            </w:r>
            <w:r w:rsidR="00051AF1">
              <w:rPr>
                <w:b/>
                <w:bCs/>
              </w:rPr>
              <w:t>.</w:t>
            </w:r>
            <w:r w:rsidRPr="00936709">
              <w:rPr>
                <w:b/>
                <w:bCs/>
              </w:rPr>
              <w:t>5_roll3</w:t>
            </w:r>
          </w:p>
        </w:tc>
        <w:tc>
          <w:tcPr>
            <w:tcW w:w="0" w:type="auto"/>
            <w:vAlign w:val="center"/>
            <w:hideMark/>
          </w:tcPr>
          <w:p w14:paraId="349F59E2" w14:textId="77777777" w:rsidR="00936709" w:rsidRPr="00936709" w:rsidRDefault="00936709" w:rsidP="00936709">
            <w:pPr>
              <w:ind w:left="541"/>
            </w:pPr>
            <w:r w:rsidRPr="00936709">
              <w:rPr>
                <w:b/>
                <w:bCs/>
              </w:rPr>
              <w:t>3-day rolling average</w:t>
            </w:r>
            <w:r w:rsidRPr="00936709">
              <w:t xml:space="preserve"> – smooths out noise, emphasizes sustained pollution periods rather than short spikes.</w:t>
            </w:r>
          </w:p>
        </w:tc>
      </w:tr>
    </w:tbl>
    <w:p w14:paraId="349A44F6" w14:textId="77777777" w:rsidR="00936709" w:rsidRDefault="00936709" w:rsidP="00462827"/>
    <w:p w14:paraId="1A979238" w14:textId="77777777" w:rsidR="00936709" w:rsidRDefault="00936709" w:rsidP="00462827"/>
    <w:p w14:paraId="2B5D3E34" w14:textId="77777777" w:rsidR="00936709" w:rsidRDefault="00936709" w:rsidP="00462827"/>
    <w:p w14:paraId="22A0CBC9" w14:textId="77777777" w:rsidR="00936709" w:rsidRDefault="00936709" w:rsidP="00462827"/>
    <w:p w14:paraId="68F64D02" w14:textId="77777777" w:rsidR="00936709" w:rsidRPr="00936709" w:rsidRDefault="00936709" w:rsidP="00936709">
      <w:pPr>
        <w:rPr>
          <w:b/>
          <w:bCs/>
        </w:rPr>
      </w:pPr>
      <w:r w:rsidRPr="00936709">
        <w:rPr>
          <w:rFonts w:ascii="Segoe UI Emoji" w:hAnsi="Segoe UI Emoji" w:cs="Segoe UI Emoji"/>
          <w:b/>
          <w:bCs/>
        </w:rPr>
        <w:t>🧪</w:t>
      </w:r>
      <w:r w:rsidRPr="00936709">
        <w:rPr>
          <w:b/>
          <w:bCs/>
        </w:rPr>
        <w:t xml:space="preserve"> Engineered Interaction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7818"/>
      </w:tblGrid>
      <w:tr w:rsidR="00936709" w:rsidRPr="00936709" w14:paraId="220B1134" w14:textId="77777777" w:rsidTr="0093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533CC" w14:textId="5EA14413" w:rsidR="00936709" w:rsidRPr="00936709" w:rsidRDefault="00936709" w:rsidP="00936709">
            <w:pPr>
              <w:rPr>
                <w:b/>
                <w:bCs/>
              </w:rPr>
            </w:pPr>
            <w:r w:rsidRPr="00936709">
              <w:rPr>
                <w:b/>
                <w:bCs/>
              </w:rPr>
              <w:t>Feature</w:t>
            </w:r>
            <w:r>
              <w:rPr>
                <w:b/>
                <w:bCs/>
              </w:rPr>
              <w:t xml:space="preserve">        </w:t>
            </w:r>
          </w:p>
        </w:tc>
        <w:tc>
          <w:tcPr>
            <w:tcW w:w="0" w:type="auto"/>
            <w:vAlign w:val="center"/>
            <w:hideMark/>
          </w:tcPr>
          <w:p w14:paraId="18D0EC6F" w14:textId="77777777" w:rsidR="00936709" w:rsidRPr="00936709" w:rsidRDefault="00936709" w:rsidP="00936709">
            <w:pPr>
              <w:ind w:left="461"/>
              <w:rPr>
                <w:b/>
                <w:bCs/>
              </w:rPr>
            </w:pPr>
            <w:r w:rsidRPr="00936709">
              <w:rPr>
                <w:b/>
                <w:bCs/>
              </w:rPr>
              <w:t>Description</w:t>
            </w:r>
          </w:p>
        </w:tc>
      </w:tr>
      <w:tr w:rsidR="00936709" w:rsidRPr="00936709" w14:paraId="53E13AFB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B82E" w14:textId="77777777" w:rsidR="00936709" w:rsidRPr="00936709" w:rsidRDefault="00936709" w:rsidP="00936709">
            <w:proofErr w:type="spellStart"/>
            <w:r w:rsidRPr="00936709">
              <w:rPr>
                <w:b/>
                <w:bCs/>
              </w:rPr>
              <w:t>temp_rh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990B5" w14:textId="77777777" w:rsidR="00936709" w:rsidRPr="00936709" w:rsidRDefault="00936709" w:rsidP="00936709">
            <w:pPr>
              <w:ind w:left="461"/>
            </w:pPr>
            <w:r w:rsidRPr="00936709">
              <w:t>Product of TEMP_C × RH – captures joint effects. For example, high temp + high RH might signal smog formation.</w:t>
            </w:r>
          </w:p>
        </w:tc>
      </w:tr>
      <w:tr w:rsidR="00936709" w:rsidRPr="00936709" w14:paraId="40395408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971D" w14:textId="77777777" w:rsidR="00936709" w:rsidRPr="00936709" w:rsidRDefault="00936709" w:rsidP="00936709">
            <w:proofErr w:type="spellStart"/>
            <w:r w:rsidRPr="00936709">
              <w:rPr>
                <w:b/>
                <w:bCs/>
              </w:rPr>
              <w:t>wind_precip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E489" w14:textId="77777777" w:rsidR="00936709" w:rsidRPr="00936709" w:rsidRDefault="00936709" w:rsidP="00936709">
            <w:pPr>
              <w:ind w:left="461"/>
            </w:pPr>
            <w:r w:rsidRPr="00936709">
              <w:t>WDSP_MS × PRCP_MM – represents “cleaning potential.” High wind + rain is a powerful combination for removing pollutants.</w:t>
            </w:r>
          </w:p>
        </w:tc>
      </w:tr>
      <w:tr w:rsidR="00936709" w:rsidRPr="00936709" w14:paraId="4239568E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95D6" w14:textId="77777777" w:rsidR="00936709" w:rsidRPr="00936709" w:rsidRDefault="00936709" w:rsidP="00936709">
            <w:proofErr w:type="spellStart"/>
            <w:r w:rsidRPr="00936709">
              <w:rPr>
                <w:b/>
                <w:bCs/>
              </w:rPr>
              <w:t>temp_vis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63843" w14:textId="77777777" w:rsidR="00936709" w:rsidRPr="00936709" w:rsidRDefault="00936709" w:rsidP="00936709">
            <w:pPr>
              <w:ind w:left="461"/>
            </w:pPr>
            <w:r w:rsidRPr="00936709">
              <w:t>TEMP_C × VISIB – can reflect how heat correlates with pollution buildup (e.g., sunny but hazy days).</w:t>
            </w:r>
          </w:p>
        </w:tc>
      </w:tr>
    </w:tbl>
    <w:p w14:paraId="4B1F0F09" w14:textId="77777777" w:rsidR="00936709" w:rsidRDefault="00936709" w:rsidP="00462827"/>
    <w:p w14:paraId="0CEFE96C" w14:textId="77777777" w:rsidR="00936709" w:rsidRDefault="00936709" w:rsidP="00462827"/>
    <w:p w14:paraId="7E294D94" w14:textId="77777777" w:rsidR="00936709" w:rsidRDefault="00936709" w:rsidP="00462827"/>
    <w:p w14:paraId="5B1A409F" w14:textId="77777777" w:rsidR="00936709" w:rsidRDefault="00936709" w:rsidP="00462827"/>
    <w:p w14:paraId="4572D357" w14:textId="77777777" w:rsidR="00936709" w:rsidRPr="00936709" w:rsidRDefault="00936709" w:rsidP="00936709">
      <w:pPr>
        <w:rPr>
          <w:b/>
          <w:bCs/>
        </w:rPr>
      </w:pPr>
      <w:r w:rsidRPr="00936709">
        <w:rPr>
          <w:rFonts w:ascii="Segoe UI Emoji" w:hAnsi="Segoe UI Emoji" w:cs="Segoe UI Emoji"/>
          <w:b/>
          <w:bCs/>
        </w:rPr>
        <w:t>📅</w:t>
      </w:r>
      <w:r w:rsidRPr="00936709">
        <w:rPr>
          <w:b/>
          <w:bCs/>
        </w:rPr>
        <w:t xml:space="preserve"> Temporal Categorical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7727"/>
      </w:tblGrid>
      <w:tr w:rsidR="00936709" w:rsidRPr="00936709" w14:paraId="4ECE9DA0" w14:textId="77777777" w:rsidTr="00936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27D41" w14:textId="77777777" w:rsidR="00936709" w:rsidRPr="00936709" w:rsidRDefault="00936709" w:rsidP="00936709">
            <w:pPr>
              <w:rPr>
                <w:b/>
                <w:bCs/>
              </w:rPr>
            </w:pPr>
            <w:r w:rsidRPr="0093670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2C1FDA" w14:textId="77777777" w:rsidR="00936709" w:rsidRPr="00936709" w:rsidRDefault="00936709" w:rsidP="00936709">
            <w:pPr>
              <w:ind w:left="513"/>
              <w:rPr>
                <w:b/>
                <w:bCs/>
              </w:rPr>
            </w:pPr>
            <w:r w:rsidRPr="00936709">
              <w:rPr>
                <w:b/>
                <w:bCs/>
              </w:rPr>
              <w:t>Description</w:t>
            </w:r>
          </w:p>
        </w:tc>
      </w:tr>
      <w:tr w:rsidR="00936709" w:rsidRPr="00936709" w14:paraId="70A2514E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DC24" w14:textId="77777777" w:rsidR="00936709" w:rsidRPr="00936709" w:rsidRDefault="00936709" w:rsidP="00936709">
            <w:proofErr w:type="spellStart"/>
            <w:r w:rsidRPr="00936709">
              <w:rPr>
                <w:b/>
                <w:bCs/>
              </w:rPr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739D3" w14:textId="77777777" w:rsidR="00936709" w:rsidRPr="00936709" w:rsidRDefault="00936709" w:rsidP="00936709">
            <w:pPr>
              <w:ind w:left="513"/>
            </w:pPr>
            <w:r w:rsidRPr="00936709">
              <w:t xml:space="preserve">0–6 (Monday–Sunday). Helps model weekly human </w:t>
            </w:r>
            <w:proofErr w:type="spellStart"/>
            <w:r w:rsidRPr="00936709">
              <w:t>behavior</w:t>
            </w:r>
            <w:proofErr w:type="spellEnd"/>
            <w:r w:rsidRPr="00936709">
              <w:t xml:space="preserve"> patterns: traffic, industry, etc. E.g., PM2.5 may be higher on weekdays due to commuting.</w:t>
            </w:r>
          </w:p>
        </w:tc>
      </w:tr>
      <w:tr w:rsidR="00936709" w:rsidRPr="00936709" w14:paraId="3A8399BF" w14:textId="77777777" w:rsidTr="00936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60EB4" w14:textId="77777777" w:rsidR="00936709" w:rsidRPr="00936709" w:rsidRDefault="00936709" w:rsidP="00936709">
            <w:r w:rsidRPr="00936709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F3EE27C" w14:textId="77777777" w:rsidR="00936709" w:rsidRPr="00936709" w:rsidRDefault="00936709" w:rsidP="00936709">
            <w:pPr>
              <w:ind w:left="513"/>
            </w:pPr>
            <w:r w:rsidRPr="00936709">
              <w:t xml:space="preserve">1–12 – Captures </w:t>
            </w:r>
            <w:r w:rsidRPr="00936709">
              <w:rPr>
                <w:b/>
                <w:bCs/>
              </w:rPr>
              <w:t>seasonal trends</w:t>
            </w:r>
            <w:r w:rsidRPr="00936709">
              <w:t>. Winter may trap pollutants due to inversions; summer may see more photochemical reactions.</w:t>
            </w:r>
          </w:p>
        </w:tc>
      </w:tr>
    </w:tbl>
    <w:p w14:paraId="0EADEBC3" w14:textId="77777777" w:rsidR="00193B4E" w:rsidRPr="00193B4E" w:rsidRDefault="00193B4E" w:rsidP="00193B4E">
      <w:r w:rsidRPr="00193B4E">
        <w:t xml:space="preserve">Great question! What </w:t>
      </w:r>
      <w:proofErr w:type="gramStart"/>
      <w:r w:rsidRPr="00193B4E">
        <w:t>you're</w:t>
      </w:r>
      <w:proofErr w:type="gramEnd"/>
      <w:r w:rsidRPr="00193B4E">
        <w:t xml:space="preserve"> looking at is a </w:t>
      </w:r>
      <w:r w:rsidRPr="00193B4E">
        <w:rPr>
          <w:b/>
          <w:bCs/>
        </w:rPr>
        <w:t>list of PM2.5 air sampling instruments</w:t>
      </w:r>
      <w:r w:rsidRPr="00193B4E">
        <w:t xml:space="preserve"> used to </w:t>
      </w:r>
      <w:r w:rsidRPr="00193B4E">
        <w:rPr>
          <w:b/>
          <w:bCs/>
        </w:rPr>
        <w:t>measure and monitor PM2.5 concentrations</w:t>
      </w:r>
      <w:r w:rsidRPr="00193B4E">
        <w:t xml:space="preserve">. These are method descriptions typically found in government or research air quality datasets (like EPA or NOAA) that specify </w:t>
      </w:r>
      <w:r w:rsidRPr="00193B4E">
        <w:rPr>
          <w:b/>
          <w:bCs/>
        </w:rPr>
        <w:t>how the PM2.5 data was collected</w:t>
      </w:r>
      <w:r w:rsidRPr="00193B4E">
        <w:t>.</w:t>
      </w:r>
    </w:p>
    <w:p w14:paraId="413A465F" w14:textId="77777777" w:rsidR="00193B4E" w:rsidRPr="00193B4E" w:rsidRDefault="00193B4E" w:rsidP="00193B4E">
      <w:proofErr w:type="gramStart"/>
      <w:r w:rsidRPr="00193B4E">
        <w:t>Let’s</w:t>
      </w:r>
      <w:proofErr w:type="gramEnd"/>
      <w:r w:rsidRPr="00193B4E">
        <w:t xml:space="preserve"> break it down:</w:t>
      </w:r>
    </w:p>
    <w:p w14:paraId="73AA7CA1" w14:textId="77777777" w:rsidR="00193B4E" w:rsidRPr="00193B4E" w:rsidRDefault="00000000" w:rsidP="00193B4E">
      <w:r>
        <w:pict w14:anchorId="4A0C2A5D">
          <v:rect id="_x0000_i1025" style="width:0;height:1.5pt" o:hralign="center" o:hrstd="t" o:hr="t" fillcolor="#a0a0a0" stroked="f"/>
        </w:pict>
      </w:r>
    </w:p>
    <w:p w14:paraId="6E7C2FAF" w14:textId="77777777" w:rsidR="00193B4E" w:rsidRPr="00193B4E" w:rsidRDefault="00193B4E" w:rsidP="00193B4E">
      <w:pPr>
        <w:rPr>
          <w:b/>
          <w:bCs/>
        </w:rPr>
      </w:pPr>
      <w:r w:rsidRPr="00193B4E">
        <w:rPr>
          <w:rFonts w:ascii="Segoe UI Emoji" w:hAnsi="Segoe UI Emoji" w:cs="Segoe UI Emoji"/>
          <w:b/>
          <w:bCs/>
        </w:rPr>
        <w:t>🧪</w:t>
      </w:r>
      <w:r w:rsidRPr="00193B4E">
        <w:rPr>
          <w:b/>
          <w:bCs/>
        </w:rPr>
        <w:t xml:space="preserve"> What is "Method Description" in PM2.5 Data?</w:t>
      </w:r>
    </w:p>
    <w:p w14:paraId="2D3E4EE0" w14:textId="77777777" w:rsidR="00193B4E" w:rsidRPr="00193B4E" w:rsidRDefault="00193B4E" w:rsidP="00193B4E">
      <w:r w:rsidRPr="00193B4E">
        <w:t xml:space="preserve">It refers to the </w:t>
      </w:r>
      <w:r w:rsidRPr="00193B4E">
        <w:rPr>
          <w:b/>
          <w:bCs/>
        </w:rPr>
        <w:t>type of instrument</w:t>
      </w:r>
      <w:r w:rsidRPr="00193B4E">
        <w:t xml:space="preserve"> or </w:t>
      </w:r>
      <w:r w:rsidRPr="00193B4E">
        <w:rPr>
          <w:b/>
          <w:bCs/>
        </w:rPr>
        <w:t>sampler</w:t>
      </w:r>
      <w:r w:rsidRPr="00193B4E">
        <w:t xml:space="preserve"> used to measure the fine particulate matter (PM2.5) concentration in the air. Each method follows standardized procedures approved by agencies like the </w:t>
      </w:r>
      <w:r w:rsidRPr="00193B4E">
        <w:rPr>
          <w:b/>
          <w:bCs/>
        </w:rPr>
        <w:t>U.S. EPA</w:t>
      </w:r>
      <w:r w:rsidRPr="00193B4E">
        <w:t>, ensuring data is reliable and consistent across monitoring stations.</w:t>
      </w:r>
    </w:p>
    <w:p w14:paraId="4A64BC6B" w14:textId="77777777" w:rsidR="00193B4E" w:rsidRPr="00193B4E" w:rsidRDefault="00000000" w:rsidP="00193B4E">
      <w:r>
        <w:pict w14:anchorId="4FC2143E">
          <v:rect id="_x0000_i1026" style="width:0;height:1.5pt" o:hralign="center" o:hrstd="t" o:hr="t" fillcolor="#a0a0a0" stroked="f"/>
        </w:pict>
      </w:r>
    </w:p>
    <w:p w14:paraId="159D34EF" w14:textId="77777777" w:rsidR="00193B4E" w:rsidRPr="00193B4E" w:rsidRDefault="00193B4E" w:rsidP="00193B4E">
      <w:pPr>
        <w:rPr>
          <w:b/>
          <w:bCs/>
        </w:rPr>
      </w:pPr>
      <w:r w:rsidRPr="00193B4E">
        <w:rPr>
          <w:rFonts w:ascii="Segoe UI Emoji" w:hAnsi="Segoe UI Emoji" w:cs="Segoe UI Emoji"/>
          <w:b/>
          <w:bCs/>
        </w:rPr>
        <w:t>🔍</w:t>
      </w:r>
      <w:r w:rsidRPr="00193B4E">
        <w:rPr>
          <w:b/>
          <w:bCs/>
        </w:rPr>
        <w:t xml:space="preserve"> Your Listed Methods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247"/>
      </w:tblGrid>
      <w:tr w:rsidR="00193B4E" w:rsidRPr="00193B4E" w14:paraId="287D55FC" w14:textId="77777777" w:rsidTr="00193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4630E" w14:textId="77777777" w:rsidR="00193B4E" w:rsidRPr="00193B4E" w:rsidRDefault="00193B4E" w:rsidP="00193B4E">
            <w:pPr>
              <w:rPr>
                <w:b/>
                <w:bCs/>
              </w:rPr>
            </w:pPr>
            <w:r w:rsidRPr="00193B4E">
              <w:rPr>
                <w:b/>
                <w:bCs/>
              </w:rPr>
              <w:t>Method Description</w:t>
            </w:r>
          </w:p>
        </w:tc>
        <w:tc>
          <w:tcPr>
            <w:tcW w:w="0" w:type="auto"/>
            <w:vAlign w:val="center"/>
            <w:hideMark/>
          </w:tcPr>
          <w:p w14:paraId="0258ECB4" w14:textId="77777777" w:rsidR="00193B4E" w:rsidRPr="00193B4E" w:rsidRDefault="00193B4E" w:rsidP="00193B4E">
            <w:pPr>
              <w:rPr>
                <w:b/>
                <w:bCs/>
              </w:rPr>
            </w:pPr>
            <w:r w:rsidRPr="00193B4E">
              <w:rPr>
                <w:b/>
                <w:bCs/>
              </w:rPr>
              <w:t>What It Is</w:t>
            </w:r>
          </w:p>
        </w:tc>
      </w:tr>
      <w:tr w:rsidR="00193B4E" w:rsidRPr="00193B4E" w14:paraId="35DB3D23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7EE9" w14:textId="77777777" w:rsidR="00193B4E" w:rsidRPr="00193B4E" w:rsidRDefault="00193B4E" w:rsidP="00193B4E">
            <w:r w:rsidRPr="00193B4E">
              <w:rPr>
                <w:b/>
                <w:bCs/>
              </w:rPr>
              <w:t>Met-One BAM-1020 W/PM2.5 SCC</w:t>
            </w:r>
            <w:r w:rsidRPr="00193B4E">
              <w:t xml:space="preserve"> (Count: 4008)</w:t>
            </w:r>
          </w:p>
        </w:tc>
        <w:tc>
          <w:tcPr>
            <w:tcW w:w="0" w:type="auto"/>
            <w:vAlign w:val="center"/>
            <w:hideMark/>
          </w:tcPr>
          <w:p w14:paraId="3D09A3BC" w14:textId="77777777" w:rsidR="00193B4E" w:rsidRPr="00193B4E" w:rsidRDefault="00193B4E" w:rsidP="00193B4E">
            <w:r w:rsidRPr="00193B4E">
              <w:t xml:space="preserve">A </w:t>
            </w:r>
            <w:r w:rsidRPr="00193B4E">
              <w:rPr>
                <w:b/>
                <w:bCs/>
              </w:rPr>
              <w:t>Beta Attenuation Monitor (BAM)</w:t>
            </w:r>
            <w:r w:rsidRPr="00193B4E">
              <w:t xml:space="preserve"> – It uses </w:t>
            </w:r>
            <w:r w:rsidRPr="00193B4E">
              <w:rPr>
                <w:b/>
                <w:bCs/>
              </w:rPr>
              <w:t>beta radiation</w:t>
            </w:r>
            <w:r w:rsidRPr="00193B4E">
              <w:t xml:space="preserve"> to measure the mass of PM2.5 particles collected on a filter tape. SCC = Sharp Cut Cyclone, a device that removes particles &gt;2.5µm. Highly automated and common in regulatory monitoring.</w:t>
            </w:r>
          </w:p>
        </w:tc>
      </w:tr>
      <w:tr w:rsidR="00193B4E" w:rsidRPr="00193B4E" w14:paraId="3311C549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3963" w14:textId="77777777" w:rsidR="00193B4E" w:rsidRPr="00193B4E" w:rsidRDefault="00193B4E" w:rsidP="00193B4E">
            <w:r w:rsidRPr="00193B4E">
              <w:rPr>
                <w:b/>
                <w:bCs/>
              </w:rPr>
              <w:t>R &amp; P Model 2025 PM-2.5 Sequential Air Sampler w/VSCC</w:t>
            </w:r>
            <w:r w:rsidRPr="00193B4E">
              <w:t xml:space="preserve"> (Count: 3959)</w:t>
            </w:r>
          </w:p>
        </w:tc>
        <w:tc>
          <w:tcPr>
            <w:tcW w:w="0" w:type="auto"/>
            <w:vAlign w:val="center"/>
            <w:hideMark/>
          </w:tcPr>
          <w:p w14:paraId="4737645B" w14:textId="77777777" w:rsidR="00193B4E" w:rsidRPr="00193B4E" w:rsidRDefault="00193B4E" w:rsidP="00193B4E">
            <w:r w:rsidRPr="00193B4E">
              <w:t xml:space="preserve">A </w:t>
            </w:r>
            <w:r w:rsidRPr="00193B4E">
              <w:rPr>
                <w:b/>
                <w:bCs/>
              </w:rPr>
              <w:t>sequential filter-based sampler</w:t>
            </w:r>
            <w:r w:rsidRPr="00193B4E">
              <w:t xml:space="preserve"> – It draws air through filters and collects PM2.5 over time. VSCC = Very Sharp Cut Cyclone. Used for lab analysis of PM components.</w:t>
            </w:r>
          </w:p>
        </w:tc>
      </w:tr>
      <w:tr w:rsidR="00193B4E" w:rsidRPr="00193B4E" w14:paraId="371770AA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4D46" w14:textId="77777777" w:rsidR="00193B4E" w:rsidRPr="00193B4E" w:rsidRDefault="00193B4E" w:rsidP="00193B4E">
            <w:r w:rsidRPr="00193B4E">
              <w:rPr>
                <w:b/>
                <w:bCs/>
              </w:rPr>
              <w:t>Met One SASS/</w:t>
            </w:r>
            <w:proofErr w:type="spellStart"/>
            <w:r w:rsidRPr="00193B4E">
              <w:rPr>
                <w:b/>
                <w:bCs/>
              </w:rPr>
              <w:t>SuperSASS</w:t>
            </w:r>
            <w:proofErr w:type="spellEnd"/>
            <w:r w:rsidRPr="00193B4E">
              <w:rPr>
                <w:b/>
                <w:bCs/>
              </w:rPr>
              <w:t xml:space="preserve"> Teflon</w:t>
            </w:r>
            <w:r w:rsidRPr="00193B4E">
              <w:t xml:space="preserve"> (2032)</w:t>
            </w:r>
          </w:p>
        </w:tc>
        <w:tc>
          <w:tcPr>
            <w:tcW w:w="0" w:type="auto"/>
            <w:vAlign w:val="center"/>
            <w:hideMark/>
          </w:tcPr>
          <w:p w14:paraId="2B034269" w14:textId="77777777" w:rsidR="00193B4E" w:rsidRPr="00193B4E" w:rsidRDefault="00193B4E" w:rsidP="00193B4E">
            <w:r w:rsidRPr="00193B4E">
              <w:t xml:space="preserve">Part of the </w:t>
            </w:r>
            <w:r w:rsidRPr="00193B4E">
              <w:rPr>
                <w:b/>
                <w:bCs/>
              </w:rPr>
              <w:t>Speciation Trends Network (STN)</w:t>
            </w:r>
            <w:r w:rsidRPr="00193B4E">
              <w:t xml:space="preserve"> – SASS = Speciation Air Sampling System. Collects particles on filters for </w:t>
            </w:r>
            <w:r w:rsidRPr="00193B4E">
              <w:rPr>
                <w:b/>
                <w:bCs/>
              </w:rPr>
              <w:t>chemical analysis</w:t>
            </w:r>
            <w:r w:rsidRPr="00193B4E">
              <w:t xml:space="preserve"> (e.g., metals, </w:t>
            </w:r>
            <w:proofErr w:type="spellStart"/>
            <w:r w:rsidRPr="00193B4E">
              <w:t>sulfates</w:t>
            </w:r>
            <w:proofErr w:type="spellEnd"/>
            <w:r w:rsidRPr="00193B4E">
              <w:t>). Teflon refers to the filter type.</w:t>
            </w:r>
          </w:p>
        </w:tc>
      </w:tr>
      <w:tr w:rsidR="00193B4E" w:rsidRPr="00193B4E" w14:paraId="6C38F6C3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FE48" w14:textId="77777777" w:rsidR="00193B4E" w:rsidRPr="00193B4E" w:rsidRDefault="00193B4E" w:rsidP="00193B4E">
            <w:r w:rsidRPr="00193B4E">
              <w:rPr>
                <w:b/>
                <w:bCs/>
              </w:rPr>
              <w:t>Andersen RAAS2.5-300 PM2.5 SEQ w/WINS</w:t>
            </w:r>
            <w:r w:rsidRPr="00193B4E">
              <w:t xml:space="preserve"> (1791)</w:t>
            </w:r>
          </w:p>
        </w:tc>
        <w:tc>
          <w:tcPr>
            <w:tcW w:w="0" w:type="auto"/>
            <w:vAlign w:val="center"/>
            <w:hideMark/>
          </w:tcPr>
          <w:p w14:paraId="46ACBF70" w14:textId="77777777" w:rsidR="00193B4E" w:rsidRPr="00193B4E" w:rsidRDefault="00193B4E" w:rsidP="00193B4E">
            <w:r w:rsidRPr="00193B4E">
              <w:t xml:space="preserve">RAAS = Reference Ambient Air Sampler. WINS = Well Impactor Ninety-Six – it helps </w:t>
            </w:r>
            <w:r w:rsidRPr="00193B4E">
              <w:rPr>
                <w:b/>
                <w:bCs/>
              </w:rPr>
              <w:t>separate PM2.5 from larger particles</w:t>
            </w:r>
            <w:r w:rsidRPr="00193B4E">
              <w:t xml:space="preserve"> before sampling. Common in detailed chemical studies.</w:t>
            </w:r>
          </w:p>
        </w:tc>
      </w:tr>
      <w:tr w:rsidR="00193B4E" w:rsidRPr="00193B4E" w14:paraId="5829F729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F9731" w14:textId="77777777" w:rsidR="00193B4E" w:rsidRPr="00193B4E" w:rsidRDefault="00193B4E" w:rsidP="00193B4E">
            <w:r w:rsidRPr="00193B4E">
              <w:rPr>
                <w:b/>
                <w:bCs/>
              </w:rPr>
              <w:t>Met One BAM-1020 Mass Monitor w/VSCC</w:t>
            </w:r>
            <w:r w:rsidRPr="00193B4E">
              <w:t xml:space="preserve"> (1086)</w:t>
            </w:r>
          </w:p>
        </w:tc>
        <w:tc>
          <w:tcPr>
            <w:tcW w:w="0" w:type="auto"/>
            <w:vAlign w:val="center"/>
            <w:hideMark/>
          </w:tcPr>
          <w:p w14:paraId="4E38127C" w14:textId="77777777" w:rsidR="00193B4E" w:rsidRPr="00193B4E" w:rsidRDefault="00193B4E" w:rsidP="00193B4E">
            <w:r w:rsidRPr="00193B4E">
              <w:t xml:space="preserve">Another variant of the BAM-1020 but specified for </w:t>
            </w:r>
            <w:r w:rsidRPr="00193B4E">
              <w:rPr>
                <w:b/>
                <w:bCs/>
              </w:rPr>
              <w:t>mass-only monitoring</w:t>
            </w:r>
            <w:r w:rsidRPr="00193B4E">
              <w:t xml:space="preserve"> without chemical breakdown. Uses VSCC inlet to ensure PM2.5 accuracy.</w:t>
            </w:r>
          </w:p>
        </w:tc>
      </w:tr>
      <w:tr w:rsidR="00193B4E" w:rsidRPr="00193B4E" w14:paraId="54AE3B5F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D11C" w14:textId="77777777" w:rsidR="00193B4E" w:rsidRPr="00193B4E" w:rsidRDefault="00193B4E" w:rsidP="00193B4E">
            <w:r w:rsidRPr="00193B4E">
              <w:rPr>
                <w:b/>
                <w:bCs/>
              </w:rPr>
              <w:lastRenderedPageBreak/>
              <w:t>R &amp; P Model 2000 PM-2.5 Air Sampler w/VSCC</w:t>
            </w:r>
            <w:r w:rsidRPr="00193B4E">
              <w:t xml:space="preserve"> (91)</w:t>
            </w:r>
          </w:p>
        </w:tc>
        <w:tc>
          <w:tcPr>
            <w:tcW w:w="0" w:type="auto"/>
            <w:vAlign w:val="center"/>
            <w:hideMark/>
          </w:tcPr>
          <w:p w14:paraId="43920A9F" w14:textId="77777777" w:rsidR="00193B4E" w:rsidRPr="00193B4E" w:rsidRDefault="00193B4E" w:rsidP="00193B4E">
            <w:r w:rsidRPr="00193B4E">
              <w:t xml:space="preserve">Older or less common </w:t>
            </w:r>
            <w:r w:rsidRPr="00193B4E">
              <w:rPr>
                <w:b/>
                <w:bCs/>
              </w:rPr>
              <w:t>manual sampler</w:t>
            </w:r>
            <w:r w:rsidRPr="00193B4E">
              <w:t xml:space="preserve"> model from Rupprecht &amp; </w:t>
            </w:r>
            <w:proofErr w:type="spellStart"/>
            <w:r w:rsidRPr="00193B4E">
              <w:t>Patashnick</w:t>
            </w:r>
            <w:proofErr w:type="spellEnd"/>
            <w:r w:rsidRPr="00193B4E">
              <w:t xml:space="preserve"> (now </w:t>
            </w:r>
            <w:proofErr w:type="spellStart"/>
            <w:r w:rsidRPr="00193B4E">
              <w:t>Thermo</w:t>
            </w:r>
            <w:proofErr w:type="spellEnd"/>
            <w:r w:rsidRPr="00193B4E">
              <w:t xml:space="preserve"> Fisher). Like the Model 2025 but older or used in backup stations.</w:t>
            </w:r>
          </w:p>
        </w:tc>
      </w:tr>
    </w:tbl>
    <w:p w14:paraId="3B287B89" w14:textId="77777777" w:rsidR="00193B4E" w:rsidRPr="00193B4E" w:rsidRDefault="00000000" w:rsidP="00193B4E">
      <w:r>
        <w:pict w14:anchorId="638F5BEC">
          <v:rect id="_x0000_i1027" style="width:0;height:1.5pt" o:hralign="center" o:hrstd="t" o:hr="t" fillcolor="#a0a0a0" stroked="f"/>
        </w:pict>
      </w:r>
    </w:p>
    <w:p w14:paraId="1B181050" w14:textId="77777777" w:rsidR="00193B4E" w:rsidRPr="00193B4E" w:rsidRDefault="00193B4E" w:rsidP="00193B4E">
      <w:pPr>
        <w:rPr>
          <w:b/>
          <w:bCs/>
        </w:rPr>
      </w:pPr>
      <w:r w:rsidRPr="00193B4E">
        <w:rPr>
          <w:rFonts w:ascii="Segoe UI Emoji" w:hAnsi="Segoe UI Emoji" w:cs="Segoe UI Emoji"/>
          <w:b/>
          <w:bCs/>
        </w:rPr>
        <w:t>📌</w:t>
      </w:r>
      <w:r w:rsidRPr="00193B4E">
        <w:rPr>
          <w:b/>
          <w:bCs/>
        </w:rPr>
        <w:t xml:space="preserve"> Key Terms in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5555"/>
      </w:tblGrid>
      <w:tr w:rsidR="00193B4E" w:rsidRPr="00193B4E" w14:paraId="1E022DD7" w14:textId="77777777" w:rsidTr="00193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682DD" w14:textId="77777777" w:rsidR="00193B4E" w:rsidRPr="00193B4E" w:rsidRDefault="00193B4E" w:rsidP="00193B4E">
            <w:pPr>
              <w:rPr>
                <w:b/>
                <w:bCs/>
              </w:rPr>
            </w:pPr>
            <w:r w:rsidRPr="00193B4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7471BCC" w14:textId="77777777" w:rsidR="00193B4E" w:rsidRPr="00193B4E" w:rsidRDefault="00193B4E" w:rsidP="00193B4E">
            <w:pPr>
              <w:rPr>
                <w:b/>
                <w:bCs/>
              </w:rPr>
            </w:pPr>
            <w:r w:rsidRPr="00193B4E">
              <w:rPr>
                <w:b/>
                <w:bCs/>
              </w:rPr>
              <w:t>Meaning</w:t>
            </w:r>
          </w:p>
        </w:tc>
      </w:tr>
      <w:tr w:rsidR="00193B4E" w:rsidRPr="00193B4E" w14:paraId="636466DC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4495" w14:textId="77777777" w:rsidR="00193B4E" w:rsidRPr="00193B4E" w:rsidRDefault="00193B4E" w:rsidP="00193B4E">
            <w:r w:rsidRPr="00193B4E">
              <w:rPr>
                <w:b/>
                <w:bCs/>
              </w:rPr>
              <w:t>BAM</w:t>
            </w:r>
          </w:p>
        </w:tc>
        <w:tc>
          <w:tcPr>
            <w:tcW w:w="0" w:type="auto"/>
            <w:vAlign w:val="center"/>
            <w:hideMark/>
          </w:tcPr>
          <w:p w14:paraId="6344D9CD" w14:textId="77777777" w:rsidR="00193B4E" w:rsidRPr="00193B4E" w:rsidRDefault="00193B4E" w:rsidP="00193B4E">
            <w:r w:rsidRPr="00193B4E">
              <w:t>Beta Attenuation Monitor – uses radiation to weigh particles</w:t>
            </w:r>
          </w:p>
        </w:tc>
      </w:tr>
      <w:tr w:rsidR="00193B4E" w:rsidRPr="00193B4E" w14:paraId="0AFFDEF3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FA83" w14:textId="77777777" w:rsidR="00193B4E" w:rsidRPr="00193B4E" w:rsidRDefault="00193B4E" w:rsidP="00193B4E">
            <w:r w:rsidRPr="00193B4E">
              <w:rPr>
                <w:b/>
                <w:bCs/>
              </w:rPr>
              <w:t>VSCC</w:t>
            </w:r>
          </w:p>
        </w:tc>
        <w:tc>
          <w:tcPr>
            <w:tcW w:w="0" w:type="auto"/>
            <w:vAlign w:val="center"/>
            <w:hideMark/>
          </w:tcPr>
          <w:p w14:paraId="0EF93F58" w14:textId="77777777" w:rsidR="00193B4E" w:rsidRPr="00193B4E" w:rsidRDefault="00193B4E" w:rsidP="00193B4E">
            <w:r w:rsidRPr="00193B4E">
              <w:t>Very Sharp Cut Cyclone – ensures only particles ≤2.5μm enter</w:t>
            </w:r>
          </w:p>
        </w:tc>
      </w:tr>
      <w:tr w:rsidR="00193B4E" w:rsidRPr="00193B4E" w14:paraId="7EA59E21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CACD" w14:textId="77777777" w:rsidR="00193B4E" w:rsidRPr="00193B4E" w:rsidRDefault="00193B4E" w:rsidP="00193B4E">
            <w:r w:rsidRPr="00193B4E">
              <w:rPr>
                <w:b/>
                <w:bCs/>
              </w:rPr>
              <w:t>WINS</w:t>
            </w:r>
          </w:p>
        </w:tc>
        <w:tc>
          <w:tcPr>
            <w:tcW w:w="0" w:type="auto"/>
            <w:vAlign w:val="center"/>
            <w:hideMark/>
          </w:tcPr>
          <w:p w14:paraId="7328C8A0" w14:textId="77777777" w:rsidR="00193B4E" w:rsidRPr="00193B4E" w:rsidRDefault="00193B4E" w:rsidP="00193B4E">
            <w:r w:rsidRPr="00193B4E">
              <w:t>A type of impactor that also filters PM2.5</w:t>
            </w:r>
          </w:p>
        </w:tc>
      </w:tr>
      <w:tr w:rsidR="00193B4E" w:rsidRPr="00193B4E" w14:paraId="270EC5A6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4981" w14:textId="77777777" w:rsidR="00193B4E" w:rsidRPr="00193B4E" w:rsidRDefault="00193B4E" w:rsidP="00193B4E">
            <w:r w:rsidRPr="00193B4E">
              <w:rPr>
                <w:b/>
                <w:bCs/>
              </w:rPr>
              <w:t>SEQ (Sequential)</w:t>
            </w:r>
          </w:p>
        </w:tc>
        <w:tc>
          <w:tcPr>
            <w:tcW w:w="0" w:type="auto"/>
            <w:vAlign w:val="center"/>
            <w:hideMark/>
          </w:tcPr>
          <w:p w14:paraId="3000BAE6" w14:textId="77777777" w:rsidR="00193B4E" w:rsidRPr="00193B4E" w:rsidRDefault="00193B4E" w:rsidP="00193B4E">
            <w:r w:rsidRPr="00193B4E">
              <w:t>Uses filter cartridges that rotate automatically</w:t>
            </w:r>
          </w:p>
        </w:tc>
      </w:tr>
      <w:tr w:rsidR="00193B4E" w:rsidRPr="00193B4E" w14:paraId="46053413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3EB4" w14:textId="77777777" w:rsidR="00193B4E" w:rsidRPr="00193B4E" w:rsidRDefault="00193B4E" w:rsidP="00193B4E">
            <w:r w:rsidRPr="00193B4E">
              <w:rPr>
                <w:b/>
                <w:bCs/>
              </w:rPr>
              <w:t>SASS/</w:t>
            </w:r>
            <w:proofErr w:type="spellStart"/>
            <w:r w:rsidRPr="00193B4E">
              <w:rPr>
                <w:b/>
                <w:bCs/>
              </w:rPr>
              <w:t>SuperSASS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7195" w14:textId="77777777" w:rsidR="00193B4E" w:rsidRPr="00193B4E" w:rsidRDefault="00193B4E" w:rsidP="00193B4E">
            <w:r w:rsidRPr="00193B4E">
              <w:t>Multi-filter systems used for chemical speciation</w:t>
            </w:r>
          </w:p>
        </w:tc>
      </w:tr>
      <w:tr w:rsidR="00193B4E" w:rsidRPr="00193B4E" w14:paraId="55544FCA" w14:textId="77777777" w:rsidTr="00193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99AA" w14:textId="77777777" w:rsidR="00193B4E" w:rsidRPr="00193B4E" w:rsidRDefault="00193B4E" w:rsidP="00193B4E">
            <w:r w:rsidRPr="00193B4E">
              <w:rPr>
                <w:b/>
                <w:bCs/>
              </w:rPr>
              <w:t>Teflon</w:t>
            </w:r>
          </w:p>
        </w:tc>
        <w:tc>
          <w:tcPr>
            <w:tcW w:w="0" w:type="auto"/>
            <w:vAlign w:val="center"/>
            <w:hideMark/>
          </w:tcPr>
          <w:p w14:paraId="6232E3A6" w14:textId="77777777" w:rsidR="00193B4E" w:rsidRPr="00193B4E" w:rsidRDefault="00193B4E" w:rsidP="00193B4E">
            <w:r w:rsidRPr="00193B4E">
              <w:t>A type of filter used in PM collection (low interference)</w:t>
            </w:r>
          </w:p>
        </w:tc>
      </w:tr>
    </w:tbl>
    <w:p w14:paraId="1E85D539" w14:textId="77777777" w:rsidR="00193B4E" w:rsidRPr="00193B4E" w:rsidRDefault="00000000" w:rsidP="00193B4E">
      <w:r>
        <w:pict w14:anchorId="0DC65EEE">
          <v:rect id="_x0000_i1028" style="width:0;height:1.5pt" o:hralign="center" o:hrstd="t" o:hr="t" fillcolor="#a0a0a0" stroked="f"/>
        </w:pict>
      </w:r>
    </w:p>
    <w:p w14:paraId="0F51A136" w14:textId="77777777" w:rsidR="00193B4E" w:rsidRPr="00193B4E" w:rsidRDefault="00193B4E" w:rsidP="00193B4E">
      <w:pPr>
        <w:rPr>
          <w:b/>
          <w:bCs/>
        </w:rPr>
      </w:pPr>
      <w:r w:rsidRPr="00193B4E">
        <w:rPr>
          <w:rFonts w:ascii="Segoe UI Emoji" w:hAnsi="Segoe UI Emoji" w:cs="Segoe UI Emoji"/>
          <w:b/>
          <w:bCs/>
        </w:rPr>
        <w:t>🔧</w:t>
      </w:r>
      <w:r w:rsidRPr="00193B4E">
        <w:rPr>
          <w:b/>
          <w:bCs/>
        </w:rPr>
        <w:t xml:space="preserve"> Why It Matters</w:t>
      </w:r>
    </w:p>
    <w:p w14:paraId="49A23C41" w14:textId="77777777" w:rsidR="00193B4E" w:rsidRPr="00193B4E" w:rsidRDefault="00193B4E" w:rsidP="00193B4E">
      <w:pPr>
        <w:numPr>
          <w:ilvl w:val="0"/>
          <w:numId w:val="6"/>
        </w:numPr>
      </w:pPr>
      <w:r w:rsidRPr="00193B4E">
        <w:t xml:space="preserve">Different instruments can </w:t>
      </w:r>
      <w:r w:rsidRPr="00193B4E">
        <w:rPr>
          <w:b/>
          <w:bCs/>
        </w:rPr>
        <w:t>have slightly different readings</w:t>
      </w:r>
      <w:r w:rsidRPr="00193B4E">
        <w:t>.</w:t>
      </w:r>
    </w:p>
    <w:p w14:paraId="6FEE66D2" w14:textId="77777777" w:rsidR="00193B4E" w:rsidRPr="00193B4E" w:rsidRDefault="00193B4E" w:rsidP="00193B4E">
      <w:pPr>
        <w:numPr>
          <w:ilvl w:val="0"/>
          <w:numId w:val="6"/>
        </w:numPr>
      </w:pPr>
      <w:r w:rsidRPr="00193B4E">
        <w:t xml:space="preserve">Some are better for </w:t>
      </w:r>
      <w:r w:rsidRPr="00193B4E">
        <w:rPr>
          <w:b/>
          <w:bCs/>
        </w:rPr>
        <w:t>real-time monitoring</w:t>
      </w:r>
      <w:r w:rsidRPr="00193B4E">
        <w:t xml:space="preserve"> (like BAM), others for </w:t>
      </w:r>
      <w:r w:rsidRPr="00193B4E">
        <w:rPr>
          <w:b/>
          <w:bCs/>
        </w:rPr>
        <w:t>detailed chemical analysis</w:t>
      </w:r>
      <w:r w:rsidRPr="00193B4E">
        <w:t xml:space="preserve"> (like SASS).</w:t>
      </w:r>
    </w:p>
    <w:p w14:paraId="27EB84FF" w14:textId="77777777" w:rsidR="00193B4E" w:rsidRPr="00193B4E" w:rsidRDefault="00193B4E" w:rsidP="00193B4E">
      <w:pPr>
        <w:numPr>
          <w:ilvl w:val="0"/>
          <w:numId w:val="6"/>
        </w:numPr>
      </w:pPr>
      <w:r w:rsidRPr="00193B4E">
        <w:t xml:space="preserve">In ML </w:t>
      </w:r>
      <w:proofErr w:type="spellStart"/>
      <w:r w:rsidRPr="00193B4E">
        <w:t>modeling</w:t>
      </w:r>
      <w:proofErr w:type="spellEnd"/>
      <w:r w:rsidRPr="00193B4E">
        <w:t xml:space="preserve">, including method as a </w:t>
      </w:r>
      <w:r w:rsidRPr="00193B4E">
        <w:rPr>
          <w:b/>
          <w:bCs/>
        </w:rPr>
        <w:t>categorical feature</w:t>
      </w:r>
      <w:r w:rsidRPr="00193B4E">
        <w:t xml:space="preserve"> might help account for these variations.</w:t>
      </w:r>
    </w:p>
    <w:p w14:paraId="1159E41C" w14:textId="77777777" w:rsidR="00193B4E" w:rsidRPr="00193B4E" w:rsidRDefault="00000000" w:rsidP="00193B4E">
      <w:r>
        <w:pict w14:anchorId="0E347D0C">
          <v:rect id="_x0000_i1029" style="width:0;height:1.5pt" o:hralign="center" o:hrstd="t" o:hr="t" fillcolor="#a0a0a0" stroked="f"/>
        </w:pict>
      </w:r>
    </w:p>
    <w:p w14:paraId="4090C5DC" w14:textId="77777777" w:rsidR="00193B4E" w:rsidRPr="00193B4E" w:rsidRDefault="00193B4E" w:rsidP="00193B4E">
      <w:r w:rsidRPr="00193B4E">
        <w:t xml:space="preserve">Would you like a summary of which methods are </w:t>
      </w:r>
      <w:r w:rsidRPr="00193B4E">
        <w:rPr>
          <w:b/>
          <w:bCs/>
        </w:rPr>
        <w:t>best for real-time use</w:t>
      </w:r>
      <w:r w:rsidRPr="00193B4E">
        <w:t xml:space="preserve"> vs. </w:t>
      </w:r>
      <w:r w:rsidRPr="00193B4E">
        <w:rPr>
          <w:b/>
          <w:bCs/>
        </w:rPr>
        <w:t>chemical speciation</w:t>
      </w:r>
      <w:r w:rsidRPr="00193B4E">
        <w:t xml:space="preserve">? Or how to use this column in ML </w:t>
      </w:r>
      <w:proofErr w:type="spellStart"/>
      <w:r w:rsidRPr="00193B4E">
        <w:t>modeling</w:t>
      </w:r>
      <w:proofErr w:type="spellEnd"/>
      <w:r w:rsidRPr="00193B4E">
        <w:t>?</w:t>
      </w:r>
    </w:p>
    <w:p w14:paraId="5D5E12AE" w14:textId="77777777" w:rsidR="00936709" w:rsidRDefault="00936709" w:rsidP="00462827"/>
    <w:p w14:paraId="37EA1163" w14:textId="77777777" w:rsidR="00721FA2" w:rsidRDefault="00721FA2" w:rsidP="00462827"/>
    <w:p w14:paraId="1BCFD841" w14:textId="77777777" w:rsidR="00721FA2" w:rsidRPr="00721FA2" w:rsidRDefault="00721FA2" w:rsidP="00721FA2">
      <w:r w:rsidRPr="00721FA2">
        <w:t xml:space="preserve">PM2.5 (particulate matter ≤ 2.5 </w:t>
      </w:r>
      <w:proofErr w:type="spellStart"/>
      <w:r w:rsidRPr="00721FA2">
        <w:t>micrometers</w:t>
      </w:r>
      <w:proofErr w:type="spellEnd"/>
      <w:r w:rsidRPr="00721FA2">
        <w:t xml:space="preserve">) concentration levels are typically measured in micrograms per cubic meter of air (µg/m³). The </w:t>
      </w:r>
      <w:r w:rsidRPr="00721FA2">
        <w:rPr>
          <w:b/>
          <w:bCs/>
        </w:rPr>
        <w:t>Air Quality Index (AQI)</w:t>
      </w:r>
      <w:r w:rsidRPr="00721FA2">
        <w:t xml:space="preserve"> defines ranges for PM2.5 levels to indicate how safe or hazardous the air is.</w:t>
      </w:r>
    </w:p>
    <w:p w14:paraId="0FA801AB" w14:textId="77777777" w:rsidR="00721FA2" w:rsidRPr="00721FA2" w:rsidRDefault="00721FA2" w:rsidP="00721FA2">
      <w:proofErr w:type="gramStart"/>
      <w:r w:rsidRPr="00721FA2">
        <w:t>Here’s</w:t>
      </w:r>
      <w:proofErr w:type="gramEnd"/>
      <w:r w:rsidRPr="00721FA2">
        <w:t xml:space="preserve"> a standard PM2.5 concentration-to-AQI conversion (based on </w:t>
      </w:r>
      <w:r w:rsidRPr="00721FA2">
        <w:rPr>
          <w:b/>
          <w:bCs/>
        </w:rPr>
        <w:t>U.S. EPA guidelines</w:t>
      </w:r>
      <w:r w:rsidRPr="00721FA2"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929"/>
        <w:gridCol w:w="4411"/>
      </w:tblGrid>
      <w:tr w:rsidR="00721FA2" w:rsidRPr="00721FA2" w14:paraId="4BA5CC81" w14:textId="77777777" w:rsidTr="00721F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4BE9C" w14:textId="77777777" w:rsidR="00721FA2" w:rsidRPr="00721FA2" w:rsidRDefault="00721FA2" w:rsidP="00721FA2">
            <w:pPr>
              <w:rPr>
                <w:b/>
                <w:bCs/>
              </w:rPr>
            </w:pPr>
            <w:r w:rsidRPr="00721FA2">
              <w:rPr>
                <w:b/>
                <w:bCs/>
              </w:rPr>
              <w:t>AQI Category</w:t>
            </w:r>
          </w:p>
        </w:tc>
        <w:tc>
          <w:tcPr>
            <w:tcW w:w="0" w:type="auto"/>
            <w:vAlign w:val="center"/>
            <w:hideMark/>
          </w:tcPr>
          <w:p w14:paraId="3D213712" w14:textId="77777777" w:rsidR="00721FA2" w:rsidRPr="00721FA2" w:rsidRDefault="00721FA2" w:rsidP="00721FA2">
            <w:pPr>
              <w:rPr>
                <w:b/>
                <w:bCs/>
              </w:rPr>
            </w:pPr>
            <w:r w:rsidRPr="00721FA2">
              <w:rPr>
                <w:b/>
                <w:bCs/>
              </w:rPr>
              <w:t>PM2.5 Range (µg/m³)</w:t>
            </w:r>
          </w:p>
        </w:tc>
        <w:tc>
          <w:tcPr>
            <w:tcW w:w="0" w:type="auto"/>
            <w:vAlign w:val="center"/>
            <w:hideMark/>
          </w:tcPr>
          <w:p w14:paraId="3E4A838F" w14:textId="77777777" w:rsidR="00721FA2" w:rsidRPr="00721FA2" w:rsidRDefault="00721FA2" w:rsidP="00721FA2">
            <w:pPr>
              <w:rPr>
                <w:b/>
                <w:bCs/>
              </w:rPr>
            </w:pPr>
            <w:r w:rsidRPr="00721FA2">
              <w:rPr>
                <w:b/>
                <w:bCs/>
              </w:rPr>
              <w:t>Health Message</w:t>
            </w:r>
          </w:p>
        </w:tc>
      </w:tr>
      <w:tr w:rsidR="00721FA2" w:rsidRPr="00721FA2" w14:paraId="7C553193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5C9C" w14:textId="77777777" w:rsidR="00721FA2" w:rsidRPr="00721FA2" w:rsidRDefault="00721FA2" w:rsidP="00721FA2">
            <w:r w:rsidRPr="00721FA2">
              <w:t>Good</w:t>
            </w:r>
          </w:p>
        </w:tc>
        <w:tc>
          <w:tcPr>
            <w:tcW w:w="0" w:type="auto"/>
            <w:vAlign w:val="center"/>
            <w:hideMark/>
          </w:tcPr>
          <w:p w14:paraId="4024AE27" w14:textId="77777777" w:rsidR="00721FA2" w:rsidRPr="00721FA2" w:rsidRDefault="00721FA2" w:rsidP="00721FA2">
            <w:r w:rsidRPr="00721FA2">
              <w:t>0.0 – 12.0</w:t>
            </w:r>
          </w:p>
        </w:tc>
        <w:tc>
          <w:tcPr>
            <w:tcW w:w="0" w:type="auto"/>
            <w:vAlign w:val="center"/>
            <w:hideMark/>
          </w:tcPr>
          <w:p w14:paraId="5A39F412" w14:textId="77777777" w:rsidR="00721FA2" w:rsidRPr="00721FA2" w:rsidRDefault="00721FA2" w:rsidP="00721FA2">
            <w:r w:rsidRPr="00721FA2">
              <w:t>Air quality is satisfactory.</w:t>
            </w:r>
          </w:p>
        </w:tc>
      </w:tr>
      <w:tr w:rsidR="00721FA2" w:rsidRPr="00721FA2" w14:paraId="0394FE73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C8D7" w14:textId="77777777" w:rsidR="00721FA2" w:rsidRPr="00721FA2" w:rsidRDefault="00721FA2" w:rsidP="00721FA2">
            <w:r w:rsidRPr="00721FA2">
              <w:lastRenderedPageBreak/>
              <w:t>Moderate</w:t>
            </w:r>
          </w:p>
        </w:tc>
        <w:tc>
          <w:tcPr>
            <w:tcW w:w="0" w:type="auto"/>
            <w:vAlign w:val="center"/>
            <w:hideMark/>
          </w:tcPr>
          <w:p w14:paraId="3B34C46F" w14:textId="77777777" w:rsidR="00721FA2" w:rsidRPr="00721FA2" w:rsidRDefault="00721FA2" w:rsidP="00721FA2">
            <w:r w:rsidRPr="00721FA2">
              <w:t>12.1 – 35.4</w:t>
            </w:r>
          </w:p>
        </w:tc>
        <w:tc>
          <w:tcPr>
            <w:tcW w:w="0" w:type="auto"/>
            <w:vAlign w:val="center"/>
            <w:hideMark/>
          </w:tcPr>
          <w:p w14:paraId="7260B88D" w14:textId="77777777" w:rsidR="00721FA2" w:rsidRPr="00721FA2" w:rsidRDefault="00721FA2" w:rsidP="00721FA2">
            <w:r w:rsidRPr="00721FA2">
              <w:t>Acceptable, but may affect sensitive individuals.</w:t>
            </w:r>
          </w:p>
        </w:tc>
      </w:tr>
      <w:tr w:rsidR="00721FA2" w:rsidRPr="00721FA2" w14:paraId="5C1FC9D0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33C2" w14:textId="77777777" w:rsidR="00721FA2" w:rsidRPr="00721FA2" w:rsidRDefault="00721FA2" w:rsidP="00721FA2">
            <w:r w:rsidRPr="00721FA2">
              <w:t>Unhealthy for Sensitive Groups</w:t>
            </w:r>
          </w:p>
        </w:tc>
        <w:tc>
          <w:tcPr>
            <w:tcW w:w="0" w:type="auto"/>
            <w:vAlign w:val="center"/>
            <w:hideMark/>
          </w:tcPr>
          <w:p w14:paraId="37B852DF" w14:textId="77777777" w:rsidR="00721FA2" w:rsidRPr="00721FA2" w:rsidRDefault="00721FA2" w:rsidP="00721FA2">
            <w:r w:rsidRPr="00721FA2">
              <w:t>35.5 – 55.4</w:t>
            </w:r>
          </w:p>
        </w:tc>
        <w:tc>
          <w:tcPr>
            <w:tcW w:w="0" w:type="auto"/>
            <w:vAlign w:val="center"/>
            <w:hideMark/>
          </w:tcPr>
          <w:p w14:paraId="35501419" w14:textId="77777777" w:rsidR="00721FA2" w:rsidRPr="00721FA2" w:rsidRDefault="00721FA2" w:rsidP="00721FA2">
            <w:r w:rsidRPr="00721FA2">
              <w:t>May cause issues for people with respiratory issues.</w:t>
            </w:r>
          </w:p>
        </w:tc>
      </w:tr>
      <w:tr w:rsidR="00721FA2" w:rsidRPr="00721FA2" w14:paraId="41841847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1C62" w14:textId="77777777" w:rsidR="00721FA2" w:rsidRPr="00721FA2" w:rsidRDefault="00721FA2" w:rsidP="00721FA2">
            <w:r w:rsidRPr="00721FA2">
              <w:t>Unhealthy</w:t>
            </w:r>
          </w:p>
        </w:tc>
        <w:tc>
          <w:tcPr>
            <w:tcW w:w="0" w:type="auto"/>
            <w:vAlign w:val="center"/>
            <w:hideMark/>
          </w:tcPr>
          <w:p w14:paraId="48E3C40D" w14:textId="77777777" w:rsidR="00721FA2" w:rsidRPr="00721FA2" w:rsidRDefault="00721FA2" w:rsidP="00721FA2">
            <w:r w:rsidRPr="00721FA2">
              <w:t>55.5 – 150.4</w:t>
            </w:r>
          </w:p>
        </w:tc>
        <w:tc>
          <w:tcPr>
            <w:tcW w:w="0" w:type="auto"/>
            <w:vAlign w:val="center"/>
            <w:hideMark/>
          </w:tcPr>
          <w:p w14:paraId="64E50881" w14:textId="77777777" w:rsidR="00721FA2" w:rsidRPr="00721FA2" w:rsidRDefault="00721FA2" w:rsidP="00721FA2">
            <w:r w:rsidRPr="00721FA2">
              <w:t>Everyone may begin to experience health effects.</w:t>
            </w:r>
          </w:p>
        </w:tc>
      </w:tr>
      <w:tr w:rsidR="00721FA2" w:rsidRPr="00721FA2" w14:paraId="5DFEEE66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265A" w14:textId="77777777" w:rsidR="00721FA2" w:rsidRPr="00721FA2" w:rsidRDefault="00721FA2" w:rsidP="00721FA2">
            <w:r w:rsidRPr="00721FA2">
              <w:t>Very Unhealthy</w:t>
            </w:r>
          </w:p>
        </w:tc>
        <w:tc>
          <w:tcPr>
            <w:tcW w:w="0" w:type="auto"/>
            <w:vAlign w:val="center"/>
            <w:hideMark/>
          </w:tcPr>
          <w:p w14:paraId="4B5FF3E8" w14:textId="77777777" w:rsidR="00721FA2" w:rsidRPr="00721FA2" w:rsidRDefault="00721FA2" w:rsidP="00721FA2">
            <w:r w:rsidRPr="00721FA2">
              <w:t>150.5 – 250.4</w:t>
            </w:r>
          </w:p>
        </w:tc>
        <w:tc>
          <w:tcPr>
            <w:tcW w:w="0" w:type="auto"/>
            <w:vAlign w:val="center"/>
            <w:hideMark/>
          </w:tcPr>
          <w:p w14:paraId="3B1CE160" w14:textId="77777777" w:rsidR="00721FA2" w:rsidRPr="00721FA2" w:rsidRDefault="00721FA2" w:rsidP="00721FA2">
            <w:r w:rsidRPr="00721FA2">
              <w:t>Health alert: serious effects for everyone.</w:t>
            </w:r>
          </w:p>
        </w:tc>
      </w:tr>
      <w:tr w:rsidR="00721FA2" w:rsidRPr="00721FA2" w14:paraId="4577C562" w14:textId="77777777" w:rsidTr="00721F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A6AF" w14:textId="77777777" w:rsidR="00721FA2" w:rsidRPr="00721FA2" w:rsidRDefault="00721FA2" w:rsidP="00721FA2">
            <w:r w:rsidRPr="00721FA2">
              <w:t>Hazardous</w:t>
            </w:r>
          </w:p>
        </w:tc>
        <w:tc>
          <w:tcPr>
            <w:tcW w:w="0" w:type="auto"/>
            <w:vAlign w:val="center"/>
            <w:hideMark/>
          </w:tcPr>
          <w:p w14:paraId="38634311" w14:textId="77777777" w:rsidR="00721FA2" w:rsidRPr="00721FA2" w:rsidRDefault="00721FA2" w:rsidP="00721FA2">
            <w:r w:rsidRPr="00721FA2">
              <w:t>250.5 – 500.4</w:t>
            </w:r>
          </w:p>
        </w:tc>
        <w:tc>
          <w:tcPr>
            <w:tcW w:w="0" w:type="auto"/>
            <w:vAlign w:val="center"/>
            <w:hideMark/>
          </w:tcPr>
          <w:p w14:paraId="5310C58E" w14:textId="77777777" w:rsidR="00721FA2" w:rsidRPr="00721FA2" w:rsidRDefault="00721FA2" w:rsidP="00721FA2">
            <w:r w:rsidRPr="00721FA2">
              <w:t>Emergency conditions. Entire population is affected.</w:t>
            </w:r>
          </w:p>
        </w:tc>
      </w:tr>
    </w:tbl>
    <w:p w14:paraId="1EDC108D" w14:textId="77777777" w:rsidR="00721FA2" w:rsidRPr="00721FA2" w:rsidRDefault="00721FA2" w:rsidP="00721FA2">
      <w:r w:rsidRPr="00721FA2">
        <w:t xml:space="preserve">Let me know if you want the </w:t>
      </w:r>
      <w:r w:rsidRPr="00721FA2">
        <w:rPr>
          <w:b/>
          <w:bCs/>
        </w:rPr>
        <w:t>AQI formula</w:t>
      </w:r>
      <w:r w:rsidRPr="00721FA2">
        <w:t xml:space="preserve"> or need to apply it in Python or a data analysis project!</w:t>
      </w:r>
    </w:p>
    <w:p w14:paraId="7091EA28" w14:textId="77777777" w:rsidR="00721FA2" w:rsidRDefault="00721FA2" w:rsidP="00462827"/>
    <w:sectPr w:rsidR="00721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4CBD"/>
    <w:multiLevelType w:val="hybridMultilevel"/>
    <w:tmpl w:val="58E6C5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21EB1"/>
    <w:multiLevelType w:val="multilevel"/>
    <w:tmpl w:val="27D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B62EA"/>
    <w:multiLevelType w:val="multilevel"/>
    <w:tmpl w:val="002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25F"/>
    <w:multiLevelType w:val="multilevel"/>
    <w:tmpl w:val="EFCC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2351D"/>
    <w:multiLevelType w:val="multilevel"/>
    <w:tmpl w:val="2FFC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83020"/>
    <w:multiLevelType w:val="multilevel"/>
    <w:tmpl w:val="E8C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66258"/>
    <w:multiLevelType w:val="multilevel"/>
    <w:tmpl w:val="21BC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02031">
    <w:abstractNumId w:val="2"/>
  </w:num>
  <w:num w:numId="2" w16cid:durableId="843319238">
    <w:abstractNumId w:val="5"/>
  </w:num>
  <w:num w:numId="3" w16cid:durableId="1734305440">
    <w:abstractNumId w:val="4"/>
  </w:num>
  <w:num w:numId="4" w16cid:durableId="1242839209">
    <w:abstractNumId w:val="1"/>
  </w:num>
  <w:num w:numId="5" w16cid:durableId="517081059">
    <w:abstractNumId w:val="6"/>
  </w:num>
  <w:num w:numId="6" w16cid:durableId="1045105857">
    <w:abstractNumId w:val="3"/>
  </w:num>
  <w:num w:numId="7" w16cid:durableId="1306740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27"/>
    <w:rsid w:val="00045FAC"/>
    <w:rsid w:val="00051AF1"/>
    <w:rsid w:val="000E7655"/>
    <w:rsid w:val="00135933"/>
    <w:rsid w:val="0014276F"/>
    <w:rsid w:val="00191363"/>
    <w:rsid w:val="00193B4E"/>
    <w:rsid w:val="001C2622"/>
    <w:rsid w:val="0037491B"/>
    <w:rsid w:val="00462827"/>
    <w:rsid w:val="00721FA2"/>
    <w:rsid w:val="00741B7E"/>
    <w:rsid w:val="00795BA7"/>
    <w:rsid w:val="00797F05"/>
    <w:rsid w:val="00863CFD"/>
    <w:rsid w:val="00936709"/>
    <w:rsid w:val="0097498E"/>
    <w:rsid w:val="00A61415"/>
    <w:rsid w:val="00A72E4F"/>
    <w:rsid w:val="00AF0EE7"/>
    <w:rsid w:val="00BD5E42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D2F1"/>
  <w15:chartTrackingRefBased/>
  <w15:docId w15:val="{8163E69D-2724-4090-B498-D400CB3B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1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6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2168</TotalTime>
  <Pages>6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Teja Yegineni</dc:creator>
  <cp:keywords/>
  <dc:description/>
  <cp:lastModifiedBy>Tirumala Teja Yegineni</cp:lastModifiedBy>
  <cp:revision>4</cp:revision>
  <dcterms:created xsi:type="dcterms:W3CDTF">2025-04-19T17:16:00Z</dcterms:created>
  <dcterms:modified xsi:type="dcterms:W3CDTF">2025-04-23T18:27:00Z</dcterms:modified>
</cp:coreProperties>
</file>