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17"/>
        <w:gridCol w:w="3827"/>
        <w:gridCol w:w="1276"/>
        <w:gridCol w:w="3368"/>
      </w:tblGrid>
      <w:tr w:rsidR="00A3565E" w:rsidRPr="004B3753" w:rsidTr="004C712C">
        <w:trPr>
          <w:trHeight w:val="2880"/>
          <w:jc w:val="center"/>
        </w:trPr>
        <w:tc>
          <w:tcPr>
            <w:tcW w:w="2500" w:type="pct"/>
            <w:gridSpan w:val="2"/>
          </w:tcPr>
          <w:p w:rsidR="00A3565E" w:rsidRPr="004B3753" w:rsidRDefault="00A3565E" w:rsidP="004C712C">
            <w:pPr>
              <w:pStyle w:val="NoSpacing"/>
              <w:jc w:val="center"/>
              <w:rPr>
                <w:rFonts w:ascii="Cambria" w:hAnsi="Cambria"/>
                <w:caps/>
                <w:lang w:val="sk-SK"/>
              </w:rPr>
            </w:pPr>
          </w:p>
        </w:tc>
        <w:tc>
          <w:tcPr>
            <w:tcW w:w="2500" w:type="pct"/>
            <w:gridSpan w:val="2"/>
          </w:tcPr>
          <w:p w:rsidR="00A3565E" w:rsidRPr="004B3753" w:rsidRDefault="00A3565E" w:rsidP="004C712C">
            <w:pPr>
              <w:pStyle w:val="NoSpacing"/>
              <w:jc w:val="center"/>
              <w:rPr>
                <w:rFonts w:ascii="Cambria" w:hAnsi="Cambria"/>
                <w:caps/>
                <w:lang w:val="sk-SK"/>
              </w:rPr>
            </w:pPr>
          </w:p>
        </w:tc>
      </w:tr>
      <w:tr w:rsidR="00A3565E" w:rsidRPr="004B3753" w:rsidTr="004C712C">
        <w:trPr>
          <w:trHeight w:val="1440"/>
          <w:jc w:val="center"/>
        </w:trPr>
        <w:tc>
          <w:tcPr>
            <w:tcW w:w="5000" w:type="pct"/>
            <w:gridSpan w:val="4"/>
            <w:tcBorders>
              <w:bottom w:val="single" w:sz="4" w:space="0" w:color="4F81BD"/>
            </w:tcBorders>
            <w:vAlign w:val="center"/>
          </w:tcPr>
          <w:p w:rsidR="00A3565E" w:rsidRPr="004B3753" w:rsidRDefault="00A3565E" w:rsidP="004C712C">
            <w:pPr>
              <w:pStyle w:val="NoSpacing"/>
              <w:jc w:val="center"/>
              <w:rPr>
                <w:rFonts w:ascii="Cambria" w:eastAsia="Calibri" w:hAnsi="Cambria" w:cs="Calibri"/>
                <w:color w:val="000000"/>
                <w:sz w:val="64"/>
                <w:szCs w:val="64"/>
                <w:u w:color="000000"/>
                <w:lang w:val="sk-SK" w:eastAsia="sk-SK"/>
              </w:rPr>
            </w:pPr>
            <w:r w:rsidRPr="004B3753">
              <w:rPr>
                <w:rFonts w:ascii="Cambria" w:eastAsia="Calibri" w:hAnsi="Cambria" w:cs="Calibri"/>
                <w:color w:val="000000"/>
                <w:sz w:val="64"/>
                <w:szCs w:val="64"/>
                <w:u w:color="000000"/>
                <w:lang w:val="sk-SK" w:eastAsia="sk-SK"/>
              </w:rPr>
              <w:t>VRSTEVNICE</w:t>
            </w:r>
          </w:p>
        </w:tc>
      </w:tr>
      <w:tr w:rsidR="00A3565E" w:rsidRPr="004B3753" w:rsidTr="004C712C">
        <w:trPr>
          <w:trHeight w:val="1440"/>
          <w:jc w:val="center"/>
        </w:trPr>
        <w:tc>
          <w:tcPr>
            <w:tcW w:w="5000" w:type="pct"/>
            <w:gridSpan w:val="4"/>
            <w:tcBorders>
              <w:bottom w:val="single" w:sz="4" w:space="0" w:color="4F81BD"/>
            </w:tcBorders>
            <w:vAlign w:val="center"/>
          </w:tcPr>
          <w:p w:rsidR="00A3565E" w:rsidRPr="00A3565E" w:rsidRDefault="00A3565E" w:rsidP="00A3565E">
            <w:pPr>
              <w:jc w:val="center"/>
              <w:rPr>
                <w:rFonts w:asciiTheme="majorHAnsi" w:hAnsiTheme="majorHAnsi" w:cs="Times New Roman"/>
                <w:sz w:val="52"/>
                <w:szCs w:val="24"/>
                <w:lang w:eastAsia="sk-SK"/>
              </w:rPr>
            </w:pPr>
            <w:r w:rsidRPr="00A3565E">
              <w:rPr>
                <w:rFonts w:asciiTheme="majorHAnsi" w:hAnsiTheme="majorHAnsi"/>
                <w:sz w:val="48"/>
                <w:lang w:eastAsia="sk-SK"/>
              </w:rPr>
              <w:t>Zhodnotenie celej tímovej práce na projekte</w:t>
            </w:r>
          </w:p>
        </w:tc>
      </w:tr>
      <w:tr w:rsidR="00A3565E" w:rsidRPr="004B3753" w:rsidTr="004C712C">
        <w:trPr>
          <w:trHeight w:val="1003"/>
          <w:jc w:val="center"/>
        </w:trPr>
        <w:tc>
          <w:tcPr>
            <w:tcW w:w="5000" w:type="pct"/>
            <w:gridSpan w:val="4"/>
            <w:tcBorders>
              <w:top w:val="single" w:sz="4" w:space="0" w:color="4F81BD"/>
            </w:tcBorders>
            <w:vAlign w:val="center"/>
          </w:tcPr>
          <w:p w:rsidR="00A3565E" w:rsidRPr="004B3753" w:rsidRDefault="00A3565E" w:rsidP="004C712C">
            <w:pPr>
              <w:pStyle w:val="NoSpacing"/>
              <w:jc w:val="center"/>
              <w:rPr>
                <w:rFonts w:ascii="Cambria" w:eastAsia="Calibri" w:hAnsi="Cambria" w:cs="Calibri"/>
                <w:color w:val="000000"/>
                <w:sz w:val="36"/>
                <w:szCs w:val="36"/>
                <w:lang w:val="sk-SK" w:eastAsia="sk-SK"/>
              </w:rPr>
            </w:pPr>
            <w:r w:rsidRPr="004B3753">
              <w:rPr>
                <w:rFonts w:ascii="Cambria" w:eastAsia="Calibri" w:hAnsi="Cambria" w:cs="Calibri"/>
                <w:color w:val="000000"/>
                <w:sz w:val="36"/>
                <w:szCs w:val="36"/>
                <w:lang w:val="sk-SK" w:eastAsia="sk-SK"/>
              </w:rPr>
              <w:t>Projekt na predmet Tvorba informačných systémov</w:t>
            </w:r>
          </w:p>
        </w:tc>
      </w:tr>
      <w:tr w:rsidR="00A3565E" w:rsidRPr="004B3753" w:rsidTr="004C712C">
        <w:trPr>
          <w:trHeight w:val="360"/>
          <w:jc w:val="center"/>
        </w:trPr>
        <w:tc>
          <w:tcPr>
            <w:tcW w:w="2500" w:type="pct"/>
            <w:gridSpan w:val="2"/>
            <w:vAlign w:val="center"/>
          </w:tcPr>
          <w:p w:rsidR="00A3565E" w:rsidRPr="004B3753" w:rsidRDefault="00A3565E" w:rsidP="004C712C">
            <w:pPr>
              <w:pStyle w:val="NoSpacing"/>
              <w:jc w:val="center"/>
              <w:rPr>
                <w:lang w:val="sk-SK"/>
              </w:rPr>
            </w:pPr>
          </w:p>
        </w:tc>
        <w:tc>
          <w:tcPr>
            <w:tcW w:w="2500" w:type="pct"/>
            <w:gridSpan w:val="2"/>
          </w:tcPr>
          <w:p w:rsidR="00A3565E" w:rsidRPr="004B3753" w:rsidRDefault="00A3565E" w:rsidP="004C712C">
            <w:pPr>
              <w:pStyle w:val="NoSpacing"/>
              <w:jc w:val="center"/>
              <w:rPr>
                <w:lang w:val="sk-SK"/>
              </w:rPr>
            </w:pPr>
          </w:p>
        </w:tc>
      </w:tr>
      <w:tr w:rsidR="00A3565E" w:rsidRPr="004B3753" w:rsidTr="004C712C">
        <w:trPr>
          <w:gridBefore w:val="1"/>
          <w:wBefore w:w="440" w:type="pct"/>
          <w:trHeight w:val="360"/>
          <w:jc w:val="center"/>
        </w:trPr>
        <w:tc>
          <w:tcPr>
            <w:tcW w:w="2747" w:type="pct"/>
            <w:gridSpan w:val="2"/>
            <w:vAlign w:val="center"/>
          </w:tcPr>
          <w:p w:rsidR="00A3565E" w:rsidRPr="004B3753" w:rsidRDefault="00A3565E" w:rsidP="004C712C">
            <w:pPr>
              <w:rPr>
                <w:rFonts w:ascii="Cambria" w:hAnsi="Cambria"/>
                <w:sz w:val="28"/>
                <w:szCs w:val="28"/>
              </w:rPr>
            </w:pPr>
            <w:r w:rsidRPr="004B3753">
              <w:rPr>
                <w:rFonts w:ascii="Cambria" w:hAnsi="Cambria"/>
                <w:sz w:val="28"/>
                <w:szCs w:val="28"/>
              </w:rPr>
              <w:t>Vedúci projektu:</w:t>
            </w:r>
          </w:p>
        </w:tc>
        <w:tc>
          <w:tcPr>
            <w:tcW w:w="1813" w:type="pct"/>
          </w:tcPr>
          <w:p w:rsidR="00A3565E" w:rsidRPr="004B3753" w:rsidRDefault="00A3565E" w:rsidP="004C712C">
            <w:pPr>
              <w:rPr>
                <w:rFonts w:ascii="Cambria" w:hAnsi="Cambria"/>
                <w:sz w:val="28"/>
                <w:szCs w:val="28"/>
              </w:rPr>
            </w:pPr>
            <w:r w:rsidRPr="004B3753">
              <w:rPr>
                <w:rFonts w:ascii="Cambria" w:hAnsi="Cambria"/>
                <w:sz w:val="28"/>
                <w:szCs w:val="28"/>
              </w:rPr>
              <w:t>Pavel Petrovič</w:t>
            </w:r>
          </w:p>
        </w:tc>
      </w:tr>
      <w:tr w:rsidR="00A3565E" w:rsidRPr="004B3753" w:rsidTr="004C712C">
        <w:trPr>
          <w:gridBefore w:val="1"/>
          <w:wBefore w:w="440" w:type="pct"/>
          <w:trHeight w:val="360"/>
          <w:jc w:val="center"/>
        </w:trPr>
        <w:tc>
          <w:tcPr>
            <w:tcW w:w="2747" w:type="pct"/>
            <w:gridSpan w:val="2"/>
            <w:vAlign w:val="center"/>
          </w:tcPr>
          <w:p w:rsidR="00A3565E" w:rsidRPr="004B3753" w:rsidRDefault="00A3565E" w:rsidP="004C712C">
            <w:pPr>
              <w:spacing w:after="0"/>
              <w:rPr>
                <w:rFonts w:ascii="Cambria" w:hAnsi="Cambria"/>
                <w:sz w:val="28"/>
                <w:szCs w:val="28"/>
              </w:rPr>
            </w:pPr>
            <w:r w:rsidRPr="004B3753">
              <w:rPr>
                <w:rFonts w:ascii="Cambria" w:hAnsi="Cambria"/>
                <w:sz w:val="28"/>
                <w:szCs w:val="28"/>
              </w:rPr>
              <w:t>Členovia vývojárskeho tímu:</w:t>
            </w:r>
          </w:p>
        </w:tc>
        <w:tc>
          <w:tcPr>
            <w:tcW w:w="1813" w:type="pct"/>
          </w:tcPr>
          <w:p w:rsidR="00A3565E" w:rsidRPr="004B3753" w:rsidRDefault="00A3565E" w:rsidP="004C712C">
            <w:pPr>
              <w:spacing w:after="0" w:line="240" w:lineRule="auto"/>
              <w:rPr>
                <w:rFonts w:ascii="Cambria" w:hAnsi="Cambria"/>
                <w:sz w:val="28"/>
                <w:szCs w:val="28"/>
              </w:rPr>
            </w:pPr>
            <w:r w:rsidRPr="004B3753">
              <w:rPr>
                <w:rFonts w:ascii="Cambria" w:hAnsi="Cambria"/>
                <w:sz w:val="28"/>
                <w:szCs w:val="28"/>
              </w:rPr>
              <w:t>Tomáš Bočinec</w:t>
            </w:r>
          </w:p>
        </w:tc>
      </w:tr>
      <w:tr w:rsidR="00A3565E" w:rsidRPr="004B3753" w:rsidTr="004C712C">
        <w:trPr>
          <w:trHeight w:val="360"/>
          <w:jc w:val="center"/>
        </w:trPr>
        <w:tc>
          <w:tcPr>
            <w:tcW w:w="3187" w:type="pct"/>
            <w:gridSpan w:val="3"/>
            <w:vAlign w:val="center"/>
          </w:tcPr>
          <w:p w:rsidR="00A3565E" w:rsidRPr="004B3753" w:rsidRDefault="00A3565E" w:rsidP="004C712C">
            <w:pPr>
              <w:spacing w:after="0"/>
              <w:rPr>
                <w:rFonts w:ascii="Cambria" w:hAnsi="Cambria"/>
                <w:sz w:val="28"/>
                <w:szCs w:val="28"/>
              </w:rPr>
            </w:pPr>
          </w:p>
        </w:tc>
        <w:tc>
          <w:tcPr>
            <w:tcW w:w="1813" w:type="pct"/>
          </w:tcPr>
          <w:p w:rsidR="00A3565E" w:rsidRPr="004B3753" w:rsidRDefault="00A3565E" w:rsidP="004C712C">
            <w:pPr>
              <w:spacing w:after="0" w:line="240" w:lineRule="auto"/>
              <w:rPr>
                <w:rFonts w:ascii="Cambria" w:hAnsi="Cambria"/>
                <w:sz w:val="28"/>
                <w:szCs w:val="28"/>
              </w:rPr>
            </w:pPr>
            <w:r w:rsidRPr="004B3753">
              <w:rPr>
                <w:rFonts w:ascii="Cambria" w:hAnsi="Cambria"/>
                <w:sz w:val="28"/>
                <w:szCs w:val="28"/>
              </w:rPr>
              <w:t>Klára Horváthová</w:t>
            </w:r>
          </w:p>
        </w:tc>
      </w:tr>
      <w:tr w:rsidR="00A3565E" w:rsidRPr="004B3753" w:rsidTr="004C712C">
        <w:trPr>
          <w:trHeight w:val="360"/>
          <w:jc w:val="center"/>
        </w:trPr>
        <w:tc>
          <w:tcPr>
            <w:tcW w:w="3187" w:type="pct"/>
            <w:gridSpan w:val="3"/>
            <w:vAlign w:val="center"/>
          </w:tcPr>
          <w:p w:rsidR="00A3565E" w:rsidRPr="004B3753" w:rsidRDefault="00A3565E" w:rsidP="004C712C">
            <w:pPr>
              <w:spacing w:after="0"/>
              <w:rPr>
                <w:rFonts w:ascii="Cambria" w:hAnsi="Cambria"/>
                <w:sz w:val="28"/>
                <w:szCs w:val="28"/>
              </w:rPr>
            </w:pPr>
          </w:p>
        </w:tc>
        <w:tc>
          <w:tcPr>
            <w:tcW w:w="1813" w:type="pct"/>
          </w:tcPr>
          <w:p w:rsidR="00A3565E" w:rsidRPr="004B3753" w:rsidRDefault="00A3565E" w:rsidP="004C712C">
            <w:pPr>
              <w:spacing w:after="0" w:line="240" w:lineRule="auto"/>
              <w:rPr>
                <w:rFonts w:ascii="Cambria" w:hAnsi="Cambria"/>
                <w:sz w:val="28"/>
                <w:szCs w:val="28"/>
              </w:rPr>
            </w:pPr>
            <w:r w:rsidRPr="004B3753">
              <w:rPr>
                <w:rFonts w:ascii="Cambria" w:hAnsi="Cambria"/>
                <w:sz w:val="28"/>
                <w:szCs w:val="28"/>
              </w:rPr>
              <w:t>Patrik Priebera</w:t>
            </w:r>
          </w:p>
        </w:tc>
      </w:tr>
      <w:tr w:rsidR="00A3565E" w:rsidRPr="004B3753" w:rsidTr="004C712C">
        <w:trPr>
          <w:trHeight w:val="360"/>
          <w:jc w:val="center"/>
        </w:trPr>
        <w:tc>
          <w:tcPr>
            <w:tcW w:w="3187" w:type="pct"/>
            <w:gridSpan w:val="3"/>
            <w:vAlign w:val="center"/>
          </w:tcPr>
          <w:p w:rsidR="00A3565E" w:rsidRPr="004B3753" w:rsidRDefault="00A3565E" w:rsidP="004C712C">
            <w:pPr>
              <w:spacing w:after="0"/>
              <w:rPr>
                <w:rFonts w:ascii="Cambria" w:hAnsi="Cambria"/>
                <w:sz w:val="28"/>
                <w:szCs w:val="28"/>
              </w:rPr>
            </w:pPr>
          </w:p>
        </w:tc>
        <w:tc>
          <w:tcPr>
            <w:tcW w:w="1813" w:type="pct"/>
          </w:tcPr>
          <w:p w:rsidR="00A3565E" w:rsidRPr="004B3753" w:rsidRDefault="00A3565E" w:rsidP="004C712C">
            <w:pPr>
              <w:spacing w:after="0" w:line="240" w:lineRule="auto"/>
              <w:rPr>
                <w:rFonts w:ascii="Cambria" w:hAnsi="Cambria"/>
                <w:sz w:val="28"/>
                <w:szCs w:val="28"/>
              </w:rPr>
            </w:pPr>
            <w:r w:rsidRPr="004B3753">
              <w:rPr>
                <w:rFonts w:ascii="Cambria" w:hAnsi="Cambria"/>
                <w:sz w:val="28"/>
                <w:szCs w:val="28"/>
              </w:rPr>
              <w:t>Matej Vilk</w:t>
            </w:r>
          </w:p>
        </w:tc>
      </w:tr>
      <w:tr w:rsidR="00A3565E" w:rsidRPr="004B3753" w:rsidTr="004C712C">
        <w:trPr>
          <w:trHeight w:val="360"/>
          <w:jc w:val="center"/>
        </w:trPr>
        <w:tc>
          <w:tcPr>
            <w:tcW w:w="2500" w:type="pct"/>
            <w:gridSpan w:val="2"/>
            <w:vAlign w:val="center"/>
          </w:tcPr>
          <w:p w:rsidR="00A3565E" w:rsidRPr="004B3753" w:rsidRDefault="00A3565E" w:rsidP="004C712C">
            <w:pPr>
              <w:rPr>
                <w:rFonts w:ascii="Cambria" w:hAnsi="Cambria"/>
                <w:sz w:val="28"/>
                <w:szCs w:val="28"/>
              </w:rPr>
            </w:pPr>
          </w:p>
        </w:tc>
        <w:tc>
          <w:tcPr>
            <w:tcW w:w="2500" w:type="pct"/>
            <w:gridSpan w:val="2"/>
          </w:tcPr>
          <w:p w:rsidR="00A3565E" w:rsidRPr="004B3753" w:rsidRDefault="00A3565E" w:rsidP="004C712C">
            <w:pPr>
              <w:rPr>
                <w:rFonts w:ascii="Cambria" w:hAnsi="Cambria"/>
                <w:sz w:val="28"/>
                <w:szCs w:val="28"/>
              </w:rPr>
            </w:pPr>
          </w:p>
        </w:tc>
      </w:tr>
      <w:tr w:rsidR="00A3565E" w:rsidRPr="004B3753" w:rsidTr="004C712C">
        <w:trPr>
          <w:trHeight w:val="360"/>
          <w:jc w:val="center"/>
        </w:trPr>
        <w:tc>
          <w:tcPr>
            <w:tcW w:w="5000" w:type="pct"/>
            <w:gridSpan w:val="4"/>
            <w:vAlign w:val="center"/>
          </w:tcPr>
          <w:p w:rsidR="00A3565E" w:rsidRPr="004B3753" w:rsidRDefault="00A3565E" w:rsidP="004C712C">
            <w:pPr>
              <w:jc w:val="center"/>
              <w:rPr>
                <w:sz w:val="28"/>
                <w:szCs w:val="28"/>
              </w:rPr>
            </w:pPr>
            <w:r>
              <w:rPr>
                <w:sz w:val="28"/>
                <w:szCs w:val="28"/>
              </w:rPr>
              <w:t>Verzia dokumentu 1.1.</w:t>
            </w:r>
          </w:p>
        </w:tc>
      </w:tr>
    </w:tbl>
    <w:p w:rsidR="00A3565E" w:rsidRPr="004B3753" w:rsidRDefault="00A3565E" w:rsidP="00A3565E">
      <w:pPr>
        <w:rPr>
          <w:rFonts w:ascii="Cambria" w:hAnsi="Cambria"/>
        </w:rPr>
      </w:pPr>
    </w:p>
    <w:p w:rsidR="00A3565E" w:rsidRPr="00EE04CD" w:rsidRDefault="00A3565E" w:rsidP="00A3565E"/>
    <w:p w:rsidR="00A3565E" w:rsidRPr="00EE04CD" w:rsidRDefault="00A3565E" w:rsidP="00A3565E"/>
    <w:tbl>
      <w:tblPr>
        <w:tblpPr w:leftFromText="187" w:rightFromText="187" w:vertAnchor="page" w:horzAnchor="margin" w:tblpXSpec="center" w:tblpY="14461"/>
        <w:tblW w:w="3486" w:type="pct"/>
        <w:tblLook w:val="04A0" w:firstRow="1" w:lastRow="0" w:firstColumn="1" w:lastColumn="0" w:noHBand="0" w:noVBand="1"/>
      </w:tblPr>
      <w:tblGrid>
        <w:gridCol w:w="6476"/>
      </w:tblGrid>
      <w:tr w:rsidR="00A3565E" w:rsidRPr="004B3753" w:rsidTr="004C712C">
        <w:trPr>
          <w:trHeight w:val="778"/>
        </w:trPr>
        <w:tc>
          <w:tcPr>
            <w:tcW w:w="5000" w:type="pct"/>
          </w:tcPr>
          <w:p w:rsidR="00A3565E" w:rsidRPr="004B3753" w:rsidRDefault="00A3565E" w:rsidP="004C712C">
            <w:pPr>
              <w:pStyle w:val="NoSpacing"/>
              <w:jc w:val="right"/>
              <w:rPr>
                <w:sz w:val="28"/>
                <w:szCs w:val="28"/>
                <w:lang w:val="sk-SK"/>
              </w:rPr>
            </w:pPr>
            <w:r>
              <w:rPr>
                <w:sz w:val="28"/>
                <w:szCs w:val="28"/>
                <w:lang w:val="sk-SK"/>
              </w:rPr>
              <w:t>13.2.2017</w:t>
            </w:r>
          </w:p>
        </w:tc>
      </w:tr>
    </w:tbl>
    <w:p w:rsidR="00A3565E" w:rsidRPr="00EE04CD" w:rsidRDefault="00A3565E" w:rsidP="00A3565E"/>
    <w:p w:rsidR="00A3565E" w:rsidRDefault="00A3565E" w:rsidP="00A3565E">
      <w:pPr>
        <w:rPr>
          <w:rFonts w:asciiTheme="majorHAnsi" w:hAnsiTheme="majorHAnsi" w:cstheme="majorBidi"/>
          <w:color w:val="17365D" w:themeColor="text2" w:themeShade="BF"/>
          <w:spacing w:val="5"/>
          <w:kern w:val="28"/>
          <w:sz w:val="52"/>
          <w:szCs w:val="52"/>
          <w:lang w:eastAsia="sk-SK"/>
        </w:rPr>
      </w:pPr>
      <w:r>
        <w:rPr>
          <w:lang w:eastAsia="sk-SK"/>
        </w:rPr>
        <w:br w:type="page"/>
      </w:r>
    </w:p>
    <w:p w:rsidR="00A3565E" w:rsidRPr="00A3565E" w:rsidRDefault="00A3565E" w:rsidP="00A3565E">
      <w:pPr>
        <w:pStyle w:val="Title"/>
        <w:rPr>
          <w:rFonts w:ascii="Times New Roman" w:eastAsia="Times New Roman" w:hAnsi="Times New Roman" w:cs="Times New Roman"/>
          <w:sz w:val="20"/>
          <w:szCs w:val="24"/>
          <w:lang w:eastAsia="sk-SK"/>
        </w:rPr>
      </w:pPr>
      <w:r w:rsidRPr="00A3565E">
        <w:rPr>
          <w:rFonts w:eastAsia="Times New Roman"/>
          <w:sz w:val="44"/>
          <w:lang w:eastAsia="sk-SK"/>
        </w:rPr>
        <w:lastRenderedPageBreak/>
        <w:t>Zhodnotenie celej tímovej práce na projekte</w:t>
      </w:r>
    </w:p>
    <w:p w:rsidR="00A3565E" w:rsidRPr="00A3565E" w:rsidRDefault="00A3565E" w:rsidP="00A3565E">
      <w:pPr>
        <w:pStyle w:val="Heading2"/>
        <w:rPr>
          <w:rFonts w:asciiTheme="minorHAnsi" w:hAnsiTheme="minorHAnsi"/>
        </w:rPr>
      </w:pPr>
      <w:r w:rsidRPr="00A3565E">
        <w:rPr>
          <w:rFonts w:asciiTheme="minorHAnsi" w:hAnsiTheme="minorHAnsi"/>
        </w:rPr>
        <w:t>Vyjadrenie každého člena tímu:</w:t>
      </w:r>
    </w:p>
    <w:p w:rsidR="00A3565E" w:rsidRPr="00A3565E" w:rsidRDefault="00A3565E" w:rsidP="005D652C">
      <w:pPr>
        <w:spacing w:before="320" w:after="80" w:line="240" w:lineRule="auto"/>
        <w:outlineLvl w:val="2"/>
        <w:rPr>
          <w:rFonts w:eastAsia="Times New Roman" w:cs="Times New Roman"/>
          <w:b/>
          <w:bCs/>
          <w:color w:val="000000" w:themeColor="text1"/>
          <w:sz w:val="28"/>
          <w:szCs w:val="28"/>
          <w:lang w:eastAsia="sk-SK"/>
        </w:rPr>
      </w:pPr>
      <w:r w:rsidRPr="00A3565E">
        <w:rPr>
          <w:rFonts w:eastAsia="Times New Roman" w:cs="Arial"/>
          <w:b/>
          <w:color w:val="000000" w:themeColor="text1"/>
          <w:sz w:val="32"/>
          <w:szCs w:val="28"/>
          <w:lang w:eastAsia="sk-SK"/>
        </w:rPr>
        <w:t>Tomáš Bočinec</w:t>
      </w:r>
    </w:p>
    <w:p w:rsidR="00A3565E" w:rsidRPr="00A3565E" w:rsidRDefault="00A3565E" w:rsidP="005D652C">
      <w:pPr>
        <w:spacing w:before="320" w:after="80" w:line="240" w:lineRule="auto"/>
        <w:outlineLvl w:val="1"/>
        <w:rPr>
          <w:rFonts w:eastAsia="Times New Roman" w:cs="Times New Roman"/>
          <w:sz w:val="28"/>
          <w:szCs w:val="28"/>
          <w:lang w:eastAsia="sk-SK"/>
        </w:rPr>
      </w:pPr>
      <w:r w:rsidRPr="00A3565E">
        <w:rPr>
          <w:rFonts w:eastAsia="Times New Roman" w:cs="Arial"/>
          <w:color w:val="000000"/>
          <w:sz w:val="28"/>
          <w:szCs w:val="28"/>
          <w:lang w:eastAsia="sk-SK"/>
        </w:rPr>
        <w:tab/>
        <w:t>Myslím si že náš tím bol peknou ukážkou vytrvalého tímu. Do projektu, ktorý sme brali s naši</w:t>
      </w:r>
      <w:r>
        <w:rPr>
          <w:rFonts w:eastAsia="Times New Roman" w:cs="Arial"/>
          <w:color w:val="000000"/>
          <w:sz w:val="28"/>
          <w:szCs w:val="28"/>
          <w:lang w:eastAsia="sk-SK"/>
        </w:rPr>
        <w:t>mi vedomosťami ako nesplniteľný</w:t>
      </w:r>
      <w:r w:rsidRPr="00A3565E">
        <w:rPr>
          <w:rFonts w:eastAsia="Times New Roman" w:cs="Arial"/>
          <w:color w:val="000000"/>
          <w:sz w:val="28"/>
          <w:szCs w:val="28"/>
          <w:lang w:eastAsia="sk-SK"/>
        </w:rPr>
        <w:t>, sme všetci obetovali veľa energie a úsilia. Naše minimálne vedomosti z danej problematiky sme dovažovali zdravým prístupom a perfektnou komunikáciou. Tím</w:t>
      </w:r>
      <w:r>
        <w:rPr>
          <w:rFonts w:eastAsia="Times New Roman" w:cs="Arial"/>
          <w:color w:val="000000"/>
          <w:sz w:val="28"/>
          <w:szCs w:val="28"/>
          <w:lang w:eastAsia="sk-SK"/>
        </w:rPr>
        <w:t>,</w:t>
      </w:r>
      <w:r w:rsidRPr="00A3565E">
        <w:rPr>
          <w:rFonts w:eastAsia="Times New Roman" w:cs="Arial"/>
          <w:color w:val="000000"/>
          <w:sz w:val="28"/>
          <w:szCs w:val="28"/>
          <w:lang w:eastAsia="sk-SK"/>
        </w:rPr>
        <w:t xml:space="preserve"> ako taký</w:t>
      </w:r>
      <w:r>
        <w:rPr>
          <w:rFonts w:eastAsia="Times New Roman" w:cs="Arial"/>
          <w:color w:val="000000"/>
          <w:sz w:val="28"/>
          <w:szCs w:val="28"/>
          <w:lang w:eastAsia="sk-SK"/>
        </w:rPr>
        <w:t>,</w:t>
      </w:r>
      <w:r w:rsidRPr="00A3565E">
        <w:rPr>
          <w:rFonts w:eastAsia="Times New Roman" w:cs="Arial"/>
          <w:color w:val="000000"/>
          <w:sz w:val="28"/>
          <w:szCs w:val="28"/>
          <w:lang w:eastAsia="sk-SK"/>
        </w:rPr>
        <w:t xml:space="preserve"> sa mi páčil natoľko</w:t>
      </w:r>
      <w:r>
        <w:rPr>
          <w:rFonts w:eastAsia="Times New Roman" w:cs="Arial"/>
          <w:color w:val="000000"/>
          <w:sz w:val="28"/>
          <w:szCs w:val="28"/>
          <w:lang w:eastAsia="sk-SK"/>
        </w:rPr>
        <w:t>,</w:t>
      </w:r>
      <w:r w:rsidRPr="00A3565E">
        <w:rPr>
          <w:rFonts w:eastAsia="Times New Roman" w:cs="Arial"/>
          <w:color w:val="000000"/>
          <w:sz w:val="28"/>
          <w:szCs w:val="28"/>
          <w:lang w:eastAsia="sk-SK"/>
        </w:rPr>
        <w:t xml:space="preserve"> že by som nemal problém s ktorým koľvek členo</w:t>
      </w:r>
      <w:r>
        <w:rPr>
          <w:rFonts w:eastAsia="Times New Roman" w:cs="Arial"/>
          <w:color w:val="000000"/>
          <w:sz w:val="28"/>
          <w:szCs w:val="28"/>
          <w:lang w:eastAsia="sk-SK"/>
        </w:rPr>
        <w:t>m ísť do ďalšieho projektu. Naší</w:t>
      </w:r>
      <w:r w:rsidRPr="00A3565E">
        <w:rPr>
          <w:rFonts w:eastAsia="Times New Roman" w:cs="Arial"/>
          <w:color w:val="000000"/>
          <w:sz w:val="28"/>
          <w:szCs w:val="28"/>
          <w:lang w:eastAsia="sk-SK"/>
        </w:rPr>
        <w:t>m najväčším nepriateľom bol čas, keďže</w:t>
      </w:r>
      <w:r>
        <w:rPr>
          <w:rFonts w:eastAsia="Times New Roman" w:cs="Arial"/>
          <w:color w:val="000000"/>
          <w:sz w:val="28"/>
          <w:szCs w:val="28"/>
          <w:lang w:eastAsia="sk-SK"/>
        </w:rPr>
        <w:t xml:space="preserve"> </w:t>
      </w:r>
      <w:r w:rsidRPr="00A3565E">
        <w:rPr>
          <w:rFonts w:eastAsia="Times New Roman" w:cs="Arial"/>
          <w:color w:val="000000"/>
          <w:sz w:val="28"/>
          <w:szCs w:val="28"/>
          <w:lang w:eastAsia="sk-SK"/>
        </w:rPr>
        <w:t>sme boli donútení doštudovať technológie s ktorými sme nemali žiadne</w:t>
      </w:r>
      <w:r>
        <w:rPr>
          <w:rFonts w:eastAsia="Times New Roman" w:cs="Arial"/>
          <w:color w:val="000000"/>
          <w:sz w:val="28"/>
          <w:szCs w:val="28"/>
          <w:lang w:eastAsia="sk-SK"/>
        </w:rPr>
        <w:t xml:space="preserve"> </w:t>
      </w:r>
      <w:r w:rsidRPr="00A3565E">
        <w:rPr>
          <w:rFonts w:eastAsia="Times New Roman" w:cs="Arial"/>
          <w:color w:val="000000"/>
          <w:sz w:val="28"/>
          <w:szCs w:val="28"/>
          <w:lang w:eastAsia="sk-SK"/>
        </w:rPr>
        <w:t>skúsenosti, tak nám zostávalo menej času na samotnú realizáciu. Aj napriek</w:t>
      </w:r>
      <w:r>
        <w:rPr>
          <w:rFonts w:eastAsia="Times New Roman" w:cs="Arial"/>
          <w:color w:val="000000"/>
          <w:sz w:val="28"/>
          <w:szCs w:val="28"/>
          <w:lang w:eastAsia="sk-SK"/>
        </w:rPr>
        <w:t xml:space="preserve"> </w:t>
      </w:r>
      <w:r w:rsidRPr="00A3565E">
        <w:rPr>
          <w:rFonts w:eastAsia="Times New Roman" w:cs="Arial"/>
          <w:color w:val="000000"/>
          <w:sz w:val="28"/>
          <w:szCs w:val="28"/>
          <w:lang w:eastAsia="sk-SK"/>
        </w:rPr>
        <w:t>všetkým komplikáciám a tomu že sme museli projekt začať stavať úplne od</w:t>
      </w:r>
      <w:r>
        <w:rPr>
          <w:rFonts w:eastAsia="Times New Roman" w:cs="Arial"/>
          <w:color w:val="000000"/>
          <w:sz w:val="28"/>
          <w:szCs w:val="28"/>
          <w:lang w:eastAsia="sk-SK"/>
        </w:rPr>
        <w:t xml:space="preserve"> </w:t>
      </w:r>
      <w:r w:rsidRPr="00A3565E">
        <w:rPr>
          <w:rFonts w:eastAsia="Times New Roman" w:cs="Arial"/>
          <w:color w:val="000000"/>
          <w:sz w:val="28"/>
          <w:szCs w:val="28"/>
          <w:lang w:eastAsia="sk-SK"/>
        </w:rPr>
        <w:t>začiatku si myslí</w:t>
      </w:r>
      <w:r>
        <w:rPr>
          <w:rFonts w:eastAsia="Times New Roman" w:cs="Arial"/>
          <w:color w:val="000000"/>
          <w:sz w:val="28"/>
          <w:szCs w:val="28"/>
          <w:lang w:eastAsia="sk-SK"/>
        </w:rPr>
        <w:t>m že sme sa dopracovali k verzii</w:t>
      </w:r>
      <w:r w:rsidRPr="00A3565E">
        <w:rPr>
          <w:rFonts w:eastAsia="Times New Roman" w:cs="Arial"/>
          <w:color w:val="000000"/>
          <w:sz w:val="28"/>
          <w:szCs w:val="28"/>
          <w:lang w:eastAsia="sk-SK"/>
        </w:rPr>
        <w:t xml:space="preserve"> aplikácie ktorá by mohla mať reálne</w:t>
      </w:r>
      <w:r>
        <w:rPr>
          <w:rFonts w:eastAsia="Times New Roman" w:cs="Arial"/>
          <w:color w:val="000000"/>
          <w:sz w:val="28"/>
          <w:szCs w:val="28"/>
          <w:lang w:eastAsia="sk-SK"/>
        </w:rPr>
        <w:t xml:space="preserve"> </w:t>
      </w:r>
      <w:r w:rsidRPr="00A3565E">
        <w:rPr>
          <w:rFonts w:eastAsia="Times New Roman" w:cs="Arial"/>
          <w:color w:val="000000"/>
          <w:sz w:val="28"/>
          <w:szCs w:val="28"/>
          <w:lang w:eastAsia="sk-SK"/>
        </w:rPr>
        <w:t>využitie a uspokojila aspoň základné potreby zadávateľa. Navyše samotný základ</w:t>
      </w:r>
      <w:r>
        <w:rPr>
          <w:rFonts w:eastAsia="Times New Roman" w:cs="Arial"/>
          <w:color w:val="000000"/>
          <w:sz w:val="28"/>
          <w:szCs w:val="28"/>
          <w:lang w:eastAsia="sk-SK"/>
        </w:rPr>
        <w:t xml:space="preserve"> </w:t>
      </w:r>
      <w:r w:rsidRPr="00A3565E">
        <w:rPr>
          <w:rFonts w:eastAsia="Times New Roman" w:cs="Arial"/>
          <w:color w:val="000000"/>
          <w:sz w:val="28"/>
          <w:szCs w:val="28"/>
          <w:lang w:eastAsia="sk-SK"/>
        </w:rPr>
        <w:t>aplikácie  a webové prostredie na ktorom je postavená sú dobrým</w:t>
      </w:r>
      <w:r>
        <w:rPr>
          <w:rFonts w:eastAsia="Times New Roman" w:cs="Arial"/>
          <w:color w:val="000000"/>
          <w:sz w:val="28"/>
          <w:szCs w:val="28"/>
          <w:lang w:eastAsia="sk-SK"/>
        </w:rPr>
        <w:t xml:space="preserve"> </w:t>
      </w:r>
      <w:r w:rsidRPr="00A3565E">
        <w:rPr>
          <w:rFonts w:eastAsia="Times New Roman" w:cs="Arial"/>
          <w:color w:val="000000"/>
          <w:sz w:val="28"/>
          <w:szCs w:val="28"/>
          <w:lang w:eastAsia="sk-SK"/>
        </w:rPr>
        <w:t>predpokladom na to aby sa na aplikácií ďalej pracovalo.  </w:t>
      </w:r>
    </w:p>
    <w:p w:rsidR="00A3565E" w:rsidRDefault="00A3565E" w:rsidP="005D652C">
      <w:pPr>
        <w:spacing w:before="320" w:after="80" w:line="240" w:lineRule="auto"/>
        <w:outlineLvl w:val="2"/>
        <w:rPr>
          <w:rFonts w:ascii="Times New Roman" w:eastAsia="Times New Roman" w:hAnsi="Times New Roman" w:cs="Times New Roman"/>
          <w:sz w:val="24"/>
          <w:szCs w:val="24"/>
          <w:lang w:eastAsia="sk-SK"/>
        </w:rPr>
      </w:pPr>
    </w:p>
    <w:p w:rsidR="00A3565E" w:rsidRPr="00A3565E" w:rsidRDefault="00A3565E" w:rsidP="005D652C">
      <w:pPr>
        <w:spacing w:before="320" w:after="80" w:line="240" w:lineRule="auto"/>
        <w:outlineLvl w:val="2"/>
        <w:rPr>
          <w:rFonts w:eastAsia="Times New Roman" w:cs="Times New Roman"/>
          <w:b/>
          <w:bCs/>
          <w:color w:val="000000" w:themeColor="text1"/>
          <w:sz w:val="28"/>
          <w:szCs w:val="28"/>
          <w:lang w:eastAsia="sk-SK"/>
        </w:rPr>
      </w:pPr>
      <w:r w:rsidRPr="00A3565E">
        <w:rPr>
          <w:rFonts w:eastAsia="Times New Roman" w:cs="Arial"/>
          <w:b/>
          <w:color w:val="000000" w:themeColor="text1"/>
          <w:sz w:val="32"/>
          <w:szCs w:val="28"/>
          <w:lang w:eastAsia="sk-SK"/>
        </w:rPr>
        <w:t>Klára Horváthová</w:t>
      </w:r>
    </w:p>
    <w:p w:rsidR="00A3565E" w:rsidRPr="00A3565E" w:rsidRDefault="00A3565E" w:rsidP="005D652C">
      <w:pPr>
        <w:pStyle w:val="Heading2"/>
        <w:rPr>
          <w:rFonts w:asciiTheme="minorHAnsi" w:hAnsiTheme="minorHAnsi" w:cs="Arial"/>
          <w:b w:val="0"/>
          <w:color w:val="000000"/>
          <w:sz w:val="28"/>
          <w:szCs w:val="28"/>
        </w:rPr>
      </w:pPr>
      <w:r>
        <w:rPr>
          <w:rFonts w:cs="Arial"/>
          <w:color w:val="000000"/>
          <w:sz w:val="28"/>
          <w:szCs w:val="28"/>
        </w:rPr>
        <w:tab/>
      </w:r>
      <w:r w:rsidRPr="00A3565E">
        <w:rPr>
          <w:rFonts w:asciiTheme="minorHAnsi" w:hAnsiTheme="minorHAnsi" w:cs="Arial"/>
          <w:b w:val="0"/>
          <w:color w:val="000000"/>
          <w:sz w:val="28"/>
          <w:szCs w:val="28"/>
        </w:rPr>
        <w:t xml:space="preserve">Podľa mňa sme mali veľmi dobre rozdelené </w:t>
      </w:r>
      <w:r w:rsidRPr="005D652C">
        <w:rPr>
          <w:rFonts w:asciiTheme="minorHAnsi" w:hAnsiTheme="minorHAnsi" w:cs="Arial"/>
          <w:b w:val="0"/>
          <w:color w:val="000000"/>
          <w:sz w:val="28"/>
          <w:szCs w:val="28"/>
        </w:rPr>
        <w:t xml:space="preserve">tímové role. Vďaka tomu sa </w:t>
      </w:r>
      <w:r w:rsidRPr="00A3565E">
        <w:rPr>
          <w:rFonts w:asciiTheme="minorHAnsi" w:hAnsiTheme="minorHAnsi" w:cs="Arial"/>
          <w:b w:val="0"/>
          <w:color w:val="000000"/>
          <w:sz w:val="28"/>
          <w:szCs w:val="28"/>
        </w:rPr>
        <w:t>nám, aj v obdobiach, keď toho bolo veľa, darilo, do určitej miery, dodržiavať plán. Vyzdvihla by som tímového ducha. Každý sa snažil, aby sme všetkému, čo robíme rozumeli, a vďaka tomu sa mohli dobre dopĺňať. Nikto nehrabkal iba na svojom piesočku. Taktiež oceňujem výdrž niektorých členov tímu pri implementácii. Boli ochotní nespať, veľa nového zisťovať, aby sme projekt mohli urobiť, čo najlepšie. Aj keď nám nakoniec nevyšlo veľa z rozšírenej a doplnkovej funkcionality, myslím, že sme sa naučili veľa o tvorbe takého informačného systému.</w:t>
      </w:r>
    </w:p>
    <w:p w:rsidR="00A3565E" w:rsidRPr="00A3565E" w:rsidRDefault="00A3565E" w:rsidP="005D652C">
      <w:pPr>
        <w:spacing w:before="320" w:after="80" w:line="240" w:lineRule="auto"/>
        <w:outlineLvl w:val="2"/>
        <w:rPr>
          <w:rFonts w:eastAsia="Times New Roman" w:cs="Times New Roman"/>
          <w:b/>
          <w:bCs/>
          <w:color w:val="000000" w:themeColor="text1"/>
          <w:sz w:val="32"/>
          <w:szCs w:val="28"/>
          <w:lang w:eastAsia="sk-SK"/>
        </w:rPr>
      </w:pPr>
      <w:r w:rsidRPr="00A3565E">
        <w:rPr>
          <w:rFonts w:eastAsia="Times New Roman" w:cs="Arial"/>
          <w:b/>
          <w:color w:val="000000" w:themeColor="text1"/>
          <w:sz w:val="32"/>
          <w:szCs w:val="28"/>
          <w:lang w:eastAsia="sk-SK"/>
        </w:rPr>
        <w:t>Patrik Priebera</w:t>
      </w:r>
    </w:p>
    <w:p w:rsidR="00A3565E" w:rsidRPr="00A3565E" w:rsidRDefault="00A3565E" w:rsidP="005D652C">
      <w:pPr>
        <w:pStyle w:val="Heading2"/>
        <w:rPr>
          <w:rFonts w:asciiTheme="minorHAnsi" w:hAnsiTheme="minorHAnsi" w:cs="Arial"/>
          <w:b w:val="0"/>
          <w:color w:val="000000"/>
          <w:sz w:val="28"/>
          <w:szCs w:val="28"/>
        </w:rPr>
      </w:pPr>
      <w:r>
        <w:rPr>
          <w:rFonts w:cs="Arial"/>
          <w:color w:val="000000"/>
          <w:sz w:val="28"/>
          <w:szCs w:val="28"/>
        </w:rPr>
        <w:tab/>
      </w:r>
      <w:r w:rsidRPr="00A3565E">
        <w:rPr>
          <w:rFonts w:asciiTheme="minorHAnsi" w:hAnsiTheme="minorHAnsi" w:cs="Arial"/>
          <w:b w:val="0"/>
          <w:color w:val="000000"/>
          <w:sz w:val="28"/>
          <w:szCs w:val="28"/>
        </w:rPr>
        <w:t>Prácu celého tímu hodnotím veľmi pozitívne. Každý z nás si plnil úlohy, čo sme si rozdelili na začiatku, všetci sme sa pokúšali urobiť čo najviac. Pokiaľ niekto z nás nestíhal alebo mal s niečím problém, vždy sme si pomohli, aby práca na projekte vždy napredovala. Projekt z môjho hľadiska bol dosť komplikovaný, keďže sme nemali žiadne skúsenosti s 3D a ak by som mal opäť robiť tento projekt, pokúšal by som sa mu vyhnúť.</w:t>
      </w:r>
    </w:p>
    <w:p w:rsidR="00A3565E" w:rsidRPr="00A3565E" w:rsidRDefault="00A3565E" w:rsidP="005D652C">
      <w:pPr>
        <w:spacing w:before="320" w:after="80" w:line="240" w:lineRule="auto"/>
        <w:outlineLvl w:val="2"/>
        <w:rPr>
          <w:rFonts w:eastAsia="Times New Roman" w:cs="Times New Roman"/>
          <w:b/>
          <w:bCs/>
          <w:color w:val="000000" w:themeColor="text1"/>
          <w:sz w:val="32"/>
          <w:szCs w:val="28"/>
          <w:lang w:eastAsia="sk-SK"/>
        </w:rPr>
      </w:pPr>
      <w:r w:rsidRPr="00A3565E">
        <w:rPr>
          <w:rFonts w:eastAsia="Times New Roman" w:cs="Arial"/>
          <w:b/>
          <w:color w:val="000000" w:themeColor="text1"/>
          <w:sz w:val="32"/>
          <w:szCs w:val="28"/>
          <w:lang w:eastAsia="sk-SK"/>
        </w:rPr>
        <w:t>Matej Vilk</w:t>
      </w:r>
    </w:p>
    <w:p w:rsidR="00A3565E" w:rsidRPr="00A3565E" w:rsidRDefault="00A3565E" w:rsidP="005D652C">
      <w:pPr>
        <w:pStyle w:val="Heading2"/>
        <w:rPr>
          <w:rFonts w:asciiTheme="minorHAnsi" w:hAnsiTheme="minorHAnsi" w:cs="Arial"/>
          <w:b w:val="0"/>
          <w:color w:val="000000"/>
          <w:sz w:val="28"/>
          <w:szCs w:val="28"/>
        </w:rPr>
      </w:pPr>
      <w:r>
        <w:rPr>
          <w:rFonts w:cs="Arial"/>
          <w:color w:val="000000"/>
          <w:sz w:val="28"/>
          <w:szCs w:val="28"/>
        </w:rPr>
        <w:tab/>
      </w:r>
      <w:r w:rsidRPr="00A3565E">
        <w:rPr>
          <w:rFonts w:asciiTheme="minorHAnsi" w:hAnsiTheme="minorHAnsi" w:cs="Arial"/>
          <w:b w:val="0"/>
          <w:color w:val="000000"/>
          <w:sz w:val="28"/>
          <w:szCs w:val="28"/>
        </w:rPr>
        <w:t>Vzhľadom na to, že projekt sa opakoval tento rok, keďže minulý rok nebol pán Balogh dostatočne spokojný, resp. systém nerobil to čo mal, myslím že sme odviedli veľký kus práce a v oveľa väčšom spektre sme sa priblížili k žiadanému systému. Nakoľko je to však komplikovaný projekt a nik z nás nemal reálne skúsenosti s 3D nebolo pre nás možné dokončiť všetky požiadavky, no základná časť systému je funkčná takže softvér sa dá používať, čo nás teší.</w:t>
      </w:r>
    </w:p>
    <w:p w:rsidR="00A3565E" w:rsidRDefault="00A3565E" w:rsidP="00A3565E">
      <w:pPr>
        <w:spacing w:before="360" w:after="120" w:line="240" w:lineRule="auto"/>
        <w:outlineLvl w:val="1"/>
        <w:rPr>
          <w:rFonts w:eastAsia="Times New Roman" w:cs="Arial"/>
          <w:b/>
          <w:color w:val="000000"/>
          <w:sz w:val="36"/>
          <w:szCs w:val="28"/>
          <w:lang w:eastAsia="sk-SK"/>
        </w:rPr>
      </w:pPr>
      <w:r w:rsidRPr="00A3565E">
        <w:rPr>
          <w:rFonts w:eastAsia="Times New Roman" w:cs="Arial"/>
          <w:b/>
          <w:color w:val="000000"/>
          <w:sz w:val="36"/>
          <w:szCs w:val="28"/>
          <w:lang w:eastAsia="sk-SK"/>
        </w:rPr>
        <w:t xml:space="preserve">Celkové zhodnotenie projektu </w:t>
      </w:r>
    </w:p>
    <w:p w:rsidR="00A3565E" w:rsidRPr="00A3565E" w:rsidRDefault="00A3565E" w:rsidP="00A3565E">
      <w:pPr>
        <w:spacing w:before="360" w:after="120" w:line="240" w:lineRule="auto"/>
        <w:outlineLvl w:val="1"/>
        <w:rPr>
          <w:rFonts w:eastAsia="Times New Roman" w:cs="Times New Roman"/>
          <w:b/>
          <w:bCs/>
          <w:i/>
          <w:sz w:val="36"/>
          <w:szCs w:val="28"/>
          <w:lang w:eastAsia="sk-SK"/>
        </w:rPr>
      </w:pPr>
      <w:r w:rsidRPr="00A3565E">
        <w:rPr>
          <w:rFonts w:eastAsia="Times New Roman" w:cs="Arial"/>
          <w:b/>
          <w:color w:val="000000"/>
          <w:sz w:val="36"/>
          <w:szCs w:val="28"/>
          <w:lang w:eastAsia="sk-SK"/>
        </w:rPr>
        <w:t xml:space="preserve">- </w:t>
      </w:r>
      <w:r w:rsidRPr="00A3565E">
        <w:rPr>
          <w:rFonts w:eastAsia="Times New Roman" w:cs="Arial"/>
          <w:b/>
          <w:i/>
          <w:color w:val="000000"/>
          <w:sz w:val="36"/>
          <w:szCs w:val="28"/>
          <w:lang w:eastAsia="sk-SK"/>
        </w:rPr>
        <w:t>aké boli slabé miesta, čo by ste urobili druhý raz inak, čo by sme my mali urobiť inak druhý raz atp.</w:t>
      </w:r>
    </w:p>
    <w:p w:rsidR="005D652C" w:rsidRDefault="00A3565E" w:rsidP="005D652C">
      <w:pPr>
        <w:pStyle w:val="Heading2"/>
        <w:rPr>
          <w:rFonts w:asciiTheme="minorHAnsi" w:hAnsiTheme="minorHAnsi" w:cs="Arial"/>
          <w:b w:val="0"/>
          <w:color w:val="000000"/>
          <w:sz w:val="28"/>
          <w:szCs w:val="28"/>
        </w:rPr>
      </w:pPr>
      <w:r>
        <w:rPr>
          <w:rFonts w:cs="Arial"/>
          <w:color w:val="000000"/>
          <w:sz w:val="28"/>
          <w:szCs w:val="28"/>
        </w:rPr>
        <w:tab/>
      </w:r>
      <w:r w:rsidRPr="005D652C">
        <w:rPr>
          <w:rFonts w:asciiTheme="minorHAnsi" w:hAnsiTheme="minorHAnsi" w:cs="Arial"/>
          <w:b w:val="0"/>
          <w:color w:val="000000"/>
          <w:sz w:val="28"/>
          <w:szCs w:val="28"/>
        </w:rPr>
        <w:t xml:space="preserve">Hodnotenie projektu začnem od začiatku. Pri výbere projektu sme stavili na to, že máme v tíme členov, ktorí perfektne zvládajú väčšinu technológií fungujúcich na webe. Dúfali sme, že vďaka tomu dostaneme projekt, kde by sme mohli tieto zručnosti využiť, no nanešťastie, sme dostali projekt, kde sme mali veľké nedostatky aj vedomostí aj zručností. Teraz z pohľadu už ukončeného projektu musím priznať, že nás to donútilo sa veľa vecí naučiť, no nemôžeme byť spokojní s výsledkom, lebo veľa času nám zabralo študovanie a nie samotná realizácia. Slabé miesta by som preto našla práve v tejto oblasti. Nedostatočnej znalosti problematiky. Ďalším slabým miestom, bol projekt samotný, ktorý sme robili ako projekt z minulého roka, ktorý nesplnil funkcionalitu. Pri čerpaní inšpirácií zo špecifikácie či návrhu, sme narazili na problém, že sa nedá nič použiť a musíme vytvoriť novú aplikáciu od znova. </w:t>
      </w:r>
    </w:p>
    <w:p w:rsidR="00037DA6" w:rsidRPr="005D652C" w:rsidRDefault="005D652C" w:rsidP="005D652C">
      <w:pPr>
        <w:pStyle w:val="Heading2"/>
        <w:rPr>
          <w:rFonts w:asciiTheme="minorHAnsi" w:hAnsiTheme="minorHAnsi"/>
          <w:b w:val="0"/>
          <w:sz w:val="28"/>
          <w:szCs w:val="28"/>
        </w:rPr>
      </w:pPr>
      <w:r>
        <w:rPr>
          <w:rFonts w:asciiTheme="minorHAnsi" w:hAnsiTheme="minorHAnsi" w:cs="Arial"/>
          <w:b w:val="0"/>
          <w:color w:val="000000"/>
          <w:sz w:val="28"/>
          <w:szCs w:val="28"/>
        </w:rPr>
        <w:tab/>
      </w:r>
      <w:r w:rsidR="00A3565E" w:rsidRPr="005D652C">
        <w:rPr>
          <w:rFonts w:asciiTheme="minorHAnsi" w:hAnsiTheme="minorHAnsi" w:cs="Arial"/>
          <w:b w:val="0"/>
          <w:color w:val="000000"/>
          <w:sz w:val="28"/>
          <w:szCs w:val="28"/>
        </w:rPr>
        <w:t>Čo sa týka zmien do budúcna, tak druhý raz by sme určite začali skorej implementovať projekt, aby sme sa aj v špecifikácii a návrhu mali o čo oprieť. Často sme totiž kvôli neznalosti 3D knižníc a iných možností spracovania máp nevedeli, ako čo najlepšie špecifikovať, navrhovať a nakoniec aj implementovať. Výhodou bolo, že nám dal zadávateľ dosť veľkú voľnosť, no súčasne sme požiadavky nevedeli dobre špecifiovať. Taktiež s nami zadávateľ často a ochotne komunikoval o našich problémoch, či nezrovnalostiach, takže sme vždy mohli nasmerovať náš projekt správnym smerom. Veľkou pomocou bol pre nás cvičiaci, ktorý dbal na to, aby sme sa neuspokojili s priemernými výsledkami a vždy nám podrobne vysvetlil ako a čo máme opraviť. Veľmi motivačný bol aj spôsob vedenia spoločných stretnutí, kde sme každý popísali, čo sme na projekte urobili. Zrazu sme cítili zodpovednosť voči projektu aj ostatným členom tímu. Na záver by som to zhodnotila ako výborný prostriedok na tímovú prácu a zvládnutie tvorby informačných systémov. Ďakujeme za túto skúsenosť.</w:t>
      </w:r>
    </w:p>
    <w:sectPr w:rsidR="00037DA6" w:rsidRPr="005D652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222" w:rsidRDefault="00A05222" w:rsidP="00A3565E">
      <w:pPr>
        <w:spacing w:after="0" w:line="240" w:lineRule="auto"/>
      </w:pPr>
      <w:r>
        <w:separator/>
      </w:r>
    </w:p>
  </w:endnote>
  <w:endnote w:type="continuationSeparator" w:id="0">
    <w:p w:rsidR="00A05222" w:rsidRDefault="00A05222" w:rsidP="00A35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2C" w:rsidRDefault="005D65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816347"/>
      <w:docPartObj>
        <w:docPartGallery w:val="Page Numbers (Bottom of Page)"/>
        <w:docPartUnique/>
      </w:docPartObj>
    </w:sdtPr>
    <w:sdtEndPr>
      <w:rPr>
        <w:noProof/>
      </w:rPr>
    </w:sdtEndPr>
    <w:sdtContent>
      <w:bookmarkStart w:id="0" w:name="_GoBack" w:displacedByCustomXml="prev"/>
      <w:bookmarkEnd w:id="0" w:displacedByCustomXml="prev"/>
      <w:p w:rsidR="005D652C" w:rsidRDefault="005D652C">
        <w:pPr>
          <w:pStyle w:val="Footer"/>
          <w:jc w:val="center"/>
        </w:pPr>
        <w:r>
          <w:fldChar w:fldCharType="begin"/>
        </w:r>
        <w:r>
          <w:instrText xml:space="preserve"> PAGE   \* MERGEFORMAT </w:instrText>
        </w:r>
        <w:r>
          <w:fldChar w:fldCharType="separate"/>
        </w:r>
        <w:r w:rsidR="00A05222">
          <w:rPr>
            <w:noProof/>
          </w:rPr>
          <w:t>1</w:t>
        </w:r>
        <w:r>
          <w:rPr>
            <w:noProof/>
          </w:rPr>
          <w:fldChar w:fldCharType="end"/>
        </w:r>
      </w:p>
    </w:sdtContent>
  </w:sdt>
  <w:p w:rsidR="005D652C" w:rsidRDefault="005D65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2C" w:rsidRDefault="005D6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222" w:rsidRDefault="00A05222" w:rsidP="00A3565E">
      <w:pPr>
        <w:spacing w:after="0" w:line="240" w:lineRule="auto"/>
      </w:pPr>
      <w:r>
        <w:separator/>
      </w:r>
    </w:p>
  </w:footnote>
  <w:footnote w:type="continuationSeparator" w:id="0">
    <w:p w:rsidR="00A05222" w:rsidRDefault="00A05222" w:rsidP="00A356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2C" w:rsidRDefault="005D65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65E" w:rsidRPr="004B3753" w:rsidRDefault="00A3565E" w:rsidP="00A3565E">
    <w:pPr>
      <w:spacing w:after="0" w:line="240" w:lineRule="auto"/>
      <w:jc w:val="center"/>
      <w:rPr>
        <w:rFonts w:ascii="Cambria" w:hAnsi="Cambria"/>
        <w:sz w:val="20"/>
        <w:szCs w:val="20"/>
      </w:rPr>
    </w:pPr>
    <w:r>
      <w:rPr>
        <w:noProof/>
        <w:lang w:eastAsia="sk-SK"/>
      </w:rPr>
      <w:drawing>
        <wp:anchor distT="0" distB="0" distL="114300" distR="114300" simplePos="0" relativeHeight="251659264" behindDoc="1" locked="0" layoutInCell="1" allowOverlap="1" wp14:anchorId="2A2DF7AA" wp14:editId="4082F605">
          <wp:simplePos x="0" y="0"/>
          <wp:positionH relativeFrom="column">
            <wp:posOffset>319405</wp:posOffset>
          </wp:positionH>
          <wp:positionV relativeFrom="paragraph">
            <wp:posOffset>-373380</wp:posOffset>
          </wp:positionV>
          <wp:extent cx="790575" cy="790575"/>
          <wp:effectExtent l="0" t="0" r="9525" b="9525"/>
          <wp:wrapThrough wrapText="bothSides">
            <wp:wrapPolygon edited="0">
              <wp:start x="0" y="0"/>
              <wp:lineTo x="0" y="21340"/>
              <wp:lineTo x="21340" y="21340"/>
              <wp:lineTo x="21340"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3753">
      <w:rPr>
        <w:rFonts w:ascii="Cambria" w:hAnsi="Cambria"/>
        <w:sz w:val="20"/>
        <w:szCs w:val="20"/>
      </w:rPr>
      <w:t>FAKULTA MATEMATIKY, FYZIKY A INFORMATIKY</w:t>
    </w:r>
  </w:p>
  <w:p w:rsidR="00A3565E" w:rsidRPr="004B3753" w:rsidRDefault="00A3565E" w:rsidP="00A3565E">
    <w:pPr>
      <w:spacing w:after="0" w:line="240" w:lineRule="auto"/>
      <w:jc w:val="center"/>
      <w:rPr>
        <w:rFonts w:ascii="Cambria" w:hAnsi="Cambria"/>
        <w:sz w:val="20"/>
        <w:szCs w:val="20"/>
      </w:rPr>
    </w:pPr>
    <w:r w:rsidRPr="004B3753">
      <w:rPr>
        <w:rFonts w:ascii="Cambria" w:hAnsi="Cambria"/>
        <w:sz w:val="20"/>
        <w:szCs w:val="20"/>
      </w:rPr>
      <w:t>UNIVERZITA KOMENSKÉHO, BRATISLAVA</w:t>
    </w:r>
  </w:p>
  <w:p w:rsidR="00A3565E" w:rsidRDefault="00A356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2C" w:rsidRDefault="005D65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2482"/>
    <w:multiLevelType w:val="multilevel"/>
    <w:tmpl w:val="8CE0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86175"/>
    <w:multiLevelType w:val="multilevel"/>
    <w:tmpl w:val="4570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DA5CB1"/>
    <w:multiLevelType w:val="multilevel"/>
    <w:tmpl w:val="604A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65E"/>
    <w:rsid w:val="005D652C"/>
    <w:rsid w:val="007525AC"/>
    <w:rsid w:val="00A05222"/>
    <w:rsid w:val="00A3565E"/>
    <w:rsid w:val="00C616C7"/>
    <w:rsid w:val="00E7278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56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565E"/>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Heading3">
    <w:name w:val="heading 3"/>
    <w:basedOn w:val="Normal"/>
    <w:link w:val="Heading3Char"/>
    <w:uiPriority w:val="9"/>
    <w:qFormat/>
    <w:rsid w:val="00A3565E"/>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65E"/>
    <w:rPr>
      <w:rFonts w:ascii="Times New Roman" w:eastAsia="Times New Roman" w:hAnsi="Times New Roman" w:cs="Times New Roman"/>
      <w:b/>
      <w:bCs/>
      <w:sz w:val="36"/>
      <w:szCs w:val="36"/>
      <w:lang w:eastAsia="sk-SK"/>
    </w:rPr>
  </w:style>
  <w:style w:type="character" w:customStyle="1" w:styleId="Heading3Char">
    <w:name w:val="Heading 3 Char"/>
    <w:basedOn w:val="DefaultParagraphFont"/>
    <w:link w:val="Heading3"/>
    <w:uiPriority w:val="9"/>
    <w:rsid w:val="00A3565E"/>
    <w:rPr>
      <w:rFonts w:ascii="Times New Roman" w:eastAsia="Times New Roman" w:hAnsi="Times New Roman" w:cs="Times New Roman"/>
      <w:b/>
      <w:bCs/>
      <w:sz w:val="27"/>
      <w:szCs w:val="27"/>
      <w:lang w:eastAsia="sk-SK"/>
    </w:rPr>
  </w:style>
  <w:style w:type="paragraph" w:styleId="NormalWeb">
    <w:name w:val="Normal (Web)"/>
    <w:basedOn w:val="Normal"/>
    <w:uiPriority w:val="99"/>
    <w:semiHidden/>
    <w:unhideWhenUsed/>
    <w:rsid w:val="00A3565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tab-span">
    <w:name w:val="apple-tab-span"/>
    <w:basedOn w:val="DefaultParagraphFont"/>
    <w:rsid w:val="00A3565E"/>
  </w:style>
  <w:style w:type="paragraph" w:styleId="Title">
    <w:name w:val="Title"/>
    <w:basedOn w:val="Normal"/>
    <w:next w:val="Normal"/>
    <w:link w:val="TitleChar"/>
    <w:uiPriority w:val="10"/>
    <w:qFormat/>
    <w:rsid w:val="00A356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565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3565E"/>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uiPriority w:val="1"/>
    <w:rsid w:val="00A3565E"/>
    <w:rPr>
      <w:rFonts w:ascii="Calibri" w:eastAsia="Times New Roman" w:hAnsi="Calibri" w:cs="Times New Roman"/>
      <w:lang w:val="en-US" w:eastAsia="ja-JP"/>
    </w:rPr>
  </w:style>
  <w:style w:type="paragraph" w:styleId="Header">
    <w:name w:val="header"/>
    <w:basedOn w:val="Normal"/>
    <w:link w:val="HeaderChar"/>
    <w:uiPriority w:val="99"/>
    <w:unhideWhenUsed/>
    <w:rsid w:val="00A35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565E"/>
  </w:style>
  <w:style w:type="paragraph" w:styleId="Footer">
    <w:name w:val="footer"/>
    <w:basedOn w:val="Normal"/>
    <w:link w:val="FooterChar"/>
    <w:uiPriority w:val="99"/>
    <w:unhideWhenUsed/>
    <w:rsid w:val="00A35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565E"/>
  </w:style>
  <w:style w:type="character" w:customStyle="1" w:styleId="Heading1Char">
    <w:name w:val="Heading 1 Char"/>
    <w:basedOn w:val="DefaultParagraphFont"/>
    <w:link w:val="Heading1"/>
    <w:uiPriority w:val="9"/>
    <w:rsid w:val="00A3565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56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565E"/>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Heading3">
    <w:name w:val="heading 3"/>
    <w:basedOn w:val="Normal"/>
    <w:link w:val="Heading3Char"/>
    <w:uiPriority w:val="9"/>
    <w:qFormat/>
    <w:rsid w:val="00A3565E"/>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65E"/>
    <w:rPr>
      <w:rFonts w:ascii="Times New Roman" w:eastAsia="Times New Roman" w:hAnsi="Times New Roman" w:cs="Times New Roman"/>
      <w:b/>
      <w:bCs/>
      <w:sz w:val="36"/>
      <w:szCs w:val="36"/>
      <w:lang w:eastAsia="sk-SK"/>
    </w:rPr>
  </w:style>
  <w:style w:type="character" w:customStyle="1" w:styleId="Heading3Char">
    <w:name w:val="Heading 3 Char"/>
    <w:basedOn w:val="DefaultParagraphFont"/>
    <w:link w:val="Heading3"/>
    <w:uiPriority w:val="9"/>
    <w:rsid w:val="00A3565E"/>
    <w:rPr>
      <w:rFonts w:ascii="Times New Roman" w:eastAsia="Times New Roman" w:hAnsi="Times New Roman" w:cs="Times New Roman"/>
      <w:b/>
      <w:bCs/>
      <w:sz w:val="27"/>
      <w:szCs w:val="27"/>
      <w:lang w:eastAsia="sk-SK"/>
    </w:rPr>
  </w:style>
  <w:style w:type="paragraph" w:styleId="NormalWeb">
    <w:name w:val="Normal (Web)"/>
    <w:basedOn w:val="Normal"/>
    <w:uiPriority w:val="99"/>
    <w:semiHidden/>
    <w:unhideWhenUsed/>
    <w:rsid w:val="00A3565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tab-span">
    <w:name w:val="apple-tab-span"/>
    <w:basedOn w:val="DefaultParagraphFont"/>
    <w:rsid w:val="00A3565E"/>
  </w:style>
  <w:style w:type="paragraph" w:styleId="Title">
    <w:name w:val="Title"/>
    <w:basedOn w:val="Normal"/>
    <w:next w:val="Normal"/>
    <w:link w:val="TitleChar"/>
    <w:uiPriority w:val="10"/>
    <w:qFormat/>
    <w:rsid w:val="00A356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565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3565E"/>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uiPriority w:val="1"/>
    <w:rsid w:val="00A3565E"/>
    <w:rPr>
      <w:rFonts w:ascii="Calibri" w:eastAsia="Times New Roman" w:hAnsi="Calibri" w:cs="Times New Roman"/>
      <w:lang w:val="en-US" w:eastAsia="ja-JP"/>
    </w:rPr>
  </w:style>
  <w:style w:type="paragraph" w:styleId="Header">
    <w:name w:val="header"/>
    <w:basedOn w:val="Normal"/>
    <w:link w:val="HeaderChar"/>
    <w:uiPriority w:val="99"/>
    <w:unhideWhenUsed/>
    <w:rsid w:val="00A35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565E"/>
  </w:style>
  <w:style w:type="paragraph" w:styleId="Footer">
    <w:name w:val="footer"/>
    <w:basedOn w:val="Normal"/>
    <w:link w:val="FooterChar"/>
    <w:uiPriority w:val="99"/>
    <w:unhideWhenUsed/>
    <w:rsid w:val="00A35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565E"/>
  </w:style>
  <w:style w:type="character" w:customStyle="1" w:styleId="Heading1Char">
    <w:name w:val="Heading 1 Char"/>
    <w:basedOn w:val="DefaultParagraphFont"/>
    <w:link w:val="Heading1"/>
    <w:uiPriority w:val="9"/>
    <w:rsid w:val="00A3565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8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734</Words>
  <Characters>4184</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Vyjadrenie každého člena tímu:</vt:lpstr>
      <vt:lpstr>        Tomáš Bočinec</vt:lpstr>
      <vt:lpstr>    Myslím si že náš tím bol peknou ukážkou vytrvalého tímu. Do projektu, ktorý sme</vt:lpstr>
      <vt:lpstr>        </vt:lpstr>
      <vt:lpstr>        Klára Horváthová</vt:lpstr>
      <vt:lpstr>    Podľa mňa sme mali veľmi dobre rozdelené tímové role. Vďaka tomu sa nám, aj v o</vt:lpstr>
      <vt:lpstr>        Patrik Priebera</vt:lpstr>
      <vt:lpstr>    Prácu celého tímu hodnotím veľmi pozitívne. Každý z nás si plnil úlohy, čo sme </vt:lpstr>
      <vt:lpstr>        Matej Vilk</vt:lpstr>
      <vt:lpstr>    Vzhľadom na to, že projekt sa opakoval tento rok, keďže minulý rok nebol pán Ba</vt:lpstr>
      <vt:lpstr>    Celkové zhodnotenie projektu </vt:lpstr>
      <vt:lpstr>    - aké boli slabé miesta, čo by ste urobili druhý raz inak, čo by sme my mali uro</vt:lpstr>
      <vt:lpstr>    Hodnotenie projektu začnem od začiatku. Pri výbere projektu sme stavili na to, </vt:lpstr>
      <vt:lpstr>    Čo sa týka zmien do budúcna, tak druhý raz by sme určite začali skorej implemen</vt:lpstr>
    </vt:vector>
  </TitlesOfParts>
  <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Klara</dc:creator>
  <cp:lastModifiedBy>Klara</cp:lastModifiedBy>
  <cp:revision>3</cp:revision>
  <cp:lastPrinted>2017-02-16T22:30:00Z</cp:lastPrinted>
  <dcterms:created xsi:type="dcterms:W3CDTF">2017-02-16T22:15:00Z</dcterms:created>
  <dcterms:modified xsi:type="dcterms:W3CDTF">2017-02-16T22:30:00Z</dcterms:modified>
</cp:coreProperties>
</file>