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1D1BC" w14:textId="77777777" w:rsidR="008C27FE" w:rsidRPr="00466EEF" w:rsidRDefault="008C27FE" w:rsidP="008C27FE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66EEF">
        <w:rPr>
          <w:rFonts w:ascii="Times New Roman" w:hAnsi="Times New Roman" w:cs="Times New Roman"/>
          <w:color w:val="000000" w:themeColor="text1"/>
          <w:sz w:val="28"/>
          <w:szCs w:val="32"/>
        </w:rPr>
        <w:t>Univerzita Komenského v Bratislave</w:t>
      </w:r>
    </w:p>
    <w:p w14:paraId="6627F2FC" w14:textId="77777777" w:rsidR="008C27FE" w:rsidRPr="00466EEF" w:rsidRDefault="008C27FE" w:rsidP="008C27FE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466EEF">
        <w:rPr>
          <w:rFonts w:ascii="Times New Roman" w:hAnsi="Times New Roman" w:cs="Times New Roman"/>
          <w:color w:val="000000" w:themeColor="text1"/>
          <w:sz w:val="28"/>
          <w:szCs w:val="32"/>
        </w:rPr>
        <w:t>Fakulta matematiky, fyziky a informatiky</w:t>
      </w:r>
    </w:p>
    <w:p w14:paraId="0EEFD4F3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21C91BC3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3B3AC522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2D1EC86A" w14:textId="01D906E4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DE9FA78" w14:textId="77777777" w:rsidR="00882804" w:rsidRPr="00466EEF" w:rsidRDefault="00882804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0FB4E05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3ECE28C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1BBC857" w14:textId="4E9494ED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C015CEB" w14:textId="77777777" w:rsidR="009E1A2A" w:rsidRPr="00466EEF" w:rsidRDefault="009E1A2A" w:rsidP="0019295E">
      <w:pPr>
        <w:pStyle w:val="Nadpis2"/>
        <w:jc w:val="center"/>
        <w:rPr>
          <w:rFonts w:eastAsia="Arial"/>
        </w:rPr>
      </w:pPr>
    </w:p>
    <w:p w14:paraId="0AC99AE2" w14:textId="1C4C6E5C" w:rsidR="00795026" w:rsidRPr="0019295E" w:rsidRDefault="009E1A2A" w:rsidP="0019295E">
      <w:pPr>
        <w:pStyle w:val="Nadpis2"/>
        <w:jc w:val="center"/>
        <w:rPr>
          <w:sz w:val="72"/>
          <w:szCs w:val="72"/>
        </w:rPr>
      </w:pPr>
      <w:r w:rsidRPr="0019295E">
        <w:rPr>
          <w:sz w:val="72"/>
          <w:szCs w:val="72"/>
        </w:rPr>
        <w:t>Technická správa</w:t>
      </w:r>
    </w:p>
    <w:p w14:paraId="3A3D6C49" w14:textId="3460F98D" w:rsidR="009E1A2A" w:rsidRPr="00466EEF" w:rsidRDefault="0019295E" w:rsidP="0019295E">
      <w:pPr>
        <w:pStyle w:val="Default"/>
        <w:spacing w:line="360" w:lineRule="auto"/>
        <w:ind w:right="232"/>
        <w:jc w:val="center"/>
        <w:rPr>
          <w:rFonts w:ascii="Times New Roman" w:eastAsia="Arial" w:hAnsi="Times New Roman" w:cs="Times New Roman"/>
          <w:bCs/>
          <w:sz w:val="32"/>
          <w:szCs w:val="32"/>
          <w:lang w:val="sk-SK"/>
        </w:rPr>
      </w:pPr>
      <w:r>
        <w:rPr>
          <w:rFonts w:ascii="Times New Roman" w:hAnsi="Times New Roman" w:cs="Times New Roman"/>
          <w:bCs/>
          <w:sz w:val="32"/>
          <w:szCs w:val="32"/>
          <w:lang w:val="sk-SK"/>
        </w:rPr>
        <w:t xml:space="preserve"> </w:t>
      </w:r>
      <w:r w:rsidR="00795026" w:rsidRPr="00466EEF">
        <w:rPr>
          <w:rFonts w:ascii="Times New Roman" w:hAnsi="Times New Roman" w:cs="Times New Roman"/>
          <w:bCs/>
          <w:sz w:val="32"/>
          <w:szCs w:val="32"/>
          <w:lang w:val="sk-SK"/>
        </w:rPr>
        <w:t>Webová aplikácia</w:t>
      </w:r>
      <w:r w:rsidR="009E1A2A" w:rsidRPr="00466EEF">
        <w:rPr>
          <w:rFonts w:ascii="Times New Roman" w:hAnsi="Times New Roman" w:cs="Times New Roman"/>
          <w:bCs/>
          <w:sz w:val="32"/>
          <w:szCs w:val="32"/>
          <w:lang w:val="sk-SK"/>
        </w:rPr>
        <w:t xml:space="preserve"> Kurzy</w:t>
      </w:r>
    </w:p>
    <w:p w14:paraId="616FEF47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E3B70EE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696810C8" w14:textId="17F47ED0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5858BCF2" w14:textId="61F979F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5F556628" w14:textId="538D128B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6A3CE8FE" w14:textId="7B06B32E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3DC337A8" w14:textId="67BA5535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53B0AA4" w14:textId="65C35E2B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4513EA8D" w14:textId="72402A9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281A0D2C" w14:textId="73563521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A7824AF" w14:textId="3A923240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3E23FCEE" w14:textId="4A63C69E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5AB0883" w14:textId="6CD671E1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D723919" w14:textId="4E0CD918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2052DB3" w14:textId="722A3858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4BB72004" w14:textId="58C08F5D" w:rsidR="009E1A2A" w:rsidRPr="00466EEF" w:rsidRDefault="00DE2295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bCs/>
          <w:noProof/>
          <w:sz w:val="24"/>
          <w:szCs w:val="24"/>
          <w:lang w:val="sk-SK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82206CC" wp14:editId="392FD6EA">
                <wp:simplePos x="0" y="0"/>
                <wp:positionH relativeFrom="margin">
                  <wp:posOffset>213995</wp:posOffset>
                </wp:positionH>
                <wp:positionV relativeFrom="line">
                  <wp:posOffset>64135</wp:posOffset>
                </wp:positionV>
                <wp:extent cx="2068830" cy="1075055"/>
                <wp:effectExtent l="0" t="0" r="0" b="0"/>
                <wp:wrapThrough wrapText="bothSides">
                  <wp:wrapPolygon edited="0">
                    <wp:start x="199" y="383"/>
                    <wp:lineTo x="199" y="21051"/>
                    <wp:lineTo x="21282" y="21051"/>
                    <wp:lineTo x="21282" y="383"/>
                    <wp:lineTo x="199" y="383"/>
                  </wp:wrapPolygon>
                </wp:wrapThrough>
                <wp:docPr id="1073741825" name="Textové pole 1073741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830" cy="1075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94F28B" w14:textId="77777777" w:rsidR="004B4DC0" w:rsidRPr="00955E52" w:rsidRDefault="004B4DC0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Michal Brcko</w:t>
                            </w:r>
                          </w:p>
                          <w:p w14:paraId="2429890D" w14:textId="77777777" w:rsidR="004B4DC0" w:rsidRPr="00955E52" w:rsidRDefault="004B4DC0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Patrícia</w:t>
                            </w:r>
                            <w:proofErr w:type="spellEnd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Marmanová</w:t>
                            </w:r>
                            <w:proofErr w:type="spellEnd"/>
                          </w:p>
                          <w:p w14:paraId="687B874B" w14:textId="77777777" w:rsidR="004B4DC0" w:rsidRPr="00955E52" w:rsidRDefault="004B4DC0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Andrea </w:t>
                            </w: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Spišáková</w:t>
                            </w:r>
                            <w:proofErr w:type="spellEnd"/>
                          </w:p>
                          <w:p w14:paraId="660244B3" w14:textId="77777777" w:rsidR="004B4DC0" w:rsidRPr="00955E52" w:rsidRDefault="004B4DC0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Dana </w:t>
                            </w: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Škorvánková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206CC" id="_x0000_t202" coordsize="21600,21600" o:spt="202" path="m,l,21600r21600,l21600,xe">
                <v:stroke joinstyle="miter"/>
                <v:path gradientshapeok="t" o:connecttype="rect"/>
              </v:shapetype>
              <v:shape id="Textové pole 1073741825" o:spid="_x0000_s1026" type="#_x0000_t202" style="position:absolute;left:0;text-align:left;margin-left:16.85pt;margin-top:5.05pt;width:162.9pt;height:84.6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" filled="f" stroked="f" strokeweight="1pt">
                <v:stroke miterlimit="4"/>
                <v:textbox inset="4pt,4pt,4pt,4pt">
                  <w:txbxContent>
                    <w:p w14:paraId="2394F28B" w14:textId="77777777" w:rsidR="004B4DC0" w:rsidRPr="00955E52" w:rsidRDefault="004B4DC0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Michal Brcko</w:t>
                      </w:r>
                    </w:p>
                    <w:p w14:paraId="2429890D" w14:textId="77777777" w:rsidR="004B4DC0" w:rsidRPr="00955E52" w:rsidRDefault="004B4DC0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Patrícia</w:t>
                      </w:r>
                      <w:proofErr w:type="spellEnd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Marmanová</w:t>
                      </w:r>
                      <w:proofErr w:type="spellEnd"/>
                    </w:p>
                    <w:p w14:paraId="687B874B" w14:textId="77777777" w:rsidR="004B4DC0" w:rsidRPr="00955E52" w:rsidRDefault="004B4DC0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Andrea </w:t>
                      </w: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Spišáková</w:t>
                      </w:r>
                      <w:proofErr w:type="spellEnd"/>
                    </w:p>
                    <w:p w14:paraId="660244B3" w14:textId="77777777" w:rsidR="004B4DC0" w:rsidRPr="00955E52" w:rsidRDefault="004B4DC0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hAnsi="Times New Roman" w:cs="Times New Roman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Dana </w:t>
                      </w: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Škorvánková</w:t>
                      </w:r>
                      <w:proofErr w:type="spellEnd"/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4B541A2F" w14:textId="075F3C92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</w:p>
    <w:p w14:paraId="747D6A04" w14:textId="6162C1A1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bCs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5D5AB8" wp14:editId="4E384186">
                <wp:simplePos x="0" y="0"/>
                <wp:positionH relativeFrom="margin">
                  <wp:align>right</wp:align>
                </wp:positionH>
                <wp:positionV relativeFrom="paragraph">
                  <wp:posOffset>401955</wp:posOffset>
                </wp:positionV>
                <wp:extent cx="1508760" cy="301625"/>
                <wp:effectExtent l="0" t="0" r="0" b="0"/>
                <wp:wrapTight wrapText="bothSides">
                  <wp:wrapPolygon edited="0">
                    <wp:start x="273" y="1364"/>
                    <wp:lineTo x="273" y="19099"/>
                    <wp:lineTo x="21273" y="19099"/>
                    <wp:lineTo x="21273" y="1364"/>
                    <wp:lineTo x="273" y="1364"/>
                  </wp:wrapPolygon>
                </wp:wrapTight>
                <wp:docPr id="1073741826" name="Textové pole 1073741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8760" cy="301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28A7A2" w14:textId="4E7D121F" w:rsidR="004B4DC0" w:rsidRPr="00121BBB" w:rsidRDefault="004B4DC0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hAnsi="Times New Roman" w:cs="Times New Roman"/>
                                <w:lang w:val="sk-S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sk-SK"/>
                              </w:rPr>
                              <w:t>Január 2018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D5AB8" id="Textové pole 1073741826" o:spid="_x0000_s1027" type="#_x0000_t202" style="position:absolute;left:0;text-align:left;margin-left:67.6pt;margin-top:31.65pt;width:118.8pt;height:23.7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" filled="f" stroked="f" strokeweight="1pt">
                <v:stroke miterlimit="4"/>
                <v:textbox inset="4pt,4pt,4pt,4pt">
                  <w:txbxContent>
                    <w:p w14:paraId="6028A7A2" w14:textId="4E7D121F" w:rsidR="004B4DC0" w:rsidRPr="00121BBB" w:rsidRDefault="004B4DC0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hAnsi="Times New Roman" w:cs="Times New Roman"/>
                          <w:lang w:val="sk-S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sk-SK"/>
                        </w:rPr>
                        <w:t>Január 2018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3300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D1F6C" w14:textId="1F1FB758" w:rsidR="002E4C3A" w:rsidRPr="00466EEF" w:rsidRDefault="002E4C3A" w:rsidP="003B17F5">
          <w:pPr>
            <w:pStyle w:val="Hlavikaobsahu"/>
            <w:spacing w:line="360" w:lineRule="auto"/>
            <w:jc w:val="both"/>
            <w:rPr>
              <w:rStyle w:val="Nadpis1Char"/>
              <w:rFonts w:ascii="Times New Roman" w:hAnsi="Times New Roman" w:cs="Times New Roman"/>
            </w:rPr>
          </w:pPr>
          <w:r w:rsidRPr="00466EEF">
            <w:rPr>
              <w:rStyle w:val="Nadpis1Char"/>
              <w:rFonts w:ascii="Times New Roman" w:hAnsi="Times New Roman" w:cs="Times New Roman"/>
            </w:rPr>
            <w:t>Obsah</w:t>
          </w:r>
        </w:p>
        <w:p w14:paraId="712E000B" w14:textId="37C05DBF" w:rsidR="00704750" w:rsidRDefault="002E4C3A">
          <w:pPr>
            <w:pStyle w:val="Obsah1"/>
            <w:rPr>
              <w:rFonts w:eastAsiaTheme="minorEastAsia"/>
              <w:noProof/>
              <w:lang w:eastAsia="sk-SK"/>
            </w:rPr>
          </w:pPr>
          <w:r w:rsidRPr="00466EE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EE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EE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5548750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_Toc505548750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3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CC4A707" w14:textId="7E8107CD" w:rsidR="00704750" w:rsidRDefault="00D123D8">
          <w:pPr>
            <w:pStyle w:val="Obsah1"/>
            <w:rPr>
              <w:rFonts w:eastAsiaTheme="minorEastAsia"/>
              <w:noProof/>
              <w:lang w:eastAsia="sk-SK"/>
            </w:rPr>
          </w:pPr>
          <w:hyperlink w:anchor="_Toc505548751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1 Účel dokumentu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_Toc505548751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4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6F4862ED" w14:textId="7E2FED7C" w:rsidR="00704750" w:rsidRDefault="00D123D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2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1.1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</w:t>
            </w:r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Rozsah systému a jeho funkcie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_Toc505548752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4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4707FE75" w14:textId="16C462C3" w:rsidR="00704750" w:rsidRDefault="00D123D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3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1.2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</w:t>
            </w:r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Definície, akronymy a skratky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_Toc505548753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4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18B998C3" w14:textId="04998A4F" w:rsidR="00704750" w:rsidRDefault="00D123D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4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1.3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</w:t>
            </w:r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Referencie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_Toc505548754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5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2326248B" w14:textId="1185D53B" w:rsidR="00704750" w:rsidRDefault="00D123D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5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1.4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</w:t>
            </w:r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Prehľad zvyšku dokumentu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_Toc505548755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5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954A8B7" w14:textId="1726C7C4" w:rsidR="00704750" w:rsidRDefault="00704750">
          <w:pPr>
            <w:pStyle w:val="Obsah1"/>
            <w:tabs>
              <w:tab w:val="left" w:pos="440"/>
            </w:tabs>
            <w:rPr>
              <w:rFonts w:eastAsiaTheme="minorEastAsia"/>
              <w:noProof/>
              <w:lang w:eastAsia="sk-SK"/>
            </w:rPr>
          </w:pPr>
          <w:hyperlink w:anchor="_Toc505548756" w:history="1">
            <w:r w:rsidRPr="00D113CF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sk-SK"/>
              </w:rPr>
              <w:t xml:space="preserve">  </w:t>
            </w:r>
            <w:r w:rsidRPr="00D113CF">
              <w:rPr>
                <w:rStyle w:val="Hypertextovprepojenie"/>
                <w:rFonts w:ascii="Times New Roman" w:hAnsi="Times New Roman" w:cs="Times New Roman"/>
                <w:noProof/>
              </w:rPr>
              <w:t>Všeobecný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1B26" w14:textId="6E6A8673" w:rsidR="00704750" w:rsidRDefault="0070475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7" w:history="1">
            <w:r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2.1 Kontext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29CB" w14:textId="2C0A5BC9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8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2.2 Špecifikácia používateľov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_Toc505548758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6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99711F0" w14:textId="344B7DFB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9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2.3 Funkcionalita systému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_Toc505548759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7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397D8B7" w14:textId="6544DD2C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0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2.4 Všeobecné obmedzenia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_Toc505548760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8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7361A49E" w14:textId="0EB32522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1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2.5 Predpoklady a závislosti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_Toc505548761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9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3F52DD3" w14:textId="4985F11F" w:rsidR="00704750" w:rsidRDefault="00D123D8">
          <w:pPr>
            <w:pStyle w:val="Obsah1"/>
            <w:rPr>
              <w:rFonts w:eastAsiaTheme="minorEastAsia"/>
              <w:noProof/>
              <w:lang w:eastAsia="sk-SK"/>
            </w:rPr>
          </w:pPr>
          <w:hyperlink w:anchor="_Toc505548762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 xml:space="preserve">3 </w:t>
            </w:r>
            <w:r w:rsidR="00704750">
              <w:rPr>
                <w:rStyle w:val="Hypertextovprepojenie"/>
                <w:rFonts w:ascii="Times New Roman" w:hAnsi="Times New Roman" w:cs="Times New Roman"/>
                <w:noProof/>
              </w:rPr>
              <w:t xml:space="preserve"> </w:t>
            </w:r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Špecifikácia požiadaviek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_Toc505548762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10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6FEBA4D5" w14:textId="1F66D568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3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3.1 Funkčné požiadavky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_Toc505548763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10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3E1F6D86" w14:textId="263EB132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4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3.2 Požiadavky na rozhranie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_Toc505548764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15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56B9881E" w14:textId="57179A71" w:rsidR="00704750" w:rsidRDefault="00D123D8">
          <w:pPr>
            <w:pStyle w:val="Obsah1"/>
            <w:tabs>
              <w:tab w:val="left" w:pos="440"/>
            </w:tabs>
            <w:rPr>
              <w:rFonts w:eastAsiaTheme="minorEastAsia"/>
              <w:noProof/>
              <w:lang w:eastAsia="sk-SK"/>
            </w:rPr>
          </w:pPr>
          <w:hyperlink w:anchor="_Toc505548765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 </w:t>
            </w:r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Dekompozícia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_Toc505548765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17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26A7C9F5" w14:textId="4AA9865F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6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4.1 Stavový diagram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_Toc505548766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17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DFB746E" w14:textId="2906442A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7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4.2 Use-case diagram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_Toc505548767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17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2AE4AD3" w14:textId="7A6F460E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8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4.3 Zoznam zdrojových súborov a ich funkcionalita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_Toc505548768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19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7379303B" w14:textId="42894471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9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4.4 Databázový model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_Toc505548769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23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B3C2E64" w14:textId="59CDE42C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0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4.5 Triedny diagram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_Toc505548770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25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1ECC6C8D" w14:textId="0F7216C8" w:rsidR="00704750" w:rsidRDefault="00D123D8">
          <w:pPr>
            <w:pStyle w:val="Obsah1"/>
            <w:tabs>
              <w:tab w:val="left" w:pos="440"/>
            </w:tabs>
            <w:rPr>
              <w:rFonts w:eastAsiaTheme="minorEastAsia"/>
              <w:noProof/>
              <w:lang w:eastAsia="sk-SK"/>
            </w:rPr>
          </w:pPr>
          <w:hyperlink w:anchor="_Toc505548771" w:history="1">
            <w:r w:rsidR="00704750" w:rsidRPr="00D113CF">
              <w:rPr>
                <w:rStyle w:val="Hypertextovprepojenie"/>
                <w:noProof/>
              </w:rPr>
              <w:t>5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 </w:t>
            </w:r>
            <w:r w:rsidR="00704750" w:rsidRPr="00D113CF">
              <w:rPr>
                <w:rStyle w:val="Hypertextovprepojenie"/>
                <w:noProof/>
              </w:rPr>
              <w:t>Testovacie scenáre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_Toc505548771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26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236D15DF" w14:textId="3C7BD72E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2" w:history="1">
            <w:r w:rsidR="00704750" w:rsidRPr="00D113CF">
              <w:rPr>
                <w:rStyle w:val="Hypertextovprepojenie"/>
                <w:noProof/>
              </w:rPr>
              <w:t>5.1 Používateľ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_Toc505548772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26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2AECCBC7" w14:textId="6949F2F0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3" w:history="1">
            <w:r w:rsidR="00704750" w:rsidRPr="00D113CF">
              <w:rPr>
                <w:rStyle w:val="Hypertextovprepojenie"/>
                <w:noProof/>
                <w:lang w:val="en-GB"/>
              </w:rPr>
              <w:t>5.2 Školiteľ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_Toc505548773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29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59525ADF" w14:textId="4BE15BB5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4" w:history="1">
            <w:r w:rsidR="00704750" w:rsidRPr="00D113CF">
              <w:rPr>
                <w:rStyle w:val="Hypertextovprepojenie"/>
                <w:noProof/>
              </w:rPr>
              <w:t>5.3 Garant kurzu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_Toc505548774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31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47750516" w14:textId="69018BFB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5" w:history="1">
            <w:r w:rsidR="00704750" w:rsidRPr="00D113CF">
              <w:rPr>
                <w:rStyle w:val="Hypertextovprepojenie"/>
                <w:noProof/>
              </w:rPr>
              <w:t>5.4 Subadministrátor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_Toc505548775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33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6F51024B" w14:textId="7B60AC84" w:rsidR="00704750" w:rsidRDefault="00D123D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6" w:history="1">
            <w:r w:rsidR="00704750" w:rsidRPr="00D113CF">
              <w:rPr>
                <w:rStyle w:val="Hypertextovprepojenie"/>
                <w:noProof/>
              </w:rPr>
              <w:t>5.5 Administrátor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_Toc505548776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34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11D1E744" w14:textId="093F3F37" w:rsidR="00704750" w:rsidRDefault="00D123D8">
          <w:pPr>
            <w:pStyle w:val="Obsah1"/>
            <w:rPr>
              <w:rFonts w:eastAsiaTheme="minorEastAsia"/>
              <w:noProof/>
              <w:lang w:eastAsia="sk-SK"/>
            </w:rPr>
          </w:pPr>
          <w:hyperlink w:anchor="_Toc505548777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Záver a zhodnotenie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_Toc505548777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37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3CA1E476" w14:textId="688812C7" w:rsidR="00704750" w:rsidRDefault="00D123D8">
          <w:pPr>
            <w:pStyle w:val="Obsah1"/>
            <w:rPr>
              <w:rFonts w:eastAsiaTheme="minorEastAsia"/>
              <w:noProof/>
              <w:lang w:eastAsia="sk-SK"/>
            </w:rPr>
          </w:pPr>
          <w:hyperlink w:anchor="_Toc505548778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Prílohy a odkazy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_Toc505548778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704750">
              <w:rPr>
                <w:noProof/>
                <w:webHidden/>
              </w:rPr>
              <w:t>38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645B3FEF" w14:textId="4AF341BE" w:rsidR="002E4C3A" w:rsidRPr="00466EEF" w:rsidRDefault="002E4C3A" w:rsidP="003B17F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66EE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4138BB6" w14:textId="77777777" w:rsidR="009E39E5" w:rsidRPr="00466EEF" w:rsidRDefault="0010720D" w:rsidP="003B17F5">
      <w:pPr>
        <w:spacing w:line="360" w:lineRule="auto"/>
        <w:jc w:val="both"/>
        <w:rPr>
          <w:rFonts w:ascii="Times New Roman" w:hAnsi="Times New Roman" w:cs="Times New Roman"/>
          <w:noProof/>
        </w:rPr>
      </w:pPr>
      <w:r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br w:type="page"/>
      </w:r>
      <w:r w:rsidR="00336692"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fldChar w:fldCharType="begin"/>
      </w:r>
      <w:r w:rsidR="00336692"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instrText xml:space="preserve"> TOC \h \z \c "Obrázok" </w:instrText>
      </w:r>
      <w:r w:rsidR="00336692"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fldChar w:fldCharType="separate"/>
      </w:r>
    </w:p>
    <w:p w14:paraId="7D2584D6" w14:textId="42FFE013" w:rsidR="009E39E5" w:rsidRPr="00466EEF" w:rsidRDefault="009E39E5" w:rsidP="009E39E5">
      <w:pPr>
        <w:pStyle w:val="Nadpis1"/>
        <w:rPr>
          <w:rStyle w:val="Hypertextovprepojenie"/>
          <w:rFonts w:ascii="Times New Roman" w:hAnsi="Times New Roman" w:cs="Times New Roman"/>
          <w:color w:val="2F5496" w:themeColor="accent1" w:themeShade="BF"/>
          <w:u w:val="none"/>
        </w:rPr>
      </w:pPr>
      <w:bookmarkStart w:id="1" w:name="_Toc505548750"/>
      <w:r w:rsidRPr="00466EEF">
        <w:rPr>
          <w:rStyle w:val="Hypertextovprepojenie"/>
          <w:rFonts w:ascii="Times New Roman" w:hAnsi="Times New Roman" w:cs="Times New Roman"/>
          <w:color w:val="2F5496" w:themeColor="accent1" w:themeShade="BF"/>
          <w:u w:val="none"/>
        </w:rPr>
        <w:lastRenderedPageBreak/>
        <w:t>Zoznam obrázkov</w:t>
      </w:r>
      <w:bookmarkEnd w:id="1"/>
    </w:p>
    <w:p w14:paraId="1E0CEF12" w14:textId="77777777" w:rsidR="009E39E5" w:rsidRPr="00466EEF" w:rsidRDefault="009E39E5" w:rsidP="009E39E5">
      <w:pPr>
        <w:pStyle w:val="Zoznamobrzkov"/>
        <w:tabs>
          <w:tab w:val="right" w:leader="dot" w:pos="9062"/>
        </w:tabs>
        <w:spacing w:line="360" w:lineRule="auto"/>
        <w:rPr>
          <w:rStyle w:val="Hypertextovprepojenie"/>
          <w:rFonts w:ascii="Times New Roman" w:hAnsi="Times New Roman" w:cs="Times New Roman"/>
          <w:noProof/>
          <w:sz w:val="24"/>
          <w:szCs w:val="24"/>
        </w:rPr>
      </w:pPr>
    </w:p>
    <w:p w14:paraId="5CE3B07D" w14:textId="236613A9" w:rsidR="009E39E5" w:rsidRPr="00466EEF" w:rsidRDefault="00D123D8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r:id="rId8" w:anchor="_Toc505546620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1 Hierarchia používateľov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_Toc505546620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F6906A" w14:textId="3954AE6A" w:rsidR="009E39E5" w:rsidRPr="00466EEF" w:rsidRDefault="00D123D8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1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2 Stavový diagram pre entitu kurz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_Toc505546621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0F06A6" w14:textId="5BC681C7" w:rsidR="009E39E5" w:rsidRPr="00466EEF" w:rsidRDefault="00D123D8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2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3 Use-case diagram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_Toc505546622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7F0DD4" w14:textId="4BA37606" w:rsidR="009E39E5" w:rsidRPr="00466EEF" w:rsidRDefault="00D123D8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3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4 Entitno-relačný model databázy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_Toc505546623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428436" w14:textId="054054C5" w:rsidR="009E39E5" w:rsidRPr="00466EEF" w:rsidRDefault="00D123D8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4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5 Relačný model databázy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_Toc505546624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D6F1BE" w14:textId="7A39BCEB" w:rsidR="009E39E5" w:rsidRPr="00466EEF" w:rsidRDefault="00D123D8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5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6 Triedny diagram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_Toc505546625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16793B" w14:textId="5BD5E4C3" w:rsidR="008E2CA7" w:rsidRPr="00466EEF" w:rsidRDefault="00336692" w:rsidP="003B17F5">
      <w:pPr>
        <w:spacing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</w:pPr>
      <w:r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fldChar w:fldCharType="end"/>
      </w:r>
    </w:p>
    <w:p w14:paraId="70ADEFD0" w14:textId="2745739A" w:rsidR="00E421E9" w:rsidRPr="00466EEF" w:rsidRDefault="008E2CA7" w:rsidP="002B396B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</w:pPr>
      <w:r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br w:type="page"/>
      </w:r>
    </w:p>
    <w:p w14:paraId="040FD43E" w14:textId="316A7C02" w:rsidR="002E4C3A" w:rsidRPr="00466EEF" w:rsidRDefault="002B396B" w:rsidP="002B396B">
      <w:pPr>
        <w:pStyle w:val="Nadpis1"/>
        <w:rPr>
          <w:rFonts w:ascii="Times New Roman" w:hAnsi="Times New Roman" w:cs="Times New Roman"/>
        </w:rPr>
      </w:pPr>
      <w:bookmarkStart w:id="2" w:name="_Toc505548751"/>
      <w:r w:rsidRPr="00466EEF">
        <w:rPr>
          <w:rFonts w:ascii="Times New Roman" w:hAnsi="Times New Roman" w:cs="Times New Roman"/>
        </w:rPr>
        <w:lastRenderedPageBreak/>
        <w:t xml:space="preserve">1 </w:t>
      </w:r>
      <w:r w:rsidR="002E4C3A" w:rsidRPr="00466EEF">
        <w:rPr>
          <w:rFonts w:ascii="Times New Roman" w:hAnsi="Times New Roman" w:cs="Times New Roman"/>
        </w:rPr>
        <w:t>Účel dokumentu</w:t>
      </w:r>
      <w:bookmarkEnd w:id="2"/>
    </w:p>
    <w:p w14:paraId="592BCC74" w14:textId="77777777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D649981" w14:textId="3D577A2C" w:rsidR="002E4C3A" w:rsidRPr="00466EEF" w:rsidRDefault="00165C5F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466EEF">
        <w:rPr>
          <w:rFonts w:ascii="Times New Roman" w:hAnsi="Times New Roman" w:cs="Times New Roman"/>
          <w:sz w:val="24"/>
          <w:szCs w:val="24"/>
          <w:lang w:eastAsia="en-GB"/>
        </w:rPr>
        <w:t>Tento dokument</w:t>
      </w:r>
      <w:r w:rsidR="00505F64" w:rsidRPr="00466EEF">
        <w:rPr>
          <w:rFonts w:ascii="Times New Roman" w:hAnsi="Times New Roman" w:cs="Times New Roman"/>
          <w:sz w:val="24"/>
          <w:szCs w:val="24"/>
          <w:lang w:eastAsia="en-GB"/>
        </w:rPr>
        <w:t xml:space="preserve"> obsahuje</w:t>
      </w:r>
      <w:r w:rsidR="00505F64" w:rsidRPr="00466EEF">
        <w:rPr>
          <w:rFonts w:ascii="Times New Roman" w:hAnsi="Times New Roman" w:cs="Times New Roman"/>
          <w:sz w:val="24"/>
          <w:szCs w:val="24"/>
        </w:rPr>
        <w:t xml:space="preserve"> kompletnú správu o webovej aplikácii</w:t>
      </w:r>
      <w:r w:rsidRPr="00466EEF">
        <w:rPr>
          <w:rFonts w:ascii="Times New Roman" w:hAnsi="Times New Roman" w:cs="Times New Roman"/>
          <w:sz w:val="24"/>
          <w:szCs w:val="24"/>
        </w:rPr>
        <w:t xml:space="preserve"> Kurzy, ktorá slúži Centru informačných technológií Univerzity Komenského. </w:t>
      </w:r>
      <w:proofErr w:type="spellStart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Opisuje</w:t>
      </w:r>
      <w:proofErr w:type="spellEnd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funkčné</w:t>
      </w:r>
      <w:proofErr w:type="spellEnd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požiadavky</w:t>
      </w:r>
      <w:proofErr w:type="spellEnd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použité</w:t>
      </w:r>
      <w:proofErr w:type="spellEnd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technológie</w:t>
      </w:r>
      <w:proofErr w:type="spellEnd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a</w:t>
      </w:r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návrh</w:t>
      </w:r>
      <w:proofErr w:type="spellEnd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softvéru</w:t>
      </w:r>
      <w:proofErr w:type="spellEnd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z </w:t>
      </w:r>
      <w:proofErr w:type="spellStart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technického</w:t>
      </w:r>
      <w:proofErr w:type="spellEnd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hľadiska</w:t>
      </w:r>
      <w:proofErr w:type="spellEnd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.</w:t>
      </w:r>
    </w:p>
    <w:p w14:paraId="5FF6C373" w14:textId="77777777" w:rsidR="00A53780" w:rsidRPr="00466EEF" w:rsidRDefault="00A5378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14:paraId="311E356D" w14:textId="33F7F0B4" w:rsidR="00F27CA7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bookmarkStart w:id="3" w:name="_Toc505548752"/>
      <w:r w:rsidRPr="00466EEF">
        <w:rPr>
          <w:rFonts w:ascii="Times New Roman" w:eastAsia="Arial" w:hAnsi="Times New Roman" w:cs="Times New Roman"/>
        </w:rPr>
        <w:t>Rozsah systému a jeho funkcie</w:t>
      </w:r>
      <w:bookmarkEnd w:id="3"/>
    </w:p>
    <w:p w14:paraId="636283F9" w14:textId="77777777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53ED4" w14:textId="287E373D" w:rsidR="002E4C3A" w:rsidRPr="00466EEF" w:rsidRDefault="002E4C3A" w:rsidP="003B17F5">
      <w:pPr>
        <w:pStyle w:val="Default"/>
        <w:spacing w:line="360" w:lineRule="auto"/>
        <w:jc w:val="both"/>
        <w:rPr>
          <w:rFonts w:ascii="Times New Roman" w:hAnsi="Times New Roman" w:cs="Times New Roman"/>
          <w:color w:val="2D2D2D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Aplikácia slúži pre </w:t>
      </w:r>
      <w:r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správu školení a prihlasovanie sa na školenia organizované univerzitnými pracoviskami. Systém </w:t>
      </w:r>
      <w:r w:rsidR="003A6E73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>umožňuje</w:t>
      </w:r>
      <w:r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 vytvárať kurzy a prihlasovať sa na ne. Exist</w:t>
      </w:r>
      <w:r w:rsidR="003A6E73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>uje</w:t>
      </w:r>
      <w:r w:rsidR="00B1678B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 5</w:t>
      </w:r>
      <w:r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 rôznych rolí, ktoré popisujú práva používateľov, od základného návštevníka až po </w:t>
      </w:r>
      <w:r w:rsidR="003A6E73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>hlavného administrátora. V závislosti od tejto roly je tiež možné zvoliť nového subadministrátora pre niektorú súčasť, vytvoriť nový typ kurzu, nový termín kurzu, upravovať kurzy, alebo spravovať vedené kurzy.</w:t>
      </w:r>
    </w:p>
    <w:p w14:paraId="0D19EFDD" w14:textId="77777777" w:rsidR="00BE2352" w:rsidRPr="00466EEF" w:rsidRDefault="00BE2352" w:rsidP="003B17F5">
      <w:pPr>
        <w:pStyle w:val="Default"/>
        <w:spacing w:line="360" w:lineRule="auto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</w:p>
    <w:p w14:paraId="5F2848AB" w14:textId="009E4627" w:rsidR="002E4C3A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r w:rsidRPr="00466EEF">
        <w:rPr>
          <w:rFonts w:ascii="Times New Roman" w:eastAsia="Arial" w:hAnsi="Times New Roman" w:cs="Times New Roman"/>
        </w:rPr>
        <w:t xml:space="preserve"> </w:t>
      </w:r>
      <w:bookmarkStart w:id="4" w:name="_Toc505548753"/>
      <w:r w:rsidRPr="00466EEF">
        <w:rPr>
          <w:rFonts w:ascii="Times New Roman" w:eastAsia="Arial" w:hAnsi="Times New Roman" w:cs="Times New Roman"/>
        </w:rPr>
        <w:t>Definície, akronymy a skratky</w:t>
      </w:r>
      <w:bookmarkEnd w:id="4"/>
    </w:p>
    <w:p w14:paraId="2778B97D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4A0636B1" w14:textId="585295D0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CIT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  <w:t>Centrum Informačných technológií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,</w:t>
      </w:r>
    </w:p>
    <w:p w14:paraId="2D6AE3AD" w14:textId="78AD2A34" w:rsidR="00B1678B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súčasť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ab/>
      </w:r>
      <w:r w:rsidR="00B1678B" w:rsidRPr="00466EEF">
        <w:rPr>
          <w:rFonts w:ascii="Times New Roman" w:hAnsi="Times New Roman" w:cs="Times New Roman"/>
          <w:sz w:val="24"/>
          <w:szCs w:val="24"/>
          <w:lang w:val="sk-SK"/>
        </w:rPr>
        <w:t>univerzita sa delí na menšie celky (katedry, fakulty),</w:t>
      </w:r>
    </w:p>
    <w:p w14:paraId="4E02AC66" w14:textId="6C0868CB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prerekvizita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ovinnosť, ktorá musí byť splnená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pred absolvovaním kurzu,</w:t>
      </w:r>
    </w:p>
    <w:p w14:paraId="579C9E71" w14:textId="060F486E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id  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identifikácia konkrétneho používateľa,</w:t>
      </w:r>
    </w:p>
    <w:p w14:paraId="2E7749A4" w14:textId="18B4D265" w:rsidR="002E4C3A" w:rsidRPr="00466EEF" w:rsidRDefault="002E4C3A" w:rsidP="003B17F5">
      <w:pPr>
        <w:pStyle w:val="Default"/>
        <w:spacing w:line="360" w:lineRule="auto"/>
        <w:ind w:left="2124" w:right="232" w:hanging="2124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php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PHP: Hypertext Preprocessor (programovací jazyk používaný najmä pre vývoj webových aplikácií),</w:t>
      </w:r>
    </w:p>
    <w:p w14:paraId="3150E455" w14:textId="0BD8B076" w:rsidR="002E4C3A" w:rsidRPr="00466EEF" w:rsidRDefault="002E4C3A" w:rsidP="00BE2352">
      <w:pPr>
        <w:pStyle w:val="Default"/>
        <w:spacing w:line="360" w:lineRule="auto"/>
        <w:ind w:left="2124" w:right="232" w:hanging="2124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CSS</w:t>
      </w:r>
      <w:r w:rsidR="00BE2352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3</w:t>
      </w:r>
      <w:r w:rsidR="00BE2352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Cascading Style Sheet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(technológia na</w:t>
      </w:r>
      <w:r w:rsidR="000855CE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 jednotné štýlovanie obsahu H</w:t>
      </w:r>
      <w:r w:rsidR="00BE2352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TML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dokumentu),</w:t>
      </w:r>
    </w:p>
    <w:p w14:paraId="07545CDC" w14:textId="777A438C" w:rsidR="002E4C3A" w:rsidRPr="00466EEF" w:rsidRDefault="00BE2352" w:rsidP="00BE2352">
      <w:pPr>
        <w:pStyle w:val="Default"/>
        <w:spacing w:line="360" w:lineRule="auto"/>
        <w:ind w:left="2124" w:right="232" w:hanging="2124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HTML5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Hyper Text Markup Language (značkový jazyk určený na tvorbu webových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dokumentov a iných informácií zobraziteľných vo webovom prehliadači),</w:t>
      </w:r>
    </w:p>
    <w:p w14:paraId="4A7B1E71" w14:textId="3BABDA5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MySQL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My Structured Query Language (relačný databázový server),</w:t>
      </w:r>
    </w:p>
    <w:p w14:paraId="62C421A3" w14:textId="77777777" w:rsidR="000D422C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Symfony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framework pre jazyk PHP,</w:t>
      </w:r>
    </w:p>
    <w:p w14:paraId="21B51BAF" w14:textId="45B9D31E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framework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  <w:t>Softvérová štruktúra, ktorá slúž</w:t>
      </w:r>
      <w:r w:rsidR="000D422C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i ako podpora pri programovaní,</w:t>
      </w:r>
    </w:p>
    <w:p w14:paraId="140E6788" w14:textId="550924CB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pdf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  <w:t>Portable Document Format (formát dokumentov).</w:t>
      </w:r>
    </w:p>
    <w:p w14:paraId="07A68189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19C40FEE" w14:textId="3A543B49" w:rsidR="002E4C3A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bookmarkStart w:id="5" w:name="_Toc505548754"/>
      <w:r w:rsidRPr="00466EEF">
        <w:rPr>
          <w:rFonts w:ascii="Times New Roman" w:eastAsia="Arial" w:hAnsi="Times New Roman" w:cs="Times New Roman"/>
        </w:rPr>
        <w:lastRenderedPageBreak/>
        <w:t>Referencie</w:t>
      </w:r>
      <w:bookmarkEnd w:id="5"/>
    </w:p>
    <w:p w14:paraId="11A3E8EB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</w:p>
    <w:p w14:paraId="0BC92654" w14:textId="172150C9" w:rsidR="002E4C3A" w:rsidRPr="00466EEF" w:rsidRDefault="003A6E73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Webová stránka starej</w:t>
      </w:r>
      <w:r w:rsidR="002E4C3A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verzi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>e</w:t>
      </w:r>
      <w:r w:rsidR="002E4C3A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aplikácie: </w:t>
      </w:r>
      <w:hyperlink r:id="rId9" w:history="1">
        <w:r w:rsidR="002E4C3A" w:rsidRPr="00466EEF">
          <w:rPr>
            <w:rStyle w:val="Hypertextovprepojenie"/>
            <w:rFonts w:ascii="Times New Roman" w:eastAsia="Arial" w:hAnsi="Times New Roman" w:cs="Times New Roman"/>
            <w:sz w:val="24"/>
            <w:szCs w:val="24"/>
            <w:lang w:val="sk-SK"/>
          </w:rPr>
          <w:t>https://cit.uniba.sk/kurzy/uvod.php</w:t>
        </w:r>
      </w:hyperlink>
      <w:r w:rsidR="002E4C3A" w:rsidRPr="00466EEF">
        <w:rPr>
          <w:rStyle w:val="Hypertextovprepojenie"/>
          <w:rFonts w:ascii="Times New Roman" w:eastAsia="Arial" w:hAnsi="Times New Roman" w:cs="Times New Roman"/>
          <w:sz w:val="24"/>
          <w:szCs w:val="24"/>
          <w:lang w:val="sk-SK"/>
        </w:rPr>
        <w:t>.</w:t>
      </w:r>
    </w:p>
    <w:p w14:paraId="3ED0112C" w14:textId="5BE333A3" w:rsidR="002E4C3A" w:rsidRPr="00466EEF" w:rsidRDefault="003A6E73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Webová stránka</w:t>
      </w:r>
      <w:r w:rsidR="002E4C3A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Univerzity Komenského v Bratislave: </w:t>
      </w:r>
      <w:hyperlink r:id="rId10" w:history="1">
        <w:r w:rsidR="002E4C3A" w:rsidRPr="00466EEF">
          <w:rPr>
            <w:rStyle w:val="Hypertextovprepojenie"/>
            <w:rFonts w:ascii="Times New Roman" w:eastAsia="Arial" w:hAnsi="Times New Roman" w:cs="Times New Roman"/>
            <w:sz w:val="24"/>
            <w:szCs w:val="24"/>
            <w:lang w:val="sk-SK"/>
          </w:rPr>
          <w:t>https://www.uniba.sk</w:t>
        </w:r>
      </w:hyperlink>
      <w:r w:rsidR="002E4C3A" w:rsidRPr="00466EEF">
        <w:rPr>
          <w:rStyle w:val="Hypertextovprepojenie"/>
          <w:rFonts w:ascii="Times New Roman" w:eastAsia="Arial" w:hAnsi="Times New Roman" w:cs="Times New Roman"/>
          <w:sz w:val="24"/>
          <w:szCs w:val="24"/>
          <w:lang w:val="sk-SK"/>
        </w:rPr>
        <w:t>.</w:t>
      </w:r>
    </w:p>
    <w:p w14:paraId="4F2FA8B7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</w:p>
    <w:p w14:paraId="72684540" w14:textId="502C4920" w:rsidR="002E4C3A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bookmarkStart w:id="6" w:name="_Toc5"/>
      <w:r w:rsidRPr="00466EEF">
        <w:rPr>
          <w:rFonts w:ascii="Times New Roman" w:eastAsia="Arial" w:hAnsi="Times New Roman" w:cs="Times New Roman"/>
        </w:rPr>
        <w:t xml:space="preserve"> </w:t>
      </w:r>
      <w:bookmarkStart w:id="7" w:name="_Toc505548755"/>
      <w:r w:rsidRPr="00466EEF">
        <w:rPr>
          <w:rFonts w:ascii="Times New Roman" w:eastAsia="Arial" w:hAnsi="Times New Roman" w:cs="Times New Roman"/>
        </w:rPr>
        <w:t>Prehľad zvyšku dokumentu</w:t>
      </w:r>
      <w:bookmarkEnd w:id="6"/>
      <w:bookmarkEnd w:id="7"/>
    </w:p>
    <w:p w14:paraId="2535A11C" w14:textId="77777777" w:rsidR="002E4C3A" w:rsidRPr="00466EEF" w:rsidRDefault="002E4C3A" w:rsidP="003B17F5">
      <w:pPr>
        <w:pStyle w:val="Default"/>
        <w:spacing w:line="360" w:lineRule="auto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5728890" w14:textId="4ED1055E" w:rsidR="002E4C3A" w:rsidRPr="00466EEF" w:rsidRDefault="002E4C3A" w:rsidP="003B17F5">
      <w:pPr>
        <w:pStyle w:val="Default"/>
        <w:tabs>
          <w:tab w:val="left" w:pos="283"/>
        </w:tabs>
        <w:spacing w:line="360" w:lineRule="auto"/>
        <w:ind w:right="232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V druhej sekcii sa nachádza všeobecný popis softvéru, náhľad na systém z perspektívy, stručný opis funkcionality, používateľské role, všeobecné obmedzenia a predpoklady závislostí. V tretej sekcii sú obsiahnuté všetky požiadavky na systém. </w:t>
      </w:r>
      <w:r w:rsidR="00847FBB" w:rsidRPr="00466EEF">
        <w:rPr>
          <w:rFonts w:ascii="Times New Roman" w:hAnsi="Times New Roman" w:cs="Times New Roman"/>
          <w:sz w:val="24"/>
          <w:szCs w:val="24"/>
          <w:lang w:val="sk-SK"/>
        </w:rPr>
        <w:t>V štvrtej sekcii je kompletný návrh systému.</w:t>
      </w:r>
    </w:p>
    <w:p w14:paraId="04FE6DB0" w14:textId="0A4F3238" w:rsidR="00F27CA7" w:rsidRPr="00466EEF" w:rsidRDefault="00F27CA7" w:rsidP="003B17F5">
      <w:pPr>
        <w:pStyle w:val="Defaul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63E86" w14:textId="77777777" w:rsidR="00F27CA7" w:rsidRPr="00466EEF" w:rsidRDefault="00F27CA7" w:rsidP="003B17F5">
      <w:pPr>
        <w:spacing w:line="360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bdr w:val="nil"/>
          <w:lang w:val="en-GB" w:eastAsia="en-GB"/>
        </w:rPr>
      </w:pPr>
      <w:r w:rsidRPr="00466EEF">
        <w:rPr>
          <w:rFonts w:ascii="Times New Roman" w:hAnsi="Times New Roman" w:cs="Times New Roman"/>
          <w:sz w:val="24"/>
          <w:szCs w:val="24"/>
        </w:rPr>
        <w:br w:type="page"/>
      </w:r>
    </w:p>
    <w:p w14:paraId="6A71610F" w14:textId="13A1ABFF" w:rsidR="00EB2529" w:rsidRPr="00466EEF" w:rsidRDefault="00F27CA7" w:rsidP="00EB2529">
      <w:pPr>
        <w:pStyle w:val="Nadpis1"/>
        <w:numPr>
          <w:ilvl w:val="0"/>
          <w:numId w:val="18"/>
        </w:numPr>
        <w:rPr>
          <w:rFonts w:ascii="Times New Roman" w:hAnsi="Times New Roman" w:cs="Times New Roman"/>
        </w:rPr>
      </w:pPr>
      <w:bookmarkStart w:id="8" w:name="_Toc505548756"/>
      <w:r w:rsidRPr="00466EEF">
        <w:rPr>
          <w:rFonts w:ascii="Times New Roman" w:hAnsi="Times New Roman" w:cs="Times New Roman"/>
        </w:rPr>
        <w:lastRenderedPageBreak/>
        <w:t>Všeobecný popis</w:t>
      </w:r>
      <w:bookmarkEnd w:id="8"/>
    </w:p>
    <w:p w14:paraId="661B67F6" w14:textId="77777777" w:rsidR="00EB2529" w:rsidRPr="00466EEF" w:rsidRDefault="00EB2529" w:rsidP="00EB2529">
      <w:pPr>
        <w:pStyle w:val="Nadpis2"/>
        <w:rPr>
          <w:rFonts w:ascii="Times New Roman" w:eastAsia="Arial" w:hAnsi="Times New Roman" w:cs="Times New Roman"/>
        </w:rPr>
      </w:pPr>
    </w:p>
    <w:p w14:paraId="7F2E4702" w14:textId="3C500D4F" w:rsidR="00F27CA7" w:rsidRPr="00466EEF" w:rsidRDefault="00F27CA7" w:rsidP="00EB2529">
      <w:pPr>
        <w:pStyle w:val="Nadpis2"/>
        <w:rPr>
          <w:rFonts w:ascii="Times New Roman" w:eastAsia="Arial" w:hAnsi="Times New Roman" w:cs="Times New Roman"/>
        </w:rPr>
      </w:pPr>
      <w:bookmarkStart w:id="9" w:name="_Toc505548757"/>
      <w:r w:rsidRPr="00466EEF">
        <w:rPr>
          <w:rFonts w:ascii="Times New Roman" w:eastAsia="Arial" w:hAnsi="Times New Roman" w:cs="Times New Roman"/>
        </w:rPr>
        <w:t>2.1 Kontext systému</w:t>
      </w:r>
      <w:bookmarkEnd w:id="9"/>
    </w:p>
    <w:p w14:paraId="30483BBF" w14:textId="5EBE74A4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F930A" w14:textId="77777777" w:rsidR="00F27CA7" w:rsidRPr="00466EEF" w:rsidRDefault="00F27CA7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Systém predstavuje aplikáciu na správu školení organizovaných univerzitnými pracoviskami. Jedná sa o aplikáciu, pomocou ktorej Centrum informačných technológií Univerzity Komenského vypisuje termíny školení, ktoré usporadúva a na ktoré sa môžu prihlasovať zamestnanci univerzity. Konkrétne je produkt náhradou za predchádzajúcu aplikáciu, ktorá mala približne rovnakú funkcionalitu – tá je ale v aktuálnej aplikácií čiastočne rozšírená. </w:t>
      </w:r>
    </w:p>
    <w:p w14:paraId="4B8DAFD6" w14:textId="1D0932B5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4DD04" w14:textId="1767667B" w:rsidR="00F27CA7" w:rsidRPr="00466EEF" w:rsidRDefault="00F27CA7" w:rsidP="00EB2529">
      <w:pPr>
        <w:pStyle w:val="Nadpis2"/>
        <w:rPr>
          <w:rFonts w:ascii="Times New Roman" w:eastAsia="Arial" w:hAnsi="Times New Roman" w:cs="Times New Roman"/>
        </w:rPr>
      </w:pPr>
      <w:bookmarkStart w:id="10" w:name="_Toc505548758"/>
      <w:r w:rsidRPr="00466EEF">
        <w:rPr>
          <w:rFonts w:ascii="Times New Roman" w:eastAsia="Arial" w:hAnsi="Times New Roman" w:cs="Times New Roman"/>
        </w:rPr>
        <w:t>2.2 Špecifikácia používateľov</w:t>
      </w:r>
      <w:bookmarkEnd w:id="10"/>
    </w:p>
    <w:p w14:paraId="3C010BF8" w14:textId="2137BCB1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F002E" wp14:editId="724E877F">
                <wp:simplePos x="0" y="0"/>
                <wp:positionH relativeFrom="margin">
                  <wp:align>center</wp:align>
                </wp:positionH>
                <wp:positionV relativeFrom="paragraph">
                  <wp:posOffset>2958465</wp:posOffset>
                </wp:positionV>
                <wp:extent cx="3905885" cy="635"/>
                <wp:effectExtent l="0" t="0" r="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58CA" w14:textId="75D9E568" w:rsidR="004B4DC0" w:rsidRPr="00625B30" w:rsidRDefault="004B4DC0" w:rsidP="00F27CA7">
                            <w:pPr>
                              <w:pStyle w:val="Popis"/>
                              <w:jc w:val="center"/>
                              <w:rPr>
                                <w:rFonts w:ascii="Times New Roman" w:eastAsia="Arial" w:hAnsi="Times New Roman" w:cs="Times New Roman"/>
                                <w:noProof/>
                              </w:rPr>
                            </w:pPr>
                            <w:bookmarkStart w:id="11" w:name="_Toc505029551"/>
                            <w:bookmarkStart w:id="12" w:name="_Toc505546620"/>
                            <w:r>
                              <w:t xml:space="preserve">Obrázok </w:t>
                            </w:r>
                            <w:r w:rsidR="00D123D8">
                              <w:fldChar w:fldCharType="begin"/>
                            </w:r>
                            <w:r w:rsidR="00D123D8">
                              <w:instrText xml:space="preserve"> SEQ Obrázok \* ARABIC </w:instrText>
                            </w:r>
                            <w:r w:rsidR="00D123D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123D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Hierarchia používateľov</w:t>
                            </w:r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F002E" id="Textové pole 1" o:spid="_x0000_s1028" type="#_x0000_t202" style="position:absolute;left:0;text-align:left;margin-left:0;margin-top:232.95pt;width:307.5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" stroked="f">
                <v:textbox style="mso-fit-shape-to-text:t" inset="0,0,0,0">
                  <w:txbxContent>
                    <w:p w14:paraId="7A2658CA" w14:textId="75D9E568" w:rsidR="004B4DC0" w:rsidRPr="00625B30" w:rsidRDefault="004B4DC0" w:rsidP="00F27CA7">
                      <w:pPr>
                        <w:pStyle w:val="Popis"/>
                        <w:jc w:val="center"/>
                        <w:rPr>
                          <w:rFonts w:ascii="Times New Roman" w:eastAsia="Arial" w:hAnsi="Times New Roman" w:cs="Times New Roman"/>
                          <w:noProof/>
                        </w:rPr>
                      </w:pPr>
                      <w:bookmarkStart w:id="13" w:name="_Toc505029551"/>
                      <w:bookmarkStart w:id="14" w:name="_Toc505546620"/>
                      <w:r>
                        <w:t xml:space="preserve">Obrázok </w:t>
                      </w:r>
                      <w:r w:rsidR="00D123D8">
                        <w:fldChar w:fldCharType="begin"/>
                      </w:r>
                      <w:r w:rsidR="00D123D8">
                        <w:instrText xml:space="preserve"> SEQ Obrázok \* ARABIC </w:instrText>
                      </w:r>
                      <w:r w:rsidR="00D123D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123D8">
                        <w:rPr>
                          <w:noProof/>
                        </w:rPr>
                        <w:fldChar w:fldCharType="end"/>
                      </w:r>
                      <w:r>
                        <w:t xml:space="preserve"> Hierarchia používateľov</w:t>
                      </w:r>
                      <w:bookmarkEnd w:id="13"/>
                      <w:bookmarkEnd w:id="1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66EEF">
        <w:rPr>
          <w:rFonts w:ascii="Times New Roman" w:eastAsia="Arial" w:hAnsi="Times New Roman" w:cs="Times New Roman"/>
          <w:noProof/>
          <w:sz w:val="24"/>
          <w:szCs w:val="24"/>
          <w:lang w:eastAsia="sk-SK"/>
        </w:rPr>
        <w:drawing>
          <wp:anchor distT="0" distB="0" distL="0" distR="0" simplePos="0" relativeHeight="251662336" behindDoc="0" locked="0" layoutInCell="1" allowOverlap="1" wp14:anchorId="52156099" wp14:editId="6888FCEC">
            <wp:simplePos x="0" y="0"/>
            <wp:positionH relativeFrom="margin">
              <wp:align>center</wp:align>
            </wp:positionH>
            <wp:positionV relativeFrom="line">
              <wp:posOffset>266065</wp:posOffset>
            </wp:positionV>
            <wp:extent cx="3905885" cy="2667000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C6505" w14:textId="47D47DBD" w:rsidR="00F27CA7" w:rsidRPr="00466EEF" w:rsidRDefault="00D7662F" w:rsidP="003B17F5">
      <w:pPr>
        <w:pStyle w:val="Default"/>
        <w:spacing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Používatelia  systému  sa  delia  do  skupín  podľa  oprávnení,  ktoré  majú  – </w:t>
      </w:r>
      <w:r w:rsidR="00F012BF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tzv.  „roly“.  Každá rola  je 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>zároveň  nadstavbou  roly,  ktorá  sa  nachádza  na  nižšej  úrovni  v  hierarc</w:t>
      </w:r>
      <w:r w:rsidR="00F012BF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hii  (pozri  obrázok 1). 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>Používateľská rola na vyššej úrovni zahŕňa všetky oprávnenia používateľských rolí na nižšej úrovni.</w:t>
      </w:r>
    </w:p>
    <w:p w14:paraId="39546B5F" w14:textId="77777777" w:rsidR="00F012BF" w:rsidRPr="00466EEF" w:rsidRDefault="00F012B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i/>
          <w:iCs/>
          <w:sz w:val="24"/>
          <w:szCs w:val="24"/>
          <w:lang w:val="sk-SK"/>
        </w:rPr>
      </w:pPr>
    </w:p>
    <w:p w14:paraId="79562003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 xml:space="preserve">Používateľ: </w:t>
      </w:r>
    </w:p>
    <w:p w14:paraId="4B7A430C" w14:textId="1DBC564E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Koncový  používateľ,  ktorý  si  môže </w:t>
      </w:r>
      <w:r w:rsidR="00A231B3"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prezerať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 </w:t>
      </w:r>
      <w:r w:rsidR="00A231B3" w:rsidRPr="00466EEF">
        <w:rPr>
          <w:rFonts w:ascii="Times New Roman" w:eastAsia="Arial" w:hAnsi="Times New Roman" w:cs="Times New Roman"/>
          <w:sz w:val="24"/>
          <w:szCs w:val="24"/>
          <w:lang w:val="sk-SK"/>
        </w:rPr>
        <w:t>všetky kurzy určené súčasti, do ktorej patrí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.  </w:t>
      </w:r>
      <w:r w:rsidR="00A231B3"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Prihlasuje  sa  na  kurzy, 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alebo  sa  odhlasuje z kurzov,  na  ktoré  sa  zapísal.  Môže  kontaktovať  školiteľa  prostredníctvom  e-mailu.  Nemá  možnosť vidieť  žiadne  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lastRenderedPageBreak/>
        <w:t>informácie  o ostatných  koncových  používateľoch  a ani nemôže  meniť  informácie o kurzoch, ktoré už absolvoval.</w:t>
      </w:r>
    </w:p>
    <w:p w14:paraId="7AB3D1BB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2C6B0764" w14:textId="0D4066C8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 xml:space="preserve">Školiteľ: </w:t>
      </w:r>
    </w:p>
    <w:p w14:paraId="11E13197" w14:textId="49BE0081" w:rsidR="00F27CA7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Používateľ,  ktorý  je  zodpovedný  za  termín  kurzu,  ktorý  mu  bol  pridelený  garantom  kurzu  a  bude  ho viesť.  Môže  </w:t>
      </w:r>
      <w:r w:rsidR="003A7704" w:rsidRPr="00466EEF">
        <w:rPr>
          <w:rFonts w:ascii="Times New Roman" w:eastAsia="Arial" w:hAnsi="Times New Roman" w:cs="Times New Roman"/>
          <w:sz w:val="24"/>
          <w:szCs w:val="24"/>
          <w:lang w:val="sk-SK"/>
        </w:rPr>
        <w:t>kontaktovať používateľov prihlásených na jeho kurz</w:t>
      </w:r>
      <w:r w:rsidR="006B7987"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 (osobitne alebo naraz všetkých)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.  Tiež  môže  tlačiť automaticky  generované  dokumenty  (zoznam  prihlásených  na  kurz  a  certifikáty  o absolvovaní  kurzu) vo formáte pdf.</w:t>
      </w:r>
    </w:p>
    <w:p w14:paraId="2072D463" w14:textId="3D4785B6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0853AC1E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>Garant kurzu:</w:t>
      </w:r>
    </w:p>
    <w:p w14:paraId="34B7C242" w14:textId="67392CF2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Používateľ,  ktorý  je  zodpovedný  za  jemu  pridelený  kurz  subadministrátorom,  prípadne  viac  kurzov. Jeho  úlohou  je  vypisovať  termíny  školení  a prideľovať  im  jednotlivých  školiteľov  (má  možnosť priradiť  ako  školiteľa  aj  samého  seba)  a vypisovať  základné  informácie  o kurze  –  anotácia, požiadavky, prerekvizity.</w:t>
      </w:r>
    </w:p>
    <w:p w14:paraId="177E255F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08A43F03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 xml:space="preserve">Subadministrátor: </w:t>
      </w:r>
    </w:p>
    <w:p w14:paraId="56DEAE26" w14:textId="5F2A0A63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Používateľ,  ktorého  právomoci  sa  pohybujú  len  v rámci  jednej  súčasti  a nemôže  zasahovať do  správy kurzov  a používateľov,  ktorí  patria  do  inej  súčasti.  Jeho  úlohou  je  určovať  garantov  kurzov,  vytvárať nové kurzy a upravovať už existujúce kurzy.</w:t>
      </w:r>
    </w:p>
    <w:p w14:paraId="6ADD5F4A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37CBBAC0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>Administrátor:</w:t>
      </w:r>
    </w:p>
    <w:p w14:paraId="7A2BF6AC" w14:textId="25D55359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Používateľ, ktorý má na starosti chod celého systému. Má všetky právomoci na správu používateľov a kurzov.  Jeho  úlohou  je  určovať  subadministrátorov,  dohliadať  na  aktuálnosť a správnosť  informácií  a pomáhať riešiť prípadné problémy.</w:t>
      </w:r>
    </w:p>
    <w:p w14:paraId="24110DB4" w14:textId="77777777" w:rsidR="0049328F" w:rsidRPr="00466EEF" w:rsidRDefault="0049328F" w:rsidP="003B17F5">
      <w:pPr>
        <w:pStyle w:val="Default"/>
        <w:spacing w:line="360" w:lineRule="auto"/>
        <w:ind w:left="708"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07382E86" w14:textId="17C67A98" w:rsidR="00F27CA7" w:rsidRPr="00466EEF" w:rsidRDefault="00F27CA7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Podrobný popis funkcionality, ktorú systému poskytuje pre jednotlivých používateľov, je v </w:t>
      </w:r>
      <w:r w:rsidRPr="00466EEF">
        <w:rPr>
          <w:rFonts w:ascii="Times New Roman" w:eastAsia="Arial" w:hAnsi="Times New Roman" w:cs="Times New Roman"/>
          <w:i/>
          <w:sz w:val="24"/>
          <w:szCs w:val="24"/>
          <w:lang w:val="sk-SK"/>
        </w:rPr>
        <w:t xml:space="preserve">tabuľke </w:t>
      </w:r>
      <w:r w:rsidR="00264D79" w:rsidRPr="00466EEF">
        <w:rPr>
          <w:rFonts w:ascii="Times New Roman" w:eastAsia="Arial" w:hAnsi="Times New Roman" w:cs="Times New Roman"/>
          <w:i/>
          <w:sz w:val="24"/>
          <w:szCs w:val="24"/>
          <w:lang w:val="sk-SK"/>
        </w:rPr>
        <w:t xml:space="preserve">1 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 v nasledujúcej kapitole. </w:t>
      </w:r>
    </w:p>
    <w:p w14:paraId="7CCDCF2B" w14:textId="7D882922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EF250" w14:textId="2DDFA9EF" w:rsidR="00B1678B" w:rsidRPr="00466EEF" w:rsidRDefault="00B1678B" w:rsidP="00EB2529">
      <w:pPr>
        <w:pStyle w:val="Nadpis2"/>
        <w:rPr>
          <w:rFonts w:ascii="Times New Roman" w:eastAsia="Arial" w:hAnsi="Times New Roman" w:cs="Times New Roman"/>
        </w:rPr>
      </w:pPr>
      <w:bookmarkStart w:id="15" w:name="_Toc505548759"/>
      <w:r w:rsidRPr="00466EEF">
        <w:rPr>
          <w:rFonts w:ascii="Times New Roman" w:eastAsia="Arial" w:hAnsi="Times New Roman" w:cs="Times New Roman"/>
        </w:rPr>
        <w:t>2.3 Funkcionalita systému</w:t>
      </w:r>
      <w:bookmarkEnd w:id="15"/>
    </w:p>
    <w:p w14:paraId="7886F596" w14:textId="6C886B6F" w:rsidR="00B1678B" w:rsidRPr="00466EEF" w:rsidRDefault="00B1678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E698D" w14:textId="6172437C" w:rsidR="00B1678B" w:rsidRPr="00466EEF" w:rsidRDefault="00F012BF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Prehľad funkcií, ktoré webový systém poskytuje rôznym typom používateľov je zhrnutý v </w:t>
      </w:r>
      <w:r w:rsidRPr="00466EEF">
        <w:rPr>
          <w:rFonts w:ascii="Times New Roman" w:hAnsi="Times New Roman" w:cs="Times New Roman"/>
          <w:i/>
          <w:sz w:val="24"/>
          <w:szCs w:val="24"/>
        </w:rPr>
        <w:t>tabuľke 1</w:t>
      </w:r>
      <w:r w:rsidRPr="00466EE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svetl1"/>
        <w:tblW w:w="9638" w:type="dxa"/>
        <w:tblLayout w:type="fixed"/>
        <w:tblLook w:val="04A0" w:firstRow="1" w:lastRow="0" w:firstColumn="1" w:lastColumn="0" w:noHBand="0" w:noVBand="1"/>
      </w:tblPr>
      <w:tblGrid>
        <w:gridCol w:w="3823"/>
        <w:gridCol w:w="5815"/>
      </w:tblGrid>
      <w:tr w:rsidR="00F012BF" w:rsidRPr="00466EEF" w14:paraId="24A937CB" w14:textId="77777777" w:rsidTr="00B5049C">
        <w:trPr>
          <w:trHeight w:val="434"/>
        </w:trPr>
        <w:tc>
          <w:tcPr>
            <w:tcW w:w="3823" w:type="dxa"/>
            <w:vAlign w:val="bottom"/>
          </w:tcPr>
          <w:p w14:paraId="229DE58F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lastRenderedPageBreak/>
              <w:t>Typ</w:t>
            </w:r>
            <w:proofErr w:type="spellEnd"/>
            <w:r w:rsidRPr="00466EE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t>používateľa</w:t>
            </w:r>
            <w:proofErr w:type="spellEnd"/>
          </w:p>
        </w:tc>
        <w:tc>
          <w:tcPr>
            <w:tcW w:w="5815" w:type="dxa"/>
            <w:vAlign w:val="bottom"/>
          </w:tcPr>
          <w:p w14:paraId="1E7C6130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t>Funkcionalita</w:t>
            </w:r>
            <w:proofErr w:type="spellEnd"/>
          </w:p>
        </w:tc>
      </w:tr>
      <w:tr w:rsidR="00F012BF" w:rsidRPr="00466EEF" w14:paraId="661A0EC0" w14:textId="77777777" w:rsidTr="00A069F1">
        <w:trPr>
          <w:trHeight w:val="2451"/>
        </w:trPr>
        <w:tc>
          <w:tcPr>
            <w:tcW w:w="3823" w:type="dxa"/>
            <w:vAlign w:val="center"/>
          </w:tcPr>
          <w:p w14:paraId="0ACE39EC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Bežný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používateľ</w:t>
            </w:r>
            <w:proofErr w:type="spellEnd"/>
          </w:p>
        </w:tc>
        <w:tc>
          <w:tcPr>
            <w:tcW w:w="5815" w:type="dxa"/>
            <w:vAlign w:val="center"/>
          </w:tcPr>
          <w:p w14:paraId="2490B7AD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prihlásenie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na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5EE33060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odhlásenie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z 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4CC3CC7C" w14:textId="39BBB065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v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rámci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súčasti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do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ktorej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používateľ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patrí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resp.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celouniverzitných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48B2B5D4" w14:textId="789EE679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absolvovaných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02FCA8D2" w14:textId="572459BF" w:rsidR="000C18BE" w:rsidRPr="00466EEF" w:rsidRDefault="000C18BE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filtrovanie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podľa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názvu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1B56A58F" w14:textId="67A30174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kontaktovanie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školiteľa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prostredníctvom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e-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mailu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.</w:t>
            </w:r>
          </w:p>
        </w:tc>
      </w:tr>
      <w:tr w:rsidR="00F012BF" w:rsidRPr="00466EEF" w14:paraId="134619FD" w14:textId="77777777" w:rsidTr="00A069F1">
        <w:trPr>
          <w:trHeight w:val="2161"/>
        </w:trPr>
        <w:tc>
          <w:tcPr>
            <w:tcW w:w="3823" w:type="dxa"/>
            <w:vAlign w:val="center"/>
          </w:tcPr>
          <w:p w14:paraId="10B4D79C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Školiteľ</w:t>
            </w:r>
            <w:proofErr w:type="spellEnd"/>
          </w:p>
        </w:tc>
        <w:tc>
          <w:tcPr>
            <w:tcW w:w="5815" w:type="dxa"/>
            <w:vAlign w:val="center"/>
          </w:tcPr>
          <w:p w14:paraId="04C038D1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ktoré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vedie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5D5065CB" w14:textId="6460D5D6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prihlásených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používateľov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z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termínov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ktoré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vedie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705DFB9A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tlač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zoznamu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prihlásených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608A417F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tlač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certifikátu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o 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absolvovaní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2D9F083C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potvrdenie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účasti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resp.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neúčasti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používateľov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prihlásených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na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jeho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ukončení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.</w:t>
            </w:r>
          </w:p>
          <w:p w14:paraId="32FF9D66" w14:textId="22EEDF1C" w:rsidR="005E6AC4" w:rsidRPr="00466EEF" w:rsidRDefault="005E6AC4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kontaktovanie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používateľov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prostredníctvom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e-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mailu</w:t>
            </w:r>
            <w:proofErr w:type="spellEnd"/>
          </w:p>
        </w:tc>
      </w:tr>
      <w:tr w:rsidR="00F012BF" w:rsidRPr="00466EEF" w14:paraId="20BC4D5F" w14:textId="77777777" w:rsidTr="00A069F1">
        <w:trPr>
          <w:trHeight w:val="830"/>
        </w:trPr>
        <w:tc>
          <w:tcPr>
            <w:tcW w:w="3823" w:type="dxa"/>
            <w:vAlign w:val="center"/>
          </w:tcPr>
          <w:p w14:paraId="035FC0C7" w14:textId="6A5BF5D8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Garant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</w:p>
        </w:tc>
        <w:tc>
          <w:tcPr>
            <w:tcW w:w="5815" w:type="dxa"/>
            <w:vAlign w:val="center"/>
          </w:tcPr>
          <w:p w14:paraId="0B7338CF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vypísanie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termínov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5E571E9C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priradenie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školiteľa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k 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termínu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4F3E3677" w14:textId="676A8593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označenie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ako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“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neviditeľný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”,</w:t>
            </w:r>
          </w:p>
        </w:tc>
      </w:tr>
      <w:tr w:rsidR="00F012BF" w:rsidRPr="00466EEF" w14:paraId="12D7B5BE" w14:textId="77777777" w:rsidTr="00A069F1">
        <w:trPr>
          <w:trHeight w:val="815"/>
        </w:trPr>
        <w:tc>
          <w:tcPr>
            <w:tcW w:w="3823" w:type="dxa"/>
            <w:vAlign w:val="center"/>
          </w:tcPr>
          <w:p w14:paraId="72F0FCB1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Subadministrátor</w:t>
            </w:r>
            <w:proofErr w:type="spellEnd"/>
          </w:p>
        </w:tc>
        <w:tc>
          <w:tcPr>
            <w:tcW w:w="5815" w:type="dxa"/>
            <w:vAlign w:val="center"/>
          </w:tcPr>
          <w:p w14:paraId="221B0192" w14:textId="367F803F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vytvorenie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úprava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zrušenie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01180DD8" w14:textId="430B308C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priradenie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="002A1F4A"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garanta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.</w:t>
            </w:r>
          </w:p>
        </w:tc>
      </w:tr>
      <w:tr w:rsidR="00F012BF" w:rsidRPr="00466EEF" w14:paraId="27D434FF" w14:textId="77777777" w:rsidTr="00A069F1">
        <w:trPr>
          <w:trHeight w:val="815"/>
        </w:trPr>
        <w:tc>
          <w:tcPr>
            <w:tcW w:w="3823" w:type="dxa"/>
            <w:vAlign w:val="center"/>
          </w:tcPr>
          <w:p w14:paraId="7863FC2F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Administrátor</w:t>
            </w:r>
            <w:proofErr w:type="spellEnd"/>
          </w:p>
        </w:tc>
        <w:tc>
          <w:tcPr>
            <w:tcW w:w="5815" w:type="dxa"/>
            <w:vAlign w:val="center"/>
          </w:tcPr>
          <w:p w14:paraId="2ECE8B54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priradenie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subadministrátora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k 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súčasti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44C3D521" w14:textId="77777777" w:rsidR="00F012BF" w:rsidRPr="00466EEF" w:rsidRDefault="00F012BF" w:rsidP="003B17F5">
            <w:pPr>
              <w:keepNext/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v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rámci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všetkých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súčastí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.</w:t>
            </w:r>
          </w:p>
        </w:tc>
      </w:tr>
    </w:tbl>
    <w:p w14:paraId="7793DE62" w14:textId="79082888" w:rsidR="00F012BF" w:rsidRPr="00466EEF" w:rsidRDefault="002C481C" w:rsidP="003B17F5">
      <w:pPr>
        <w:pStyle w:val="Popi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466EEF">
        <w:rPr>
          <w:rFonts w:ascii="Times New Roman" w:hAnsi="Times New Roman" w:cs="Times New Roman"/>
          <w:sz w:val="24"/>
          <w:szCs w:val="24"/>
        </w:rPr>
        <w:fldChar w:fldCharType="begin"/>
      </w:r>
      <w:r w:rsidRPr="00466EEF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466EEF">
        <w:rPr>
          <w:rFonts w:ascii="Times New Roman" w:hAnsi="Times New Roman" w:cs="Times New Roman"/>
          <w:sz w:val="24"/>
          <w:szCs w:val="24"/>
        </w:rPr>
        <w:fldChar w:fldCharType="separate"/>
      </w:r>
      <w:r w:rsidR="00230776" w:rsidRPr="00466EEF">
        <w:rPr>
          <w:rFonts w:ascii="Times New Roman" w:hAnsi="Times New Roman" w:cs="Times New Roman"/>
          <w:noProof/>
          <w:sz w:val="24"/>
          <w:szCs w:val="24"/>
        </w:rPr>
        <w:t>1</w:t>
      </w:r>
      <w:r w:rsidRPr="00466EEF">
        <w:rPr>
          <w:rFonts w:ascii="Times New Roman" w:hAnsi="Times New Roman" w:cs="Times New Roman"/>
          <w:sz w:val="24"/>
          <w:szCs w:val="24"/>
        </w:rPr>
        <w:fldChar w:fldCharType="end"/>
      </w:r>
      <w:r w:rsidRPr="00466EEF">
        <w:rPr>
          <w:rFonts w:ascii="Times New Roman" w:hAnsi="Times New Roman" w:cs="Times New Roman"/>
          <w:sz w:val="24"/>
          <w:szCs w:val="24"/>
        </w:rPr>
        <w:t xml:space="preserve"> Prehľad funkcií, ktoré webový systém poskytuje rozličným typom používateľov</w:t>
      </w:r>
    </w:p>
    <w:p w14:paraId="4141C56D" w14:textId="5ED3F414" w:rsidR="00F012BF" w:rsidRPr="00466EEF" w:rsidRDefault="003161BB" w:rsidP="00EB2529">
      <w:pPr>
        <w:pStyle w:val="Nadpis2"/>
        <w:rPr>
          <w:rFonts w:ascii="Times New Roman" w:eastAsia="Arial" w:hAnsi="Times New Roman" w:cs="Times New Roman"/>
        </w:rPr>
      </w:pPr>
      <w:bookmarkStart w:id="16" w:name="_Toc505548760"/>
      <w:r w:rsidRPr="00466EEF">
        <w:rPr>
          <w:rFonts w:ascii="Times New Roman" w:eastAsia="Arial" w:hAnsi="Times New Roman" w:cs="Times New Roman"/>
        </w:rPr>
        <w:t>2.4 Všeobecné obmedzenia</w:t>
      </w:r>
      <w:bookmarkEnd w:id="16"/>
    </w:p>
    <w:p w14:paraId="406EF09D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B119DFC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Niektoré predpisy a existujúca prax majú vecný vplyv na systém. Je preto potrebné ich pri plánovaní a navrhovaní systému zohľadniť.</w:t>
      </w:r>
    </w:p>
    <w:p w14:paraId="6DE6BC6A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47D70FB1" w14:textId="77777777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Prístup do webovej aplikácie</w:t>
      </w:r>
    </w:p>
    <w:p w14:paraId="2081C368" w14:textId="10DD40C4" w:rsidR="003161BB" w:rsidRPr="00466EEF" w:rsidRDefault="003161BB" w:rsidP="003B17F5">
      <w:pPr>
        <w:pStyle w:val="Body"/>
        <w:spacing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Webová aplikácia je určená len pre používateľov v rámci databázy Univerzity Komenského. Prístup do tejto webovej aplikácie je možný len po prihlásení sa do 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lastRenderedPageBreak/>
        <w:t>Integrovaného informačného a komunikačného systému (IIKS). Neprihlásení používateľa nemôžu vidieť žiaden jej obsah. Prihlasovanie je rovnaké pre všetky typy používateľov. Po prihlásení do systému má používateľ k dispozícií používateľské rozhranie podľa jeho používateľskej roly.</w:t>
      </w:r>
    </w:p>
    <w:p w14:paraId="2D3238E9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7ABE0B19" w14:textId="77777777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7" w:name="_Toc12"/>
      <w:r w:rsidRPr="00466EEF">
        <w:rPr>
          <w:rFonts w:ascii="Times New Roman" w:hAnsi="Times New Roman" w:cs="Times New Roman"/>
          <w:b/>
          <w:sz w:val="24"/>
          <w:szCs w:val="24"/>
        </w:rPr>
        <w:t>Absolvovanie prerekvizít</w:t>
      </w:r>
      <w:bookmarkEnd w:id="17"/>
    </w:p>
    <w:p w14:paraId="67BCB0B8" w14:textId="10EEBB16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Existujú aj také kurzy, ktoré majú svoje prerekvizity. Z tohto dôvodu žiadny používateľ nemôže zasahovať a meniť informácie o kurzoch, ktoré absolvoval. Nemôže sa tak stať, že sa na kurz prihlási používateľ, ktorý ešte neabsolvoval jeho prerekvizitu (môže sa tak stať len v prípade, že mu bude uznaný diplom alebo certifikát priamo školiteľom). </w:t>
      </w:r>
    </w:p>
    <w:p w14:paraId="1A13D1F5" w14:textId="318BFCA1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78AD2" w14:textId="74944CB4" w:rsidR="003161BB" w:rsidRPr="00466EEF" w:rsidRDefault="003161BB" w:rsidP="00EB2529">
      <w:pPr>
        <w:pStyle w:val="Nadpis2"/>
        <w:rPr>
          <w:rFonts w:ascii="Times New Roman" w:eastAsia="Arial" w:hAnsi="Times New Roman" w:cs="Times New Roman"/>
        </w:rPr>
      </w:pPr>
      <w:bookmarkStart w:id="18" w:name="_Toc505548761"/>
      <w:r w:rsidRPr="00466EEF">
        <w:rPr>
          <w:rFonts w:ascii="Times New Roman" w:eastAsia="Arial" w:hAnsi="Times New Roman" w:cs="Times New Roman"/>
        </w:rPr>
        <w:t>2.5 Predpoklady a závislosti</w:t>
      </w:r>
      <w:bookmarkEnd w:id="18"/>
    </w:p>
    <w:p w14:paraId="3746CB6F" w14:textId="267755B8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45E1" w14:textId="77777777" w:rsidR="00F93532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V rámci webovej prezentácie Univerzity Komenského bude aplikácia slúžiť ako jeden z tzv. subwebov (podstránok), ktorý bude spravovaný Ce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ntrom informačných technológií.</w:t>
      </w:r>
    </w:p>
    <w:p w14:paraId="2F95C0FD" w14:textId="77777777" w:rsidR="00F93532" w:rsidRPr="00466EEF" w:rsidRDefault="00F93532" w:rsidP="003B17F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Aplikácia je vyvíjaná v jazyku PHP, HTML5 a CSS za použitia framework-u Symfony. Aplikácia bude bežať na serveri s operačným systémom Debian. U koncových používateľov musí správne fungovať na všetkých bežných operačných systémoch (Windows, MacOS, Linux) a tiež v bežne používaných internetových prehliadačoch (Google Chrome, Mozilla Firefox, Safari). </w:t>
      </w:r>
    </w:p>
    <w:p w14:paraId="58A4D28A" w14:textId="134BEA4A" w:rsidR="003161BB" w:rsidRPr="00466EEF" w:rsidRDefault="009C03C4" w:rsidP="009C03C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 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vývoji sa budú tiež využívať: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Symfony – framework pre vývoj webových aplikácií v jazyku PHP,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Twig – šablónovací systém, ktorý umožňuje oddeliť aplikačnú vrstvu od prezentačnej vrstvy,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Doctrine – framework pre jazyk PHP, ktorý umožňuje abstrahovať databázovú vrstvu a pracovať s dátami ako s objektmi.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74DE34F" w14:textId="59643693" w:rsidR="00912B57" w:rsidRPr="00466EEF" w:rsidRDefault="00795026" w:rsidP="003B17F5">
      <w:pPr>
        <w:pStyle w:val="Default"/>
        <w:spacing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Prihlasovanie používateľov do aplikácie bude po zavedení do prevádzky prepojené s prihlasovaním do samotného univerzitného webu.</w:t>
      </w:r>
    </w:p>
    <w:p w14:paraId="748E859B" w14:textId="77777777" w:rsidR="00912B57" w:rsidRPr="00466EEF" w:rsidRDefault="00912B5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br w:type="page"/>
      </w:r>
    </w:p>
    <w:p w14:paraId="2FAEA106" w14:textId="22749C86" w:rsidR="00795026" w:rsidRPr="00466EEF" w:rsidRDefault="00EB2529" w:rsidP="00EB2529">
      <w:pPr>
        <w:pStyle w:val="Nadpis1"/>
        <w:rPr>
          <w:rFonts w:ascii="Times New Roman" w:hAnsi="Times New Roman" w:cs="Times New Roman"/>
        </w:rPr>
      </w:pPr>
      <w:bookmarkStart w:id="19" w:name="_Toc505548762"/>
      <w:r w:rsidRPr="00466EEF">
        <w:rPr>
          <w:rFonts w:ascii="Times New Roman" w:hAnsi="Times New Roman" w:cs="Times New Roman"/>
        </w:rPr>
        <w:lastRenderedPageBreak/>
        <w:t xml:space="preserve">3 </w:t>
      </w:r>
      <w:r w:rsidR="00912B57" w:rsidRPr="00466EEF">
        <w:rPr>
          <w:rFonts w:ascii="Times New Roman" w:hAnsi="Times New Roman" w:cs="Times New Roman"/>
        </w:rPr>
        <w:t>Špecifikácia požiadaviek</w:t>
      </w:r>
      <w:bookmarkEnd w:id="19"/>
    </w:p>
    <w:p w14:paraId="42AB2B9F" w14:textId="45B52825" w:rsidR="0073715A" w:rsidRPr="00466EEF" w:rsidRDefault="0073715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41EB0" w14:textId="44E960F6" w:rsidR="0073715A" w:rsidRPr="00466EEF" w:rsidRDefault="0073715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Pokrýva funkčné požiadavky na systém a požiadavky </w:t>
      </w:r>
      <w:r w:rsidR="007A5F60" w:rsidRPr="00466EEF">
        <w:rPr>
          <w:rFonts w:ascii="Times New Roman" w:hAnsi="Times New Roman" w:cs="Times New Roman"/>
          <w:sz w:val="24"/>
          <w:szCs w:val="24"/>
        </w:rPr>
        <w:t>na rozhranie.</w:t>
      </w:r>
    </w:p>
    <w:p w14:paraId="4839866C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EFCC1" w14:textId="63328A8C" w:rsidR="001F7B59" w:rsidRPr="00466EEF" w:rsidRDefault="001F7B59" w:rsidP="00EB2529">
      <w:pPr>
        <w:pStyle w:val="Nadpis2"/>
        <w:rPr>
          <w:rFonts w:ascii="Times New Roman" w:eastAsia="Arial" w:hAnsi="Times New Roman" w:cs="Times New Roman"/>
        </w:rPr>
      </w:pPr>
      <w:bookmarkStart w:id="20" w:name="_Toc505548763"/>
      <w:r w:rsidRPr="00466EEF">
        <w:rPr>
          <w:rFonts w:ascii="Times New Roman" w:eastAsia="Arial" w:hAnsi="Times New Roman" w:cs="Times New Roman"/>
        </w:rPr>
        <w:t>3.1 Funkčné požiadavky</w:t>
      </w:r>
      <w:bookmarkEnd w:id="20"/>
    </w:p>
    <w:p w14:paraId="1C2D0B2E" w14:textId="1E10C4B0" w:rsidR="0073715A" w:rsidRPr="00466EEF" w:rsidRDefault="0073715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6464B" w14:textId="42ED9CD7" w:rsidR="00601DBA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používateľa</w:t>
      </w:r>
    </w:p>
    <w:p w14:paraId="15538A5E" w14:textId="4DD52971" w:rsidR="003B17F5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E079F9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Prihlásenie používateľa do systému </w:t>
      </w:r>
      <w:r w:rsidR="00D72041" w:rsidRPr="00466EEF">
        <w:rPr>
          <w:rFonts w:ascii="Times New Roman" w:hAnsi="Times New Roman" w:cs="Times New Roman"/>
          <w:i/>
          <w:sz w:val="24"/>
          <w:szCs w:val="24"/>
        </w:rPr>
        <w:t>(</w:t>
      </w:r>
      <w:r w:rsidR="00D72041" w:rsidRPr="00466EEF">
        <w:rPr>
          <w:rFonts w:ascii="Times New Roman" w:hAnsi="Times New Roman" w:cs="Times New Roman"/>
          <w:i/>
          <w:color w:val="000000"/>
          <w:sz w:val="24"/>
          <w:szCs w:val="24"/>
        </w:rPr>
        <w:t>predčasný návrh)</w:t>
      </w:r>
    </w:p>
    <w:p w14:paraId="4F9BF28C" w14:textId="275AD00A" w:rsidR="008D7214" w:rsidRPr="00466EEF" w:rsidRDefault="00601DBA" w:rsidP="008D7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Každý používateľ má možnosť prihlásiť sa do systému pomocou mena a hesla. </w:t>
      </w:r>
    </w:p>
    <w:p w14:paraId="61EBC6B4" w14:textId="77777777" w:rsidR="00045F8E" w:rsidRPr="00466EEF" w:rsidRDefault="00045F8E" w:rsidP="008D7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CC09E" w14:textId="567AB722" w:rsidR="00045F8E" w:rsidRPr="00466EEF" w:rsidRDefault="00045F8E" w:rsidP="008D721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1.1.2 Prihlásenie používateľa univerzitným systémom</w:t>
      </w:r>
    </w:p>
    <w:p w14:paraId="2555329A" w14:textId="22175597" w:rsidR="008D7214" w:rsidRPr="00466EEF" w:rsidRDefault="008D7214" w:rsidP="008D7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V konečnej implementácii bude prihlasovanie nahradené univerzitným prihlasovacím  systémom.  Jedinečným  identifikátorom  používateľa  bude  univerzitné  prihlasovacie  meno  vo formáte  priezviskoX,  kde  priezvisko  je  priezvisko  osoby  zbavené  diakritiky  a  X  je  poradové  číslo (prirodzené, môže mať až 3 cifry).</w:t>
      </w:r>
    </w:p>
    <w:p w14:paraId="396CFDE6" w14:textId="282F3BA2" w:rsidR="008D7214" w:rsidRPr="00466EEF" w:rsidRDefault="008D7214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5CC86" w14:textId="0ACA95A8" w:rsidR="00781802" w:rsidRPr="00466EEF" w:rsidRDefault="00781802" w:rsidP="0078180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1.1.3 Prehľad kurzov</w:t>
      </w:r>
    </w:p>
    <w:p w14:paraId="0CE41529" w14:textId="04741C47" w:rsidR="00781802" w:rsidRPr="00466EEF" w:rsidRDefault="00781802" w:rsidP="00DB1D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Prihlásený  používateľ  má  k  dispozícii  ponuku  všetkých  kurzov,  ku  ktorým  má  prístup  v  rámci svojich používateľských  práv</w:t>
      </w:r>
      <w:r w:rsidR="00153DDD" w:rsidRPr="00466EEF">
        <w:rPr>
          <w:rFonts w:ascii="Times New Roman" w:hAnsi="Times New Roman" w:cs="Times New Roman"/>
          <w:sz w:val="24"/>
          <w:szCs w:val="24"/>
        </w:rPr>
        <w:t>, vrátane tých,</w:t>
      </w:r>
      <w:r w:rsidRPr="00466EEF">
        <w:rPr>
          <w:rFonts w:ascii="Times New Roman" w:hAnsi="Times New Roman" w:cs="Times New Roman"/>
          <w:sz w:val="24"/>
          <w:szCs w:val="24"/>
        </w:rPr>
        <w:t xml:space="preserve"> ktorých  prerekvizity  nemá  splnené.</w:t>
      </w:r>
    </w:p>
    <w:p w14:paraId="370F8ECB" w14:textId="77777777" w:rsidR="00781802" w:rsidRPr="00466EEF" w:rsidRDefault="00781802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E3890" w14:textId="4744C332" w:rsidR="003B17F5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4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F</w:t>
      </w:r>
      <w:r w:rsidRPr="00466EEF">
        <w:rPr>
          <w:rFonts w:ascii="Times New Roman" w:hAnsi="Times New Roman" w:cs="Times New Roman"/>
          <w:i/>
          <w:sz w:val="24"/>
          <w:szCs w:val="24"/>
        </w:rPr>
        <w:t>il</w:t>
      </w:r>
      <w:r w:rsidR="003B17F5" w:rsidRPr="00466EEF">
        <w:rPr>
          <w:rFonts w:ascii="Times New Roman" w:hAnsi="Times New Roman" w:cs="Times New Roman"/>
          <w:i/>
          <w:sz w:val="24"/>
          <w:szCs w:val="24"/>
        </w:rPr>
        <w:t>trovanie ponuky všetkých kurzov</w:t>
      </w:r>
    </w:p>
    <w:p w14:paraId="1FE92172" w14:textId="5854E6BF" w:rsidR="00601DBA" w:rsidRPr="00466EEF" w:rsidRDefault="00781802" w:rsidP="00153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Používateľ dokáže </w:t>
      </w:r>
      <w:r w:rsidR="00601DBA" w:rsidRPr="00466EEF">
        <w:rPr>
          <w:rFonts w:ascii="Times New Roman" w:hAnsi="Times New Roman" w:cs="Times New Roman"/>
          <w:sz w:val="24"/>
          <w:szCs w:val="24"/>
        </w:rPr>
        <w:t>filtrovať</w:t>
      </w:r>
      <w:r w:rsidRPr="00466EEF">
        <w:rPr>
          <w:rFonts w:ascii="Times New Roman" w:hAnsi="Times New Roman" w:cs="Times New Roman"/>
          <w:sz w:val="24"/>
          <w:szCs w:val="24"/>
        </w:rPr>
        <w:t xml:space="preserve"> kurzy</w:t>
      </w:r>
      <w:r w:rsidR="00601DBA" w:rsidRPr="00466EEF">
        <w:rPr>
          <w:rFonts w:ascii="Times New Roman" w:hAnsi="Times New Roman" w:cs="Times New Roman"/>
          <w:sz w:val="24"/>
          <w:szCs w:val="24"/>
        </w:rPr>
        <w:t xml:space="preserve"> podľa  toho,  ktoré  sú  aktuálne  (také,  ktoré majú  vypísaný  termín) a neaktuálne (momentálne pre ne neexistuje termín).</w:t>
      </w:r>
    </w:p>
    <w:p w14:paraId="1F797ED1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6C059" w14:textId="67FA9362" w:rsidR="003B17F5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5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F</w:t>
      </w:r>
      <w:r w:rsidRPr="00466EEF">
        <w:rPr>
          <w:rFonts w:ascii="Times New Roman" w:hAnsi="Times New Roman" w:cs="Times New Roman"/>
          <w:i/>
          <w:sz w:val="24"/>
          <w:szCs w:val="24"/>
        </w:rPr>
        <w:t>iltr</w:t>
      </w:r>
      <w:r w:rsidR="002324F8" w:rsidRPr="00466EEF">
        <w:rPr>
          <w:rFonts w:ascii="Times New Roman" w:hAnsi="Times New Roman" w:cs="Times New Roman"/>
          <w:i/>
          <w:sz w:val="24"/>
          <w:szCs w:val="24"/>
        </w:rPr>
        <w:t>ovanie ponuky aktuálnych kurzov</w:t>
      </w:r>
    </w:p>
    <w:p w14:paraId="474AAEF0" w14:textId="5B3E9706" w:rsidR="002324F8" w:rsidRPr="00466EEF" w:rsidRDefault="00781802" w:rsidP="00153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Používateľ má tiež </w:t>
      </w:r>
      <w:r w:rsidR="00601DBA" w:rsidRPr="00466EEF">
        <w:rPr>
          <w:rFonts w:ascii="Times New Roman" w:hAnsi="Times New Roman" w:cs="Times New Roman"/>
          <w:sz w:val="24"/>
          <w:szCs w:val="24"/>
        </w:rPr>
        <w:t xml:space="preserve">možnosť  filtrovať  aktuálnu  ponuku  kurzov  podľa  druhu,  podľa  termínu  a  podľa  toho  či spĺňa  prerekvizity  daného  kurzu.  </w:t>
      </w:r>
    </w:p>
    <w:p w14:paraId="094BFE38" w14:textId="5F1CB2A5" w:rsidR="0020601A" w:rsidRPr="00466EEF" w:rsidRDefault="0020601A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lastRenderedPageBreak/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6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7BE2" w:rsidRPr="00466EEF">
        <w:rPr>
          <w:rFonts w:ascii="Times New Roman" w:hAnsi="Times New Roman" w:cs="Times New Roman"/>
          <w:i/>
          <w:sz w:val="24"/>
          <w:szCs w:val="24"/>
        </w:rPr>
        <w:t>Uznanie certifikátu</w:t>
      </w:r>
    </w:p>
    <w:p w14:paraId="4D9E8670" w14:textId="4C89F7DE" w:rsidR="00AD7BE2" w:rsidRPr="00466EEF" w:rsidRDefault="00AD7BE2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má  možnosť  požiadať  školiteľa  o  uznanie  certifikátu,  resp. diplomu a následné prihlásenie na tento kurz.</w:t>
      </w:r>
    </w:p>
    <w:p w14:paraId="2DECBE8E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D7412" w14:textId="39079723" w:rsidR="003B17F5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7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2324F8" w:rsidRPr="00466EEF">
        <w:rPr>
          <w:rFonts w:ascii="Times New Roman" w:hAnsi="Times New Roman" w:cs="Times New Roman"/>
          <w:i/>
          <w:sz w:val="24"/>
          <w:szCs w:val="24"/>
        </w:rPr>
        <w:t>rihl</w:t>
      </w:r>
      <w:r w:rsidR="0048271A" w:rsidRPr="00466EEF">
        <w:rPr>
          <w:rFonts w:ascii="Times New Roman" w:hAnsi="Times New Roman" w:cs="Times New Roman"/>
          <w:i/>
          <w:sz w:val="24"/>
          <w:szCs w:val="24"/>
        </w:rPr>
        <w:t xml:space="preserve">asovanie </w:t>
      </w:r>
      <w:r w:rsidR="002324F8" w:rsidRPr="00466EEF">
        <w:rPr>
          <w:rFonts w:ascii="Times New Roman" w:hAnsi="Times New Roman" w:cs="Times New Roman"/>
          <w:i/>
          <w:sz w:val="24"/>
          <w:szCs w:val="24"/>
        </w:rPr>
        <w:t>na kurz</w:t>
      </w:r>
      <w:r w:rsidR="003B17F5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5D467" w14:textId="18385DDF" w:rsidR="002324F8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 má  možnosť  prihlásiť  sa  na  kurz,  ktorý  má  stále  otvorené  prihlasovanie,  tzn.  nebola  naplnená kapacita kurzu ani ukončené prihlasovanie.</w:t>
      </w:r>
    </w:p>
    <w:p w14:paraId="4575F007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29FAC" w14:textId="283CFCB6" w:rsidR="003B17F5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8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271A" w:rsidRPr="00466EEF">
        <w:rPr>
          <w:rFonts w:ascii="Times New Roman" w:hAnsi="Times New Roman" w:cs="Times New Roman"/>
          <w:i/>
          <w:sz w:val="24"/>
          <w:szCs w:val="24"/>
        </w:rPr>
        <w:t xml:space="preserve">Odhlasovanie z kurzu </w:t>
      </w:r>
    </w:p>
    <w:p w14:paraId="6178E39A" w14:textId="323F954C" w:rsidR="002324F8" w:rsidRPr="00466EEF" w:rsidRDefault="002324F8" w:rsidP="006A0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má možnosť odhlásiť sa z kurzu, na ktorý sa prihlásil, no iba do termínu stanoveného školiteľom.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C4F45DF" w14:textId="77777777" w:rsidR="006A0DF9" w:rsidRPr="00466EEF" w:rsidRDefault="006A0DF9" w:rsidP="006A0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53B3E" w14:textId="0D24C082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9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Prejavenie záujmu o absolvovanie kurzu</w:t>
      </w:r>
      <w:r w:rsidR="006A0DF9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67627" w14:textId="6D37A6B8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 môže  prejaviť  záujem  o  absolvovanie  kurzu,  ktorý  v  súčasnosti  nemá  vypísaný  termín.  O tomto záujme bude informovaný garant kurzu a používateľ bude informovaný  v prípade vypísania</w:t>
      </w:r>
      <w:r w:rsidR="00045F8E" w:rsidRPr="00466EEF">
        <w:rPr>
          <w:rFonts w:ascii="Times New Roman" w:hAnsi="Times New Roman" w:cs="Times New Roman"/>
          <w:sz w:val="24"/>
          <w:szCs w:val="24"/>
        </w:rPr>
        <w:t xml:space="preserve"> nového</w:t>
      </w:r>
      <w:r w:rsidRPr="00466EEF">
        <w:rPr>
          <w:rFonts w:ascii="Times New Roman" w:hAnsi="Times New Roman" w:cs="Times New Roman"/>
          <w:sz w:val="24"/>
          <w:szCs w:val="24"/>
        </w:rPr>
        <w:t xml:space="preserve"> termínu na daný kurz</w:t>
      </w:r>
      <w:r w:rsidR="00045F8E" w:rsidRPr="00466EEF">
        <w:rPr>
          <w:rFonts w:ascii="Times New Roman" w:hAnsi="Times New Roman" w:cs="Times New Roman"/>
          <w:sz w:val="24"/>
          <w:szCs w:val="24"/>
        </w:rPr>
        <w:t>.</w:t>
      </w:r>
    </w:p>
    <w:p w14:paraId="1B554B89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B6811" w14:textId="6A7748B7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10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Prejav</w:t>
      </w:r>
      <w:r w:rsidR="00172F9B" w:rsidRPr="00466EEF">
        <w:rPr>
          <w:rFonts w:ascii="Times New Roman" w:hAnsi="Times New Roman" w:cs="Times New Roman"/>
          <w:i/>
          <w:sz w:val="24"/>
          <w:szCs w:val="24"/>
        </w:rPr>
        <w:t>enie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záujmu o konkrétny termín kurzu (po naplnení termínu)</w:t>
      </w:r>
    </w:p>
    <w:p w14:paraId="6B1C1C4C" w14:textId="3F085BED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 môže  prejaviť  záujem  o  absolvovanie  kurzu  v  danom  termíne,  v  prípade,  že  už  bola  naplnená kapacita  kurzu.  O  tomto  záujme  bude  informovaný  školiteľ  daného  termínu  a používateľ  bude  notifikovaný ako náhradník v prípade uvoľnenia miesta na kurze.</w:t>
      </w:r>
    </w:p>
    <w:p w14:paraId="53F54C56" w14:textId="77777777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61FBA" w14:textId="1235A564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A23A3D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Kontaktovanie školiteľa prostredníctvom e-mailu</w:t>
      </w:r>
    </w:p>
    <w:p w14:paraId="7DCAC55A" w14:textId="0DCD28CA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používateľ môže kontaktovať školiteľa kurzu</w:t>
      </w:r>
      <w:r w:rsidR="00837B15" w:rsidRPr="00466EEF">
        <w:rPr>
          <w:rFonts w:ascii="Times New Roman" w:hAnsi="Times New Roman" w:cs="Times New Roman"/>
          <w:sz w:val="24"/>
          <w:szCs w:val="24"/>
        </w:rPr>
        <w:t xml:space="preserve"> z jeho súčasti</w:t>
      </w:r>
      <w:r w:rsidRPr="00466EEF">
        <w:rPr>
          <w:rFonts w:ascii="Times New Roman" w:hAnsi="Times New Roman" w:cs="Times New Roman"/>
          <w:sz w:val="24"/>
          <w:szCs w:val="24"/>
        </w:rPr>
        <w:t xml:space="preserve"> prostredníctvom e-mailu.</w:t>
      </w:r>
    </w:p>
    <w:p w14:paraId="12A27745" w14:textId="7DC65A25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462CE" w14:textId="77777777" w:rsidR="00994D96" w:rsidRPr="00466EEF" w:rsidRDefault="00994D96" w:rsidP="006A0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B9C6365" w14:textId="46521109" w:rsidR="006A0DF9" w:rsidRPr="00466EEF" w:rsidRDefault="006A0DF9" w:rsidP="006A0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lastRenderedPageBreak/>
        <w:t>1.1.</w:t>
      </w:r>
      <w:r w:rsidR="00A23A3D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2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Prehľad kurzov, na ktorých je/bol používateľ prihlásený</w:t>
      </w:r>
    </w:p>
    <w:p w14:paraId="399E2535" w14:textId="77777777" w:rsidR="006A0DF9" w:rsidRPr="00466EEF" w:rsidRDefault="006A0DF9" w:rsidP="006A0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 používateľ  má  možnosť  vylistovať  zoznam  kurzov,  na ktoré je prihlásený, alebo kurzov, na ktoré bol prihlásený v minulosti.  Nemá  však  možnosť  do  tohto zoznamu zasahovať a meniť ho.</w:t>
      </w:r>
    </w:p>
    <w:p w14:paraId="3D7D339B" w14:textId="4D66CB91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8728C" w14:textId="19C955CB" w:rsidR="00601DBA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84C7D" w14:textId="77777777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školiteľa:</w:t>
      </w:r>
    </w:p>
    <w:p w14:paraId="4D9CFA5D" w14:textId="693CA5D9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1.2.1 Prehľad kurzov</w:t>
      </w:r>
    </w:p>
    <w:p w14:paraId="46537AC7" w14:textId="2D4C0ED5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Školiteľ  má  k  dispozícii  prehľad  kurzov,  ktoré  vedie. </w:t>
      </w:r>
    </w:p>
    <w:p w14:paraId="33F8967A" w14:textId="77777777" w:rsidR="0019383E" w:rsidRPr="00466EEF" w:rsidRDefault="0019383E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D3BD991" w14:textId="2B6099CA" w:rsidR="009456FD" w:rsidRPr="00466EEF" w:rsidRDefault="006F5894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</w:t>
      </w:r>
      <w:r w:rsidR="00384DA8" w:rsidRPr="00466EEF">
        <w:rPr>
          <w:rFonts w:ascii="Times New Roman" w:hAnsi="Times New Roman" w:cs="Times New Roman"/>
          <w:i/>
          <w:sz w:val="24"/>
          <w:szCs w:val="24"/>
        </w:rPr>
        <w:t>2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Prehľad prihlásených používateľov</w:t>
      </w:r>
    </w:p>
    <w:p w14:paraId="4FC08675" w14:textId="653F4A54" w:rsidR="006F5894" w:rsidRPr="00466EEF" w:rsidRDefault="006F5894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má  k  dispozícii  prehľad prihlásených  používateľov  na daný termín kurzu.</w:t>
      </w:r>
    </w:p>
    <w:p w14:paraId="5B3F6DB5" w14:textId="77777777" w:rsidR="0019383E" w:rsidRPr="00466EEF" w:rsidRDefault="0019383E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6E17981" w14:textId="6C6E36F6" w:rsidR="00384DA8" w:rsidRPr="00466EEF" w:rsidRDefault="00384DA8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1.2.3 Odosielanie správ</w:t>
      </w:r>
    </w:p>
    <w:p w14:paraId="2B61562A" w14:textId="082D042B" w:rsidR="00384DA8" w:rsidRPr="00466EEF" w:rsidRDefault="00384DA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Školiteľ má </w:t>
      </w:r>
      <w:r w:rsidR="006959FE" w:rsidRPr="00466EEF">
        <w:rPr>
          <w:rFonts w:ascii="Times New Roman" w:hAnsi="Times New Roman" w:cs="Times New Roman"/>
          <w:sz w:val="24"/>
          <w:szCs w:val="24"/>
        </w:rPr>
        <w:t>možnosť odosielať správy používateľom prihláseným na jeho</w:t>
      </w:r>
      <w:r w:rsidR="00750B03" w:rsidRPr="00466EEF">
        <w:rPr>
          <w:rFonts w:ascii="Times New Roman" w:hAnsi="Times New Roman" w:cs="Times New Roman"/>
          <w:sz w:val="24"/>
          <w:szCs w:val="24"/>
        </w:rPr>
        <w:t xml:space="preserve"> termín</w:t>
      </w:r>
      <w:r w:rsidR="006959FE" w:rsidRPr="00466EEF">
        <w:rPr>
          <w:rFonts w:ascii="Times New Roman" w:hAnsi="Times New Roman" w:cs="Times New Roman"/>
          <w:sz w:val="24"/>
          <w:szCs w:val="24"/>
        </w:rPr>
        <w:t xml:space="preserve"> kurz</w:t>
      </w:r>
      <w:r w:rsidR="00750B03" w:rsidRPr="00466EEF">
        <w:rPr>
          <w:rFonts w:ascii="Times New Roman" w:hAnsi="Times New Roman" w:cs="Times New Roman"/>
          <w:sz w:val="24"/>
          <w:szCs w:val="24"/>
        </w:rPr>
        <w:t>u</w:t>
      </w:r>
      <w:r w:rsidR="006959FE" w:rsidRPr="00466EEF">
        <w:rPr>
          <w:rFonts w:ascii="Times New Roman" w:hAnsi="Times New Roman" w:cs="Times New Roman"/>
          <w:sz w:val="24"/>
          <w:szCs w:val="24"/>
        </w:rPr>
        <w:t>.</w:t>
      </w:r>
    </w:p>
    <w:p w14:paraId="5DD3670C" w14:textId="59E1CDF4" w:rsidR="00384DA8" w:rsidRPr="00466EEF" w:rsidRDefault="00384DA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6FBE8" w14:textId="7B35D664" w:rsidR="00A01C9E" w:rsidRPr="00466EEF" w:rsidRDefault="00A01C9E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1.2.4 Zápis používateľa na základe certifikovaného dokumentu</w:t>
      </w:r>
    </w:p>
    <w:p w14:paraId="2A6FB14A" w14:textId="3325629C" w:rsidR="00A01C9E" w:rsidRPr="00466EEF" w:rsidRDefault="00A01C9E" w:rsidP="00A01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môže zapísať účastníka na kurz aj v prípade, že nemá splnené prerekvizity, ale rozhodne sa mu uznať externý diplom alebo certifikát.</w:t>
      </w:r>
    </w:p>
    <w:p w14:paraId="341BD2B8" w14:textId="77777777" w:rsidR="00A01C9E" w:rsidRPr="00466EEF" w:rsidRDefault="00A01C9E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64F02" w14:textId="4F62CCA5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</w:t>
      </w:r>
      <w:r w:rsidR="00A654A2" w:rsidRPr="00466EEF">
        <w:rPr>
          <w:rFonts w:ascii="Times New Roman" w:hAnsi="Times New Roman" w:cs="Times New Roman"/>
          <w:i/>
          <w:sz w:val="24"/>
          <w:szCs w:val="24"/>
        </w:rPr>
        <w:t>5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Tlač zoznamu prihlásených</w:t>
      </w:r>
    </w:p>
    <w:p w14:paraId="5813765E" w14:textId="71DD7FD5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 má  možnosť  vyexportovať  zoznam  prihlásených  účastníkov  kurzu  do  pdf  dokumentu  na  tlač  vo formáte:  prezenčná  listina  školenia  [meno  školenia]  zo  dňa  [termín  konania]</w:t>
      </w:r>
      <w:r w:rsidR="0013501C" w:rsidRPr="00466EEF">
        <w:rPr>
          <w:rFonts w:ascii="Times New Roman" w:hAnsi="Times New Roman" w:cs="Times New Roman"/>
          <w:sz w:val="24"/>
          <w:szCs w:val="24"/>
        </w:rPr>
        <w:t>.</w:t>
      </w:r>
      <w:r w:rsidRPr="00466EEF">
        <w:rPr>
          <w:rFonts w:ascii="Times New Roman" w:hAnsi="Times New Roman" w:cs="Times New Roman"/>
          <w:sz w:val="24"/>
          <w:szCs w:val="24"/>
        </w:rPr>
        <w:t xml:space="preserve">  </w:t>
      </w:r>
      <w:r w:rsidR="0013501C" w:rsidRPr="00466EEF">
        <w:rPr>
          <w:rFonts w:ascii="Times New Roman" w:hAnsi="Times New Roman" w:cs="Times New Roman"/>
          <w:sz w:val="24"/>
          <w:szCs w:val="24"/>
        </w:rPr>
        <w:t>D</w:t>
      </w:r>
      <w:r w:rsidRPr="00466EEF">
        <w:rPr>
          <w:rFonts w:ascii="Times New Roman" w:hAnsi="Times New Roman" w:cs="Times New Roman"/>
          <w:sz w:val="24"/>
          <w:szCs w:val="24"/>
        </w:rPr>
        <w:t>okument  bude  ďalej obsahovať tabuľku vo formáte meno, podpis účastníkov.</w:t>
      </w:r>
    </w:p>
    <w:p w14:paraId="59ADA30C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904EF" w14:textId="77777777" w:rsidR="000F3F46" w:rsidRPr="00466EEF" w:rsidRDefault="000F3F46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AE3801" w14:textId="1E2E308B" w:rsidR="009456FD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lastRenderedPageBreak/>
        <w:t>1.2.</w:t>
      </w:r>
      <w:r w:rsidR="00A654A2" w:rsidRPr="00466EEF">
        <w:rPr>
          <w:rFonts w:ascii="Times New Roman" w:hAnsi="Times New Roman" w:cs="Times New Roman"/>
          <w:i/>
          <w:sz w:val="24"/>
          <w:szCs w:val="24"/>
        </w:rPr>
        <w:t>6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Tlač c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 xml:space="preserve">ertifikátu o absolvovaní kurzu </w:t>
      </w:r>
    </w:p>
    <w:p w14:paraId="644517CE" w14:textId="59C4D42C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má možnosť vygenerovať certifikát vo formáte pdf pre konkrétnych použív</w:t>
      </w:r>
      <w:r w:rsidR="007A5F60" w:rsidRPr="00466EEF">
        <w:rPr>
          <w:rFonts w:ascii="Times New Roman" w:hAnsi="Times New Roman" w:cs="Times New Roman"/>
          <w:sz w:val="24"/>
          <w:szCs w:val="24"/>
        </w:rPr>
        <w:t>ateľov, ktorí absolvovali kurz.</w:t>
      </w:r>
    </w:p>
    <w:p w14:paraId="6F0C8E06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987A0" w14:textId="6EEDA19F" w:rsidR="009456FD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</w:t>
      </w:r>
      <w:r w:rsidR="00A654A2" w:rsidRPr="00466EEF">
        <w:rPr>
          <w:rFonts w:ascii="Times New Roman" w:hAnsi="Times New Roman" w:cs="Times New Roman"/>
          <w:i/>
          <w:sz w:val="24"/>
          <w:szCs w:val="24"/>
        </w:rPr>
        <w:t>7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Potvrdenie absolvovania a neabsolvovania používateľov</w:t>
      </w:r>
      <w:r w:rsidR="009456FD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D1ECB" w14:textId="739203D2" w:rsidR="00601DBA" w:rsidRPr="00466EEF" w:rsidRDefault="002324F8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po ukončení kurzu zaznamená absolvovanie, resp. neabsol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vovanie prihlásených účastníkov </w:t>
      </w:r>
      <w:r w:rsidRPr="00466EEF">
        <w:rPr>
          <w:rFonts w:ascii="Times New Roman" w:hAnsi="Times New Roman" w:cs="Times New Roman"/>
          <w:sz w:val="24"/>
          <w:szCs w:val="24"/>
        </w:rPr>
        <w:t>kurzu.</w:t>
      </w:r>
    </w:p>
    <w:p w14:paraId="5F9B0125" w14:textId="0BD64132" w:rsidR="00601DBA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89D91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garanta kurzu:</w:t>
      </w:r>
    </w:p>
    <w:p w14:paraId="03FE8B0A" w14:textId="77777777" w:rsidR="009456FD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1.3.1 Vypísanie termínov kurzov</w:t>
      </w:r>
    </w:p>
    <w:p w14:paraId="336F089F" w14:textId="5728B854" w:rsidR="007A5F60" w:rsidRPr="00466EEF" w:rsidRDefault="007A5F60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Garant  kurzu  má  právo  vypisovať  konkrétne  termíny  kurzov  pre  niektoré  z  už  existujúcich 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 druhov  kurzov, </w:t>
      </w:r>
      <w:r w:rsidRPr="00466EEF">
        <w:rPr>
          <w:rFonts w:ascii="Times New Roman" w:hAnsi="Times New Roman" w:cs="Times New Roman"/>
          <w:sz w:val="24"/>
          <w:szCs w:val="24"/>
        </w:rPr>
        <w:t>ktoré mu boli pridelené (do cudzích nevie zasahovať).</w:t>
      </w:r>
    </w:p>
    <w:p w14:paraId="5034431C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7FA09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1.3.2 Prira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denie školiteľa k termínu kurzu</w:t>
      </w:r>
    </w:p>
    <w:p w14:paraId="09691FDA" w14:textId="54E9AE8E" w:rsidR="007A5F60" w:rsidRPr="00466EEF" w:rsidRDefault="007A5F60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Garant  kurzu  pridáva  školiteľa  k  termínu  kurzu.  Ten  má  potom  práva  pr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acovať  s  konkrétnym  termínom </w:t>
      </w:r>
      <w:r w:rsidRPr="00466EEF">
        <w:rPr>
          <w:rFonts w:ascii="Times New Roman" w:hAnsi="Times New Roman" w:cs="Times New Roman"/>
          <w:sz w:val="24"/>
          <w:szCs w:val="24"/>
        </w:rPr>
        <w:t>kurzu, ktorý školí.</w:t>
      </w:r>
    </w:p>
    <w:p w14:paraId="23DA5FD2" w14:textId="77777777" w:rsidR="009C03C4" w:rsidRPr="00466EEF" w:rsidRDefault="009C03C4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B7ACA" w14:textId="6717198B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1.3.3 Preh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ľad o záujme o kurz</w:t>
      </w:r>
    </w:p>
    <w:p w14:paraId="5971D917" w14:textId="7C3BD34B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Garant kurzu má možnosť vidieť prejavený záujem používateľov o kurz, ktorý nemá vypísaný termín.</w:t>
      </w:r>
    </w:p>
    <w:p w14:paraId="1E25D05F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8EEE6" w14:textId="69220FD1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1.3.4 Skrytie kurzu</w:t>
      </w:r>
    </w:p>
    <w:p w14:paraId="2AF087CF" w14:textId="308FFD66" w:rsidR="007A5F60" w:rsidRPr="00466EEF" w:rsidRDefault="009312E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Garant</w:t>
      </w:r>
      <w:r w:rsidR="007A5F60" w:rsidRPr="00466EEF">
        <w:rPr>
          <w:rFonts w:ascii="Times New Roman" w:hAnsi="Times New Roman" w:cs="Times New Roman"/>
          <w:sz w:val="24"/>
          <w:szCs w:val="24"/>
        </w:rPr>
        <w:t xml:space="preserve">  má  možnosť  nastaviť  kurzu  príznak  neviditeľný,  aby  sa  nezobra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zoval  v  prehľadávaní  bežnými </w:t>
      </w:r>
      <w:r w:rsidR="007A5F60" w:rsidRPr="00466EEF">
        <w:rPr>
          <w:rFonts w:ascii="Times New Roman" w:hAnsi="Times New Roman" w:cs="Times New Roman"/>
          <w:sz w:val="24"/>
          <w:szCs w:val="24"/>
        </w:rPr>
        <w:t>používateľmi.  Taký  kurz  sa  bude  zobrazovať  len  na  prehľadoch  kurzov  adm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inistrátora,  subadministrátora </w:t>
      </w:r>
      <w:r w:rsidR="007A5F60" w:rsidRPr="00466EEF">
        <w:rPr>
          <w:rFonts w:ascii="Times New Roman" w:hAnsi="Times New Roman" w:cs="Times New Roman"/>
          <w:sz w:val="24"/>
          <w:szCs w:val="24"/>
        </w:rPr>
        <w:t>a garanta.</w:t>
      </w:r>
    </w:p>
    <w:p w14:paraId="4628CBEE" w14:textId="2D5E310C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C5C93" w14:textId="77777777" w:rsidR="00A654A2" w:rsidRPr="00466EEF" w:rsidRDefault="00A654A2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6DD73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subadministrátora:</w:t>
      </w:r>
    </w:p>
    <w:p w14:paraId="5C7B695B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1.4.1 Vytvorenie, úprava a zrušen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ie kurzu v rámci svojej súčasti</w:t>
      </w:r>
    </w:p>
    <w:p w14:paraId="7C20FBCD" w14:textId="2C798E9E" w:rsidR="00FC501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 subadministrátor  má  právo  vytvárať  kurzy  prislúchajúce  jeho  súčast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i  a  tie  následne  upraviť, </w:t>
      </w:r>
      <w:r w:rsidRPr="00466EEF">
        <w:rPr>
          <w:rFonts w:ascii="Times New Roman" w:hAnsi="Times New Roman" w:cs="Times New Roman"/>
          <w:sz w:val="24"/>
          <w:szCs w:val="24"/>
        </w:rPr>
        <w:t xml:space="preserve">prípadne </w:t>
      </w:r>
      <w:r w:rsidR="00FC5010" w:rsidRPr="00466EEF">
        <w:rPr>
          <w:rFonts w:ascii="Times New Roman" w:hAnsi="Times New Roman" w:cs="Times New Roman"/>
          <w:sz w:val="24"/>
          <w:szCs w:val="24"/>
        </w:rPr>
        <w:t>z</w:t>
      </w:r>
      <w:r w:rsidRPr="00466EEF">
        <w:rPr>
          <w:rFonts w:ascii="Times New Roman" w:hAnsi="Times New Roman" w:cs="Times New Roman"/>
          <w:sz w:val="24"/>
          <w:szCs w:val="24"/>
        </w:rPr>
        <w:t>rušiť.</w:t>
      </w:r>
    </w:p>
    <w:p w14:paraId="4E60FEE4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7F8B9" w14:textId="44813921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4.2 Priradenie garanta ku kurzu</w:t>
      </w:r>
    </w:p>
    <w:p w14:paraId="4D98397A" w14:textId="7A1F5335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Subadministrátor  prideľuje  ku  každému  vytvorenému  kurzu  garanta/garan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tov,  ktorí  majú  ďalej  právo </w:t>
      </w:r>
      <w:r w:rsidRPr="00466EEF">
        <w:rPr>
          <w:rFonts w:ascii="Times New Roman" w:hAnsi="Times New Roman" w:cs="Times New Roman"/>
          <w:sz w:val="24"/>
          <w:szCs w:val="24"/>
        </w:rPr>
        <w:t>vypisovať na daný kurz termíny.</w:t>
      </w:r>
    </w:p>
    <w:p w14:paraId="1EC8050D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33463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1.4.3 Prehľad kurzov 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v rámci jemu priradenej súčasti</w:t>
      </w:r>
    </w:p>
    <w:p w14:paraId="6955D995" w14:textId="116AF986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Subdministrátor má k dispozícii prehľad kurzov, ktoré sú určené pre jemu priradenú súčasť.</w:t>
      </w:r>
    </w:p>
    <w:p w14:paraId="720322CE" w14:textId="77777777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91BD9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administrátora:</w:t>
      </w:r>
    </w:p>
    <w:p w14:paraId="3501E62F" w14:textId="0190AF16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1.5.1 Prirade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nie subadministrátora k súčasti</w:t>
      </w:r>
    </w:p>
    <w:p w14:paraId="3FF24D4B" w14:textId="269981B0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Administrátor má právo priradiť k súčasti subadministrátora.</w:t>
      </w:r>
    </w:p>
    <w:p w14:paraId="6A10F43C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FD30D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1.5.2 Prehľad 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kurzov v rámci všetkých súčastí</w:t>
      </w:r>
    </w:p>
    <w:p w14:paraId="10F8D1AD" w14:textId="622052E4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Administrátor má k dispozícii prehľad a možnosť úpravy všetkých kurzov všetkých súčastí.</w:t>
      </w:r>
    </w:p>
    <w:p w14:paraId="0D18E560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ABE2F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1.5.3 P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ráca s kurzami pre viac súčastí</w:t>
      </w:r>
    </w:p>
    <w:p w14:paraId="2A5F05BF" w14:textId="3B62CA61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Administrátor má právo vytvárať, upravovať a mazať kurzy, ktoré sú určené pre viac súčastí.</w:t>
      </w:r>
    </w:p>
    <w:p w14:paraId="59D6FFA2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A6C3639" w14:textId="495EEDD6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Poznámka: každá rola dedí všetky oprávnenia rolí nižšie v hierarchii.</w:t>
      </w:r>
    </w:p>
    <w:p w14:paraId="73FBD1F2" w14:textId="77777777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18631" w14:textId="77777777" w:rsidR="00314F5D" w:rsidRPr="00466EEF" w:rsidRDefault="00314F5D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68E746" w14:textId="62114784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 xml:space="preserve">Požiadavky na </w:t>
      </w:r>
      <w:r w:rsidR="00FC5010" w:rsidRPr="00466EEF">
        <w:rPr>
          <w:rFonts w:ascii="Times New Roman" w:hAnsi="Times New Roman" w:cs="Times New Roman"/>
          <w:b/>
          <w:sz w:val="24"/>
          <w:szCs w:val="24"/>
        </w:rPr>
        <w:t>kurzy</w:t>
      </w:r>
      <w:r w:rsidRPr="00466EEF">
        <w:rPr>
          <w:rFonts w:ascii="Times New Roman" w:hAnsi="Times New Roman" w:cs="Times New Roman"/>
          <w:b/>
          <w:sz w:val="24"/>
          <w:szCs w:val="24"/>
        </w:rPr>
        <w:t>:</w:t>
      </w:r>
    </w:p>
    <w:p w14:paraId="040CDA15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1.6.1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Každý kurz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 xml:space="preserve">obsahuje: </w:t>
      </w:r>
      <w:r w:rsidRPr="00466EEF">
        <w:rPr>
          <w:rFonts w:ascii="Times New Roman" w:hAnsi="Times New Roman" w:cs="Times New Roman"/>
          <w:i/>
          <w:sz w:val="24"/>
          <w:szCs w:val="24"/>
        </w:rPr>
        <w:t>unikátny názov, sylabus a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 </w:t>
      </w:r>
      <w:r w:rsidRPr="00466EEF">
        <w:rPr>
          <w:rFonts w:ascii="Times New Roman" w:hAnsi="Times New Roman" w:cs="Times New Roman"/>
          <w:i/>
          <w:sz w:val="24"/>
          <w:szCs w:val="24"/>
        </w:rPr>
        <w:t>prerekv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izity.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7CDD6" w14:textId="2819E257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Prerekvizity sa delia na:</w:t>
      </w:r>
    </w:p>
    <w:p w14:paraId="11D76588" w14:textId="18200F81" w:rsidR="00FC5010" w:rsidRPr="00466EEF" w:rsidRDefault="007A5F60" w:rsidP="003B17F5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soft/mimoaplikačné - potrebné ve</w:t>
      </w:r>
      <w:r w:rsidR="00FC5010" w:rsidRPr="00466EEF">
        <w:rPr>
          <w:rFonts w:ascii="Times New Roman" w:hAnsi="Times New Roman" w:cs="Times New Roman"/>
          <w:sz w:val="24"/>
          <w:szCs w:val="24"/>
        </w:rPr>
        <w:t>domosti, technické vybavenie,</w:t>
      </w:r>
    </w:p>
    <w:p w14:paraId="04E37CAF" w14:textId="7C170D20" w:rsidR="007A5F60" w:rsidRPr="00466EEF" w:rsidRDefault="00FC5010" w:rsidP="003B17F5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hard/vnútroaplikačné – potrebné </w:t>
      </w:r>
      <w:r w:rsidR="007A5F60" w:rsidRPr="00466EEF">
        <w:rPr>
          <w:rFonts w:ascii="Times New Roman" w:hAnsi="Times New Roman" w:cs="Times New Roman"/>
          <w:sz w:val="24"/>
          <w:szCs w:val="24"/>
        </w:rPr>
        <w:t xml:space="preserve">absolvovanie iného </w:t>
      </w:r>
      <w:r w:rsidRPr="00466EEF">
        <w:rPr>
          <w:rFonts w:ascii="Times New Roman" w:hAnsi="Times New Roman" w:cs="Times New Roman"/>
          <w:sz w:val="24"/>
          <w:szCs w:val="24"/>
        </w:rPr>
        <w:t>kurzu</w:t>
      </w:r>
    </w:p>
    <w:p w14:paraId="1B5F78FE" w14:textId="77777777" w:rsidR="009456FD" w:rsidRPr="00466EEF" w:rsidRDefault="009456FD" w:rsidP="009456FD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FD037" w14:textId="3B71C454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1.6.2 Konkrétna inštancia (konkrétny termín)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kurzu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obsahuje: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termín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 xml:space="preserve">konania (dátum a čas), meno </w:t>
      </w:r>
      <w:r w:rsidRPr="00466EEF">
        <w:rPr>
          <w:rFonts w:ascii="Times New Roman" w:hAnsi="Times New Roman" w:cs="Times New Roman"/>
          <w:i/>
          <w:sz w:val="24"/>
          <w:szCs w:val="24"/>
        </w:rPr>
        <w:t>školiteľa, maximálnu kapacitu, zoznam prihlásených, zoznam absolventov (po ukončení).</w:t>
      </w:r>
    </w:p>
    <w:p w14:paraId="1685AD0D" w14:textId="214C79BB" w:rsidR="009825BB" w:rsidRPr="00466EEF" w:rsidRDefault="009825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6C2A5" w14:textId="6B483108" w:rsidR="009825BB" w:rsidRPr="00466EEF" w:rsidRDefault="009825BB" w:rsidP="00EB2529">
      <w:pPr>
        <w:pStyle w:val="Nadpis2"/>
        <w:rPr>
          <w:rFonts w:ascii="Times New Roman" w:eastAsia="Arial" w:hAnsi="Times New Roman" w:cs="Times New Roman"/>
        </w:rPr>
      </w:pPr>
      <w:bookmarkStart w:id="21" w:name="_Toc505548764"/>
      <w:r w:rsidRPr="00466EEF">
        <w:rPr>
          <w:rFonts w:ascii="Times New Roman" w:eastAsia="Arial" w:hAnsi="Times New Roman" w:cs="Times New Roman"/>
        </w:rPr>
        <w:t>3.2 Požiadavky na rozhranie</w:t>
      </w:r>
      <w:bookmarkEnd w:id="21"/>
    </w:p>
    <w:p w14:paraId="4B8DFC83" w14:textId="73BE344E" w:rsidR="009825BB" w:rsidRPr="00466EEF" w:rsidRDefault="009825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1BEFA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Používateľské rozhranie:</w:t>
      </w:r>
    </w:p>
    <w:p w14:paraId="433FAC42" w14:textId="2E2FAF3D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3.1.1 Zladiť so stránkou www.moja.uniba.sk</w:t>
      </w:r>
      <w:r w:rsidR="00F70140" w:rsidRPr="00466EEF">
        <w:rPr>
          <w:rFonts w:ascii="Times New Roman" w:hAnsi="Times New Roman" w:cs="Times New Roman"/>
          <w:sz w:val="24"/>
          <w:szCs w:val="24"/>
        </w:rPr>
        <w:t xml:space="preserve"> – hlavička (logo) a pätička.</w:t>
      </w:r>
    </w:p>
    <w:p w14:paraId="76627D7A" w14:textId="77777777" w:rsidR="00F70140" w:rsidRPr="00466EEF" w:rsidRDefault="00F7014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9717E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Softvérové rozhrania:</w:t>
      </w:r>
    </w:p>
    <w:p w14:paraId="38486FAE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3.2.1 Použité technológie</w:t>
      </w:r>
    </w:p>
    <w:p w14:paraId="3A73DDD1" w14:textId="4EB95D98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Technológie, s ktorými bude systém pracovať: php, CSS3, HTML5, MySQL, framework Symfony3</w:t>
      </w:r>
    </w:p>
    <w:p w14:paraId="589E069E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3.2.2 Databáza MySQL</w:t>
      </w:r>
    </w:p>
    <w:p w14:paraId="267B4BD5" w14:textId="6887E750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Systém musí pracovať s SQL relačným data</w:t>
      </w:r>
      <w:r w:rsidR="009456FD" w:rsidRPr="00466EEF">
        <w:rPr>
          <w:rFonts w:ascii="Times New Roman" w:hAnsi="Times New Roman" w:cs="Times New Roman"/>
          <w:sz w:val="24"/>
          <w:szCs w:val="24"/>
        </w:rPr>
        <w:t>bázovým systémom MySQL</w:t>
      </w:r>
      <w:r w:rsidR="009456FD" w:rsidRPr="00466EEF">
        <w:rPr>
          <w:rFonts w:ascii="Times New Roman" w:hAnsi="Times New Roman" w:cs="Times New Roman"/>
          <w:sz w:val="24"/>
          <w:szCs w:val="24"/>
        </w:rPr>
        <w:br/>
        <w:t xml:space="preserve">Databáza bude normalizovaná. </w:t>
      </w:r>
      <w:r w:rsidRPr="00466EEF">
        <w:rPr>
          <w:rFonts w:ascii="Times New Roman" w:hAnsi="Times New Roman" w:cs="Times New Roman"/>
          <w:sz w:val="24"/>
          <w:szCs w:val="24"/>
        </w:rPr>
        <w:t>Pri definovaní cudzích kľúčov myslieť na obmedzenia (kvôli vkladaniu starých dát).</w:t>
      </w:r>
    </w:p>
    <w:p w14:paraId="40C1CE6A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40BEA" w14:textId="77777777" w:rsidR="009456FD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3.2.3  Soft-delete  kurzu</w:t>
      </w:r>
      <w:r w:rsidR="009456FD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39F9D" w14:textId="459FCEF9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záznam v databáze, ktorý je možné vymazať,  namiesto toho aby bol nenávratne zmazaný sa iba označí ako zmazaný a nebude sa ďalej zobrazovať v aplikácii.</w:t>
      </w:r>
    </w:p>
    <w:p w14:paraId="07D7019A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EDA94" w14:textId="77777777" w:rsidR="0002196F" w:rsidRPr="00466EEF" w:rsidRDefault="0002196F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BD1279C" w14:textId="6BBE1595" w:rsidR="009456FD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4 Viditeľnosť kurzu</w:t>
      </w:r>
    </w:p>
    <w:p w14:paraId="6A6F2119" w14:textId="6D6A8DDC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Je možné nastavenie viditeľnosti resp. neviditeľnosti kurzu, teda sa používateľom nezobrazuje v ponuke.</w:t>
      </w:r>
    </w:p>
    <w:p w14:paraId="7689514E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5BED5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Komunikačné rozhrania:</w:t>
      </w:r>
    </w:p>
    <w:p w14:paraId="7B1671F5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3.3.1 Posielanie e-mailov</w:t>
      </w:r>
    </w:p>
    <w:p w14:paraId="62E98B78" w14:textId="7A286778" w:rsidR="00F93532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Používatelia môžu posielať e-maily školiteľovi a školiteľ môže posielať e-maily používateľom.</w:t>
      </w:r>
    </w:p>
    <w:p w14:paraId="70F2624B" w14:textId="77777777" w:rsidR="0061420E" w:rsidRPr="00466EEF" w:rsidRDefault="0061420E" w:rsidP="0061420E">
      <w:pPr>
        <w:pStyle w:val="Nadpis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2B227594" w14:textId="2B527009" w:rsidR="00F93532" w:rsidRPr="00466EEF" w:rsidRDefault="00F93532" w:rsidP="0061420E">
      <w:pPr>
        <w:pStyle w:val="Nadpis1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</w:rPr>
        <w:br w:type="page"/>
      </w:r>
    </w:p>
    <w:p w14:paraId="71F1C9C5" w14:textId="1CC919D5" w:rsidR="00F93532" w:rsidRPr="00466EEF" w:rsidRDefault="0061420E" w:rsidP="0061420E">
      <w:pPr>
        <w:pStyle w:val="Nadpis1"/>
        <w:numPr>
          <w:ilvl w:val="0"/>
          <w:numId w:val="30"/>
        </w:numPr>
        <w:rPr>
          <w:rFonts w:ascii="Times New Roman" w:hAnsi="Times New Roman" w:cs="Times New Roman"/>
        </w:rPr>
      </w:pPr>
      <w:bookmarkStart w:id="22" w:name="_Toc505548765"/>
      <w:r w:rsidRPr="00466EEF">
        <w:rPr>
          <w:rFonts w:ascii="Times New Roman" w:hAnsi="Times New Roman" w:cs="Times New Roman"/>
        </w:rPr>
        <w:lastRenderedPageBreak/>
        <w:t>Dekompozícia</w:t>
      </w:r>
      <w:bookmarkEnd w:id="22"/>
    </w:p>
    <w:p w14:paraId="34CD9D3D" w14:textId="17152AD8" w:rsidR="0061420E" w:rsidRPr="00466EEF" w:rsidRDefault="0061420E" w:rsidP="0061420E">
      <w:pPr>
        <w:pStyle w:val="Odsekzoznamu"/>
        <w:ind w:left="360"/>
        <w:rPr>
          <w:rFonts w:ascii="Times New Roman" w:hAnsi="Times New Roman" w:cs="Times New Roman"/>
        </w:rPr>
      </w:pPr>
    </w:p>
    <w:p w14:paraId="00DE90C0" w14:textId="26C39C37" w:rsidR="0061420E" w:rsidRPr="00466EEF" w:rsidRDefault="00167329" w:rsidP="00167329">
      <w:pPr>
        <w:pStyle w:val="Nadpis2"/>
        <w:rPr>
          <w:rFonts w:ascii="Times New Roman" w:hAnsi="Times New Roman" w:cs="Times New Roman"/>
        </w:rPr>
      </w:pPr>
      <w:bookmarkStart w:id="23" w:name="_Toc505548766"/>
      <w:r w:rsidRPr="00466EEF">
        <w:rPr>
          <w:rFonts w:ascii="Times New Roman" w:hAnsi="Times New Roman" w:cs="Times New Roman"/>
        </w:rPr>
        <w:t xml:space="preserve">4.1 </w:t>
      </w:r>
      <w:r w:rsidR="0061420E" w:rsidRPr="00466EEF">
        <w:rPr>
          <w:rFonts w:ascii="Times New Roman" w:hAnsi="Times New Roman" w:cs="Times New Roman"/>
        </w:rPr>
        <w:t>Stavový diagram</w:t>
      </w:r>
      <w:bookmarkEnd w:id="23"/>
    </w:p>
    <w:p w14:paraId="4C386E1C" w14:textId="3F035F33" w:rsidR="0061420E" w:rsidRPr="00466EEF" w:rsidRDefault="0061420E" w:rsidP="00167329">
      <w:pPr>
        <w:pStyle w:val="Odsekzoznamu"/>
        <w:ind w:left="360"/>
        <w:rPr>
          <w:rFonts w:ascii="Times New Roman" w:hAnsi="Times New Roman" w:cs="Times New Roman"/>
        </w:rPr>
      </w:pPr>
    </w:p>
    <w:p w14:paraId="7F6806FC" w14:textId="43C38993" w:rsidR="0061420E" w:rsidRPr="00466EEF" w:rsidRDefault="0061420E" w:rsidP="00466EEF">
      <w:pPr>
        <w:pStyle w:val="Odsekzoznamu"/>
        <w:spacing w:line="360" w:lineRule="auto"/>
        <w:ind w:left="0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</w:rPr>
        <w:t xml:space="preserve">Tok stavov a zmien </w:t>
      </w:r>
      <w:r w:rsidR="00167329" w:rsidRPr="00466EEF">
        <w:rPr>
          <w:rFonts w:ascii="Times New Roman" w:hAnsi="Times New Roman" w:cs="Times New Roman"/>
        </w:rPr>
        <w:t>týchto stavov pre entitu kurzu v aplikácií Kurzy je znázornení na obrázku 2.</w:t>
      </w:r>
    </w:p>
    <w:p w14:paraId="16E51837" w14:textId="6DDEA495" w:rsidR="00167329" w:rsidRPr="00466EEF" w:rsidRDefault="00167329" w:rsidP="00466EEF">
      <w:pPr>
        <w:pStyle w:val="Odsekzoznamu"/>
        <w:spacing w:line="360" w:lineRule="auto"/>
        <w:ind w:left="360"/>
        <w:rPr>
          <w:rFonts w:ascii="Times New Roman" w:hAnsi="Times New Roman" w:cs="Times New Roman"/>
        </w:rPr>
      </w:pPr>
    </w:p>
    <w:p w14:paraId="629A9AC6" w14:textId="77777777" w:rsidR="00167329" w:rsidRPr="00466EEF" w:rsidRDefault="00167329" w:rsidP="00466EEF">
      <w:pPr>
        <w:pStyle w:val="Odsekzoznamu"/>
        <w:keepNext/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</w:rPr>
        <w:drawing>
          <wp:inline distT="0" distB="0" distL="0" distR="0" wp14:anchorId="09DA7520" wp14:editId="4639764D">
            <wp:extent cx="5760720" cy="2799715"/>
            <wp:effectExtent l="0" t="0" r="0" b="63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_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E796" w14:textId="53E51756" w:rsidR="00167329" w:rsidRPr="00466EEF" w:rsidRDefault="00167329" w:rsidP="00466EEF">
      <w:pPr>
        <w:pStyle w:val="Popis"/>
        <w:spacing w:line="360" w:lineRule="auto"/>
        <w:jc w:val="center"/>
        <w:rPr>
          <w:rFonts w:ascii="Times New Roman" w:hAnsi="Times New Roman" w:cs="Times New Roman"/>
        </w:rPr>
      </w:pPr>
      <w:bookmarkStart w:id="24" w:name="_Toc505546621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Pr="00466EEF">
        <w:rPr>
          <w:rFonts w:ascii="Times New Roman" w:hAnsi="Times New Roman" w:cs="Times New Roman"/>
          <w:noProof/>
        </w:rPr>
        <w:t>2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Stavový diagram pre entitu kurz</w:t>
      </w:r>
      <w:bookmarkEnd w:id="24"/>
    </w:p>
    <w:p w14:paraId="0C0F38D1" w14:textId="77777777" w:rsidR="0061420E" w:rsidRPr="00466EEF" w:rsidRDefault="0061420E" w:rsidP="00466EEF">
      <w:pPr>
        <w:pStyle w:val="Odsekzoznamu"/>
        <w:spacing w:line="360" w:lineRule="auto"/>
        <w:ind w:left="360"/>
        <w:rPr>
          <w:rFonts w:ascii="Times New Roman" w:hAnsi="Times New Roman" w:cs="Times New Roman"/>
        </w:rPr>
      </w:pPr>
    </w:p>
    <w:p w14:paraId="76C2134E" w14:textId="5D98D3BB" w:rsidR="0061420E" w:rsidRPr="00466EEF" w:rsidRDefault="00167329" w:rsidP="00466EEF">
      <w:pPr>
        <w:pStyle w:val="Nadpis2"/>
        <w:spacing w:line="360" w:lineRule="auto"/>
        <w:rPr>
          <w:rFonts w:ascii="Times New Roman" w:hAnsi="Times New Roman" w:cs="Times New Roman"/>
        </w:rPr>
      </w:pPr>
      <w:bookmarkStart w:id="25" w:name="_Toc505548767"/>
      <w:r w:rsidRPr="00466EEF">
        <w:rPr>
          <w:rFonts w:ascii="Times New Roman" w:hAnsi="Times New Roman" w:cs="Times New Roman"/>
        </w:rPr>
        <w:t xml:space="preserve">4.2 </w:t>
      </w:r>
      <w:proofErr w:type="spellStart"/>
      <w:r w:rsidR="0061420E" w:rsidRPr="00466EEF">
        <w:rPr>
          <w:rFonts w:ascii="Times New Roman" w:hAnsi="Times New Roman" w:cs="Times New Roman"/>
        </w:rPr>
        <w:t>Use-case</w:t>
      </w:r>
      <w:proofErr w:type="spellEnd"/>
      <w:r w:rsidR="0061420E" w:rsidRPr="00466EEF">
        <w:rPr>
          <w:rFonts w:ascii="Times New Roman" w:hAnsi="Times New Roman" w:cs="Times New Roman"/>
        </w:rPr>
        <w:t xml:space="preserve"> diagram</w:t>
      </w:r>
      <w:bookmarkEnd w:id="25"/>
    </w:p>
    <w:p w14:paraId="0D45CC4D" w14:textId="49BB6031" w:rsidR="0061420E" w:rsidRPr="00466EEF" w:rsidRDefault="0061420E" w:rsidP="00466EEF">
      <w:pPr>
        <w:pStyle w:val="Odsekzoznamu"/>
        <w:spacing w:line="360" w:lineRule="auto"/>
        <w:ind w:left="0"/>
        <w:rPr>
          <w:rFonts w:ascii="Times New Roman" w:hAnsi="Times New Roman" w:cs="Times New Roman"/>
        </w:rPr>
      </w:pPr>
    </w:p>
    <w:p w14:paraId="346616D0" w14:textId="75324044" w:rsidR="0061420E" w:rsidRPr="00466EEF" w:rsidRDefault="0061420E" w:rsidP="00466EEF">
      <w:pPr>
        <w:pStyle w:val="Odsekzoznamu"/>
        <w:spacing w:line="360" w:lineRule="auto"/>
        <w:ind w:left="0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</w:rPr>
        <w:t xml:space="preserve">Obrázok 3 predstavuje </w:t>
      </w:r>
      <w:proofErr w:type="spellStart"/>
      <w:r w:rsidRPr="00466EEF">
        <w:rPr>
          <w:rFonts w:ascii="Times New Roman" w:hAnsi="Times New Roman" w:cs="Times New Roman"/>
        </w:rPr>
        <w:t>use-case</w:t>
      </w:r>
      <w:proofErr w:type="spellEnd"/>
      <w:r w:rsidRPr="00466EEF">
        <w:rPr>
          <w:rFonts w:ascii="Times New Roman" w:hAnsi="Times New Roman" w:cs="Times New Roman"/>
        </w:rPr>
        <w:t xml:space="preserve"> diagram, teda možné prípady použitia kompletnej aplikácie Kurzy podľa roly používateľa. </w:t>
      </w:r>
    </w:p>
    <w:p w14:paraId="20FDEDE4" w14:textId="77777777" w:rsidR="0061420E" w:rsidRPr="00466EEF" w:rsidRDefault="0061420E" w:rsidP="0061420E">
      <w:pPr>
        <w:pStyle w:val="Odsekzoznamu"/>
        <w:ind w:left="360"/>
        <w:rPr>
          <w:rFonts w:ascii="Times New Roman" w:hAnsi="Times New Roman" w:cs="Times New Roman"/>
        </w:rPr>
      </w:pPr>
    </w:p>
    <w:p w14:paraId="23026E18" w14:textId="77777777" w:rsidR="00167329" w:rsidRPr="00466EEF" w:rsidRDefault="00167329" w:rsidP="00167329">
      <w:pPr>
        <w:keepNext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10C6E5" wp14:editId="12B5D94E">
            <wp:extent cx="4438566" cy="8481060"/>
            <wp:effectExtent l="0" t="0" r="63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-case_f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28" cy="84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3FD4" w14:textId="0A8C0635" w:rsidR="00742E1D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26" w:name="_Toc505546622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Pr="00466EEF">
        <w:rPr>
          <w:rFonts w:ascii="Times New Roman" w:hAnsi="Times New Roman" w:cs="Times New Roman"/>
          <w:noProof/>
        </w:rPr>
        <w:t>3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</w:t>
      </w:r>
      <w:proofErr w:type="spellStart"/>
      <w:r w:rsidRPr="00466EEF">
        <w:rPr>
          <w:rFonts w:ascii="Times New Roman" w:hAnsi="Times New Roman" w:cs="Times New Roman"/>
        </w:rPr>
        <w:t>Use-case</w:t>
      </w:r>
      <w:proofErr w:type="spellEnd"/>
      <w:r w:rsidRPr="00466EEF">
        <w:rPr>
          <w:rFonts w:ascii="Times New Roman" w:hAnsi="Times New Roman" w:cs="Times New Roman"/>
        </w:rPr>
        <w:t xml:space="preserve"> diagram</w:t>
      </w:r>
      <w:bookmarkEnd w:id="26"/>
    </w:p>
    <w:p w14:paraId="022C13D3" w14:textId="15236974" w:rsidR="005F7C91" w:rsidRPr="00466EEF" w:rsidRDefault="0061420E" w:rsidP="00742E1D">
      <w:pPr>
        <w:pStyle w:val="Nadpis2"/>
        <w:rPr>
          <w:rFonts w:ascii="Times New Roman" w:hAnsi="Times New Roman" w:cs="Times New Roman"/>
        </w:rPr>
      </w:pPr>
      <w:bookmarkStart w:id="27" w:name="_Toc505548768"/>
      <w:r w:rsidRPr="00466EEF">
        <w:rPr>
          <w:rFonts w:ascii="Times New Roman" w:hAnsi="Times New Roman" w:cs="Times New Roman"/>
        </w:rPr>
        <w:lastRenderedPageBreak/>
        <w:t>4</w:t>
      </w:r>
      <w:r w:rsidR="00167329" w:rsidRPr="00466EEF">
        <w:rPr>
          <w:rFonts w:ascii="Times New Roman" w:hAnsi="Times New Roman" w:cs="Times New Roman"/>
        </w:rPr>
        <w:t>.3</w:t>
      </w:r>
      <w:r w:rsidR="00742E1D" w:rsidRPr="00466EEF">
        <w:rPr>
          <w:rFonts w:ascii="Times New Roman" w:hAnsi="Times New Roman" w:cs="Times New Roman"/>
        </w:rPr>
        <w:t xml:space="preserve"> </w:t>
      </w:r>
      <w:r w:rsidR="00A516FC" w:rsidRPr="00466EEF">
        <w:rPr>
          <w:rFonts w:ascii="Times New Roman" w:hAnsi="Times New Roman" w:cs="Times New Roman"/>
        </w:rPr>
        <w:t>Zoznam zdrojových súborov a ich funkcionalita</w:t>
      </w:r>
      <w:bookmarkEnd w:id="27"/>
    </w:p>
    <w:p w14:paraId="63E48EB2" w14:textId="022C9FDD" w:rsidR="00742E1D" w:rsidRPr="00466EEF" w:rsidRDefault="00742E1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D9EA8" w14:textId="35055CF0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V tejto sekcii sú uvedené zdrojové súbory aplikácie, zoskupené podľa ich umiestnenia a stručne popísaná funkcionalita, za ktorú sú jednotlivé súbory zodpovedné.</w:t>
      </w:r>
    </w:p>
    <w:p w14:paraId="79D7D6F0" w14:textId="77777777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9DC18" w14:textId="280B6B97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src/AppBundle/Entity/</w:t>
      </w:r>
    </w:p>
    <w:p w14:paraId="592B37E7" w14:textId="6C95F00C" w:rsidR="00966A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CourseInstance.php</w:t>
      </w:r>
    </w:p>
    <w:p w14:paraId="4F26EDCD" w14:textId="6CFC4F29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trieda reprezentujúca entitu termínu kurzu</w:t>
      </w:r>
    </w:p>
    <w:p w14:paraId="5F9D90F0" w14:textId="52A67ACD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CourseSoftPrerequisite.php</w:t>
      </w:r>
    </w:p>
    <w:p w14:paraId="57C1FE3C" w14:textId="583494BD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soft prerekvizity kurzu</w:t>
      </w:r>
    </w:p>
    <w:p w14:paraId="39D6CC10" w14:textId="743AFCC9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CourseType.php</w:t>
      </w:r>
    </w:p>
    <w:p w14:paraId="16009AF7" w14:textId="73810C47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kurzu</w:t>
      </w:r>
    </w:p>
    <w:p w14:paraId="700481D2" w14:textId="38C0F25C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Email.php</w:t>
      </w:r>
    </w:p>
    <w:p w14:paraId="5D1E82EB" w14:textId="0658ADF8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emailu</w:t>
      </w:r>
    </w:p>
    <w:p w14:paraId="7E246C1F" w14:textId="1316B154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Enrolled.php</w:t>
      </w:r>
    </w:p>
    <w:p w14:paraId="689D99C3" w14:textId="44CB2E5B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zápis na kurz (vzťah používateľ – termín kurzu)</w:t>
      </w:r>
    </w:p>
    <w:p w14:paraId="23A9397D" w14:textId="1C151E8C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Place.php</w:t>
      </w:r>
    </w:p>
    <w:p w14:paraId="71419E99" w14:textId="0A1BC2D6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miesta konania kurzu</w:t>
      </w:r>
    </w:p>
    <w:p w14:paraId="6BA68053" w14:textId="660E4369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Role.php</w:t>
      </w:r>
    </w:p>
    <w:p w14:paraId="4C3D11C6" w14:textId="27FDD2B7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požívateľskej role</w:t>
      </w:r>
    </w:p>
    <w:p w14:paraId="484BE899" w14:textId="4F897366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User.php</w:t>
      </w:r>
    </w:p>
    <w:p w14:paraId="671CDD61" w14:textId="3664E3FD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používateľa</w:t>
      </w:r>
    </w:p>
    <w:p w14:paraId="44264B86" w14:textId="578B30DC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Workplace.php</w:t>
      </w:r>
    </w:p>
    <w:p w14:paraId="11DE3A7F" w14:textId="109CA568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súčasti</w:t>
      </w:r>
    </w:p>
    <w:p w14:paraId="3D3B1BC4" w14:textId="7E589A28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src/AppBundle/Controller/</w:t>
      </w:r>
    </w:p>
    <w:p w14:paraId="386A86EE" w14:textId="3BA39C0D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CourseInstanceController.php</w:t>
      </w:r>
    </w:p>
    <w:p w14:paraId="0EA66250" w14:textId="176AC717" w:rsidR="00343699" w:rsidRPr="00466EEF" w:rsidRDefault="0024313F" w:rsidP="0034369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trieda reprezentujúca akcie: výpis termínov, vytvorenie termínu kurzu, detail termínu kurzu (zoznam prihlásených), úprava termínu kurzu, zmazanie termínu kurzu, výpis vedených termínov kurzov, export zoznamu prihlásených a certifikátu do pdf</w:t>
      </w:r>
    </w:p>
    <w:p w14:paraId="198E2966" w14:textId="13D5BFDD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CourseTypeController.php</w:t>
      </w:r>
    </w:p>
    <w:p w14:paraId="0A2E4CBE" w14:textId="7801168B" w:rsidR="008F167F" w:rsidRPr="00466EEF" w:rsidRDefault="008F167F" w:rsidP="008F167F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lastRenderedPageBreak/>
        <w:t>trieda reprezentujúca akcie: výpis ku</w:t>
      </w:r>
      <w:r w:rsidR="000C1BF0" w:rsidRPr="00466EEF">
        <w:rPr>
          <w:rFonts w:ascii="Times New Roman" w:hAnsi="Times New Roman" w:cs="Times New Roman"/>
          <w:sz w:val="24"/>
          <w:szCs w:val="24"/>
        </w:rPr>
        <w:t>r</w:t>
      </w:r>
      <w:r w:rsidRPr="00466EEF">
        <w:rPr>
          <w:rFonts w:ascii="Times New Roman" w:hAnsi="Times New Roman" w:cs="Times New Roman"/>
          <w:sz w:val="24"/>
          <w:szCs w:val="24"/>
        </w:rPr>
        <w:t>zov, vytvorenie, úprava, zmazanie a detail kurzu</w:t>
      </w:r>
    </w:p>
    <w:p w14:paraId="7DD6E580" w14:textId="2978E0C7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EmailController.php</w:t>
      </w:r>
    </w:p>
    <w:p w14:paraId="1D5401B8" w14:textId="6878602E" w:rsidR="008F167F" w:rsidRPr="00466EEF" w:rsidRDefault="008F167F" w:rsidP="008F167F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akcie: vytvorenie a odoslanie emailu, skupinové rozoslanie emailu</w:t>
      </w:r>
    </w:p>
    <w:p w14:paraId="382F493A" w14:textId="0F50E829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EnrolledController.php</w:t>
      </w:r>
    </w:p>
    <w:p w14:paraId="2DE7204C" w14:textId="7919D177" w:rsidR="0020335F" w:rsidRPr="00466EEF" w:rsidRDefault="0020335F" w:rsidP="0020335F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trieda reprezentujúca akcie: zápis na kurz, </w:t>
      </w:r>
      <w:r w:rsidR="00273613" w:rsidRPr="00466EEF">
        <w:rPr>
          <w:rFonts w:ascii="Times New Roman" w:hAnsi="Times New Roman" w:cs="Times New Roman"/>
          <w:sz w:val="24"/>
          <w:szCs w:val="24"/>
        </w:rPr>
        <w:t>detail, úprava a zmazanie zápisu</w:t>
      </w:r>
    </w:p>
    <w:p w14:paraId="0AE51841" w14:textId="5D862CD9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SecurityController.php</w:t>
      </w:r>
    </w:p>
    <w:p w14:paraId="7F73623C" w14:textId="52FBC3A9" w:rsidR="00C649DD" w:rsidRPr="00466EEF" w:rsidRDefault="00C649DD" w:rsidP="00C649DD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akciu – prihlásenie používateľa do systému</w:t>
      </w:r>
    </w:p>
    <w:p w14:paraId="281AFA21" w14:textId="29EEFB3F" w:rsidR="00966A51" w:rsidRPr="00466EEF" w:rsidRDefault="00647275" w:rsidP="003B17F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UserController.php</w:t>
      </w:r>
    </w:p>
    <w:p w14:paraId="50296917" w14:textId="501B4889" w:rsidR="00D50425" w:rsidRPr="00466EEF" w:rsidRDefault="00D50425" w:rsidP="00D50425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akcie: úprava používateľa, priradenie subadministrátora k súčasti</w:t>
      </w:r>
    </w:p>
    <w:p w14:paraId="7D1C1E05" w14:textId="7415AB46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src/AppBundle/Form/</w:t>
      </w:r>
    </w:p>
    <w:p w14:paraId="64B3DEA6" w14:textId="6BA16370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CourseInstanceType.php</w:t>
      </w:r>
    </w:p>
    <w:p w14:paraId="63716324" w14:textId="6A121DE4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 trieda reprezentujúca </w:t>
      </w:r>
      <w:r w:rsidR="00767B88" w:rsidRPr="00466EEF">
        <w:rPr>
          <w:rFonts w:ascii="Times New Roman" w:hAnsi="Times New Roman" w:cs="Times New Roman"/>
          <w:sz w:val="24"/>
          <w:szCs w:val="24"/>
        </w:rPr>
        <w:t>formulár pre entitu termínu kurzu</w:t>
      </w:r>
    </w:p>
    <w:p w14:paraId="0FF537F2" w14:textId="4B0138D2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CourseSoftPrerequisiteType.php</w:t>
      </w:r>
    </w:p>
    <w:p w14:paraId="4D6FE68D" w14:textId="68EFCD81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soft prerekvizity kurzu</w:t>
      </w:r>
    </w:p>
    <w:p w14:paraId="69B419BB" w14:textId="1C8A87D1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CourseTypeFilterType.php</w:t>
      </w:r>
    </w:p>
    <w:p w14:paraId="098912F4" w14:textId="288C9F5C" w:rsidR="00920A72" w:rsidRPr="00466EEF" w:rsidRDefault="003239BC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formulár pre filtráciu kurzov</w:t>
      </w:r>
    </w:p>
    <w:p w14:paraId="58EC8C6F" w14:textId="6A692DBA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CourseTypeType.php</w:t>
      </w:r>
    </w:p>
    <w:p w14:paraId="05D456AB" w14:textId="2371FAD5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kurzu</w:t>
      </w:r>
    </w:p>
    <w:p w14:paraId="3E0D9784" w14:textId="064972E7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EmailType.php</w:t>
      </w:r>
    </w:p>
    <w:p w14:paraId="2A7A820A" w14:textId="1E6F9EFC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emailu</w:t>
      </w:r>
    </w:p>
    <w:p w14:paraId="68C18906" w14:textId="52F68028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EnrolledAttendanceType.php</w:t>
      </w:r>
    </w:p>
    <w:p w14:paraId="559F6243" w14:textId="5B9163B4" w:rsidR="00767B88" w:rsidRPr="00466EEF" w:rsidRDefault="00CB2962" w:rsidP="00767B88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trieda reprezentujúca formulár pre </w:t>
      </w:r>
      <w:r w:rsidR="00E2451D" w:rsidRPr="00466EEF">
        <w:rPr>
          <w:rFonts w:ascii="Times New Roman" w:hAnsi="Times New Roman" w:cs="Times New Roman"/>
          <w:sz w:val="24"/>
          <w:szCs w:val="24"/>
        </w:rPr>
        <w:t>úpravu účasti a absolvovania kurzu používateľom</w:t>
      </w:r>
    </w:p>
    <w:p w14:paraId="6D755501" w14:textId="5E89751C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EnrolledListType.php</w:t>
      </w:r>
    </w:p>
    <w:p w14:paraId="5A5EAC08" w14:textId="7EAF8ACD" w:rsidR="00767B88" w:rsidRPr="00466EEF" w:rsidRDefault="00E2451D" w:rsidP="00767B88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formulár zoskupujúci formuláre triedy EnrolledAttendaneType pre všetkých prihlásených používateľov kurzu</w:t>
      </w:r>
    </w:p>
    <w:p w14:paraId="38DB805E" w14:textId="35B15FB0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EnrolledType.php</w:t>
      </w:r>
    </w:p>
    <w:p w14:paraId="57D85B9B" w14:textId="7A7C6F90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zápis na kurz</w:t>
      </w:r>
    </w:p>
    <w:p w14:paraId="223F31C3" w14:textId="70B0AA1E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PlaceType.php</w:t>
      </w:r>
    </w:p>
    <w:p w14:paraId="6D64C141" w14:textId="71463C2E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lastRenderedPageBreak/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miesta konania kurzu</w:t>
      </w:r>
    </w:p>
    <w:p w14:paraId="4D56DC63" w14:textId="447B302B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RoleType.php</w:t>
      </w:r>
    </w:p>
    <w:p w14:paraId="1851B2E2" w14:textId="72850068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požívateľskej role</w:t>
      </w:r>
    </w:p>
    <w:p w14:paraId="114857AE" w14:textId="44F3B16B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UserType.php</w:t>
      </w:r>
    </w:p>
    <w:p w14:paraId="1F585DF1" w14:textId="4C006ED0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používateľa</w:t>
      </w:r>
    </w:p>
    <w:p w14:paraId="1C18B514" w14:textId="53EA40DE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WorkplaceType.php</w:t>
      </w:r>
    </w:p>
    <w:p w14:paraId="69929BB6" w14:textId="106A86DB" w:rsidR="00966A51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súčasti</w:t>
      </w:r>
    </w:p>
    <w:p w14:paraId="51E7AD2A" w14:textId="4176ECDB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</w:t>
      </w:r>
    </w:p>
    <w:p w14:paraId="3C054F93" w14:textId="5621395F" w:rsidR="00A069F1" w:rsidRPr="00466EEF" w:rsidRDefault="00A069F1" w:rsidP="00A069F1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base.html.twig</w:t>
      </w:r>
    </w:p>
    <w:p w14:paraId="0AB9DCCF" w14:textId="0A692DB8" w:rsidR="00A069F1" w:rsidRPr="00466EEF" w:rsidRDefault="00A23797" w:rsidP="003B17F5">
      <w:pPr>
        <w:pStyle w:val="Odsekzoznamu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základná šablóna pre html súbory – obsahuje hlavičku, patičku – ostatné html súbory ju rozširujú</w:t>
      </w:r>
    </w:p>
    <w:p w14:paraId="3FF723E8" w14:textId="000BA791" w:rsidR="00A069F1" w:rsidRPr="00466EEF" w:rsidRDefault="00A069F1" w:rsidP="00A069F1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pdf_template.html.twig</w:t>
      </w:r>
    </w:p>
    <w:p w14:paraId="2725727D" w14:textId="7A91DA45" w:rsidR="00A23797" w:rsidRPr="00466EEF" w:rsidRDefault="00A23797" w:rsidP="00A23797">
      <w:pPr>
        <w:pStyle w:val="Odsekzoznamu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pdf súbory (generované pre tlač certifikátu a zoznamu prihlásených) – obsahuje len HTML5 hlavičku</w:t>
      </w:r>
    </w:p>
    <w:p w14:paraId="486F8F90" w14:textId="1AF90FED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app/views/courseinstance/</w:t>
      </w:r>
    </w:p>
    <w:p w14:paraId="5FE4B4B0" w14:textId="6698155B" w:rsidR="00920EDC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certificate.html.twig</w:t>
      </w:r>
    </w:p>
    <w:p w14:paraId="73783FFD" w14:textId="114DFAB2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tlač certifikátu o absolvovaní kurzu</w:t>
      </w:r>
    </w:p>
    <w:p w14:paraId="4D5D05AF" w14:textId="77974ADD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edit.html.twig</w:t>
      </w:r>
    </w:p>
    <w:p w14:paraId="021FF614" w14:textId="13D9B001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úpravu termínu kurzu</w:t>
      </w:r>
    </w:p>
    <w:p w14:paraId="39FA333A" w14:textId="2141E27E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index.html.twig</w:t>
      </w:r>
    </w:p>
    <w:p w14:paraId="779AC43A" w14:textId="0DBFA458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vylistovanie termínov kurzu</w:t>
      </w:r>
    </w:p>
    <w:p w14:paraId="0142823B" w14:textId="0C108E3A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722CFAC5" w14:textId="1BDF3381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vytvorenie termínu kurzu</w:t>
      </w:r>
    </w:p>
    <w:p w14:paraId="01818E77" w14:textId="0F626501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pdf.html.twig</w:t>
      </w:r>
    </w:p>
    <w:p w14:paraId="4CC98704" w14:textId="5A817219" w:rsidR="00F94089" w:rsidRPr="00466EEF" w:rsidRDefault="00F94089" w:rsidP="00F94089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tlač zoznamu prihlásených používateľov na termín kurzu</w:t>
      </w:r>
    </w:p>
    <w:p w14:paraId="40A97E4C" w14:textId="33031B80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show.html.twig</w:t>
      </w:r>
    </w:p>
    <w:p w14:paraId="1942BEFD" w14:textId="32524A78" w:rsidR="00F94089" w:rsidRPr="00466EEF" w:rsidRDefault="00F94089" w:rsidP="00F94089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zobrazenie detailu termínu kurzu</w:t>
      </w:r>
    </w:p>
    <w:p w14:paraId="42A3D1F0" w14:textId="19FF9A23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supervised.html.twig</w:t>
      </w:r>
    </w:p>
    <w:p w14:paraId="7DC9018F" w14:textId="1AF5E7E9" w:rsidR="00F94089" w:rsidRPr="00466EEF" w:rsidRDefault="00F94089" w:rsidP="00F94089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vylistovanie termínov kurzov vedených prihláseným používateľom (v prípade používateľskej role školiteľ alebo akejkoľvek nadradenej)</w:t>
      </w:r>
    </w:p>
    <w:p w14:paraId="507EFCE6" w14:textId="596D2D43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app/views/coursetype/</w:t>
      </w:r>
    </w:p>
    <w:p w14:paraId="7B99CEAE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lastRenderedPageBreak/>
        <w:t>edit.html.twig</w:t>
      </w:r>
    </w:p>
    <w:p w14:paraId="569AF57A" w14:textId="76E21253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úpravu kurzu</w:t>
      </w:r>
    </w:p>
    <w:p w14:paraId="11C8245D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index.html.twig</w:t>
      </w:r>
    </w:p>
    <w:p w14:paraId="4627AB7F" w14:textId="296FE0F9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vylistovanie kurzov</w:t>
      </w:r>
    </w:p>
    <w:p w14:paraId="7AEB0B50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261DF6A6" w14:textId="71F79F4D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vytvorenie kurzu</w:t>
      </w:r>
    </w:p>
    <w:p w14:paraId="2688C9B9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show.html.twig</w:t>
      </w:r>
    </w:p>
    <w:p w14:paraId="4C6E4B7D" w14:textId="756DD237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zobrazenie detailu kurzu</w:t>
      </w:r>
    </w:p>
    <w:p w14:paraId="32B8F0CD" w14:textId="11268BEF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app/views/email/</w:t>
      </w:r>
    </w:p>
    <w:p w14:paraId="5DC04FBA" w14:textId="77777777" w:rsidR="00AD1C9A" w:rsidRPr="00466EEF" w:rsidRDefault="00AD1C9A" w:rsidP="00AD1C9A">
      <w:pPr>
        <w:pStyle w:val="Odsekzoznamu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35BF7A6C" w14:textId="3524CCCD" w:rsidR="00AD1C9A" w:rsidRPr="00466EEF" w:rsidRDefault="00AD1C9A" w:rsidP="00AD1C9A">
      <w:pPr>
        <w:pStyle w:val="Odsekzoznamu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vytvorenie emailu</w:t>
      </w:r>
    </w:p>
    <w:p w14:paraId="0ED2FE5C" w14:textId="02C722B0" w:rsidR="00AD1C9A" w:rsidRPr="00466EEF" w:rsidRDefault="00AD1C9A" w:rsidP="00AD1C9A">
      <w:pPr>
        <w:pStyle w:val="Odsekzoznamu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send.html.twig</w:t>
      </w:r>
    </w:p>
    <w:p w14:paraId="2C8A5A88" w14:textId="115600D7" w:rsidR="00AD1C9A" w:rsidRPr="00466EEF" w:rsidRDefault="00AD1C9A" w:rsidP="00AD1C9A">
      <w:pPr>
        <w:pStyle w:val="Odsekzoznamu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s oznámením o odoslaní emailu</w:t>
      </w:r>
    </w:p>
    <w:p w14:paraId="7BFABBDD" w14:textId="161F1E15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app/views/enrolled/</w:t>
      </w:r>
    </w:p>
    <w:p w14:paraId="47AB7DC3" w14:textId="77777777" w:rsidR="007E646B" w:rsidRPr="00466EEF" w:rsidRDefault="007E646B" w:rsidP="007E646B">
      <w:pPr>
        <w:pStyle w:val="Odsekzoznamu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19046A86" w14:textId="7AC2552D" w:rsidR="007E646B" w:rsidRPr="00466EEF" w:rsidRDefault="007E646B" w:rsidP="007E646B">
      <w:pPr>
        <w:pStyle w:val="Odsekzoznamu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 šablóna pre </w:t>
      </w:r>
      <w:r w:rsidR="00C4715D" w:rsidRPr="00466EEF">
        <w:rPr>
          <w:rFonts w:ascii="Times New Roman" w:hAnsi="Times New Roman" w:cs="Times New Roman"/>
          <w:sz w:val="24"/>
          <w:szCs w:val="24"/>
        </w:rPr>
        <w:t>prihlásenie na kurz</w:t>
      </w:r>
    </w:p>
    <w:p w14:paraId="5977517F" w14:textId="77777777" w:rsidR="007E646B" w:rsidRPr="00466EEF" w:rsidRDefault="007E646B" w:rsidP="007E646B">
      <w:pPr>
        <w:pStyle w:val="Odsekzoznamu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show.html.twig</w:t>
      </w:r>
    </w:p>
    <w:p w14:paraId="42D1BD88" w14:textId="7F5BD663" w:rsidR="007E646B" w:rsidRPr="00466EEF" w:rsidRDefault="007E646B" w:rsidP="007E646B">
      <w:pPr>
        <w:pStyle w:val="Odsekzoznamu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 šablóna pre </w:t>
      </w:r>
      <w:r w:rsidR="00C4715D" w:rsidRPr="00466EEF">
        <w:rPr>
          <w:rFonts w:ascii="Times New Roman" w:hAnsi="Times New Roman" w:cs="Times New Roman"/>
          <w:sz w:val="24"/>
          <w:szCs w:val="24"/>
        </w:rPr>
        <w:t>odhlásenie z kurzu</w:t>
      </w:r>
    </w:p>
    <w:p w14:paraId="7D31B7EA" w14:textId="52114DF2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app/views/security/</w:t>
      </w:r>
    </w:p>
    <w:p w14:paraId="7CE82DC1" w14:textId="68CE2D57" w:rsidR="00FF5ECB" w:rsidRPr="00466EEF" w:rsidRDefault="00FF5ECB" w:rsidP="00FF5ECB">
      <w:pPr>
        <w:pStyle w:val="Odsekzoznamu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login.twig.html</w:t>
      </w:r>
    </w:p>
    <w:p w14:paraId="48AE608F" w14:textId="593C24B0" w:rsidR="00FF5ECB" w:rsidRPr="00466EEF" w:rsidRDefault="00FF5ECB" w:rsidP="00FF5ECB">
      <w:pPr>
        <w:pStyle w:val="Odsekzoznamu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prihlásenie používateľa do systému</w:t>
      </w:r>
    </w:p>
    <w:p w14:paraId="1A0B1BD3" w14:textId="0EC9AE8D" w:rsidR="00920EDC" w:rsidRPr="00466EEF" w:rsidRDefault="00920EDC" w:rsidP="00920E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app/views/user/</w:t>
      </w:r>
    </w:p>
    <w:p w14:paraId="6A3A19FB" w14:textId="0E88FBE8" w:rsidR="00FA67B3" w:rsidRPr="00466EEF" w:rsidRDefault="00FA67B3" w:rsidP="00FA67B3">
      <w:pPr>
        <w:pStyle w:val="Odsekzoznamu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addsubadmin.html.twig</w:t>
      </w:r>
    </w:p>
    <w:p w14:paraId="3834BC0A" w14:textId="4D393DD8" w:rsidR="00FA67B3" w:rsidRPr="00466EEF" w:rsidRDefault="00FA67B3" w:rsidP="00FA67B3">
      <w:pPr>
        <w:pStyle w:val="Odsekzoznamu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priradenie subadministrátora k súčasti</w:t>
      </w:r>
    </w:p>
    <w:p w14:paraId="3C744300" w14:textId="25FAEB51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web/css/</w:t>
      </w:r>
    </w:p>
    <w:p w14:paraId="26224F4E" w14:textId="3ABF4B19" w:rsidR="00920EDC" w:rsidRPr="00466EEF" w:rsidRDefault="00920EDC" w:rsidP="00920EDC">
      <w:pPr>
        <w:pStyle w:val="Odsekzoznamu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súbory s kaskádovými štýlmi</w:t>
      </w:r>
    </w:p>
    <w:p w14:paraId="0A894C68" w14:textId="18F9737E" w:rsidR="001D71DE" w:rsidRPr="00466EEF" w:rsidRDefault="0061420E" w:rsidP="00EB2529">
      <w:pPr>
        <w:pStyle w:val="Nadpis2"/>
        <w:rPr>
          <w:rFonts w:ascii="Times New Roman" w:eastAsia="Arial" w:hAnsi="Times New Roman" w:cs="Times New Roman"/>
        </w:rPr>
      </w:pPr>
      <w:bookmarkStart w:id="28" w:name="_Toc505548769"/>
      <w:r w:rsidRPr="00466EEF">
        <w:rPr>
          <w:rFonts w:ascii="Times New Roman" w:eastAsia="Arial" w:hAnsi="Times New Roman" w:cs="Times New Roman"/>
        </w:rPr>
        <w:lastRenderedPageBreak/>
        <w:t>4</w:t>
      </w:r>
      <w:r w:rsidR="00EA6DAE" w:rsidRPr="00466EEF">
        <w:rPr>
          <w:rFonts w:ascii="Times New Roman" w:eastAsia="Arial" w:hAnsi="Times New Roman" w:cs="Times New Roman"/>
        </w:rPr>
        <w:t>.</w:t>
      </w:r>
      <w:r w:rsidR="00167329" w:rsidRPr="00466EEF">
        <w:rPr>
          <w:rFonts w:ascii="Times New Roman" w:eastAsia="Arial" w:hAnsi="Times New Roman" w:cs="Times New Roman"/>
        </w:rPr>
        <w:t>4</w:t>
      </w:r>
      <w:r w:rsidR="00956902" w:rsidRPr="00466EEF">
        <w:rPr>
          <w:rFonts w:ascii="Times New Roman" w:eastAsia="Arial" w:hAnsi="Times New Roman" w:cs="Times New Roman"/>
        </w:rPr>
        <w:t xml:space="preserve"> </w:t>
      </w:r>
      <w:r w:rsidR="00353688" w:rsidRPr="00466EEF">
        <w:rPr>
          <w:rFonts w:ascii="Times New Roman" w:eastAsia="Arial" w:hAnsi="Times New Roman" w:cs="Times New Roman"/>
        </w:rPr>
        <w:t>Databázový model</w:t>
      </w:r>
      <w:bookmarkEnd w:id="28"/>
    </w:p>
    <w:p w14:paraId="6ACB8960" w14:textId="77777777" w:rsidR="00167329" w:rsidRPr="00466EEF" w:rsidRDefault="001D71DE" w:rsidP="0016732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96562" wp14:editId="73162288">
            <wp:extent cx="5760720" cy="36645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no-relacny_model_db2ver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B051" w14:textId="1FF47F10" w:rsidR="00C24CC1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29" w:name="_Toc505546623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Pr="00466EEF">
        <w:rPr>
          <w:rFonts w:ascii="Times New Roman" w:hAnsi="Times New Roman" w:cs="Times New Roman"/>
          <w:noProof/>
        </w:rPr>
        <w:t>4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</w:t>
      </w:r>
      <w:proofErr w:type="spellStart"/>
      <w:r w:rsidRPr="00466EEF">
        <w:rPr>
          <w:rFonts w:ascii="Times New Roman" w:hAnsi="Times New Roman" w:cs="Times New Roman"/>
        </w:rPr>
        <w:t>Entitno</w:t>
      </w:r>
      <w:proofErr w:type="spellEnd"/>
      <w:r w:rsidRPr="00466EEF">
        <w:rPr>
          <w:rFonts w:ascii="Times New Roman" w:hAnsi="Times New Roman" w:cs="Times New Roman"/>
        </w:rPr>
        <w:t>-relačný model databázy</w:t>
      </w:r>
      <w:bookmarkEnd w:id="29"/>
    </w:p>
    <w:p w14:paraId="31BE9789" w14:textId="77777777" w:rsidR="00167329" w:rsidRPr="00466EEF" w:rsidRDefault="00167329" w:rsidP="00167329">
      <w:pPr>
        <w:rPr>
          <w:rFonts w:ascii="Times New Roman" w:hAnsi="Times New Roman" w:cs="Times New Roman"/>
        </w:rPr>
      </w:pPr>
    </w:p>
    <w:p w14:paraId="57ED7062" w14:textId="64997EAA" w:rsidR="00C24CC1" w:rsidRPr="00466EEF" w:rsidRDefault="00167329" w:rsidP="003B17F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Obrázok 4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zobrazuje </w:t>
      </w:r>
      <w:proofErr w:type="spellStart"/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entitno</w:t>
      </w:r>
      <w:proofErr w:type="spellEnd"/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-relačný model databázy pre aplikáciu Kurzy. Kľúčovými sú tabuľka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users 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(používatelia),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course_types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(typy kurzov) a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course_instances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(konkrétne inštancie kurzov, respekt. termíny kurzov). Každý typ kurzu má prideleného garanta, môže obsahovať prerekvizity, ktorými sú iné typy kurzov, alebo iné (tzv. „soft“ prerekvizity), ktorých môže byť viac a sú uložené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course_soft_prerequsites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Každý typ kurzu patrí  jednej alebo viacerým súčastiam. Súčasti sú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workplaces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 každá súčasť má prideleného jedného alebo viac subadministrátorov. Každá konkrétna inštancia kurzu má práve jedného školiteľa a môže sa na ňu prihlásiť toľko používateľov, aká je jej kapacita. Používatelia majú v systéme rozličné roly. Tieto roly sú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roles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Každý používateľ tiež spadá pod súčasť. Keďže používatelia môžu mať viac emailov, môžu si vybrať, ktorý z emailov chcú používať na komunikáciu.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emails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sú všetky emaily používateľov a stĺpec „selected_email“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hovorí o tom, ktorý email si používateľ zvolil na komunikáciu. Tabuľka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enrolled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uchováva informácie o tom, či sa používatelia prihlásení na konkrétne inštancie kurzov zúčastnili týchto kurzov a úspešne ich absolvovali. Tabuľka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places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udržiava záznamy o miestach konania školení.</w:t>
      </w:r>
    </w:p>
    <w:p w14:paraId="018B4BF4" w14:textId="77777777" w:rsidR="00C24CC1" w:rsidRPr="00466EEF" w:rsidRDefault="00C24CC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3A7FE" w14:textId="77777777" w:rsidR="00167329" w:rsidRPr="00466EEF" w:rsidRDefault="004E0B02" w:rsidP="0016732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1E4CAA" wp14:editId="7D81ABFB">
            <wp:extent cx="5760720" cy="3614420"/>
            <wp:effectExtent l="0" t="0" r="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cny_model_db2ver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19A7" w14:textId="39178E70" w:rsidR="00AD7545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30" w:name="_Toc505546624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Pr="00466EEF">
        <w:rPr>
          <w:rFonts w:ascii="Times New Roman" w:hAnsi="Times New Roman" w:cs="Times New Roman"/>
          <w:noProof/>
        </w:rPr>
        <w:t>5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Relačný model databázy</w:t>
      </w:r>
      <w:bookmarkEnd w:id="30"/>
    </w:p>
    <w:p w14:paraId="09ABF1A3" w14:textId="77777777" w:rsidR="00167329" w:rsidRPr="00466EEF" w:rsidRDefault="00167329" w:rsidP="00167329">
      <w:pPr>
        <w:rPr>
          <w:rFonts w:ascii="Times New Roman" w:hAnsi="Times New Roman" w:cs="Times New Roman"/>
        </w:rPr>
      </w:pPr>
    </w:p>
    <w:p w14:paraId="6BC61DD7" w14:textId="4C7D3D20" w:rsidR="004E0B02" w:rsidRPr="00466EEF" w:rsidRDefault="00D3123B" w:rsidP="003B17F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Obrázok 3 predstavuje relačný model databázy, ktorý vznikol transformáciou entitno-relačného modelu. Zobrazuje ako sú dáta uchovávané v jednotlivých tabuľkách.</w:t>
      </w:r>
    </w:p>
    <w:p w14:paraId="0A115CA4" w14:textId="2461A899" w:rsidR="00167329" w:rsidRPr="00466EEF" w:rsidRDefault="00167329">
      <w:pPr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br w:type="page"/>
      </w:r>
    </w:p>
    <w:p w14:paraId="518DB9C4" w14:textId="77777777" w:rsidR="00EA6DAE" w:rsidRPr="00466EEF" w:rsidRDefault="00EA6DAE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BAE65" w14:textId="30FDFE92" w:rsidR="00EA6DAE" w:rsidRPr="00466EEF" w:rsidRDefault="0061420E" w:rsidP="00444304">
      <w:pPr>
        <w:pStyle w:val="Nadpis2"/>
        <w:rPr>
          <w:rFonts w:ascii="Times New Roman" w:eastAsia="Arial" w:hAnsi="Times New Roman" w:cs="Times New Roman"/>
        </w:rPr>
      </w:pPr>
      <w:bookmarkStart w:id="31" w:name="_Toc505548770"/>
      <w:r w:rsidRPr="00466EEF">
        <w:rPr>
          <w:rFonts w:ascii="Times New Roman" w:eastAsia="Arial" w:hAnsi="Times New Roman" w:cs="Times New Roman"/>
        </w:rPr>
        <w:t>4</w:t>
      </w:r>
      <w:r w:rsidR="00167329" w:rsidRPr="00466EEF">
        <w:rPr>
          <w:rFonts w:ascii="Times New Roman" w:eastAsia="Arial" w:hAnsi="Times New Roman" w:cs="Times New Roman"/>
        </w:rPr>
        <w:t>.5</w:t>
      </w:r>
      <w:r w:rsidR="0063700D" w:rsidRPr="00466EEF">
        <w:rPr>
          <w:rFonts w:ascii="Times New Roman" w:eastAsia="Arial" w:hAnsi="Times New Roman" w:cs="Times New Roman"/>
        </w:rPr>
        <w:t xml:space="preserve"> Triedny diagram</w:t>
      </w:r>
      <w:bookmarkEnd w:id="31"/>
    </w:p>
    <w:p w14:paraId="151BCBA6" w14:textId="7865EB14" w:rsidR="00C24CC1" w:rsidRPr="00466EEF" w:rsidRDefault="00C24CC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86702" w14:textId="6AA0027E" w:rsidR="00EF466C" w:rsidRPr="00466EEF" w:rsidRDefault="00F81EBE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Obrázok 4 zobrazuje triedy a</w:t>
      </w:r>
      <w:r w:rsidR="00C75175" w:rsidRPr="00466EEF">
        <w:rPr>
          <w:rFonts w:ascii="Times New Roman" w:hAnsi="Times New Roman" w:cs="Times New Roman"/>
          <w:sz w:val="24"/>
          <w:szCs w:val="24"/>
        </w:rPr>
        <w:t> jednotlivé implementované metódy v nich.</w:t>
      </w:r>
    </w:p>
    <w:p w14:paraId="0B7BF84F" w14:textId="77777777" w:rsidR="00167329" w:rsidRPr="00466EEF" w:rsidRDefault="00AD7545" w:rsidP="0016732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84682" wp14:editId="4692C6BF">
            <wp:extent cx="5760720" cy="3195320"/>
            <wp:effectExtent l="0" t="0" r="0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73CA" w14:textId="511814CE" w:rsidR="0063700D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32" w:name="_Toc505546625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Pr="00466EEF">
        <w:rPr>
          <w:rFonts w:ascii="Times New Roman" w:hAnsi="Times New Roman" w:cs="Times New Roman"/>
          <w:noProof/>
        </w:rPr>
        <w:t>6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Triedny diagram</w:t>
      </w:r>
      <w:bookmarkEnd w:id="32"/>
    </w:p>
    <w:p w14:paraId="23E2F629" w14:textId="051EB5BA" w:rsidR="005207B6" w:rsidRDefault="00520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61EA5D" w14:textId="1E44F766" w:rsidR="00DC72CA" w:rsidRDefault="00DC72CA" w:rsidP="005207B6">
      <w:pPr>
        <w:pStyle w:val="Nadpis1"/>
        <w:numPr>
          <w:ilvl w:val="0"/>
          <w:numId w:val="30"/>
        </w:numPr>
      </w:pPr>
      <w:bookmarkStart w:id="33" w:name="_Toc505548771"/>
      <w:r>
        <w:lastRenderedPageBreak/>
        <w:t>Testovacie scenáre</w:t>
      </w:r>
      <w:bookmarkEnd w:id="33"/>
    </w:p>
    <w:p w14:paraId="6F61481B" w14:textId="77777777" w:rsidR="004B4DC0" w:rsidRDefault="004B4DC0" w:rsidP="004B4DC0">
      <w:pPr>
        <w:ind w:left="360"/>
      </w:pPr>
    </w:p>
    <w:p w14:paraId="0A812F96" w14:textId="49D452B1" w:rsidR="00DC72CA" w:rsidRDefault="004B4DC0" w:rsidP="00756BAF">
      <w:pPr>
        <w:pStyle w:val="Nadpis2"/>
      </w:pPr>
      <w:bookmarkStart w:id="34" w:name="_Toc505548772"/>
      <w:r>
        <w:t xml:space="preserve">5.1 </w:t>
      </w:r>
      <w:r w:rsidR="00DC72CA">
        <w:t>Používateľ</w:t>
      </w:r>
      <w:bookmarkEnd w:id="34"/>
    </w:p>
    <w:p w14:paraId="03CB4801" w14:textId="4E542577" w:rsidR="00DC72CA" w:rsidRDefault="00DC72CA" w:rsidP="00DC72CA">
      <w:pPr>
        <w:pStyle w:val="Odsekzoznamu"/>
        <w:ind w:left="360"/>
      </w:pPr>
    </w:p>
    <w:p w14:paraId="03F958D1" w14:textId="126C927B" w:rsidR="00DC72CA" w:rsidRPr="00756BAF" w:rsidRDefault="00DC72CA" w:rsidP="00756B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Prihlási sa do systému (1.1.1)</w:t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DC72CA" w:rsidRPr="00756BAF" w14:paraId="2BCEBD6A" w14:textId="77777777" w:rsidTr="00DC7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  <w:hideMark/>
          </w:tcPr>
          <w:p w14:paraId="0FD0F3D0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  <w:hideMark/>
          </w:tcPr>
          <w:p w14:paraId="5E263AA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  <w:hideMark/>
          </w:tcPr>
          <w:p w14:paraId="7BA49BBD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  <w:hideMark/>
          </w:tcPr>
          <w:p w14:paraId="74F78CA8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Testovacie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daáta</w:t>
            </w:r>
            <w:proofErr w:type="spellEnd"/>
          </w:p>
        </w:tc>
        <w:tc>
          <w:tcPr>
            <w:tcW w:w="2007" w:type="dxa"/>
            <w:shd w:val="clear" w:color="auto" w:fill="808080" w:themeFill="background1" w:themeFillShade="80"/>
            <w:hideMark/>
          </w:tcPr>
          <w:p w14:paraId="57DBF18E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DC72CA" w:rsidRPr="00756BAF" w14:paraId="5B1222B5" w14:textId="77777777" w:rsidTr="00DC7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  <w:hideMark/>
          </w:tcPr>
          <w:p w14:paraId="35454368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Prihlásenie používateľa do systému</w:t>
            </w:r>
          </w:p>
        </w:tc>
        <w:tc>
          <w:tcPr>
            <w:tcW w:w="2006" w:type="dxa"/>
            <w:shd w:val="clear" w:color="auto" w:fill="D9D9D9" w:themeFill="background1" w:themeFillShade="D9"/>
            <w:hideMark/>
          </w:tcPr>
          <w:p w14:paraId="3D37B397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Úspešné prihlásenie so správnym menom a heslom</w:t>
            </w:r>
          </w:p>
        </w:tc>
        <w:tc>
          <w:tcPr>
            <w:tcW w:w="2006" w:type="dxa"/>
            <w:shd w:val="clear" w:color="auto" w:fill="D9D9D9" w:themeFill="background1" w:themeFillShade="D9"/>
            <w:hideMark/>
          </w:tcPr>
          <w:p w14:paraId="1CF17449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7606D27B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Zadať prihlasovacie meno</w:t>
            </w:r>
          </w:p>
          <w:p w14:paraId="7EC5C133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Zadať heslo </w:t>
            </w:r>
          </w:p>
          <w:p w14:paraId="0391BFEF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Prihlásiť sa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97CF7CA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používateľa: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1A3AAA3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57A00147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305DD4B7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  <w:hideMark/>
          </w:tcPr>
          <w:p w14:paraId="1AB634BE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Prihlásenie úspešné</w:t>
            </w:r>
          </w:p>
        </w:tc>
      </w:tr>
    </w:tbl>
    <w:p w14:paraId="61CA50BE" w14:textId="77777777" w:rsidR="00DC72CA" w:rsidRPr="00756BAF" w:rsidRDefault="00DC72CA" w:rsidP="00DC72C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55BAF5F" w14:textId="5AC70CA3" w:rsidR="00DC72CA" w:rsidRPr="00756BAF" w:rsidRDefault="00DC72CA" w:rsidP="00756BAF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6BAF">
        <w:rPr>
          <w:rFonts w:ascii="Times New Roman" w:hAnsi="Times New Roman" w:cs="Times New Roman"/>
          <w:sz w:val="24"/>
          <w:szCs w:val="24"/>
        </w:rPr>
        <w:t>Vylistuje</w:t>
      </w:r>
      <w:proofErr w:type="spellEnd"/>
      <w:r w:rsidRPr="00756BAF">
        <w:rPr>
          <w:rFonts w:ascii="Times New Roman" w:hAnsi="Times New Roman" w:cs="Times New Roman"/>
          <w:sz w:val="24"/>
          <w:szCs w:val="24"/>
        </w:rPr>
        <w:t xml:space="preserve"> kurzy, pozrie obsah kurzu, jeho </w:t>
      </w:r>
      <w:proofErr w:type="spellStart"/>
      <w:r w:rsidRPr="00756BAF">
        <w:rPr>
          <w:rFonts w:ascii="Times New Roman" w:hAnsi="Times New Roman" w:cs="Times New Roman"/>
          <w:sz w:val="24"/>
          <w:szCs w:val="24"/>
        </w:rPr>
        <w:t>prerekvizity</w:t>
      </w:r>
      <w:proofErr w:type="spellEnd"/>
      <w:r w:rsidRPr="00756BAF">
        <w:rPr>
          <w:rFonts w:ascii="Times New Roman" w:hAnsi="Times New Roman" w:cs="Times New Roman"/>
          <w:sz w:val="24"/>
          <w:szCs w:val="24"/>
        </w:rPr>
        <w:t xml:space="preserve"> a vypísané termíny, ďalej nájde </w:t>
      </w:r>
      <w:proofErr w:type="spellStart"/>
      <w:r w:rsidRPr="00756BAF">
        <w:rPr>
          <w:rFonts w:ascii="Times New Roman" w:hAnsi="Times New Roman" w:cs="Times New Roman"/>
          <w:sz w:val="24"/>
          <w:szCs w:val="24"/>
        </w:rPr>
        <w:t>akuálny</w:t>
      </w:r>
      <w:proofErr w:type="spellEnd"/>
      <w:r w:rsidRPr="00756BAF">
        <w:rPr>
          <w:rFonts w:ascii="Times New Roman" w:hAnsi="Times New Roman" w:cs="Times New Roman"/>
          <w:sz w:val="24"/>
          <w:szCs w:val="24"/>
        </w:rPr>
        <w:t xml:space="preserve"> najbližší kurz a prihlási sa. Následne prezrie kurzy, na ktoré je prihlásený, nájde tam tento kurz prihlásený a odhlási sa. (1.1.2, 1.1.3, 1.1.4, 1.1.5)</w:t>
      </w:r>
    </w:p>
    <w:tbl>
      <w:tblPr>
        <w:tblStyle w:val="Strednmrieka3zvraznenie1"/>
        <w:tblpPr w:leftFromText="141" w:rightFromText="141" w:vertAnchor="text" w:horzAnchor="margin" w:tblpY="404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924"/>
        <w:gridCol w:w="1924"/>
        <w:gridCol w:w="2356"/>
        <w:gridCol w:w="1842"/>
        <w:gridCol w:w="1985"/>
      </w:tblGrid>
      <w:tr w:rsidR="00DC72CA" w:rsidRPr="00756BAF" w14:paraId="0C212971" w14:textId="77777777" w:rsidTr="00DC7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924" w:type="dxa"/>
            <w:shd w:val="clear" w:color="auto" w:fill="808080" w:themeFill="background1" w:themeFillShade="80"/>
            <w:hideMark/>
          </w:tcPr>
          <w:p w14:paraId="5963B5DD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924" w:type="dxa"/>
            <w:shd w:val="clear" w:color="auto" w:fill="808080" w:themeFill="background1" w:themeFillShade="80"/>
            <w:hideMark/>
          </w:tcPr>
          <w:p w14:paraId="6144BDEB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356" w:type="dxa"/>
            <w:shd w:val="clear" w:color="auto" w:fill="808080" w:themeFill="background1" w:themeFillShade="80"/>
            <w:hideMark/>
          </w:tcPr>
          <w:p w14:paraId="2536CA06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842" w:type="dxa"/>
            <w:shd w:val="clear" w:color="auto" w:fill="808080" w:themeFill="background1" w:themeFillShade="80"/>
            <w:hideMark/>
          </w:tcPr>
          <w:p w14:paraId="41F10000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985" w:type="dxa"/>
            <w:shd w:val="clear" w:color="auto" w:fill="808080" w:themeFill="background1" w:themeFillShade="80"/>
            <w:hideMark/>
          </w:tcPr>
          <w:p w14:paraId="5599E63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DC72CA" w:rsidRPr="00756BAF" w14:paraId="6D1F63D6" w14:textId="77777777" w:rsidTr="00DC7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924" w:type="dxa"/>
            <w:shd w:val="clear" w:color="auto" w:fill="D9D9D9" w:themeFill="background1" w:themeFillShade="D9"/>
            <w:hideMark/>
          </w:tcPr>
          <w:p w14:paraId="6F3F91A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Prezeranie obsahu a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prerekvizít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kurzov, prihlásenie sa na kurz</w:t>
            </w:r>
          </w:p>
        </w:tc>
        <w:tc>
          <w:tcPr>
            <w:tcW w:w="1924" w:type="dxa"/>
            <w:shd w:val="clear" w:color="auto" w:fill="D9D9D9" w:themeFill="background1" w:themeFillShade="D9"/>
            <w:hideMark/>
          </w:tcPr>
          <w:p w14:paraId="74C32641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všetkých používateľovi</w:t>
            </w:r>
          </w:p>
          <w:p w14:paraId="7D9F782E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dostupných kurzov, úspešné prihlásenie sa na kurz</w:t>
            </w:r>
          </w:p>
        </w:tc>
        <w:tc>
          <w:tcPr>
            <w:tcW w:w="2356" w:type="dxa"/>
            <w:shd w:val="clear" w:color="auto" w:fill="D9D9D9" w:themeFill="background1" w:themeFillShade="D9"/>
          </w:tcPr>
          <w:p w14:paraId="69D2848E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4C34219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06F87353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3. Do políčka vyhľadávanie zadať názov kurzu</w:t>
            </w:r>
          </w:p>
          <w:p w14:paraId="046CDABF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4.Prepnúť sa na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5F108F93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Z ponuky termínov vyberať  kurz, ktorý sa koná v najbližšom termíne</w:t>
            </w:r>
          </w:p>
          <w:p w14:paraId="1960F177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Prihlásiť sa na tento kurz kliknutím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Prihlásiť sa</w:t>
            </w:r>
          </w:p>
          <w:p w14:paraId="371C2DC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Vo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vyskakovacom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okne kliknúť na 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Potvrdiť</w:t>
            </w:r>
          </w:p>
          <w:p w14:paraId="4F1448E9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8. V hlavnom menu kliknúť na odkaz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Moje kurzy</w:t>
            </w:r>
          </w:p>
          <w:p w14:paraId="583DFFE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9. V záložke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Prihlásený na kurzy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vyhľadať kurz</w:t>
            </w:r>
          </w:p>
          <w:p w14:paraId="5D8EA139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43CBE7EA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používateľa: 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008CDE8B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37422881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0018A493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C6E53D3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3F9296E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 práce s Wordom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75B2F2F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Kurz bol nájdený, používateľ sa prihlásil na kurz, kurz sa zobrazoval v záložke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Prihlásený na kurzy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72CA" w:rsidRPr="00756BAF" w14:paraId="53DB5BE6" w14:textId="77777777" w:rsidTr="00DC72CA">
        <w:trPr>
          <w:trHeight w:val="2191"/>
        </w:trPr>
        <w:tc>
          <w:tcPr>
            <w:tcW w:w="1924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684609D7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Odhlásenie sa z kurzu</w:t>
            </w:r>
          </w:p>
        </w:tc>
        <w:tc>
          <w:tcPr>
            <w:tcW w:w="192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61F47C1B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Úspešné odhlásenie sa z kurzu</w:t>
            </w:r>
          </w:p>
        </w:tc>
        <w:tc>
          <w:tcPr>
            <w:tcW w:w="235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7B4A137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63D8A4A6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093162FA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V hlavnom menu kliknúť na odkaz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Moje kurzy</w:t>
            </w:r>
          </w:p>
          <w:p w14:paraId="46AECF29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9. V záložke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Prihlásený na kurzy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vyhľadať kurz</w:t>
            </w:r>
          </w:p>
          <w:p w14:paraId="3B4E3688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10.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Odhlásiť sa</w:t>
            </w:r>
          </w:p>
        </w:tc>
        <w:tc>
          <w:tcPr>
            <w:tcW w:w="1842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428EC2B1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používateľa: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79CFDE7C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36972140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5EE364CC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49ECA1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6ABAAD7D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 práce s Wordom</w:t>
            </w:r>
          </w:p>
          <w:p w14:paraId="169E80E9" w14:textId="77777777" w:rsidR="00DC72CA" w:rsidRPr="00756BAF" w:rsidRDefault="00DC72CA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hideMark/>
          </w:tcPr>
          <w:p w14:paraId="59C41EB8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Používateľ bol odhlásený z kurzu, kurz sa nezobrazuje v záložke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Prihlásený na kurzy</w:t>
            </w:r>
          </w:p>
        </w:tc>
      </w:tr>
    </w:tbl>
    <w:p w14:paraId="21616557" w14:textId="77777777" w:rsidR="00DC72CA" w:rsidRPr="00756BAF" w:rsidRDefault="00DC72CA" w:rsidP="00DC72C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0798BD4" w14:textId="77777777" w:rsidR="00DC72CA" w:rsidRPr="00756BAF" w:rsidRDefault="00DC72CA" w:rsidP="00DC72CA">
      <w:pPr>
        <w:rPr>
          <w:rFonts w:ascii="Times New Roman" w:hAnsi="Times New Roman" w:cs="Times New Roman"/>
          <w:sz w:val="24"/>
          <w:szCs w:val="24"/>
        </w:rPr>
      </w:pPr>
    </w:p>
    <w:p w14:paraId="194EB2F5" w14:textId="63684747" w:rsidR="00DC72CA" w:rsidRPr="00B066CD" w:rsidRDefault="00DC72CA" w:rsidP="00B066CD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066CD">
        <w:rPr>
          <w:rFonts w:ascii="Times New Roman" w:hAnsi="Times New Roman" w:cs="Times New Roman"/>
          <w:sz w:val="24"/>
          <w:szCs w:val="24"/>
        </w:rPr>
        <w:t xml:space="preserve">Nájde kurz, na ktorý používateľ nespĺňa </w:t>
      </w:r>
      <w:proofErr w:type="spellStart"/>
      <w:r w:rsidRPr="00B066CD">
        <w:rPr>
          <w:rFonts w:ascii="Times New Roman" w:hAnsi="Times New Roman" w:cs="Times New Roman"/>
          <w:sz w:val="24"/>
          <w:szCs w:val="24"/>
        </w:rPr>
        <w:t>prerekvizity</w:t>
      </w:r>
      <w:proofErr w:type="spellEnd"/>
      <w:r w:rsidRPr="00B066CD">
        <w:rPr>
          <w:rFonts w:ascii="Times New Roman" w:hAnsi="Times New Roman" w:cs="Times New Roman"/>
          <w:sz w:val="24"/>
          <w:szCs w:val="24"/>
        </w:rPr>
        <w:t xml:space="preserve"> a pošle e-mail školiteľovi daného kurzu so žiadosťou o uznanie certifikátu (1.1.8)</w:t>
      </w:r>
      <w:r w:rsidRPr="00B066CD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956"/>
        <w:gridCol w:w="1888"/>
        <w:gridCol w:w="2200"/>
        <w:gridCol w:w="2036"/>
        <w:gridCol w:w="1951"/>
      </w:tblGrid>
      <w:tr w:rsidR="00DC72CA" w:rsidRPr="00756BAF" w14:paraId="77A8155E" w14:textId="77777777" w:rsidTr="00DC7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  <w:hideMark/>
          </w:tcPr>
          <w:p w14:paraId="7B342A81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931" w:type="dxa"/>
            <w:shd w:val="clear" w:color="auto" w:fill="808080" w:themeFill="background1" w:themeFillShade="80"/>
            <w:hideMark/>
          </w:tcPr>
          <w:p w14:paraId="1B4F9E56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263" w:type="dxa"/>
            <w:shd w:val="clear" w:color="auto" w:fill="808080" w:themeFill="background1" w:themeFillShade="80"/>
            <w:hideMark/>
          </w:tcPr>
          <w:p w14:paraId="587A0C4D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825" w:type="dxa"/>
            <w:shd w:val="clear" w:color="auto" w:fill="808080" w:themeFill="background1" w:themeFillShade="80"/>
            <w:hideMark/>
          </w:tcPr>
          <w:p w14:paraId="5D36D59D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  <w:hideMark/>
          </w:tcPr>
          <w:p w14:paraId="1BADDA9A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DC72CA" w:rsidRPr="00756BAF" w14:paraId="34A9FC3C" w14:textId="77777777" w:rsidTr="00DC7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  <w:hideMark/>
          </w:tcPr>
          <w:p w14:paraId="0648A5AC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Snaha o prihlásenie sa na kurz, na ktorý používateľ nemá splnené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</w:p>
        </w:tc>
        <w:tc>
          <w:tcPr>
            <w:tcW w:w="1931" w:type="dxa"/>
            <w:shd w:val="clear" w:color="auto" w:fill="D9D9D9" w:themeFill="background1" w:themeFillShade="D9"/>
            <w:hideMark/>
          </w:tcPr>
          <w:p w14:paraId="2C0867F7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Snaha o prihlásenie sa na kurz, na ktorý používateľ nemá splnené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</w:p>
        </w:tc>
        <w:tc>
          <w:tcPr>
            <w:tcW w:w="2263" w:type="dxa"/>
            <w:shd w:val="clear" w:color="auto" w:fill="D9D9D9" w:themeFill="background1" w:themeFillShade="D9"/>
          </w:tcPr>
          <w:p w14:paraId="59893636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7FF19A6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72BCFA4B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Do poľa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Vyhľadávanie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 zadať názov kurzu</w:t>
            </w:r>
          </w:p>
          <w:p w14:paraId="56DAF4C6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4.Prepnúť sa na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28ED2E91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Prihlásiť sa na akýkoľvek termín kurzu</w:t>
            </w:r>
          </w:p>
          <w:p w14:paraId="2E2033F6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2476428E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používateľa: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67E4016C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31178326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6E0F0665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175365E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18B3A0B9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102</w:t>
            </w:r>
          </w:p>
          <w:p w14:paraId="3E29944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  <w:hideMark/>
          </w:tcPr>
          <w:p w14:paraId="5C293A2F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Na žiadny termín kurzu nie je možné prihlásiť sa, nezobrazuje sa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Prihlásiť sa</w:t>
            </w:r>
          </w:p>
        </w:tc>
      </w:tr>
      <w:tr w:rsidR="00DC72CA" w:rsidRPr="00756BAF" w14:paraId="043877CA" w14:textId="77777777" w:rsidTr="00DC72CA">
        <w:trPr>
          <w:trHeight w:val="2191"/>
        </w:trPr>
        <w:tc>
          <w:tcPr>
            <w:tcW w:w="2005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783E577F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Odoslanie žiadosti o prihlásenie na kurz, na ktorý používateľ nemá splnené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</w:p>
        </w:tc>
        <w:tc>
          <w:tcPr>
            <w:tcW w:w="19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0AAF8AD7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Odoslanie žiadosti na schválenie certifikátu ako náhrady za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prerekvizitu</w:t>
            </w:r>
            <w:proofErr w:type="spellEnd"/>
          </w:p>
        </w:tc>
        <w:tc>
          <w:tcPr>
            <w:tcW w:w="22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0B6E1C9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1A4AC4F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4171F1FF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Do poľa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Vyhľadávanie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zadať názov kurzu</w:t>
            </w:r>
          </w:p>
          <w:p w14:paraId="4B5D901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4.Prepnúť sa na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5F6C9A2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Zvoliť si akýkoľvek termín kurzu</w:t>
            </w:r>
          </w:p>
          <w:p w14:paraId="6462393B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Kontaktovať školiteľa</w:t>
            </w:r>
          </w:p>
          <w:p w14:paraId="273A8AB1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7. Vyplniť jednotlivé polia formulára a nahrať certifikát</w:t>
            </w:r>
          </w:p>
          <w:p w14:paraId="0BE75E41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8.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Odoslať</w:t>
            </w:r>
          </w:p>
        </w:tc>
        <w:tc>
          <w:tcPr>
            <w:tcW w:w="182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46178EB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používateľa: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10CA2D8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3740D52E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4D3F1057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762B027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700C73C6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102</w:t>
            </w:r>
          </w:p>
          <w:p w14:paraId="28C26832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52403FB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súboru:</w:t>
            </w:r>
          </w:p>
          <w:p w14:paraId="11B98868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CertifikatExcel.jpg</w:t>
            </w:r>
          </w:p>
        </w:tc>
        <w:tc>
          <w:tcPr>
            <w:tcW w:w="200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hideMark/>
          </w:tcPr>
          <w:p w14:paraId="15B2B78E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Správa bola odoslaná</w:t>
            </w:r>
          </w:p>
        </w:tc>
      </w:tr>
    </w:tbl>
    <w:p w14:paraId="05583284" w14:textId="77777777" w:rsidR="00DC72CA" w:rsidRPr="00756BAF" w:rsidRDefault="00DC72CA" w:rsidP="00DC72CA">
      <w:pPr>
        <w:tabs>
          <w:tab w:val="left" w:pos="4072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628F3E93" w14:textId="36C51072" w:rsidR="00DC72CA" w:rsidRPr="00C95839" w:rsidRDefault="00DC72CA" w:rsidP="00C9583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839">
        <w:rPr>
          <w:rFonts w:ascii="Times New Roman" w:hAnsi="Times New Roman" w:cs="Times New Roman"/>
          <w:sz w:val="24"/>
          <w:szCs w:val="24"/>
        </w:rPr>
        <w:t>Vylistuje</w:t>
      </w:r>
      <w:proofErr w:type="spellEnd"/>
      <w:r w:rsidRPr="00C95839">
        <w:rPr>
          <w:rFonts w:ascii="Times New Roman" w:hAnsi="Times New Roman" w:cs="Times New Roman"/>
          <w:sz w:val="24"/>
          <w:szCs w:val="24"/>
        </w:rPr>
        <w:t xml:space="preserve"> všetky kurzy, zoradí podľa mena, nájde kurz, ktorý nemá vypísaný termín a prejaví záujem o absolvovanie kurzu (1.1.6)</w:t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193"/>
        <w:gridCol w:w="1984"/>
        <w:gridCol w:w="1843"/>
      </w:tblGrid>
      <w:tr w:rsidR="00DC72CA" w:rsidRPr="00756BAF" w14:paraId="2B38D993" w14:textId="77777777" w:rsidTr="00DC7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  <w:hideMark/>
          </w:tcPr>
          <w:p w14:paraId="2C607B40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  <w:hideMark/>
          </w:tcPr>
          <w:p w14:paraId="0C6504AB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193" w:type="dxa"/>
            <w:shd w:val="clear" w:color="auto" w:fill="808080" w:themeFill="background1" w:themeFillShade="80"/>
            <w:hideMark/>
          </w:tcPr>
          <w:p w14:paraId="1A70D35D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984" w:type="dxa"/>
            <w:shd w:val="clear" w:color="auto" w:fill="808080" w:themeFill="background1" w:themeFillShade="80"/>
            <w:hideMark/>
          </w:tcPr>
          <w:p w14:paraId="756955F2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843" w:type="dxa"/>
            <w:shd w:val="clear" w:color="auto" w:fill="808080" w:themeFill="background1" w:themeFillShade="80"/>
            <w:hideMark/>
          </w:tcPr>
          <w:p w14:paraId="651329D6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DC72CA" w:rsidRPr="00756BAF" w14:paraId="34893ABB" w14:textId="77777777" w:rsidTr="00DC7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  <w:hideMark/>
          </w:tcPr>
          <w:p w14:paraId="3EFFA648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Abecedné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všetkých kurzov podľa názvu, prejavenie záujmu o absolvovanie kurzu, ktorý nemá vypísané termíny</w:t>
            </w:r>
          </w:p>
        </w:tc>
        <w:tc>
          <w:tcPr>
            <w:tcW w:w="2006" w:type="dxa"/>
            <w:shd w:val="clear" w:color="auto" w:fill="D9D9D9" w:themeFill="background1" w:themeFillShade="D9"/>
            <w:hideMark/>
          </w:tcPr>
          <w:p w14:paraId="709AF5BD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Abecedné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všetkých kurzov podľa názvu, prejavenie záujmu o absolvovanie kurzu, ktorý nemá vypísané termíny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14:paraId="03D24ED9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36277F9F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2457D7B9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Vo vyhľadávacom okne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Všetky</w:t>
            </w:r>
          </w:p>
          <w:p w14:paraId="58FB895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Nájsť kurz v zozname</w:t>
            </w:r>
          </w:p>
          <w:p w14:paraId="44D05367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5.Prepnúť sa na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071C61E0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Prepnúť sa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66E37E7A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Mám záujem o absolvovanie kurzu v budúcnosti</w:t>
            </w:r>
          </w:p>
          <w:p w14:paraId="4077FFB0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5698D5F5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používateľa: 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4054FBBC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174A2C13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1389810A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D280F96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24EAB4C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Ako používať AIS2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14:paraId="5B24F99F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Tlačidlo sa zmení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Prejavili ste záujem o absolvovanie tohto kurzu v budúcnosti</w:t>
            </w:r>
          </w:p>
        </w:tc>
      </w:tr>
    </w:tbl>
    <w:p w14:paraId="0F9ED5FA" w14:textId="77777777" w:rsidR="00DC72CA" w:rsidRPr="00756BAF" w:rsidRDefault="00DC72CA" w:rsidP="00DC72CA">
      <w:pPr>
        <w:tabs>
          <w:tab w:val="left" w:pos="4072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62CE19E6" w14:textId="1A5FDBAD" w:rsidR="00DC72CA" w:rsidRPr="00C95839" w:rsidRDefault="00DC72CA" w:rsidP="00C95839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6BAF">
        <w:rPr>
          <w:rFonts w:ascii="Times New Roman" w:hAnsi="Times New Roman" w:cs="Times New Roman"/>
          <w:sz w:val="24"/>
          <w:szCs w:val="24"/>
        </w:rPr>
        <w:t>Vylistuje</w:t>
      </w:r>
      <w:proofErr w:type="spellEnd"/>
      <w:r w:rsidRPr="00756BAF">
        <w:rPr>
          <w:rFonts w:ascii="Times New Roman" w:hAnsi="Times New Roman" w:cs="Times New Roman"/>
          <w:sz w:val="24"/>
          <w:szCs w:val="24"/>
        </w:rPr>
        <w:t xml:space="preserve"> aktuálne kurzy, nájde kurz, ktorý má naplnenú kapacitu a prejaví záujem o daný kurz (1.1.7)</w:t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193"/>
        <w:gridCol w:w="1984"/>
        <w:gridCol w:w="1843"/>
      </w:tblGrid>
      <w:tr w:rsidR="00DC72CA" w:rsidRPr="00756BAF" w14:paraId="1634DAF5" w14:textId="77777777" w:rsidTr="00DC7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  <w:hideMark/>
          </w:tcPr>
          <w:p w14:paraId="17C4693E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  <w:hideMark/>
          </w:tcPr>
          <w:p w14:paraId="65063D72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193" w:type="dxa"/>
            <w:shd w:val="clear" w:color="auto" w:fill="808080" w:themeFill="background1" w:themeFillShade="80"/>
            <w:hideMark/>
          </w:tcPr>
          <w:p w14:paraId="3B703B05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984" w:type="dxa"/>
            <w:shd w:val="clear" w:color="auto" w:fill="808080" w:themeFill="background1" w:themeFillShade="80"/>
            <w:hideMark/>
          </w:tcPr>
          <w:p w14:paraId="5B950B47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843" w:type="dxa"/>
            <w:shd w:val="clear" w:color="auto" w:fill="808080" w:themeFill="background1" w:themeFillShade="80"/>
            <w:hideMark/>
          </w:tcPr>
          <w:p w14:paraId="7FDE822C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DC72CA" w:rsidRPr="00756BAF" w14:paraId="6F544EBD" w14:textId="77777777" w:rsidTr="00DC7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  <w:hideMark/>
          </w:tcPr>
          <w:p w14:paraId="04C09DFB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Abecedné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aktívnych kurzov podľa názvu, prejavenie záujmu o absolvovanie kurzu, ktorý má naplnenú kapacitu</w:t>
            </w:r>
          </w:p>
        </w:tc>
        <w:tc>
          <w:tcPr>
            <w:tcW w:w="2006" w:type="dxa"/>
            <w:shd w:val="clear" w:color="auto" w:fill="D9D9D9" w:themeFill="background1" w:themeFillShade="D9"/>
            <w:hideMark/>
          </w:tcPr>
          <w:p w14:paraId="6C7969C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Abecedné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aktívnych kurzov podľa názvu, prejavenie záujmu o absolvovanie kurzu, ktorý má naplnenú kapacitu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14:paraId="08DB7E4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6787A621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59FD3F5D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Vo vyhľadávacom okne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Aktuálne</w:t>
            </w:r>
          </w:p>
          <w:p w14:paraId="6374CAE5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Nájsť kurz v zozname</w:t>
            </w:r>
          </w:p>
          <w:p w14:paraId="1298938D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5.Prepnúť sa na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02615255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Prepnúť sa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6AA02CA4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Mám záujem o absolvovanie kurzu v tomto termíne</w:t>
            </w:r>
          </w:p>
          <w:p w14:paraId="1DDD7E67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5546F255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používateľa: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1DCB9A9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26F597E6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36D1299F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1369527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7604AB38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 práce s Wordom</w:t>
            </w:r>
          </w:p>
          <w:p w14:paraId="2C296A1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4BD70F9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147D6ED8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Tlačidlo sa zmení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Prejavili ste záujem o absolvovanie kurzu v tomto termíne</w:t>
            </w:r>
          </w:p>
          <w:p w14:paraId="2B121249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5D88CC" w14:textId="4E681A58" w:rsidR="00DC72CA" w:rsidRPr="00756BAF" w:rsidRDefault="00DC72CA" w:rsidP="00DC72CA">
      <w:pPr>
        <w:tabs>
          <w:tab w:val="left" w:pos="4072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0AC7931D" w14:textId="74BF286C" w:rsidR="002E5B89" w:rsidRPr="00756BAF" w:rsidRDefault="00756BAF" w:rsidP="00756BAF">
      <w:pPr>
        <w:pStyle w:val="Nadpis2"/>
        <w:rPr>
          <w:lang w:val="en-GB"/>
        </w:rPr>
      </w:pPr>
      <w:bookmarkStart w:id="35" w:name="_Toc505548773"/>
      <w:r>
        <w:rPr>
          <w:lang w:val="en-GB"/>
        </w:rPr>
        <w:t xml:space="preserve">5.2 </w:t>
      </w:r>
      <w:proofErr w:type="spellStart"/>
      <w:r w:rsidR="002E5B89" w:rsidRPr="00756BAF">
        <w:rPr>
          <w:lang w:val="en-GB"/>
        </w:rPr>
        <w:t>Školiteľ</w:t>
      </w:r>
      <w:bookmarkEnd w:id="35"/>
      <w:proofErr w:type="spellEnd"/>
    </w:p>
    <w:p w14:paraId="2F7D4B66" w14:textId="77777777" w:rsidR="002E5B89" w:rsidRPr="00756BAF" w:rsidRDefault="002E5B89" w:rsidP="002E5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DFD4D" w14:textId="08503323" w:rsidR="002E5B89" w:rsidRPr="00C95839" w:rsidRDefault="002E5B89" w:rsidP="00C95839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839">
        <w:rPr>
          <w:rFonts w:ascii="Times New Roman" w:hAnsi="Times New Roman" w:cs="Times New Roman"/>
          <w:sz w:val="24"/>
          <w:szCs w:val="24"/>
        </w:rPr>
        <w:t>Prezrie si všetky kurzy, ktoré v minulosti viedol, potvrdí zúčastneným absolvovanie kurzu a vytlačí certifikát pre všetkých zúčastnených (1.2.1, 1.2.2, 1.2.6, 1.2.7)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866"/>
        <w:gridCol w:w="1920"/>
        <w:gridCol w:w="2589"/>
        <w:gridCol w:w="1822"/>
        <w:gridCol w:w="1834"/>
      </w:tblGrid>
      <w:tr w:rsidR="00756BAF" w:rsidRPr="00756BAF" w14:paraId="6AEB63C7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909" w:type="dxa"/>
            <w:shd w:val="clear" w:color="auto" w:fill="808080" w:themeFill="background1" w:themeFillShade="80"/>
          </w:tcPr>
          <w:p w14:paraId="1DEB397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943" w:type="dxa"/>
            <w:shd w:val="clear" w:color="auto" w:fill="808080" w:themeFill="background1" w:themeFillShade="80"/>
          </w:tcPr>
          <w:p w14:paraId="6408FA9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415" w:type="dxa"/>
            <w:shd w:val="clear" w:color="auto" w:fill="808080" w:themeFill="background1" w:themeFillShade="80"/>
          </w:tcPr>
          <w:p w14:paraId="4782B465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880" w:type="dxa"/>
            <w:shd w:val="clear" w:color="auto" w:fill="808080" w:themeFill="background1" w:themeFillShade="80"/>
          </w:tcPr>
          <w:p w14:paraId="7C4F6758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884" w:type="dxa"/>
            <w:shd w:val="clear" w:color="auto" w:fill="808080" w:themeFill="background1" w:themeFillShade="80"/>
          </w:tcPr>
          <w:p w14:paraId="0D3CA750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756BAF" w:rsidRPr="00756BAF" w14:paraId="282BD82D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909" w:type="dxa"/>
            <w:shd w:val="clear" w:color="auto" w:fill="D9D9D9" w:themeFill="background1" w:themeFillShade="D9"/>
          </w:tcPr>
          <w:p w14:paraId="635FC09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Potvrdenie absolvovania kurzu a vytlačenie certifikátov školiteľom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B6BCE32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kurzov vedených v minulosti, prehľadu zúčastnených a vyexportovanie certifikátov na tlač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21D24B9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1BAB1B1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školiteľa</w:t>
            </w:r>
          </w:p>
          <w:p w14:paraId="0E3B8B3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Vedené kurzy</w:t>
            </w:r>
          </w:p>
          <w:p w14:paraId="1D587D7F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 Prejsť na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 minulosti</w:t>
            </w:r>
          </w:p>
          <w:p w14:paraId="66D333AC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5. Pri kurze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Zoznam zúčastnených</w:t>
            </w:r>
          </w:p>
          <w:p w14:paraId="4F7232B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Vyklikať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pre účastníkov možnosť 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zúčastnil sa, absolvoval/neabsolvoval</w:t>
            </w:r>
          </w:p>
          <w:p w14:paraId="6B10592A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Stlačiť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Vytlačiť všetky certifikáty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6D39936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školiteľa: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skolitel1</w:t>
            </w:r>
          </w:p>
          <w:p w14:paraId="54D9771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školiteľa:</w:t>
            </w:r>
          </w:p>
          <w:p w14:paraId="35BB8E7E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7756546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shd w:val="clear" w:color="auto" w:fill="D9D9D9" w:themeFill="background1" w:themeFillShade="D9"/>
          </w:tcPr>
          <w:p w14:paraId="45F020E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Zobrazenie certifikátov na tlač v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formáte</w:t>
            </w:r>
          </w:p>
        </w:tc>
      </w:tr>
    </w:tbl>
    <w:p w14:paraId="3510F30A" w14:textId="730E2B4F" w:rsidR="00756BAF" w:rsidRDefault="00756BAF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48C22DA9" w14:textId="6A7E702E" w:rsidR="002E5B89" w:rsidRPr="00C95839" w:rsidRDefault="002E5B89" w:rsidP="00C9583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95839">
        <w:rPr>
          <w:rFonts w:ascii="Times New Roman" w:hAnsi="Times New Roman" w:cs="Times New Roman"/>
          <w:sz w:val="24"/>
          <w:szCs w:val="24"/>
        </w:rPr>
        <w:t>Prezrie si kurzy, ktoré aktuálne vedie, otvorí zoznam prihlásených a vyexportuje prezenčnú listinu (1.2.5)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2E5B89" w:rsidRPr="00756BAF" w14:paraId="4222072E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5C5E9358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334786D6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5A0CA0D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31838E42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1EF54342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320CADFD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2E7A3F2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Prezeranie vedených kurzov a vytlačenie prezenčnej listiny školiteľom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22D4E9DF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vedených kurzov, prehľadu prihlásených a odhlásených a vyexportovanie prezenčnej listiny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5D1CE6C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38CE472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školiteľa</w:t>
            </w:r>
          </w:p>
          <w:p w14:paraId="5C8D2585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Vedené kurzy</w:t>
            </w:r>
          </w:p>
          <w:p w14:paraId="2DE5448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 Prejsť na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Aktuálne kurzy</w:t>
            </w:r>
          </w:p>
          <w:p w14:paraId="4F83718C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5. Pri kurze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Zoznam prihlásených</w:t>
            </w:r>
          </w:p>
          <w:p w14:paraId="00A7D4AA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Stlačiť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Vytlačiť zoznam prihlásených</w:t>
            </w:r>
          </w:p>
          <w:p w14:paraId="41963834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3AF6F07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školiteľa 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skolitel1</w:t>
            </w:r>
          </w:p>
          <w:p w14:paraId="2E73044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 školiteľa :</w:t>
            </w:r>
          </w:p>
          <w:p w14:paraId="0D7800D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4FC52B45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9D6DF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2C551CED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Zobrazenie prezenčnej listiny na tlač v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formáte</w:t>
            </w:r>
          </w:p>
          <w:p w14:paraId="584389D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7BA06C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311A00BB" w14:textId="207B99A2" w:rsidR="00C95839" w:rsidRDefault="00C958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C61D16" w14:textId="36DCFEF1" w:rsidR="002E5B89" w:rsidRPr="00756BAF" w:rsidRDefault="002E5B89" w:rsidP="00756BAF">
      <w:pPr>
        <w:pStyle w:val="Nadpis2"/>
      </w:pPr>
      <w:bookmarkStart w:id="36" w:name="_Toc505548774"/>
      <w:r w:rsidRPr="00756BAF">
        <w:lastRenderedPageBreak/>
        <w:t>5.3 Garant kurzu</w:t>
      </w:r>
      <w:bookmarkEnd w:id="36"/>
    </w:p>
    <w:p w14:paraId="15E8A54A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0BFBE12C" w14:textId="24770216" w:rsidR="002E5B89" w:rsidRPr="006962AC" w:rsidRDefault="002E5B89" w:rsidP="006962AC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Vytvorí nový termín kurzu a priradí mu školiteľa, tento kurz ďalej nastaví ako neviditeľný (1.3.1,1.3.2, 1.3.4)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2E5B89" w:rsidRPr="00756BAF" w14:paraId="7F1A6B84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58FA1E90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0E73626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7B92554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37DE01B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5AF4DEF6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292897CB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339B933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 nového termínu kurzu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726BDDAD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Vytvoriť nový termín kurzu a priradiť mu školiteľa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2F242C3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19C1D35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garanta</w:t>
            </w:r>
          </w:p>
          <w:p w14:paraId="3BD56668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NOVÝ TERMÍN KURZU</w:t>
            </w:r>
          </w:p>
          <w:p w14:paraId="04C6674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Vybrať kurz zo zoznamu, zadať: dátum, čas a miesto konania, kapacitu, školiteľa a termín odhlásenia sa.</w:t>
            </w:r>
          </w:p>
          <w:p w14:paraId="4A7574F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Kliknúť na tlačidlo Pridaj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17154E4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garanta:</w:t>
            </w:r>
          </w:p>
          <w:p w14:paraId="27698B48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garant1</w:t>
            </w:r>
          </w:p>
          <w:p w14:paraId="1711228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garanta:</w:t>
            </w:r>
          </w:p>
          <w:p w14:paraId="07672317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1111</w:t>
            </w:r>
          </w:p>
          <w:p w14:paraId="1AB9CEBF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53D415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Nový názov pre kurz: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 práce s Wordom</w:t>
            </w:r>
          </w:p>
          <w:p w14:paraId="7A016DA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90DA4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Dátum konania: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20.1.2019</w:t>
            </w:r>
          </w:p>
          <w:p w14:paraId="58ED223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6AFC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Miesto Konania: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F1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-109</w:t>
            </w:r>
          </w:p>
          <w:p w14:paraId="5ED28C0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20856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Kapacita: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</w:t>
            </w:r>
          </w:p>
          <w:p w14:paraId="3C169C64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A774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Školiteľ: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skolitel1</w:t>
            </w:r>
          </w:p>
          <w:p w14:paraId="573FB00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1857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Odhlásenie sa do: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10.1.2019</w:t>
            </w:r>
          </w:p>
          <w:p w14:paraId="6F7AF10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DE44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2AAC2588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Termín úspešne vytvorený</w:t>
            </w:r>
          </w:p>
        </w:tc>
      </w:tr>
    </w:tbl>
    <w:p w14:paraId="155401DE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52154979" w14:textId="19ED010B" w:rsidR="002E5B89" w:rsidRDefault="002E5B89" w:rsidP="002C43CE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Prezrie, aký je záujem o jeho kurzy, ktoré nemajú vypísaný termín (1.3.3)</w:t>
      </w:r>
    </w:p>
    <w:p w14:paraId="344DC5E8" w14:textId="77777777" w:rsidR="007B7F4D" w:rsidRPr="002C43CE" w:rsidRDefault="007B7F4D" w:rsidP="007B7F4D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2E5B89" w:rsidRPr="00756BAF" w14:paraId="4CCFC9CD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15B09B66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334655DF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2C59203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72365790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29CA313D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12CBB67F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5A7D92BD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Prezeranie záujmu o kurzy, ktoré nemajú vypísaný termín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1E7351A0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Prezeranie záujmu o kurzy, ktoré nemajú vypísaný termín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490F2F5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669893C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garanta</w:t>
            </w:r>
          </w:p>
          <w:p w14:paraId="066AB58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46C1D8C6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4.Prezrieť kurzy, ktoré nemajú vypísaný termín</w:t>
            </w:r>
          </w:p>
          <w:p w14:paraId="15A605A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1D3312A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garanta: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garant1</w:t>
            </w:r>
          </w:p>
          <w:p w14:paraId="4B5FAC1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garanta:</w:t>
            </w:r>
          </w:p>
          <w:p w14:paraId="3058FDB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610B154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C0190" w14:textId="77777777" w:rsidR="002E5B89" w:rsidRPr="00756BAF" w:rsidRDefault="002E5B89" w:rsidP="008C36AB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7614B0B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Zobrazenie kurzov</w:t>
            </w:r>
          </w:p>
        </w:tc>
      </w:tr>
    </w:tbl>
    <w:p w14:paraId="1980F991" w14:textId="5ECB49D1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1C22F140" w14:textId="2E043A3B" w:rsidR="002E5B89" w:rsidRDefault="002E5B89" w:rsidP="00F320B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lastRenderedPageBreak/>
        <w:t>Nájde kurz, ktorý má plnú kapacitu a navýši ju dvojnásobne (-)</w:t>
      </w:r>
    </w:p>
    <w:p w14:paraId="733AAAFE" w14:textId="77777777" w:rsidR="00F320BF" w:rsidRPr="00F320BF" w:rsidRDefault="00F320BF" w:rsidP="00F320BF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2E5B89" w:rsidRPr="00756BAF" w14:paraId="4844D633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038DE94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763A6DF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3A9A0A5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428B11C1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6C34FFC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5ED8EE44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13DA2DD5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Nájdenie kurzu s plnou kapacitou a jej navýšenie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341D0CE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Nájdenie kurzu s plnou kapacitou a navýšenie dvojnásobne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598519E3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623F121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garanta</w:t>
            </w:r>
          </w:p>
          <w:p w14:paraId="28A633D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0B202C2F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Upraviť 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pri kurze, ktorý nemá termín</w:t>
            </w:r>
          </w:p>
          <w:p w14:paraId="6C4BAF75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5. Zmeniť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Obsadenosť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na dvojnásobok</w:t>
            </w:r>
          </w:p>
          <w:p w14:paraId="2E97180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Uložiť</w:t>
            </w:r>
          </w:p>
          <w:p w14:paraId="7581E6E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13846A1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garanta:</w:t>
            </w:r>
          </w:p>
          <w:p w14:paraId="59E6A82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garant1</w:t>
            </w:r>
          </w:p>
          <w:p w14:paraId="00CCE78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garanta:</w:t>
            </w:r>
          </w:p>
          <w:p w14:paraId="4FDB3BA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1111</w:t>
            </w:r>
          </w:p>
          <w:p w14:paraId="288D2B93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D6F8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Nový termín pre kurz: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 práce s Wordom</w:t>
            </w:r>
          </w:p>
          <w:p w14:paraId="463C990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7C5F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Kapacita: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756B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zada</w:t>
            </w:r>
            <w:proofErr w:type="spellEnd"/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ť dvojnásobok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14014F9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Úspešne upravené.</w:t>
            </w:r>
          </w:p>
          <w:p w14:paraId="11575808" w14:textId="77777777" w:rsidR="002E5B89" w:rsidRPr="00756BAF" w:rsidRDefault="002E5B89" w:rsidP="008C36AB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B89" w:rsidRPr="00756BAF" w14:paraId="47B5978F" w14:textId="77777777" w:rsidTr="008C36AB">
        <w:trPr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43398BDB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  <w:shd w:val="clear" w:color="auto" w:fill="D9D9D9" w:themeFill="background1" w:themeFillShade="D9"/>
          </w:tcPr>
          <w:p w14:paraId="11B732A5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Nájdenie kurzu s plnou kapacitou a navýšenie nekorektne</w:t>
            </w:r>
          </w:p>
          <w:p w14:paraId="3C1E8E8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DA4EE" w14:textId="77777777" w:rsidR="002E5B89" w:rsidRPr="00756BAF" w:rsidRDefault="002E5B89" w:rsidP="008C36AB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  <w:shd w:val="clear" w:color="auto" w:fill="D9D9D9" w:themeFill="background1" w:themeFillShade="D9"/>
          </w:tcPr>
          <w:p w14:paraId="6CBD35E5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1. Spustiť aplikáciu</w:t>
            </w:r>
          </w:p>
          <w:p w14:paraId="31C980B6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2. Prihlásiť sa do účtu s rolou garanta</w:t>
            </w:r>
          </w:p>
          <w:p w14:paraId="1A5B9CF6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3. Kliknúť na voľbu Kurzy</w:t>
            </w:r>
          </w:p>
          <w:p w14:paraId="47A150D9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4. Kliknúť na Upraviť pri kurze, ktorý nemá termín</w:t>
            </w:r>
          </w:p>
          <w:p w14:paraId="12A7799D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5. Zmeniť Obsadenosť na záporné číslo</w:t>
            </w:r>
          </w:p>
          <w:p w14:paraId="3DF13B46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6. Kliknúť na Uložiť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6A7BD1F5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garanta:</w:t>
            </w:r>
          </w:p>
          <w:p w14:paraId="2B328291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garant1</w:t>
            </w:r>
          </w:p>
          <w:p w14:paraId="4BC7B0FE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Heslo garanta:</w:t>
            </w:r>
          </w:p>
          <w:p w14:paraId="46DDE294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1111</w:t>
            </w:r>
          </w:p>
          <w:p w14:paraId="494A2D98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C3F44A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Nový termín pre kurz: </w:t>
            </w:r>
            <w:r w:rsidRPr="00756B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Kurz práce s Wordom</w:t>
            </w:r>
          </w:p>
          <w:p w14:paraId="217F8D15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541C12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Kapacita:</w:t>
            </w:r>
            <w:r w:rsidRPr="00756B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</w:p>
          <w:p w14:paraId="76C5B64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-9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19EEB68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Neupraví sa, kapacita nesmie byť záporná.</w:t>
            </w:r>
          </w:p>
          <w:p w14:paraId="75DD593E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EE5557" w14:textId="77777777" w:rsidR="00756BAF" w:rsidRDefault="00756BAF" w:rsidP="00756BA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52B7F88" w14:textId="58683FCA" w:rsidR="00007E67" w:rsidRDefault="0000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04A571" w14:textId="17E3019D" w:rsidR="002E5B89" w:rsidRPr="00756BAF" w:rsidRDefault="00756BAF" w:rsidP="00756BAF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37" w:name="_Toc505548775"/>
      <w:r>
        <w:lastRenderedPageBreak/>
        <w:t xml:space="preserve">5.4 </w:t>
      </w:r>
      <w:proofErr w:type="spellStart"/>
      <w:r w:rsidR="002E5B89" w:rsidRPr="00756BAF">
        <w:t>Subadministrátor</w:t>
      </w:r>
      <w:bookmarkEnd w:id="37"/>
      <w:proofErr w:type="spellEnd"/>
    </w:p>
    <w:p w14:paraId="34FA3518" w14:textId="77777777" w:rsidR="002E5B89" w:rsidRPr="00756BAF" w:rsidRDefault="002E5B89" w:rsidP="002E5B89">
      <w:pPr>
        <w:rPr>
          <w:rFonts w:ascii="Times New Roman" w:hAnsi="Times New Roman" w:cs="Times New Roman"/>
          <w:sz w:val="24"/>
          <w:szCs w:val="24"/>
        </w:rPr>
      </w:pPr>
    </w:p>
    <w:p w14:paraId="1AEF7664" w14:textId="343261EE" w:rsidR="002E5B89" w:rsidRPr="008F49D4" w:rsidRDefault="002E5B89" w:rsidP="008F49D4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Vytvorí nový kurz, ktorému priradí garanta a následne mu upraví údaje a vymaže ho (1.4.1, 1.4.2)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999"/>
        <w:gridCol w:w="1786"/>
        <w:gridCol w:w="2545"/>
        <w:gridCol w:w="2003"/>
        <w:gridCol w:w="1698"/>
      </w:tblGrid>
      <w:tr w:rsidR="00756BAF" w:rsidRPr="00756BAF" w14:paraId="63F9F346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6F9D8D5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789" w:type="dxa"/>
            <w:shd w:val="clear" w:color="auto" w:fill="808080" w:themeFill="background1" w:themeFillShade="80"/>
          </w:tcPr>
          <w:p w14:paraId="0A44AA4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14:paraId="07457E47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100A0F6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14:paraId="6CFDE9A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756BAF" w:rsidRPr="00756BAF" w14:paraId="693B4214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06F6C071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Vytvorenie, úprava a vymazanie kurzu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34153C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Vytvorenie, úprava a vymazanie jedného konkrétneho kurzu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C37603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3372176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2. Prihlásiť sa do účtu s rolou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subadministrátora</w:t>
            </w:r>
            <w:proofErr w:type="spellEnd"/>
          </w:p>
          <w:p w14:paraId="3AF8E84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Vytvor kurz</w:t>
            </w:r>
          </w:p>
          <w:p w14:paraId="79F4543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Zadať názov kurzu</w:t>
            </w:r>
          </w:p>
          <w:p w14:paraId="2D4FD36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Zadať sylabus kurzu</w:t>
            </w:r>
          </w:p>
          <w:p w14:paraId="6A6E7913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Zadať soft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</w:p>
          <w:p w14:paraId="2B27B98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Vybrať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zo zoznamu</w:t>
            </w:r>
          </w:p>
          <w:p w14:paraId="2E04370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8. Zadať meno garanta </w:t>
            </w:r>
          </w:p>
          <w:p w14:paraId="72C08F23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9.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Pridaj</w:t>
            </w:r>
          </w:p>
          <w:p w14:paraId="6040325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10.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19D9155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11. Zadať do vyhľadávania názov vytvoreného kurzu</w:t>
            </w:r>
          </w:p>
          <w:p w14:paraId="3814989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12. Kliknúť pri danom kurze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Upraviť</w:t>
            </w:r>
          </w:p>
          <w:p w14:paraId="092F184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13. Zadať názov kurzu</w:t>
            </w:r>
          </w:p>
          <w:p w14:paraId="6EC3F8F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14. Zadať upravený sylabus kurzu</w:t>
            </w:r>
          </w:p>
          <w:p w14:paraId="6F33285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15. Zadať soft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</w:p>
          <w:p w14:paraId="18A09C1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16. Vybrať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zo zoznamu</w:t>
            </w:r>
          </w:p>
          <w:p w14:paraId="6491785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17. Zadať meno garanta </w:t>
            </w:r>
          </w:p>
          <w:p w14:paraId="3BC1CAB0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18.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Potvrď</w:t>
            </w:r>
          </w:p>
          <w:p w14:paraId="1489A72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19.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7FDEDF4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20. Zadať do vyhľadávania názov vytvoreného kurzu</w:t>
            </w:r>
          </w:p>
          <w:p w14:paraId="2429A68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21. Kliknúť pri danom kurze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Upraviť</w:t>
            </w:r>
          </w:p>
          <w:p w14:paraId="6CE55D6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22.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Zmazať kurz</w:t>
            </w:r>
          </w:p>
          <w:p w14:paraId="363C4D1F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23.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Potvrdiť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26773E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subadministrátora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subadmin1</w:t>
            </w:r>
          </w:p>
          <w:p w14:paraId="15D6565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Heslo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subadministrátora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BBE16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1111</w:t>
            </w:r>
          </w:p>
          <w:p w14:paraId="74C358C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0B544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38A69A64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102</w:t>
            </w:r>
          </w:p>
          <w:p w14:paraId="6A7DBA0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455A3B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Sylabus kurzu:</w:t>
            </w:r>
          </w:p>
          <w:p w14:paraId="1477484E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Lorem</w:t>
            </w:r>
            <w:proofErr w:type="spellEnd"/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ipsum</w:t>
            </w:r>
            <w:proofErr w:type="spellEnd"/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...</w:t>
            </w:r>
          </w:p>
          <w:p w14:paraId="3F1D861E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AAF061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88737F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Vlastný notebook</w:t>
            </w:r>
          </w:p>
          <w:p w14:paraId="28C3A74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4F4337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6747A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101</w:t>
            </w:r>
          </w:p>
          <w:p w14:paraId="3035A3F8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4E03F0F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Meno garanta:</w:t>
            </w:r>
          </w:p>
          <w:p w14:paraId="79DFCD6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garant1</w:t>
            </w:r>
          </w:p>
          <w:p w14:paraId="19D70584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8FB556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Upravený sylabus kurzu:</w:t>
            </w:r>
          </w:p>
          <w:p w14:paraId="0D08DA1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Pokročilá práca s tabuľkovým editorom.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7A4681F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Vytvorenie, úprava aj vymazanie kurzu úspešné</w:t>
            </w:r>
          </w:p>
        </w:tc>
      </w:tr>
    </w:tbl>
    <w:p w14:paraId="2162EAC9" w14:textId="77777777" w:rsidR="002E5B89" w:rsidRPr="00756BAF" w:rsidRDefault="002E5B89" w:rsidP="002E5B8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77C7348" w14:textId="5DF17F86" w:rsidR="002E5B89" w:rsidRPr="0094402D" w:rsidRDefault="002E5B89" w:rsidP="0094402D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02D">
        <w:rPr>
          <w:rFonts w:ascii="Times New Roman" w:hAnsi="Times New Roman" w:cs="Times New Roman"/>
          <w:sz w:val="24"/>
          <w:szCs w:val="24"/>
        </w:rPr>
        <w:t>Vylistuje</w:t>
      </w:r>
      <w:proofErr w:type="spellEnd"/>
      <w:r w:rsidRPr="0094402D">
        <w:rPr>
          <w:rFonts w:ascii="Times New Roman" w:hAnsi="Times New Roman" w:cs="Times New Roman"/>
          <w:sz w:val="24"/>
          <w:szCs w:val="24"/>
        </w:rPr>
        <w:t xml:space="preserve"> si kurzy, ktoré spadajú pod jeho súčasť (1.4.3)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2E5B89" w:rsidRPr="00756BAF" w14:paraId="2D126B07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4C5F3D37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7CBC395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5BF016E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24AB1ED8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53CAFB2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256BB934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36A0AD2E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kurzov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vrámci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súčasti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4D209C0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Subadmin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vylistuje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kurzy, ktoré patria pod jemu pridelenú súčasť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770F462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2002750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2. Prihlásiť sa do účtu s rolou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subadministrátora</w:t>
            </w:r>
            <w:proofErr w:type="spellEnd"/>
          </w:p>
          <w:p w14:paraId="1950259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32BF1DD3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 Zaškrtnúť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Len moja súčasť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68E7E6D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subadministrátora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subadmin1</w:t>
            </w:r>
          </w:p>
          <w:p w14:paraId="238EBE7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Heslo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subadministrátora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2E7DBA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1111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309A2AE1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Úspešné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všetkých kurzov v rámci súčasti</w:t>
            </w:r>
          </w:p>
        </w:tc>
      </w:tr>
    </w:tbl>
    <w:p w14:paraId="30ACD3F6" w14:textId="343D5D59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3132F8CC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4DE06437" w14:textId="6BE8DB25" w:rsidR="002E5B89" w:rsidRPr="00756BAF" w:rsidRDefault="00756BAF" w:rsidP="00756BAF">
      <w:pPr>
        <w:pStyle w:val="Nadpis2"/>
      </w:pPr>
      <w:bookmarkStart w:id="38" w:name="_Toc505548776"/>
      <w:r>
        <w:t xml:space="preserve">5.5 </w:t>
      </w:r>
      <w:r w:rsidR="002E5B89" w:rsidRPr="00756BAF">
        <w:t>Administrátor</w:t>
      </w:r>
      <w:bookmarkEnd w:id="38"/>
    </w:p>
    <w:p w14:paraId="608EE908" w14:textId="77777777" w:rsidR="002E5B89" w:rsidRPr="00756BAF" w:rsidRDefault="002E5B89" w:rsidP="002E5B89">
      <w:pPr>
        <w:rPr>
          <w:rFonts w:ascii="Times New Roman" w:hAnsi="Times New Roman" w:cs="Times New Roman"/>
          <w:sz w:val="24"/>
          <w:szCs w:val="24"/>
        </w:rPr>
      </w:pPr>
    </w:p>
    <w:p w14:paraId="0E9EBB55" w14:textId="7A40AFC0" w:rsidR="002E5B89" w:rsidRPr="00756BAF" w:rsidRDefault="002E5B89" w:rsidP="00756BAF">
      <w:pPr>
        <w:pStyle w:val="Odsekzoznamu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 xml:space="preserve">Priradí </w:t>
      </w:r>
      <w:proofErr w:type="spellStart"/>
      <w:r w:rsidRPr="00756BAF">
        <w:rPr>
          <w:rFonts w:ascii="Times New Roman" w:hAnsi="Times New Roman" w:cs="Times New Roman"/>
          <w:sz w:val="24"/>
          <w:szCs w:val="24"/>
        </w:rPr>
        <w:t>subadministrátora</w:t>
      </w:r>
      <w:proofErr w:type="spellEnd"/>
      <w:r w:rsidRPr="00756BAF">
        <w:rPr>
          <w:rFonts w:ascii="Times New Roman" w:hAnsi="Times New Roman" w:cs="Times New Roman"/>
          <w:sz w:val="24"/>
          <w:szCs w:val="24"/>
        </w:rPr>
        <w:t xml:space="preserve"> k súčasti (1.5.1)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937"/>
        <w:gridCol w:w="1924"/>
        <w:gridCol w:w="2190"/>
        <w:gridCol w:w="2162"/>
        <w:gridCol w:w="1818"/>
      </w:tblGrid>
      <w:tr w:rsidR="00756BAF" w:rsidRPr="00756BAF" w14:paraId="77F7810A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861" w:type="dxa"/>
            <w:shd w:val="clear" w:color="auto" w:fill="808080" w:themeFill="background1" w:themeFillShade="80"/>
          </w:tcPr>
          <w:p w14:paraId="7A856F9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933" w:type="dxa"/>
            <w:shd w:val="clear" w:color="auto" w:fill="808080" w:themeFill="background1" w:themeFillShade="80"/>
          </w:tcPr>
          <w:p w14:paraId="6C17BBA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14:paraId="65875CAB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171" w:type="dxa"/>
            <w:shd w:val="clear" w:color="auto" w:fill="808080" w:themeFill="background1" w:themeFillShade="80"/>
          </w:tcPr>
          <w:p w14:paraId="14FB0C5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14:paraId="7E149DD2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756BAF" w:rsidRPr="00756BAF" w14:paraId="4B3E9B32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861" w:type="dxa"/>
            <w:shd w:val="clear" w:color="auto" w:fill="D9D9D9" w:themeFill="background1" w:themeFillShade="D9"/>
          </w:tcPr>
          <w:p w14:paraId="6D1E514B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Priradenie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subadministrátora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k súčasti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14:paraId="3F21A368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Priradiť k súčasti existujúceho používateľa s platným používateľským menom</w:t>
            </w:r>
          </w:p>
        </w:tc>
        <w:tc>
          <w:tcPr>
            <w:tcW w:w="2223" w:type="dxa"/>
            <w:shd w:val="clear" w:color="auto" w:fill="D9D9D9" w:themeFill="background1" w:themeFillShade="D9"/>
          </w:tcPr>
          <w:p w14:paraId="08869BAF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2F0F465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administrátora</w:t>
            </w:r>
          </w:p>
          <w:p w14:paraId="78095EAC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Pridaj </w:t>
            </w:r>
            <w:proofErr w:type="spellStart"/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subadmina</w:t>
            </w:r>
            <w:proofErr w:type="spellEnd"/>
          </w:p>
          <w:p w14:paraId="1A81F71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Vybrať súčasť zo zoznamu</w:t>
            </w:r>
          </w:p>
          <w:p w14:paraId="06F17BC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5. Zadať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použ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. meno existujúceho používateľa</w:t>
            </w:r>
          </w:p>
          <w:p w14:paraId="7926919A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Pridaj</w:t>
            </w:r>
          </w:p>
        </w:tc>
        <w:tc>
          <w:tcPr>
            <w:tcW w:w="2171" w:type="dxa"/>
            <w:shd w:val="clear" w:color="auto" w:fill="D9D9D9" w:themeFill="background1" w:themeFillShade="D9"/>
          </w:tcPr>
          <w:p w14:paraId="57ACBB0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administrátora:</w:t>
            </w:r>
          </w:p>
          <w:p w14:paraId="188EEB2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admin1</w:t>
            </w:r>
          </w:p>
          <w:p w14:paraId="3DE0368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administrátora:</w:t>
            </w:r>
          </w:p>
          <w:p w14:paraId="5D996A9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619B9CA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6163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Meno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subadministrátora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51F7B33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subadmin1</w:t>
            </w:r>
          </w:p>
          <w:p w14:paraId="73C61BF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122C5ED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Priradenie úspešné</w:t>
            </w:r>
          </w:p>
        </w:tc>
      </w:tr>
    </w:tbl>
    <w:p w14:paraId="3BD49F23" w14:textId="657F679C" w:rsidR="00756BAF" w:rsidRDefault="00756BAF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63B6A85B" w14:textId="77777777" w:rsidR="00756BAF" w:rsidRDefault="00756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3F17C3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66E9D09D" w14:textId="77777777" w:rsidR="002E5B89" w:rsidRPr="00756BAF" w:rsidRDefault="002E5B89" w:rsidP="00756B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Vytvorí kurz pre viacero súčastí, ten následne upraví a zmaže (1.5.3)</w:t>
      </w:r>
    </w:p>
    <w:p w14:paraId="32F4FB24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809"/>
        <w:gridCol w:w="1985"/>
        <w:gridCol w:w="2223"/>
        <w:gridCol w:w="2007"/>
        <w:gridCol w:w="164"/>
        <w:gridCol w:w="1843"/>
      </w:tblGrid>
      <w:tr w:rsidR="002E5B89" w:rsidRPr="00756BAF" w14:paraId="328DC36E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809" w:type="dxa"/>
            <w:shd w:val="clear" w:color="auto" w:fill="808080" w:themeFill="background1" w:themeFillShade="80"/>
          </w:tcPr>
          <w:p w14:paraId="7B53615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48C9B7C5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14:paraId="7D9BDBE7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5F5016DD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gridSpan w:val="2"/>
            <w:shd w:val="clear" w:color="auto" w:fill="808080" w:themeFill="background1" w:themeFillShade="80"/>
          </w:tcPr>
          <w:p w14:paraId="1E8A167F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3EB12F84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809" w:type="dxa"/>
            <w:shd w:val="clear" w:color="auto" w:fill="D9D9D9" w:themeFill="background1" w:themeFillShade="D9"/>
          </w:tcPr>
          <w:p w14:paraId="038F1CC5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Vytvorenie, úprava a vymazanie kurzu pre viacero súčastí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44F61D2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Vytvorenie, úprava a vymazanie jedného konkrétneho kurzu pre viacero súčastí</w:t>
            </w:r>
          </w:p>
        </w:tc>
        <w:tc>
          <w:tcPr>
            <w:tcW w:w="2223" w:type="dxa"/>
            <w:shd w:val="clear" w:color="auto" w:fill="D9D9D9" w:themeFill="background1" w:themeFillShade="D9"/>
          </w:tcPr>
          <w:p w14:paraId="14688E3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0A25383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administrátora</w:t>
            </w:r>
          </w:p>
          <w:p w14:paraId="50EA541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Vytvor kurz</w:t>
            </w:r>
          </w:p>
          <w:p w14:paraId="48A90CD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Zadať názov kurzu</w:t>
            </w:r>
          </w:p>
          <w:p w14:paraId="185D573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Zadať sylabus kurzu</w:t>
            </w:r>
          </w:p>
          <w:p w14:paraId="4FE78FA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Zadať soft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</w:p>
          <w:p w14:paraId="017FD09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Vybrať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zo zoznamu</w:t>
            </w:r>
          </w:p>
          <w:p w14:paraId="1F72FF0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8. Vybrať prvú súčasť zo zoznamu</w:t>
            </w:r>
          </w:p>
          <w:p w14:paraId="19AEDA9C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9.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Pridať ďalšiu súčasť</w:t>
            </w:r>
          </w:p>
          <w:p w14:paraId="64054595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10. Vybrať druhú súčasť zo zoznamu</w:t>
            </w:r>
          </w:p>
          <w:p w14:paraId="394B627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11. Zadať meno garanta </w:t>
            </w:r>
          </w:p>
          <w:p w14:paraId="1C0C9492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12.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Pridaj</w:t>
            </w:r>
          </w:p>
          <w:p w14:paraId="29AC60C2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5508C36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14. Zadať do vyhľadávania názov vytvoreného kurzu</w:t>
            </w:r>
          </w:p>
          <w:p w14:paraId="4C3D007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15. Kliknúť pri danom kurze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Upraviť</w:t>
            </w:r>
          </w:p>
          <w:p w14:paraId="5B488C7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16. Zadať názov kurzu</w:t>
            </w:r>
          </w:p>
          <w:p w14:paraId="0942390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17. Zadať upravený sylabus kurzu</w:t>
            </w:r>
          </w:p>
          <w:p w14:paraId="4C9396E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18. Zadať soft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</w:p>
          <w:p w14:paraId="55117E2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19. Vybrať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zo zoznamu</w:t>
            </w:r>
          </w:p>
          <w:p w14:paraId="1B2079C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20. Zadať meno garanta </w:t>
            </w:r>
          </w:p>
          <w:p w14:paraId="47EC8D33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21.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Potvrď</w:t>
            </w:r>
          </w:p>
          <w:p w14:paraId="58F1C96C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22.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4EC923A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23. Zadať do vyhľadávania názov vytvoreného kurzu</w:t>
            </w:r>
          </w:p>
          <w:p w14:paraId="15699B55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24. Kliknúť pri danom kurze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Upraviť</w:t>
            </w:r>
          </w:p>
          <w:p w14:paraId="0F78C14E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25.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Zmazať kurz</w:t>
            </w:r>
          </w:p>
          <w:p w14:paraId="269C945F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26.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Potvrdiť</w:t>
            </w:r>
          </w:p>
          <w:p w14:paraId="5FF4BB7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71" w:type="dxa"/>
            <w:gridSpan w:val="2"/>
            <w:shd w:val="clear" w:color="auto" w:fill="D9D9D9" w:themeFill="background1" w:themeFillShade="D9"/>
          </w:tcPr>
          <w:p w14:paraId="4AC935A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Login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administrátora: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admin1</w:t>
            </w:r>
          </w:p>
          <w:p w14:paraId="241C049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administrátora:</w:t>
            </w:r>
          </w:p>
          <w:p w14:paraId="61E8BBD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387A2C2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C84DF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0F823B67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102</w:t>
            </w:r>
          </w:p>
          <w:p w14:paraId="122D907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90C325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Sylabus kurzu:</w:t>
            </w:r>
          </w:p>
          <w:p w14:paraId="63F34EC0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Lorem</w:t>
            </w:r>
            <w:proofErr w:type="spellEnd"/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ipsum</w:t>
            </w:r>
            <w:proofErr w:type="spellEnd"/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...</w:t>
            </w:r>
          </w:p>
          <w:p w14:paraId="08210960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671516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44C0E9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Vlastný notebook</w:t>
            </w:r>
          </w:p>
          <w:p w14:paraId="24D7B528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24D895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prerekvizity</w:t>
            </w:r>
            <w:proofErr w:type="spellEnd"/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39A7ED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101</w:t>
            </w:r>
          </w:p>
          <w:p w14:paraId="090196DE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D057E1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Meno 1. súčasti:</w:t>
            </w:r>
          </w:p>
          <w:p w14:paraId="76C22D96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Fakulta matematiky, fyziky a informatiky</w:t>
            </w:r>
          </w:p>
          <w:p w14:paraId="125BC46A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58ABFC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Meno 2. súčasti:</w:t>
            </w:r>
          </w:p>
          <w:p w14:paraId="16ECABCF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Fakulta manažmentu</w:t>
            </w:r>
          </w:p>
          <w:p w14:paraId="1087EE9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9D971F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Meno garanta:</w:t>
            </w:r>
          </w:p>
          <w:p w14:paraId="35F52F40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garant1</w:t>
            </w:r>
          </w:p>
          <w:p w14:paraId="1A227807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7636CD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Upravený sylabus kurzu:</w:t>
            </w:r>
          </w:p>
          <w:p w14:paraId="7C53A58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Pokročilá práca s tabuľkovým editorom</w:t>
            </w:r>
          </w:p>
          <w:p w14:paraId="3002576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FF424" w14:textId="77777777" w:rsidR="002E5B89" w:rsidRPr="00756BAF" w:rsidRDefault="002E5B89" w:rsidP="008C36AB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7EA5EE3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Kurz je vytvorený, upravený, vymazaný.</w:t>
            </w:r>
          </w:p>
        </w:tc>
      </w:tr>
    </w:tbl>
    <w:p w14:paraId="2E78ABF4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5F939CE8" w14:textId="7B6D2151" w:rsidR="002E5B89" w:rsidRPr="002E5B89" w:rsidRDefault="002E5B89" w:rsidP="002E5B89">
      <w:pPr>
        <w:rPr>
          <w:lang w:val="en-GB"/>
        </w:rPr>
      </w:pPr>
    </w:p>
    <w:p w14:paraId="0A30C460" w14:textId="77777777" w:rsidR="00756BAF" w:rsidRDefault="00756BAF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3991EBE" w14:textId="4DE2A069" w:rsidR="00530AD9" w:rsidRPr="00466EEF" w:rsidRDefault="00530AD9" w:rsidP="00D27B91">
      <w:pPr>
        <w:pStyle w:val="Nadpis1"/>
        <w:rPr>
          <w:rFonts w:ascii="Times New Roman" w:hAnsi="Times New Roman" w:cs="Times New Roman"/>
        </w:rPr>
      </w:pPr>
      <w:bookmarkStart w:id="39" w:name="_Toc505548777"/>
      <w:r w:rsidRPr="00466EEF">
        <w:rPr>
          <w:rFonts w:ascii="Times New Roman" w:hAnsi="Times New Roman" w:cs="Times New Roman"/>
        </w:rPr>
        <w:lastRenderedPageBreak/>
        <w:t>Záver</w:t>
      </w:r>
      <w:r w:rsidR="00FD5F07" w:rsidRPr="00466EEF">
        <w:rPr>
          <w:rFonts w:ascii="Times New Roman" w:hAnsi="Times New Roman" w:cs="Times New Roman"/>
        </w:rPr>
        <w:t xml:space="preserve"> a zhodnotenie</w:t>
      </w:r>
      <w:bookmarkEnd w:id="39"/>
    </w:p>
    <w:p w14:paraId="4E2BC805" w14:textId="1735012A" w:rsidR="00FD5F07" w:rsidRPr="00466EEF" w:rsidRDefault="00FD5F0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A6E2A" w14:textId="0A397AC1" w:rsidR="00FD5F07" w:rsidRPr="00466EEF" w:rsidRDefault="00FD5F0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Niektoré funkčné požiadavky </w:t>
      </w:r>
      <w:r w:rsidR="00723C28" w:rsidRPr="00466EEF">
        <w:rPr>
          <w:rFonts w:ascii="Times New Roman" w:hAnsi="Times New Roman" w:cs="Times New Roman"/>
          <w:sz w:val="24"/>
          <w:szCs w:val="24"/>
        </w:rPr>
        <w:t>sa z rôznych dôvodo</w:t>
      </w:r>
      <w:r w:rsidR="00B5049C" w:rsidRPr="00466EEF">
        <w:rPr>
          <w:rFonts w:ascii="Times New Roman" w:hAnsi="Times New Roman" w:cs="Times New Roman"/>
          <w:sz w:val="24"/>
          <w:szCs w:val="24"/>
        </w:rPr>
        <w:t>v nepodarilo implementovať:</w:t>
      </w:r>
    </w:p>
    <w:p w14:paraId="5A26EC45" w14:textId="77777777" w:rsidR="002410EC" w:rsidRPr="00466EEF" w:rsidRDefault="002410EC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E131E" w14:textId="372E6EC3" w:rsidR="009456FD" w:rsidRPr="00466EEF" w:rsidRDefault="009C03C4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1.1.4 F</w:t>
      </w:r>
      <w:r w:rsidR="00E126AC" w:rsidRPr="00466EEF">
        <w:rPr>
          <w:rFonts w:ascii="Times New Roman" w:hAnsi="Times New Roman" w:cs="Times New Roman"/>
          <w:i/>
          <w:sz w:val="24"/>
          <w:szCs w:val="24"/>
        </w:rPr>
        <w:t>iltrovanie ponuky všetkých kurzov</w:t>
      </w:r>
    </w:p>
    <w:p w14:paraId="1AC24262" w14:textId="737E2BAA" w:rsidR="00B92262" w:rsidRPr="00466EEF" w:rsidRDefault="00F1049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Filtrovanie podľa rôznych kritérií sa kvôli náročnosti a</w:t>
      </w:r>
      <w:r w:rsidR="005B0AAD" w:rsidRPr="00466EEF">
        <w:rPr>
          <w:rFonts w:ascii="Times New Roman" w:hAnsi="Times New Roman" w:cs="Times New Roman"/>
          <w:sz w:val="24"/>
          <w:szCs w:val="24"/>
        </w:rPr>
        <w:t> nedostatočným skúsenostiam s </w:t>
      </w:r>
      <w:r w:rsidR="0091153C" w:rsidRPr="00466EEF">
        <w:rPr>
          <w:rFonts w:ascii="Times New Roman" w:hAnsi="Times New Roman" w:cs="Times New Roman"/>
          <w:sz w:val="24"/>
          <w:szCs w:val="24"/>
        </w:rPr>
        <w:t>použitým</w:t>
      </w:r>
      <w:r w:rsidR="005B0AAD" w:rsidRPr="00466EEF">
        <w:rPr>
          <w:rFonts w:ascii="Times New Roman" w:hAnsi="Times New Roman" w:cs="Times New Roman"/>
          <w:sz w:val="24"/>
          <w:szCs w:val="24"/>
        </w:rPr>
        <w:t xml:space="preserve">i technológiami nepodarilo implementovať úplne. Filtrovanie </w:t>
      </w:r>
      <w:r w:rsidR="003101D8" w:rsidRPr="00466EEF">
        <w:rPr>
          <w:rFonts w:ascii="Times New Roman" w:hAnsi="Times New Roman" w:cs="Times New Roman"/>
          <w:sz w:val="24"/>
          <w:szCs w:val="24"/>
        </w:rPr>
        <w:t>funguje len na názvy</w:t>
      </w:r>
      <w:r w:rsidR="00701609" w:rsidRPr="00466EEF">
        <w:rPr>
          <w:rFonts w:ascii="Times New Roman" w:hAnsi="Times New Roman" w:cs="Times New Roman"/>
          <w:sz w:val="24"/>
          <w:szCs w:val="24"/>
        </w:rPr>
        <w:t xml:space="preserve"> kurzov, teda kurzy sa filtrujú len podľa slov, respekt. reťazcov, ktoré obsahujú.</w:t>
      </w:r>
    </w:p>
    <w:p w14:paraId="5C2BB85E" w14:textId="77777777" w:rsidR="00701609" w:rsidRPr="00466EEF" w:rsidRDefault="0070160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C5AF4" w14:textId="76B702BB" w:rsidR="009456FD" w:rsidRPr="00466EEF" w:rsidRDefault="009C03C4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1.1.5</w:t>
      </w:r>
      <w:r w:rsidR="00701609"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66EEF">
        <w:rPr>
          <w:rFonts w:ascii="Times New Roman" w:hAnsi="Times New Roman" w:cs="Times New Roman"/>
          <w:i/>
          <w:sz w:val="24"/>
          <w:szCs w:val="24"/>
        </w:rPr>
        <w:t>F</w:t>
      </w:r>
      <w:r w:rsidR="00701609" w:rsidRPr="00466EEF">
        <w:rPr>
          <w:rFonts w:ascii="Times New Roman" w:hAnsi="Times New Roman" w:cs="Times New Roman"/>
          <w:i/>
          <w:sz w:val="24"/>
          <w:szCs w:val="24"/>
        </w:rPr>
        <w:t>iltrovanie ponuky aktuálnych kurzov</w:t>
      </w:r>
    </w:p>
    <w:p w14:paraId="2296E1DD" w14:textId="554BE27B" w:rsidR="00701609" w:rsidRPr="00466EEF" w:rsidRDefault="001C6C43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Filtrovanie p</w:t>
      </w:r>
      <w:r w:rsidR="00701609" w:rsidRPr="00466EEF">
        <w:rPr>
          <w:rFonts w:ascii="Times New Roman" w:hAnsi="Times New Roman" w:cs="Times New Roman"/>
          <w:sz w:val="24"/>
          <w:szCs w:val="24"/>
        </w:rPr>
        <w:t xml:space="preserve">odobne ako 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1.1.2. Používateľ </w:t>
      </w:r>
      <w:r w:rsidRPr="00466EEF">
        <w:rPr>
          <w:rFonts w:ascii="Times New Roman" w:hAnsi="Times New Roman" w:cs="Times New Roman"/>
          <w:sz w:val="24"/>
          <w:szCs w:val="24"/>
        </w:rPr>
        <w:t xml:space="preserve">však </w:t>
      </w:r>
      <w:r w:rsidR="00D50B50" w:rsidRPr="00466EEF">
        <w:rPr>
          <w:rFonts w:ascii="Times New Roman" w:hAnsi="Times New Roman" w:cs="Times New Roman"/>
          <w:sz w:val="24"/>
          <w:szCs w:val="24"/>
        </w:rPr>
        <w:t>môže vidieť aj kurzy, ktorých prerekvizity ešte nemá absolvované a môže kontaktovať školiteľa.</w:t>
      </w:r>
    </w:p>
    <w:p w14:paraId="5885A22C" w14:textId="35B10E5A" w:rsidR="00F70140" w:rsidRPr="00466EEF" w:rsidRDefault="00F7014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465AA" w14:textId="5D743935" w:rsidR="00F70140" w:rsidRPr="00466EEF" w:rsidRDefault="00F7014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1.1.9 Prejavenie záujmu o absolvovanie kurzu</w:t>
      </w:r>
      <w:r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9FFDD" w14:textId="7220CB34" w:rsidR="00CB6A3D" w:rsidRPr="00466EEF" w:rsidRDefault="00581AA4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Požiadavka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 </w:t>
      </w:r>
      <w:r w:rsidRPr="00466EEF">
        <w:rPr>
          <w:rFonts w:ascii="Times New Roman" w:hAnsi="Times New Roman" w:cs="Times New Roman"/>
          <w:sz w:val="24"/>
          <w:szCs w:val="24"/>
        </w:rPr>
        <w:t>nebola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 implementovaná</w:t>
      </w:r>
      <w:r w:rsidR="001C6C43" w:rsidRPr="00466EEF">
        <w:rPr>
          <w:rFonts w:ascii="Times New Roman" w:hAnsi="Times New Roman" w:cs="Times New Roman"/>
          <w:sz w:val="24"/>
          <w:szCs w:val="24"/>
        </w:rPr>
        <w:t xml:space="preserve"> kvôli nedôkladnému navrhnutiu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 databázy, pri ktorom sa nepočítalo s touto požiadavkou</w:t>
      </w:r>
      <w:r w:rsidR="00CB6A3D" w:rsidRPr="00466EEF">
        <w:rPr>
          <w:rFonts w:ascii="Times New Roman" w:hAnsi="Times New Roman" w:cs="Times New Roman"/>
          <w:sz w:val="24"/>
          <w:szCs w:val="24"/>
        </w:rPr>
        <w:t xml:space="preserve"> a</w:t>
      </w:r>
      <w:r w:rsidR="001C6C43" w:rsidRPr="00466EEF">
        <w:rPr>
          <w:rFonts w:ascii="Times New Roman" w:hAnsi="Times New Roman" w:cs="Times New Roman"/>
          <w:sz w:val="24"/>
          <w:szCs w:val="24"/>
        </w:rPr>
        <w:t xml:space="preserve"> je </w:t>
      </w:r>
      <w:r w:rsidR="00CB6A3D" w:rsidRPr="00466EEF">
        <w:rPr>
          <w:rFonts w:ascii="Times New Roman" w:hAnsi="Times New Roman" w:cs="Times New Roman"/>
          <w:sz w:val="24"/>
          <w:szCs w:val="24"/>
        </w:rPr>
        <w:t>nutné databázu upraviť a doplniť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F614B4" w14:textId="77777777" w:rsidR="00CB6A3D" w:rsidRPr="00466EEF" w:rsidRDefault="00CB6A3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8327E" w14:textId="77777777" w:rsidR="00BB5AAB" w:rsidRPr="00466EEF" w:rsidRDefault="00BB5AAB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1.1.10 Prejavenie záujmu o konkrétny termín kurzu (po naplnení termínu)</w:t>
      </w:r>
    </w:p>
    <w:p w14:paraId="45AD3ECC" w14:textId="4F62EDF3" w:rsidR="001477CD" w:rsidRPr="00466EEF" w:rsidRDefault="001477C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Z ro</w:t>
      </w:r>
      <w:r w:rsidR="00BB5AAB" w:rsidRPr="00466EEF">
        <w:rPr>
          <w:rFonts w:ascii="Times New Roman" w:hAnsi="Times New Roman" w:cs="Times New Roman"/>
          <w:sz w:val="24"/>
          <w:szCs w:val="24"/>
        </w:rPr>
        <w:t>vnakých dôvodov ako 1.1.9</w:t>
      </w:r>
      <w:r w:rsidR="001C6C43" w:rsidRPr="00466EEF">
        <w:rPr>
          <w:rFonts w:ascii="Times New Roman" w:hAnsi="Times New Roman" w:cs="Times New Roman"/>
          <w:sz w:val="24"/>
          <w:szCs w:val="24"/>
        </w:rPr>
        <w:t>,</w:t>
      </w:r>
      <w:r w:rsidRPr="00466EEF">
        <w:rPr>
          <w:rFonts w:ascii="Times New Roman" w:hAnsi="Times New Roman" w:cs="Times New Roman"/>
          <w:sz w:val="24"/>
          <w:szCs w:val="24"/>
        </w:rPr>
        <w:t xml:space="preserve"> táto požiadavka nebola implementovaná.</w:t>
      </w:r>
    </w:p>
    <w:p w14:paraId="7BEBB61D" w14:textId="77777777" w:rsidR="001477CD" w:rsidRPr="00466EEF" w:rsidRDefault="001477C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5E0E2" w14:textId="77777777" w:rsidR="00BB5AAB" w:rsidRPr="00466EEF" w:rsidRDefault="00BB5AAB" w:rsidP="00BB5AAB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1.2.4 Zápis používateľa na základe certifikovaného dokumentu</w:t>
      </w:r>
    </w:p>
    <w:p w14:paraId="34EA38F2" w14:textId="7845FAC0" w:rsidR="00D50B50" w:rsidRPr="00466EEF" w:rsidRDefault="00D4131C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Hoci používateľ môže kontaktovať školiteľa prostredníctvom e-mailu, </w:t>
      </w:r>
      <w:r w:rsidR="006C7CDF" w:rsidRPr="00466EEF">
        <w:rPr>
          <w:rFonts w:ascii="Times New Roman" w:hAnsi="Times New Roman" w:cs="Times New Roman"/>
          <w:sz w:val="24"/>
          <w:szCs w:val="24"/>
        </w:rPr>
        <w:t xml:space="preserve">školiteľ nie je schopný pridať používateľa, ktorý nespĺňa prerekvizity do kurzu. Je to možné len priamym vložením </w:t>
      </w:r>
      <w:r w:rsidR="00FD2970" w:rsidRPr="00466EEF">
        <w:rPr>
          <w:rFonts w:ascii="Times New Roman" w:hAnsi="Times New Roman" w:cs="Times New Roman"/>
          <w:sz w:val="24"/>
          <w:szCs w:val="24"/>
        </w:rPr>
        <w:t xml:space="preserve">záznamu </w:t>
      </w:r>
      <w:r w:rsidR="006C7CDF" w:rsidRPr="00466EEF">
        <w:rPr>
          <w:rFonts w:ascii="Times New Roman" w:hAnsi="Times New Roman" w:cs="Times New Roman"/>
          <w:sz w:val="24"/>
          <w:szCs w:val="24"/>
        </w:rPr>
        <w:t>do databázy, nie však prostredníctvom aplikácie.</w:t>
      </w:r>
    </w:p>
    <w:p w14:paraId="09171D14" w14:textId="1A33E112" w:rsidR="009456FD" w:rsidRPr="00466EEF" w:rsidRDefault="00E126AC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br/>
      </w:r>
      <w:r w:rsidR="00FD2970" w:rsidRPr="00466EEF">
        <w:rPr>
          <w:rFonts w:ascii="Times New Roman" w:hAnsi="Times New Roman" w:cs="Times New Roman"/>
          <w:i/>
          <w:sz w:val="24"/>
          <w:szCs w:val="24"/>
        </w:rPr>
        <w:t>1.3.3 Prehľad o záujme o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 </w:t>
      </w:r>
      <w:r w:rsidR="00FD2970" w:rsidRPr="00466EEF">
        <w:rPr>
          <w:rFonts w:ascii="Times New Roman" w:hAnsi="Times New Roman" w:cs="Times New Roman"/>
          <w:i/>
          <w:sz w:val="24"/>
          <w:szCs w:val="24"/>
        </w:rPr>
        <w:t>kurz</w:t>
      </w:r>
    </w:p>
    <w:p w14:paraId="5AC180A2" w14:textId="64805AC6" w:rsidR="0017641C" w:rsidRPr="00466EEF" w:rsidRDefault="00FD297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Požiadavka nebola implementovaná z rovnakých dôvodov ako 1.1.6 a 1.1.7.</w:t>
      </w:r>
    </w:p>
    <w:p w14:paraId="2B275418" w14:textId="1ED1E15B" w:rsidR="00BB5AAB" w:rsidRPr="00466EEF" w:rsidRDefault="00BB5AA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F2238" w14:textId="02244F5A" w:rsidR="00BB5AAB" w:rsidRPr="00466EEF" w:rsidRDefault="00167329" w:rsidP="00167329">
      <w:pPr>
        <w:pStyle w:val="Nadpis1"/>
        <w:rPr>
          <w:rFonts w:ascii="Times New Roman" w:hAnsi="Times New Roman" w:cs="Times New Roman"/>
        </w:rPr>
      </w:pPr>
      <w:bookmarkStart w:id="40" w:name="_Toc505548778"/>
      <w:r w:rsidRPr="00466EEF">
        <w:rPr>
          <w:rFonts w:ascii="Times New Roman" w:hAnsi="Times New Roman" w:cs="Times New Roman"/>
        </w:rPr>
        <w:t>Prílohy a odkazy</w:t>
      </w:r>
      <w:bookmarkEnd w:id="40"/>
    </w:p>
    <w:p w14:paraId="1BDB6346" w14:textId="4604F381" w:rsidR="00BB5AAB" w:rsidRPr="00466EEF" w:rsidRDefault="00BB5AAB" w:rsidP="00BB5AAB">
      <w:pPr>
        <w:rPr>
          <w:rFonts w:ascii="Times New Roman" w:hAnsi="Times New Roman" w:cs="Times New Roman"/>
        </w:rPr>
      </w:pPr>
    </w:p>
    <w:p w14:paraId="46FE8477" w14:textId="6A9C12CB" w:rsidR="00167329" w:rsidRPr="00466EEF" w:rsidRDefault="00167329" w:rsidP="00BB5AAB">
      <w:pPr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Používateľská príručka</w:t>
      </w:r>
    </w:p>
    <w:p w14:paraId="1B1BDE0A" w14:textId="3E925FE7" w:rsidR="00BB5AAB" w:rsidRPr="00466EEF" w:rsidRDefault="00167329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Používateľská príručka podrobne opisuje</w:t>
      </w:r>
      <w:r w:rsidR="00BB5AAB" w:rsidRPr="00466EEF">
        <w:rPr>
          <w:rFonts w:ascii="Times New Roman" w:hAnsi="Times New Roman" w:cs="Times New Roman"/>
          <w:sz w:val="24"/>
          <w:szCs w:val="24"/>
        </w:rPr>
        <w:t xml:space="preserve"> všetky obrazovky a formuláre, s ktorými sa môže používateľ stretnúť. </w:t>
      </w:r>
    </w:p>
    <w:p w14:paraId="2CD39B4D" w14:textId="612B401E" w:rsidR="00BB5AAB" w:rsidRPr="00466EEF" w:rsidRDefault="00167329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Dokument je dostupný</w:t>
      </w:r>
      <w:r w:rsidR="00BB5AAB" w:rsidRPr="00466EEF">
        <w:rPr>
          <w:rFonts w:ascii="Times New Roman" w:hAnsi="Times New Roman" w:cs="Times New Roman"/>
          <w:sz w:val="24"/>
          <w:szCs w:val="24"/>
        </w:rPr>
        <w:t xml:space="preserve"> na </w:t>
      </w:r>
      <w:r w:rsidR="004D259D" w:rsidRPr="00466EEF">
        <w:rPr>
          <w:rFonts w:ascii="Times New Roman" w:hAnsi="Times New Roman" w:cs="Times New Roman"/>
          <w:sz w:val="24"/>
          <w:szCs w:val="24"/>
        </w:rPr>
        <w:t>tejto webovej adrese</w:t>
      </w:r>
      <w:r w:rsidR="00BB5AAB" w:rsidRPr="00466E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F9DCC8" w14:textId="0089EA6A" w:rsidR="00BB5AAB" w:rsidRPr="00466EEF" w:rsidRDefault="00D123D8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BB5AAB" w:rsidRPr="00466EEF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https://github.com/TIS2017/Kurzy/blob/technicka_sprava/Documentation/pouzivatelska_prirucka.pdf</w:t>
        </w:r>
      </w:hyperlink>
      <w:r w:rsidR="00BB5AAB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55BD8" w14:textId="73CC2A38" w:rsidR="00655721" w:rsidRPr="00466EEF" w:rsidRDefault="00655721" w:rsidP="00BB5AAB">
      <w:pPr>
        <w:rPr>
          <w:rFonts w:ascii="Times New Roman" w:hAnsi="Times New Roman" w:cs="Times New Roman"/>
        </w:rPr>
      </w:pPr>
    </w:p>
    <w:sectPr w:rsidR="00655721" w:rsidRPr="00466EEF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0BFE1" w14:textId="77777777" w:rsidR="00D123D8" w:rsidRDefault="00D123D8" w:rsidP="00CC7DF3">
      <w:pPr>
        <w:spacing w:after="0" w:line="240" w:lineRule="auto"/>
      </w:pPr>
      <w:r>
        <w:separator/>
      </w:r>
    </w:p>
  </w:endnote>
  <w:endnote w:type="continuationSeparator" w:id="0">
    <w:p w14:paraId="43885EFC" w14:textId="77777777" w:rsidR="00D123D8" w:rsidRDefault="00D123D8" w:rsidP="00C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5838567"/>
      <w:docPartObj>
        <w:docPartGallery w:val="Page Numbers (Bottom of Page)"/>
        <w:docPartUnique/>
      </w:docPartObj>
    </w:sdtPr>
    <w:sdtEndPr/>
    <w:sdtContent>
      <w:p w14:paraId="3926C1ED" w14:textId="03917DEB" w:rsidR="004B4DC0" w:rsidRDefault="004B4DC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295">
          <w:rPr>
            <w:noProof/>
          </w:rPr>
          <w:t>20</w:t>
        </w:r>
        <w:r>
          <w:fldChar w:fldCharType="end"/>
        </w:r>
      </w:p>
    </w:sdtContent>
  </w:sdt>
  <w:p w14:paraId="74CF20EB" w14:textId="77777777" w:rsidR="004B4DC0" w:rsidRDefault="004B4DC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D095D" w14:textId="77777777" w:rsidR="00D123D8" w:rsidRDefault="00D123D8" w:rsidP="00CC7DF3">
      <w:pPr>
        <w:spacing w:after="0" w:line="240" w:lineRule="auto"/>
      </w:pPr>
      <w:r>
        <w:separator/>
      </w:r>
    </w:p>
  </w:footnote>
  <w:footnote w:type="continuationSeparator" w:id="0">
    <w:p w14:paraId="3334FAAF" w14:textId="77777777" w:rsidR="00D123D8" w:rsidRDefault="00D123D8" w:rsidP="00CC7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6F8"/>
    <w:multiLevelType w:val="hybridMultilevel"/>
    <w:tmpl w:val="0722FE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7AA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516A4F"/>
    <w:multiLevelType w:val="hybridMultilevel"/>
    <w:tmpl w:val="C89A69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368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494A13"/>
    <w:multiLevelType w:val="hybridMultilevel"/>
    <w:tmpl w:val="24D8D7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65D30"/>
    <w:multiLevelType w:val="multilevel"/>
    <w:tmpl w:val="63AC4E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9D19AC"/>
    <w:multiLevelType w:val="hybridMultilevel"/>
    <w:tmpl w:val="98BCF1F0"/>
    <w:lvl w:ilvl="0" w:tplc="4F90D34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6939ED"/>
    <w:multiLevelType w:val="multilevel"/>
    <w:tmpl w:val="107000B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F0757E"/>
    <w:multiLevelType w:val="multilevel"/>
    <w:tmpl w:val="762008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822EBE"/>
    <w:multiLevelType w:val="multilevel"/>
    <w:tmpl w:val="CEEE2C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30824D1"/>
    <w:multiLevelType w:val="hybridMultilevel"/>
    <w:tmpl w:val="A6E2B9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E1163"/>
    <w:multiLevelType w:val="multilevel"/>
    <w:tmpl w:val="89C850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8284BF2"/>
    <w:multiLevelType w:val="hybridMultilevel"/>
    <w:tmpl w:val="5BF2BCE4"/>
    <w:lvl w:ilvl="0" w:tplc="2DB6F5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51136C"/>
    <w:multiLevelType w:val="multilevel"/>
    <w:tmpl w:val="B63CB3F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B481609"/>
    <w:multiLevelType w:val="multilevel"/>
    <w:tmpl w:val="D70465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ED7182E"/>
    <w:multiLevelType w:val="hybridMultilevel"/>
    <w:tmpl w:val="F5624DC8"/>
    <w:lvl w:ilvl="0" w:tplc="8FBC8F1E">
      <w:start w:val="5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F5313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E97480"/>
    <w:multiLevelType w:val="multilevel"/>
    <w:tmpl w:val="491666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8B6668B"/>
    <w:multiLevelType w:val="hybridMultilevel"/>
    <w:tmpl w:val="3F3669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546F9"/>
    <w:multiLevelType w:val="multilevel"/>
    <w:tmpl w:val="E064F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E22502C"/>
    <w:multiLevelType w:val="hybridMultilevel"/>
    <w:tmpl w:val="286E4E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4543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DA5708"/>
    <w:multiLevelType w:val="multilevel"/>
    <w:tmpl w:val="37CACA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3B0049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D949EB"/>
    <w:multiLevelType w:val="multilevel"/>
    <w:tmpl w:val="F83EE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8642C8"/>
    <w:multiLevelType w:val="hybridMultilevel"/>
    <w:tmpl w:val="B7C81A58"/>
    <w:lvl w:ilvl="0" w:tplc="041B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744C3D"/>
    <w:multiLevelType w:val="hybridMultilevel"/>
    <w:tmpl w:val="EB5267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20F44"/>
    <w:multiLevelType w:val="multilevel"/>
    <w:tmpl w:val="3502205E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hint="default"/>
      </w:rPr>
    </w:lvl>
  </w:abstractNum>
  <w:abstractNum w:abstractNumId="28" w15:restartNumberingAfterBreak="0">
    <w:nsid w:val="531D38C2"/>
    <w:multiLevelType w:val="multilevel"/>
    <w:tmpl w:val="3502205E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hint="default"/>
      </w:rPr>
    </w:lvl>
  </w:abstractNum>
  <w:abstractNum w:abstractNumId="29" w15:restartNumberingAfterBreak="0">
    <w:nsid w:val="56333CA3"/>
    <w:multiLevelType w:val="multilevel"/>
    <w:tmpl w:val="E90C01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57AD40EA"/>
    <w:multiLevelType w:val="hybridMultilevel"/>
    <w:tmpl w:val="2D322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15BE7"/>
    <w:multiLevelType w:val="hybridMultilevel"/>
    <w:tmpl w:val="F364EC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F312B"/>
    <w:multiLevelType w:val="hybridMultilevel"/>
    <w:tmpl w:val="FA9A7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F65E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BA50C2"/>
    <w:multiLevelType w:val="multilevel"/>
    <w:tmpl w:val="D286E708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3F33C1B"/>
    <w:multiLevelType w:val="hybridMultilevel"/>
    <w:tmpl w:val="269C9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D338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501663"/>
    <w:multiLevelType w:val="hybridMultilevel"/>
    <w:tmpl w:val="7CE014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F30FBC"/>
    <w:multiLevelType w:val="hybridMultilevel"/>
    <w:tmpl w:val="155E02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F3E4A"/>
    <w:multiLevelType w:val="hybridMultilevel"/>
    <w:tmpl w:val="A406E3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54A2F"/>
    <w:multiLevelType w:val="hybridMultilevel"/>
    <w:tmpl w:val="773E1B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E0700"/>
    <w:multiLevelType w:val="hybridMultilevel"/>
    <w:tmpl w:val="528AD4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346EA"/>
    <w:multiLevelType w:val="multilevel"/>
    <w:tmpl w:val="925C5CA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3"/>
  </w:num>
  <w:num w:numId="3">
    <w:abstractNumId w:val="1"/>
  </w:num>
  <w:num w:numId="4">
    <w:abstractNumId w:val="16"/>
  </w:num>
  <w:num w:numId="5">
    <w:abstractNumId w:val="21"/>
  </w:num>
  <w:num w:numId="6">
    <w:abstractNumId w:val="33"/>
  </w:num>
  <w:num w:numId="7">
    <w:abstractNumId w:val="36"/>
  </w:num>
  <w:num w:numId="8">
    <w:abstractNumId w:val="28"/>
  </w:num>
  <w:num w:numId="9">
    <w:abstractNumId w:val="40"/>
  </w:num>
  <w:num w:numId="10">
    <w:abstractNumId w:val="13"/>
  </w:num>
  <w:num w:numId="11">
    <w:abstractNumId w:val="42"/>
  </w:num>
  <w:num w:numId="12">
    <w:abstractNumId w:val="32"/>
  </w:num>
  <w:num w:numId="13">
    <w:abstractNumId w:val="12"/>
  </w:num>
  <w:num w:numId="14">
    <w:abstractNumId w:val="25"/>
  </w:num>
  <w:num w:numId="15">
    <w:abstractNumId w:val="27"/>
  </w:num>
  <w:num w:numId="16">
    <w:abstractNumId w:val="29"/>
  </w:num>
  <w:num w:numId="17">
    <w:abstractNumId w:val="9"/>
  </w:num>
  <w:num w:numId="18">
    <w:abstractNumId w:val="24"/>
  </w:num>
  <w:num w:numId="19">
    <w:abstractNumId w:val="38"/>
  </w:num>
  <w:num w:numId="20">
    <w:abstractNumId w:val="4"/>
  </w:num>
  <w:num w:numId="21">
    <w:abstractNumId w:val="35"/>
  </w:num>
  <w:num w:numId="22">
    <w:abstractNumId w:val="31"/>
  </w:num>
  <w:num w:numId="23">
    <w:abstractNumId w:val="26"/>
  </w:num>
  <w:num w:numId="24">
    <w:abstractNumId w:val="0"/>
  </w:num>
  <w:num w:numId="25">
    <w:abstractNumId w:val="39"/>
  </w:num>
  <w:num w:numId="26">
    <w:abstractNumId w:val="30"/>
  </w:num>
  <w:num w:numId="27">
    <w:abstractNumId w:val="41"/>
  </w:num>
  <w:num w:numId="28">
    <w:abstractNumId w:val="19"/>
  </w:num>
  <w:num w:numId="29">
    <w:abstractNumId w:val="6"/>
  </w:num>
  <w:num w:numId="30">
    <w:abstractNumId w:val="14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7"/>
  </w:num>
  <w:num w:numId="35">
    <w:abstractNumId w:val="34"/>
  </w:num>
  <w:num w:numId="36">
    <w:abstractNumId w:val="17"/>
  </w:num>
  <w:num w:numId="37">
    <w:abstractNumId w:val="22"/>
  </w:num>
  <w:num w:numId="38">
    <w:abstractNumId w:val="10"/>
  </w:num>
  <w:num w:numId="39">
    <w:abstractNumId w:val="37"/>
  </w:num>
  <w:num w:numId="40">
    <w:abstractNumId w:val="18"/>
  </w:num>
  <w:num w:numId="41">
    <w:abstractNumId w:val="20"/>
  </w:num>
  <w:num w:numId="42">
    <w:abstractNumId w:val="11"/>
  </w:num>
  <w:num w:numId="43">
    <w:abstractNumId w:val="8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2A"/>
    <w:rsid w:val="00007E67"/>
    <w:rsid w:val="0002196F"/>
    <w:rsid w:val="00040501"/>
    <w:rsid w:val="00045F8E"/>
    <w:rsid w:val="00056E68"/>
    <w:rsid w:val="00067343"/>
    <w:rsid w:val="000855CE"/>
    <w:rsid w:val="000A0488"/>
    <w:rsid w:val="000A29B0"/>
    <w:rsid w:val="000C18BE"/>
    <w:rsid w:val="000C1BF0"/>
    <w:rsid w:val="000D422C"/>
    <w:rsid w:val="000F3F46"/>
    <w:rsid w:val="0010720D"/>
    <w:rsid w:val="001109AA"/>
    <w:rsid w:val="00115169"/>
    <w:rsid w:val="00121BBB"/>
    <w:rsid w:val="0013501C"/>
    <w:rsid w:val="00146F7D"/>
    <w:rsid w:val="001477CD"/>
    <w:rsid w:val="00153DDD"/>
    <w:rsid w:val="00165C5F"/>
    <w:rsid w:val="00167329"/>
    <w:rsid w:val="00172775"/>
    <w:rsid w:val="00172F9B"/>
    <w:rsid w:val="0017641C"/>
    <w:rsid w:val="0019295E"/>
    <w:rsid w:val="0019383E"/>
    <w:rsid w:val="001C6C43"/>
    <w:rsid w:val="001D71DE"/>
    <w:rsid w:val="001E4255"/>
    <w:rsid w:val="001F7B59"/>
    <w:rsid w:val="0020335F"/>
    <w:rsid w:val="0020601A"/>
    <w:rsid w:val="00230776"/>
    <w:rsid w:val="002324F8"/>
    <w:rsid w:val="00237572"/>
    <w:rsid w:val="002410EC"/>
    <w:rsid w:val="0024313F"/>
    <w:rsid w:val="0024357A"/>
    <w:rsid w:val="002619F7"/>
    <w:rsid w:val="00264D79"/>
    <w:rsid w:val="00273613"/>
    <w:rsid w:val="002925D4"/>
    <w:rsid w:val="002A1F4A"/>
    <w:rsid w:val="002B396B"/>
    <w:rsid w:val="002C43CE"/>
    <w:rsid w:val="002C481C"/>
    <w:rsid w:val="002E4C3A"/>
    <w:rsid w:val="002E5B89"/>
    <w:rsid w:val="002F1129"/>
    <w:rsid w:val="003101D8"/>
    <w:rsid w:val="00314F5D"/>
    <w:rsid w:val="003161BB"/>
    <w:rsid w:val="003239BC"/>
    <w:rsid w:val="00336692"/>
    <w:rsid w:val="00343699"/>
    <w:rsid w:val="00353688"/>
    <w:rsid w:val="003670C1"/>
    <w:rsid w:val="00384DA8"/>
    <w:rsid w:val="003A6E73"/>
    <w:rsid w:val="003A7704"/>
    <w:rsid w:val="003B17F5"/>
    <w:rsid w:val="003B76DD"/>
    <w:rsid w:val="003C76B7"/>
    <w:rsid w:val="003E47DA"/>
    <w:rsid w:val="00404CA5"/>
    <w:rsid w:val="00433770"/>
    <w:rsid w:val="00444304"/>
    <w:rsid w:val="00445146"/>
    <w:rsid w:val="00466EEF"/>
    <w:rsid w:val="0048271A"/>
    <w:rsid w:val="0049328F"/>
    <w:rsid w:val="004B4DC0"/>
    <w:rsid w:val="004D259D"/>
    <w:rsid w:val="004E0B02"/>
    <w:rsid w:val="004E53CA"/>
    <w:rsid w:val="004E6A7F"/>
    <w:rsid w:val="00505F64"/>
    <w:rsid w:val="005207B6"/>
    <w:rsid w:val="00530AD9"/>
    <w:rsid w:val="005314C0"/>
    <w:rsid w:val="00581AA4"/>
    <w:rsid w:val="00593552"/>
    <w:rsid w:val="00597047"/>
    <w:rsid w:val="005A1725"/>
    <w:rsid w:val="005B0AAD"/>
    <w:rsid w:val="005B771A"/>
    <w:rsid w:val="005E6AC4"/>
    <w:rsid w:val="005F7C91"/>
    <w:rsid w:val="00601DBA"/>
    <w:rsid w:val="0061420E"/>
    <w:rsid w:val="00625AE2"/>
    <w:rsid w:val="0063700D"/>
    <w:rsid w:val="00647275"/>
    <w:rsid w:val="00655721"/>
    <w:rsid w:val="006936BA"/>
    <w:rsid w:val="006959FE"/>
    <w:rsid w:val="006962AC"/>
    <w:rsid w:val="006A0DF9"/>
    <w:rsid w:val="006A7552"/>
    <w:rsid w:val="006B4E60"/>
    <w:rsid w:val="006B7987"/>
    <w:rsid w:val="006C7CDF"/>
    <w:rsid w:val="006F5894"/>
    <w:rsid w:val="00701609"/>
    <w:rsid w:val="00704750"/>
    <w:rsid w:val="00712B12"/>
    <w:rsid w:val="00723C28"/>
    <w:rsid w:val="0073715A"/>
    <w:rsid w:val="00742E1D"/>
    <w:rsid w:val="00750B03"/>
    <w:rsid w:val="00756BAF"/>
    <w:rsid w:val="00761FA5"/>
    <w:rsid w:val="00767B88"/>
    <w:rsid w:val="00776EC5"/>
    <w:rsid w:val="00781802"/>
    <w:rsid w:val="00794298"/>
    <w:rsid w:val="00795026"/>
    <w:rsid w:val="007A5F60"/>
    <w:rsid w:val="007B1E34"/>
    <w:rsid w:val="007B7F4D"/>
    <w:rsid w:val="007C1472"/>
    <w:rsid w:val="007E14BF"/>
    <w:rsid w:val="007E646B"/>
    <w:rsid w:val="008049B5"/>
    <w:rsid w:val="008124FD"/>
    <w:rsid w:val="00837B15"/>
    <w:rsid w:val="008423F3"/>
    <w:rsid w:val="00847FBB"/>
    <w:rsid w:val="0088000B"/>
    <w:rsid w:val="00882804"/>
    <w:rsid w:val="008C1A77"/>
    <w:rsid w:val="008C27FE"/>
    <w:rsid w:val="008D7214"/>
    <w:rsid w:val="008E2CA7"/>
    <w:rsid w:val="008F167F"/>
    <w:rsid w:val="008F49D4"/>
    <w:rsid w:val="0090390C"/>
    <w:rsid w:val="0091153C"/>
    <w:rsid w:val="00912B57"/>
    <w:rsid w:val="00917CEB"/>
    <w:rsid w:val="00920A72"/>
    <w:rsid w:val="00920EDC"/>
    <w:rsid w:val="009312EB"/>
    <w:rsid w:val="00937757"/>
    <w:rsid w:val="0094402D"/>
    <w:rsid w:val="009456FD"/>
    <w:rsid w:val="00956902"/>
    <w:rsid w:val="00966A51"/>
    <w:rsid w:val="009825BB"/>
    <w:rsid w:val="00994D96"/>
    <w:rsid w:val="009C03C4"/>
    <w:rsid w:val="009E1A2A"/>
    <w:rsid w:val="009E39E5"/>
    <w:rsid w:val="009E79DD"/>
    <w:rsid w:val="00A01C9E"/>
    <w:rsid w:val="00A069F1"/>
    <w:rsid w:val="00A21C17"/>
    <w:rsid w:val="00A231B3"/>
    <w:rsid w:val="00A23797"/>
    <w:rsid w:val="00A23A3D"/>
    <w:rsid w:val="00A319F3"/>
    <w:rsid w:val="00A41ED6"/>
    <w:rsid w:val="00A516FC"/>
    <w:rsid w:val="00A53780"/>
    <w:rsid w:val="00A60451"/>
    <w:rsid w:val="00A654A2"/>
    <w:rsid w:val="00AD1C9A"/>
    <w:rsid w:val="00AD2370"/>
    <w:rsid w:val="00AD2CEF"/>
    <w:rsid w:val="00AD7545"/>
    <w:rsid w:val="00AD7BE2"/>
    <w:rsid w:val="00AF2A9F"/>
    <w:rsid w:val="00B066CD"/>
    <w:rsid w:val="00B1678B"/>
    <w:rsid w:val="00B26CEE"/>
    <w:rsid w:val="00B37290"/>
    <w:rsid w:val="00B5049C"/>
    <w:rsid w:val="00B5448E"/>
    <w:rsid w:val="00B92262"/>
    <w:rsid w:val="00BB5AAB"/>
    <w:rsid w:val="00BE1FF1"/>
    <w:rsid w:val="00BE2352"/>
    <w:rsid w:val="00C14260"/>
    <w:rsid w:val="00C24CC1"/>
    <w:rsid w:val="00C4715D"/>
    <w:rsid w:val="00C649DD"/>
    <w:rsid w:val="00C75175"/>
    <w:rsid w:val="00C95839"/>
    <w:rsid w:val="00CA60D3"/>
    <w:rsid w:val="00CA60DD"/>
    <w:rsid w:val="00CA732E"/>
    <w:rsid w:val="00CB2962"/>
    <w:rsid w:val="00CB6A3D"/>
    <w:rsid w:val="00CC7DF3"/>
    <w:rsid w:val="00D123D8"/>
    <w:rsid w:val="00D27B91"/>
    <w:rsid w:val="00D3123B"/>
    <w:rsid w:val="00D4131C"/>
    <w:rsid w:val="00D47D61"/>
    <w:rsid w:val="00D50425"/>
    <w:rsid w:val="00D50B50"/>
    <w:rsid w:val="00D72041"/>
    <w:rsid w:val="00D7662F"/>
    <w:rsid w:val="00DB1D68"/>
    <w:rsid w:val="00DC72CA"/>
    <w:rsid w:val="00DD495D"/>
    <w:rsid w:val="00DE2295"/>
    <w:rsid w:val="00DE51F6"/>
    <w:rsid w:val="00E079F9"/>
    <w:rsid w:val="00E126AC"/>
    <w:rsid w:val="00E2451D"/>
    <w:rsid w:val="00E421E9"/>
    <w:rsid w:val="00E749D7"/>
    <w:rsid w:val="00E92440"/>
    <w:rsid w:val="00EA6DAE"/>
    <w:rsid w:val="00EB2529"/>
    <w:rsid w:val="00EC50E8"/>
    <w:rsid w:val="00EE056C"/>
    <w:rsid w:val="00EE367D"/>
    <w:rsid w:val="00EF0076"/>
    <w:rsid w:val="00EF466C"/>
    <w:rsid w:val="00F012BF"/>
    <w:rsid w:val="00F0175F"/>
    <w:rsid w:val="00F10491"/>
    <w:rsid w:val="00F145FA"/>
    <w:rsid w:val="00F27CA7"/>
    <w:rsid w:val="00F320BF"/>
    <w:rsid w:val="00F62FA6"/>
    <w:rsid w:val="00F70140"/>
    <w:rsid w:val="00F70868"/>
    <w:rsid w:val="00F80914"/>
    <w:rsid w:val="00F81EBE"/>
    <w:rsid w:val="00F92540"/>
    <w:rsid w:val="00F93532"/>
    <w:rsid w:val="00F94089"/>
    <w:rsid w:val="00FA67B3"/>
    <w:rsid w:val="00FC5010"/>
    <w:rsid w:val="00FD2970"/>
    <w:rsid w:val="00FD5F07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5B00"/>
  <w15:chartTrackingRefBased/>
  <w15:docId w15:val="{3EC65AE0-748D-4524-B3C3-B84EABCA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21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nhideWhenUsed/>
    <w:qFormat/>
    <w:rsid w:val="00121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21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21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21B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21B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21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21B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21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9E1A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GB" w:eastAsia="en-GB"/>
    </w:rPr>
  </w:style>
  <w:style w:type="character" w:customStyle="1" w:styleId="Nadpis1Char">
    <w:name w:val="Nadpis 1 Char"/>
    <w:basedOn w:val="Predvolenpsmoodseku"/>
    <w:link w:val="Nadpis1"/>
    <w:uiPriority w:val="9"/>
    <w:rsid w:val="00121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next w:val="Normlny"/>
    <w:rsid w:val="00121BB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  <w:bdr w:val="nil"/>
      <w:lang w:val="en-GB" w:eastAsia="en-GB"/>
    </w:rPr>
  </w:style>
  <w:style w:type="character" w:customStyle="1" w:styleId="Nadpis2Char">
    <w:name w:val="Nadpis 2 Char"/>
    <w:basedOn w:val="Predvolenpsmoodseku"/>
    <w:link w:val="Nadpis2"/>
    <w:uiPriority w:val="9"/>
    <w:rsid w:val="00121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21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21B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21B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21B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21B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21B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21B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2925D4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2E4C3A"/>
    <w:pPr>
      <w:tabs>
        <w:tab w:val="right" w:leader="dot" w:pos="9062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925D4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10720D"/>
    <w:pPr>
      <w:spacing w:after="100"/>
      <w:ind w:left="220"/>
    </w:pPr>
  </w:style>
  <w:style w:type="paragraph" w:styleId="Odsekzoznamu">
    <w:name w:val="List Paragraph"/>
    <w:basedOn w:val="Normlny"/>
    <w:uiPriority w:val="34"/>
    <w:qFormat/>
    <w:rsid w:val="0010720D"/>
    <w:pPr>
      <w:ind w:left="720"/>
      <w:contextualSpacing/>
    </w:pPr>
  </w:style>
  <w:style w:type="paragraph" w:styleId="Bezriadkovania">
    <w:name w:val="No Spacing"/>
    <w:uiPriority w:val="1"/>
    <w:qFormat/>
    <w:rsid w:val="00165C5F"/>
    <w:pPr>
      <w:spacing w:after="0" w:line="240" w:lineRule="auto"/>
    </w:pPr>
  </w:style>
  <w:style w:type="paragraph" w:styleId="Popis">
    <w:name w:val="caption"/>
    <w:basedOn w:val="Normlny"/>
    <w:next w:val="Normlny"/>
    <w:uiPriority w:val="35"/>
    <w:unhideWhenUsed/>
    <w:qFormat/>
    <w:rsid w:val="00F27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riekatabukysvetl1">
    <w:name w:val="Mriežka tabuľky – svetlá1"/>
    <w:basedOn w:val="Normlnatabuka"/>
    <w:uiPriority w:val="40"/>
    <w:rsid w:val="00F012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Body">
    <w:name w:val="Body"/>
    <w:rsid w:val="003161B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en-GB" w:eastAsia="en-GB"/>
    </w:rPr>
  </w:style>
  <w:style w:type="character" w:styleId="Odkaznakomentr">
    <w:name w:val="annotation reference"/>
    <w:basedOn w:val="Predvolenpsmoodseku"/>
    <w:uiPriority w:val="99"/>
    <w:semiHidden/>
    <w:unhideWhenUsed/>
    <w:rsid w:val="00601DB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01DB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01DB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01DB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01DB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0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1DBA"/>
    <w:rPr>
      <w:rFonts w:ascii="Segoe UI" w:hAnsi="Segoe UI" w:cs="Segoe UI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2F1129"/>
    <w:rPr>
      <w:color w:val="808080"/>
      <w:shd w:val="clear" w:color="auto" w:fill="E6E6E6"/>
    </w:rPr>
  </w:style>
  <w:style w:type="table" w:styleId="Mriekatabuky">
    <w:name w:val="Table Grid"/>
    <w:basedOn w:val="Normlnatabuka"/>
    <w:uiPriority w:val="39"/>
    <w:rsid w:val="0043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oznamobrzkov">
    <w:name w:val="table of figures"/>
    <w:basedOn w:val="Normlny"/>
    <w:next w:val="Normlny"/>
    <w:uiPriority w:val="99"/>
    <w:unhideWhenUsed/>
    <w:rsid w:val="00336692"/>
    <w:pPr>
      <w:spacing w:after="0"/>
    </w:pPr>
  </w:style>
  <w:style w:type="paragraph" w:styleId="Hlavika">
    <w:name w:val="header"/>
    <w:basedOn w:val="Normlny"/>
    <w:link w:val="HlavikaChar"/>
    <w:uiPriority w:val="99"/>
    <w:unhideWhenUsed/>
    <w:rsid w:val="00CC7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7DF3"/>
  </w:style>
  <w:style w:type="paragraph" w:styleId="Pta">
    <w:name w:val="footer"/>
    <w:basedOn w:val="Normlny"/>
    <w:link w:val="PtaChar"/>
    <w:uiPriority w:val="99"/>
    <w:unhideWhenUsed/>
    <w:rsid w:val="00CC7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7DF3"/>
  </w:style>
  <w:style w:type="table" w:styleId="Strednmrieka3zvraznenie1">
    <w:name w:val="Medium Grid 3 Accent 1"/>
    <w:basedOn w:val="Normlnatabuka"/>
    <w:uiPriority w:val="69"/>
    <w:unhideWhenUsed/>
    <w:rsid w:val="00DC72C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dre\Downloads\technicka_sprava.docx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TIS2017/Kurzy/blob/technicka_sprava/Documentation/pouzivatelska_prirucka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uniba.s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it.uniba.sk/kurzy/uvod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18FB2-C29E-4801-8ABE-734361F1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38</Pages>
  <Words>5863</Words>
  <Characters>33420</Characters>
  <Application>Microsoft Office Word</Application>
  <DocSecurity>0</DocSecurity>
  <Lines>278</Lines>
  <Paragraphs>78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</dc:creator>
  <cp:keywords/>
  <dc:description/>
  <cp:lastModifiedBy>Andrea S</cp:lastModifiedBy>
  <cp:revision>200</cp:revision>
  <dcterms:created xsi:type="dcterms:W3CDTF">2018-01-28T17:17:00Z</dcterms:created>
  <dcterms:modified xsi:type="dcterms:W3CDTF">2018-02-04T22:06:00Z</dcterms:modified>
</cp:coreProperties>
</file>