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1AF" w:rsidRDefault="00E320B3" w:rsidP="00E320B3">
      <w:pPr>
        <w:pStyle w:val="Nadpis1"/>
      </w:pPr>
      <w:r>
        <w:t>Testovacie scenáre</w:t>
      </w:r>
    </w:p>
    <w:p w:rsidR="004271AF" w:rsidRDefault="00E320B3" w:rsidP="00E320B3">
      <w:pPr>
        <w:pStyle w:val="Nadpis2"/>
      </w:pPr>
      <w:r>
        <w:t xml:space="preserve">1. </w:t>
      </w:r>
      <w:r>
        <w:t xml:space="preserve">Používateľ </w:t>
      </w:r>
    </w:p>
    <w:p w:rsidR="00E320B3" w:rsidRDefault="00E320B3" w:rsidP="00E320B3">
      <w:pPr>
        <w:pStyle w:val="Nadpis3"/>
      </w:pPr>
      <w:r>
        <w:t>1.1 Hlavná stránka</w:t>
      </w:r>
    </w:p>
    <w:p w:rsidR="004271AF" w:rsidRDefault="00E320B3" w:rsidP="00E320B3">
      <w:r>
        <w:t>Vstup: Používateľ otvoril hlavnú stránku.</w:t>
      </w:r>
    </w:p>
    <w:p w:rsidR="00E320B3" w:rsidRDefault="00E320B3" w:rsidP="00E320B3">
      <w:r>
        <w:t xml:space="preserve">Výstup: Prehliadač zobrazí stránku, na ktorej je umiestnená tabuľka tréningov usporiadaná podľa dátumu konania. Sú tam zobrazené len aktívne tréningy (aktuálny dátum je menší ako dátum konania preteku). </w:t>
      </w:r>
    </w:p>
    <w:p w:rsidR="00E320B3" w:rsidRDefault="00E320B3" w:rsidP="00E320B3">
      <w:pPr>
        <w:pStyle w:val="Nadpis3"/>
      </w:pPr>
      <w:r>
        <w:t>1.2 Neaktívny tréning</w:t>
      </w:r>
    </w:p>
    <w:p w:rsidR="004271AF" w:rsidRDefault="00E320B3" w:rsidP="00E320B3">
      <w:pPr>
        <w:pBdr>
          <w:top w:val="none" w:sz="0" w:space="0" w:color="auto"/>
          <w:left w:val="none" w:sz="0" w:space="0" w:color="auto"/>
          <w:bottom w:val="none" w:sz="0" w:space="0" w:color="auto"/>
          <w:right w:val="none" w:sz="0" w:space="0" w:color="auto"/>
          <w:between w:val="none" w:sz="0" w:space="0" w:color="auto"/>
        </w:pBdr>
      </w:pPr>
      <w:r>
        <w:t>V</w:t>
      </w:r>
      <w:r>
        <w:t xml:space="preserve">stup: Používateľ klikol na tréning, na ktorý sa už </w:t>
      </w:r>
      <w:r>
        <w:t>nedá prihlásiť (aktuálny dátum je väčší ako dátum prihlásenia do).</w:t>
      </w:r>
      <w:bookmarkStart w:id="0" w:name="_GoBack"/>
      <w:bookmarkEnd w:id="0"/>
    </w:p>
    <w:p w:rsidR="004271AF" w:rsidRDefault="00E320B3">
      <w:r>
        <w:t>Výstup: Prehliadač zobrazí stránku na ktorej je umiestnená poznámka k tréningu, na ľavej strane zoznam prihlásených bez checkboxov, pretože už nie je umožnené odhlasovanie a tlačidlo na exp</w:t>
      </w:r>
      <w:r>
        <w:t>ort prihlásených ľudí na daný tréning. Na pravej strane je upozornenie, že prihlasovanie na tréning už bolo uzatvorené.</w:t>
      </w:r>
    </w:p>
    <w:p w:rsidR="00E320B3" w:rsidRDefault="00E320B3" w:rsidP="00E320B3">
      <w:pPr>
        <w:pStyle w:val="Nadpis3"/>
      </w:pPr>
      <w:r>
        <w:t>1.3 Aktívny tréning</w:t>
      </w:r>
    </w:p>
    <w:p w:rsidR="004271AF" w:rsidRDefault="00E320B3">
      <w:r>
        <w:t>Vstup: Používateľ klikol na tréning, na ktorý sa dá ešte prihlásiť.</w:t>
      </w:r>
    </w:p>
    <w:p w:rsidR="004271AF" w:rsidRDefault="00E320B3">
      <w:r>
        <w:t>Výstup: Prehliadač zobrazí stránku na ktorej je umiestnená poznámka</w:t>
      </w:r>
      <w:r>
        <w:t xml:space="preserve"> k  tréningu, na ľavej strane zoznam prihlásených a na pravej strane je zoznam neprihlásených. Nad zoznamom prihlásených je tlačidlo „Odhlásiť z tréningu“. Nad zoznamom neprihlásených sú tlačidlá „Viac používateľov“, „Prihlásiť na tréning“. V zozname nepri</w:t>
      </w:r>
      <w:r>
        <w:t>hlásených sú zobrazení používatelia, ktorí už boli prihlásení na danom prehliadači na nejaký tréning predtým. Poznámka nie je predvyplnená. Po vybraní používateľov a kliknutí na tlačidlo „Prihlásiť na tréning“, používatelia budú v zozname prihlásených a ne</w:t>
      </w:r>
      <w:r>
        <w:t xml:space="preserve">budú v zozname neprihlásených. Ak používateľ zabudol pri prihlasovaní zvoliť kategóriu, zobrazí sa upozornenie. Pod zoznamom prihlásených je tlačidlo „Export do súboru“. Po kliknutí na toto tlačidlo sa uloží obsah tabuľky do dvoch súborov. Jeden vo formáte txt a druhý vo formáte </w:t>
      </w:r>
      <w:r>
        <w:t>csv. Prehliadač následne zobrazí obsah textového súboru na novej podstránke. Formát exportu bude taký, aký si zvolil administrátor. Obsah súboru bude obsahovať diakritiku.</w:t>
      </w:r>
    </w:p>
    <w:p w:rsidR="004271AF" w:rsidRDefault="00E320B3" w:rsidP="00E320B3">
      <w:pPr>
        <w:pStyle w:val="Nadpis2"/>
      </w:pPr>
      <w:r>
        <w:t xml:space="preserve">2. </w:t>
      </w:r>
      <w:r>
        <w:t xml:space="preserve">Administrátor </w:t>
      </w:r>
    </w:p>
    <w:p w:rsidR="00E320B3" w:rsidRDefault="00E320B3" w:rsidP="00E320B3">
      <w:pPr>
        <w:pStyle w:val="Nadpis3"/>
      </w:pPr>
      <w:r>
        <w:t>2.1 Prihlásenie</w:t>
      </w:r>
    </w:p>
    <w:p w:rsidR="004271AF" w:rsidRDefault="00E320B3">
      <w:r>
        <w:t>Vstup: Administrátor je na stránke prihlás</w:t>
      </w:r>
      <w:r>
        <w:t>enie a zabudol heslo.</w:t>
      </w:r>
    </w:p>
    <w:p w:rsidR="004271AF" w:rsidRDefault="00E320B3">
      <w:r>
        <w:t>Výstup: Na stránke je zobrazené tlačidlo, na ktoré keď administrátor klikne, pošle si (nové) heslo na e-mail.</w:t>
      </w:r>
    </w:p>
    <w:p w:rsidR="00E320B3" w:rsidRDefault="00E320B3" w:rsidP="00E320B3">
      <w:pPr>
        <w:pStyle w:val="Nadpis3"/>
      </w:pPr>
      <w:r>
        <w:lastRenderedPageBreak/>
        <w:t>2.2 Hlavná stránka</w:t>
      </w:r>
    </w:p>
    <w:p w:rsidR="004271AF" w:rsidRDefault="00E320B3">
      <w:r>
        <w:t>Vstup: Administrátor zadal správne heslo.</w:t>
      </w:r>
    </w:p>
    <w:p w:rsidR="004271AF" w:rsidRDefault="00E320B3" w:rsidP="00E320B3">
      <w:pPr>
        <w:pBdr>
          <w:top w:val="none" w:sz="0" w:space="0" w:color="auto"/>
          <w:left w:val="none" w:sz="0" w:space="0" w:color="auto"/>
          <w:bottom w:val="none" w:sz="0" w:space="0" w:color="auto"/>
          <w:right w:val="none" w:sz="0" w:space="0" w:color="auto"/>
          <w:between w:val="none" w:sz="0" w:space="0" w:color="auto"/>
        </w:pBdr>
      </w:pPr>
      <w:r>
        <w:t>Výstup: Prehliadač zobrazí hlavnú stránku v administrátors</w:t>
      </w:r>
      <w:r>
        <w:t>kom rozhraní. V navigácií sa nachádzajú nové podstránky „Archív“ a „Kmeňoví členovia“. Na stránke je umiestnená tabuľka tréningov usporiadaná podľa dátumu konania. Sú zobrazené len aktívne tréningy. Nad tabuľkou sú umiestnené tlačidlá „Nové preteky“, „Kate</w:t>
      </w:r>
      <w:r>
        <w:t xml:space="preserve">górie“, „Oddiely“. V každom riadku tabuľky sú 3 nové funkcionality označené „A“, „Cc“, „X“. Po kliknutí na „A“ sa z aktívneho tréningu stane neaktívny a opačne. Po kliknutí na „Cc“ sa vytvorí v tabuľke kópia tréningu s rovnakými údajmi. Po kliknutí na „X“ </w:t>
      </w:r>
      <w:r>
        <w:t>sa daný tréning vymaže z tabuľky.</w:t>
      </w:r>
    </w:p>
    <w:p w:rsidR="00E320B3" w:rsidRDefault="00E320B3" w:rsidP="00E320B3">
      <w:pPr>
        <w:pStyle w:val="Nadpis3"/>
      </w:pPr>
      <w:r>
        <w:t>2.3 Archív</w:t>
      </w:r>
    </w:p>
    <w:p w:rsidR="004271AF" w:rsidRDefault="00E320B3">
      <w:r>
        <w:t>Vstup: Administrátor si zvolil v navigácií podstránku „Archív“.</w:t>
      </w:r>
    </w:p>
    <w:p w:rsidR="004271AF" w:rsidRDefault="00E320B3">
      <w:r>
        <w:t>Výstup: Prehliadač zobrazí stránku „Archív“, na ktorej je umiestnená tabuľka, s neaktívnymi tréningami, ktoré sa konali v príslušnom roku. Ďalej sú na stránke</w:t>
      </w:r>
      <w:r>
        <w:t xml:space="preserve"> tlačidlá, s názvami predchádzajúcich rokov. Po kliknutí na takéto tlačidlo, zobrazí novú podstránku s tabuľkou tréningov, ktoré sa konali v danom roku.</w:t>
      </w:r>
    </w:p>
    <w:p w:rsidR="00E320B3" w:rsidRDefault="00E320B3" w:rsidP="00E320B3">
      <w:pPr>
        <w:pStyle w:val="Nadpis3"/>
      </w:pPr>
      <w:r>
        <w:t>2.4 Kmeňoví členovia</w:t>
      </w:r>
    </w:p>
    <w:p w:rsidR="004271AF" w:rsidRDefault="00E320B3">
      <w:r>
        <w:t>Vstup: Administrátor si v navigácii zvolil podstránku „Kmeňoví členovia“.</w:t>
      </w:r>
    </w:p>
    <w:p w:rsidR="004271AF" w:rsidRDefault="00E320B3" w:rsidP="00E320B3">
      <w:pPr>
        <w:pBdr>
          <w:top w:val="none" w:sz="0" w:space="0" w:color="auto"/>
          <w:left w:val="none" w:sz="0" w:space="0" w:color="auto"/>
          <w:bottom w:val="none" w:sz="0" w:space="0" w:color="auto"/>
          <w:right w:val="none" w:sz="0" w:space="0" w:color="auto"/>
          <w:between w:val="none" w:sz="0" w:space="0" w:color="auto"/>
        </w:pBdr>
      </w:pPr>
      <w:r>
        <w:t>Výstup: Prehliadač zobrazí stránku, na ktorej je umiestnená editovacia tabuľka kmeňových členov. Po nadídení na riadok sa zobrazí vizitka kmeňového člena.</w:t>
      </w:r>
    </w:p>
    <w:p w:rsidR="00E320B3" w:rsidRDefault="00E320B3" w:rsidP="00E320B3">
      <w:pPr>
        <w:pStyle w:val="Nadpis3"/>
      </w:pPr>
      <w:r>
        <w:t>2.5 Nové preteky</w:t>
      </w:r>
    </w:p>
    <w:p w:rsidR="004271AF" w:rsidRDefault="00E320B3">
      <w:r>
        <w:t>Vstup: Administrát</w:t>
      </w:r>
      <w:r>
        <w:t>or klikol na tlačidlo „Nové preteky“.</w:t>
      </w:r>
    </w:p>
    <w:p w:rsidR="004271AF" w:rsidRDefault="00E320B3" w:rsidP="00E320B3">
      <w:pPr>
        <w:pBdr>
          <w:top w:val="none" w:sz="0" w:space="0" w:color="auto"/>
          <w:left w:val="none" w:sz="0" w:space="0" w:color="auto"/>
          <w:bottom w:val="none" w:sz="0" w:space="0" w:color="auto"/>
          <w:right w:val="none" w:sz="0" w:space="0" w:color="auto"/>
          <w:between w:val="none" w:sz="0" w:space="0" w:color="auto"/>
        </w:pBdr>
      </w:pPr>
      <w:r>
        <w:t>Výstup: Prehliadač zobrazí novú podstránku, na ktorej je formulár na vytvorenie nového preteku. Administrátor má možnosť vložiť viac riadkovú poznámku aj s diakritikou a vybrať kategórie.</w:t>
      </w:r>
    </w:p>
    <w:p w:rsidR="00E320B3" w:rsidRDefault="00E320B3" w:rsidP="00E320B3">
      <w:pPr>
        <w:pStyle w:val="Nadpis3"/>
      </w:pPr>
      <w:r>
        <w:t>2.6 Kategórie</w:t>
      </w:r>
    </w:p>
    <w:p w:rsidR="004271AF" w:rsidRDefault="00E320B3">
      <w:r>
        <w:t>Vstup: Administrátor klikol na tlačidlo „Kategórie“.</w:t>
      </w:r>
    </w:p>
    <w:p w:rsidR="004271AF" w:rsidRDefault="00E320B3" w:rsidP="00E320B3">
      <w:pPr>
        <w:pBdr>
          <w:top w:val="none" w:sz="0" w:space="0" w:color="auto"/>
          <w:left w:val="none" w:sz="0" w:space="0" w:color="auto"/>
          <w:bottom w:val="none" w:sz="0" w:space="0" w:color="auto"/>
          <w:right w:val="none" w:sz="0" w:space="0" w:color="auto"/>
          <w:between w:val="none" w:sz="0" w:space="0" w:color="auto"/>
        </w:pBdr>
      </w:pPr>
      <w:r>
        <w:t>Výstup: Prehliadač zobrazí novú podstránku, na ktorej je umiestnená tabuľka obsahujúca kategórie. Po kliknutí na tlačidlo „Nová kategória“ sa zobrazí nová podstránka s formulárom na vytvorenie novej kategórie.</w:t>
      </w:r>
    </w:p>
    <w:p w:rsidR="00E320B3" w:rsidRDefault="00E320B3" w:rsidP="00E320B3">
      <w:pPr>
        <w:pStyle w:val="Nadpis3"/>
      </w:pPr>
      <w:r>
        <w:t>2.7 Oddiely</w:t>
      </w:r>
    </w:p>
    <w:p w:rsidR="004271AF" w:rsidRDefault="00E320B3">
      <w:r>
        <w:t>Vstup: Administrátor klikol na tlačidlo „Oddie</w:t>
      </w:r>
      <w:r>
        <w:t>ly“.</w:t>
      </w:r>
    </w:p>
    <w:p w:rsidR="004271AF" w:rsidRDefault="00E320B3" w:rsidP="00E320B3">
      <w:pPr>
        <w:pBdr>
          <w:top w:val="none" w:sz="0" w:space="0" w:color="auto"/>
          <w:left w:val="none" w:sz="0" w:space="0" w:color="auto"/>
          <w:bottom w:val="none" w:sz="0" w:space="0" w:color="auto"/>
          <w:right w:val="none" w:sz="0" w:space="0" w:color="auto"/>
          <w:between w:val="none" w:sz="0" w:space="0" w:color="auto"/>
        </w:pBdr>
      </w:pPr>
      <w:r>
        <w:t>Výstup: Prehliadač zobrazí novú podstránku, na ktorej je umiestnená tabuľka oddielov. Po kliknutí na tlačidlo „Nový oddiel“ sa zobrazí nová podstránka s formulárom na vytvorenie nového oddielu.</w:t>
      </w:r>
    </w:p>
    <w:p w:rsidR="00E320B3" w:rsidRDefault="00E320B3" w:rsidP="00E320B3">
      <w:pPr>
        <w:pStyle w:val="Nadpis3"/>
      </w:pPr>
      <w:r>
        <w:t>2.8 Tréning</w:t>
      </w:r>
    </w:p>
    <w:p w:rsidR="004271AF" w:rsidRDefault="00E320B3">
      <w:r>
        <w:t>Vstup: Administrátor klikol na konkrétny tréning.</w:t>
      </w:r>
    </w:p>
    <w:p w:rsidR="004271AF" w:rsidRDefault="00E320B3">
      <w:r>
        <w:lastRenderedPageBreak/>
        <w:t>Výstup: Prehliadač zobrazí stránku na ktorej je umiestnená poznámka, na ľavej strane zoznam prihlásených a na pravej strane je zoznam neprihlásených. Nad zoznamom prihlásených je tlačidlo „Odhlásiť z tréningu“. Nad zoznamom neprihlásených sú tlačidlá „Viac</w:t>
      </w:r>
      <w:r>
        <w:t xml:space="preserve"> používateľov“, „Prihlásiť na tréning“ a „Vymazať používateľa“. V zozname neprihlásených sú zobrazení používatelia, ktorí už boli prihlásení na danom prehliadači na nejaký tréning predtým. Poznámka nie je predvyplnená. Po vybraní používateľov a kliknutí na</w:t>
      </w:r>
      <w:r>
        <w:t xml:space="preserve"> tlačidlo „Prihlásiť na tréning“, používatelia budú v zozname prihlásených a nebudú v zozname neprihlásených. Ak administrátor zabudol pri prihlasovaní zvoliť kategóriu, zobrazí sa upozornenie. Pod zoznamom prihlásených je formulár Forma exportu, kde si ad</w:t>
      </w:r>
      <w:r>
        <w:t>ministrátor môže navoliť ako bude vyzerať export tabuľky prihlásených používateľov. Nachádza sa tam aj tlačidlo „Export do súboru“. Po kliknutí na toto tlačidlo sa uloží obsah tabuľky do dvoch súborov. Jeden vo formáte .txt a druhý vo formáte .csv. Prehlia</w:t>
      </w:r>
      <w:r>
        <w:t>dač následne zobrazí obsah textového súboru na novej podstránke. Formát exportu bude taký, aký si zvolil administrátor. Obsah súboru bude obsahovať diakritiku.</w:t>
      </w:r>
    </w:p>
    <w:p w:rsidR="004271AF" w:rsidRDefault="00E320B3" w:rsidP="00E320B3">
      <w:pPr>
        <w:pStyle w:val="Nadpis3"/>
        <w:rPr>
          <w:shd w:val="clear" w:color="auto" w:fill="C9DAF8"/>
        </w:rPr>
      </w:pPr>
      <w:r w:rsidRPr="00E320B3">
        <w:rPr>
          <w:shd w:val="clear" w:color="auto" w:fill="C9DAF8"/>
        </w:rPr>
        <w:t>2.9 Uprav používateľa</w:t>
      </w:r>
    </w:p>
    <w:p w:rsidR="004271AF" w:rsidRDefault="00E320B3">
      <w:r>
        <w:t>Vstup: Administrátor klikol na nejaký pretek a následne klikol v tabuľke neprihlásených používa</w:t>
      </w:r>
      <w:r>
        <w:t>teľov v nejakom riadku na uprav.</w:t>
      </w:r>
    </w:p>
    <w:p w:rsidR="004271AF" w:rsidRDefault="00E320B3">
      <w:r>
        <w:t>Výstup: Prehliadač zobrazí podstránku, na ktorej bude formulár na upravenie profilu používateľa. Pribudne tam tlačidlo „Pridaj medzi kmeňových členov“. Po kliknutí na toto tlačidlo, vo formulári uprav pribudnú ďalšie položk</w:t>
      </w:r>
      <w:r>
        <w:t>y.</w:t>
      </w:r>
    </w:p>
    <w:p w:rsidR="004271AF" w:rsidRDefault="004271AF">
      <w:bookmarkStart w:id="1" w:name="_gjdgxs" w:colFirst="0" w:colLast="0"/>
      <w:bookmarkEnd w:id="1"/>
    </w:p>
    <w:sectPr w:rsidR="004271AF">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Georgia">
    <w:panose1 w:val="02040502050405020303"/>
    <w:charset w:val="00"/>
    <w:family w:val="auto"/>
    <w:pitch w:val="default"/>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4"/>
  </w:compat>
  <w:rsids>
    <w:rsidRoot w:val="004271AF"/>
    <w:rsid w:val="004271AF"/>
    <w:rsid w:val="00E320B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17DB6"/>
  <w15:docId w15:val="{14B6A828-C8D2-4461-B1CC-E59EE16B0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sk-SK" w:eastAsia="sk-SK"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style>
  <w:style w:type="paragraph" w:styleId="Nadpis1">
    <w:name w:val="heading 1"/>
    <w:basedOn w:val="Normlny"/>
    <w:next w:val="Normlny"/>
    <w:pPr>
      <w:keepNext/>
      <w:keepLines/>
      <w:spacing w:before="480" w:after="120"/>
      <w:outlineLvl w:val="0"/>
    </w:pPr>
    <w:rPr>
      <w:b/>
      <w:sz w:val="48"/>
      <w:szCs w:val="48"/>
    </w:rPr>
  </w:style>
  <w:style w:type="paragraph" w:styleId="Nadpis2">
    <w:name w:val="heading 2"/>
    <w:basedOn w:val="Normlny"/>
    <w:next w:val="Normlny"/>
    <w:pPr>
      <w:keepNext/>
      <w:keepLines/>
      <w:spacing w:before="360" w:after="80"/>
      <w:outlineLvl w:val="1"/>
    </w:pPr>
    <w:rPr>
      <w:b/>
      <w:sz w:val="36"/>
      <w:szCs w:val="36"/>
    </w:rPr>
  </w:style>
  <w:style w:type="paragraph" w:styleId="Nadpis3">
    <w:name w:val="heading 3"/>
    <w:basedOn w:val="Normlny"/>
    <w:next w:val="Normlny"/>
    <w:pPr>
      <w:keepNext/>
      <w:keepLines/>
      <w:spacing w:before="280" w:after="80"/>
      <w:outlineLvl w:val="2"/>
    </w:pPr>
    <w:rPr>
      <w:b/>
      <w:sz w:val="28"/>
      <w:szCs w:val="28"/>
    </w:rPr>
  </w:style>
  <w:style w:type="paragraph" w:styleId="Nadpis4">
    <w:name w:val="heading 4"/>
    <w:basedOn w:val="Normlny"/>
    <w:next w:val="Normlny"/>
    <w:pPr>
      <w:keepNext/>
      <w:keepLines/>
      <w:spacing w:before="240" w:after="40"/>
      <w:outlineLvl w:val="3"/>
    </w:pPr>
    <w:rPr>
      <w:b/>
      <w:sz w:val="24"/>
      <w:szCs w:val="24"/>
    </w:rPr>
  </w:style>
  <w:style w:type="paragraph" w:styleId="Nadpis5">
    <w:name w:val="heading 5"/>
    <w:basedOn w:val="Normlny"/>
    <w:next w:val="Normlny"/>
    <w:pPr>
      <w:keepNext/>
      <w:keepLines/>
      <w:spacing w:before="220" w:after="40"/>
      <w:outlineLvl w:val="4"/>
    </w:pPr>
    <w:rPr>
      <w:b/>
    </w:rPr>
  </w:style>
  <w:style w:type="paragraph" w:styleId="Nadpis6">
    <w:name w:val="heading 6"/>
    <w:basedOn w:val="Normlny"/>
    <w:next w:val="Normlny"/>
    <w:pPr>
      <w:keepNext/>
      <w:keepLines/>
      <w:spacing w:before="200" w:after="40"/>
      <w:outlineLvl w:val="5"/>
    </w:pPr>
    <w:rPr>
      <w:b/>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pPr>
      <w:keepNext/>
      <w:keepLines/>
      <w:spacing w:before="480" w:after="120"/>
    </w:pPr>
    <w:rPr>
      <w:b/>
      <w:sz w:val="72"/>
      <w:szCs w:val="72"/>
    </w:rPr>
  </w:style>
  <w:style w:type="paragraph" w:styleId="Podtitul">
    <w:name w:val="Subtitle"/>
    <w:basedOn w:val="Normlny"/>
    <w:next w:val="Normlny"/>
    <w:pPr>
      <w:keepNext/>
      <w:keepLines/>
      <w:spacing w:before="360" w:after="80"/>
    </w:pPr>
    <w:rPr>
      <w:rFonts w:ascii="Georgia" w:eastAsia="Georgia" w:hAnsi="Georgia" w:cs="Georgia"/>
      <w:i/>
      <w:color w:val="666666"/>
      <w:sz w:val="48"/>
      <w:szCs w:val="48"/>
    </w:rPr>
  </w:style>
  <w:style w:type="paragraph" w:styleId="Textkomentra">
    <w:name w:val="annotation text"/>
    <w:basedOn w:val="Normlny"/>
    <w:link w:val="TextkomentraChar"/>
    <w:uiPriority w:val="99"/>
    <w:semiHidden/>
    <w:unhideWhenUsed/>
    <w:pPr>
      <w:spacing w:line="240" w:lineRule="auto"/>
    </w:pPr>
    <w:rPr>
      <w:sz w:val="20"/>
      <w:szCs w:val="20"/>
    </w:rPr>
  </w:style>
  <w:style w:type="character" w:customStyle="1" w:styleId="TextkomentraChar">
    <w:name w:val="Text komentára Char"/>
    <w:basedOn w:val="Predvolenpsmoodseku"/>
    <w:link w:val="Textkomentra"/>
    <w:uiPriority w:val="99"/>
    <w:semiHidden/>
    <w:rPr>
      <w:sz w:val="20"/>
      <w:szCs w:val="20"/>
    </w:rPr>
  </w:style>
  <w:style w:type="character" w:styleId="Odkaznakomentr">
    <w:name w:val="annotation reference"/>
    <w:basedOn w:val="Predvolenpsmoodseku"/>
    <w:uiPriority w:val="99"/>
    <w:semiHidden/>
    <w:unhideWhenUsed/>
    <w:rPr>
      <w:sz w:val="16"/>
      <w:szCs w:val="16"/>
    </w:rPr>
  </w:style>
  <w:style w:type="paragraph" w:styleId="Textbubliny">
    <w:name w:val="Balloon Text"/>
    <w:basedOn w:val="Normlny"/>
    <w:link w:val="TextbublinyChar"/>
    <w:uiPriority w:val="99"/>
    <w:semiHidden/>
    <w:unhideWhenUsed/>
    <w:rsid w:val="00E320B3"/>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E320B3"/>
    <w:rPr>
      <w:rFonts w:ascii="Segoe UI" w:hAnsi="Segoe UI" w:cs="Segoe UI"/>
      <w:sz w:val="18"/>
      <w:szCs w:val="18"/>
    </w:rPr>
  </w:style>
  <w:style w:type="paragraph" w:styleId="Predmetkomentra">
    <w:name w:val="annotation subject"/>
    <w:basedOn w:val="Textkomentra"/>
    <w:next w:val="Textkomentra"/>
    <w:link w:val="PredmetkomentraChar"/>
    <w:uiPriority w:val="99"/>
    <w:semiHidden/>
    <w:unhideWhenUsed/>
    <w:rsid w:val="00E320B3"/>
    <w:rPr>
      <w:b/>
      <w:bCs/>
    </w:rPr>
  </w:style>
  <w:style w:type="character" w:customStyle="1" w:styleId="PredmetkomentraChar">
    <w:name w:val="Predmet komentára Char"/>
    <w:basedOn w:val="TextkomentraChar"/>
    <w:link w:val="Predmetkomentra"/>
    <w:uiPriority w:val="99"/>
    <w:semiHidden/>
    <w:rsid w:val="00E320B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864</Words>
  <Characters>4931</Characters>
  <Application>Microsoft Office Word</Application>
  <DocSecurity>0</DocSecurity>
  <Lines>41</Lines>
  <Paragraphs>11</Paragraphs>
  <ScaleCrop>false</ScaleCrop>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Gabriela Slaninková</cp:lastModifiedBy>
  <cp:revision>2</cp:revision>
  <dcterms:created xsi:type="dcterms:W3CDTF">2017-11-26T15:59:00Z</dcterms:created>
  <dcterms:modified xsi:type="dcterms:W3CDTF">2017-11-26T16:07:00Z</dcterms:modified>
</cp:coreProperties>
</file>