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85D" w:rsidRDefault="00CF14D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FAKULTA MATEMATIKY, FYZIKY A INFORMATIKY</w:t>
      </w:r>
    </w:p>
    <w:p w:rsidR="0038685D" w:rsidRDefault="00CF14D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UNIVERZITA KOMENSKÉHO V BRATISLAVE</w:t>
      </w: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CF14D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Katalóg požiadaviek</w:t>
      </w:r>
    </w:p>
    <w:p w:rsidR="0038685D" w:rsidRDefault="00CF14D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Vizualizácia výstupov z modelov kvality ovzdušia</w:t>
      </w: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  <w:jc w:val="center"/>
        <w:rPr>
          <w:sz w:val="32"/>
          <w:szCs w:val="32"/>
        </w:rPr>
      </w:pPr>
    </w:p>
    <w:p w:rsidR="00CF14D8" w:rsidRDefault="00CF14D8">
      <w:pPr>
        <w:spacing w:after="0"/>
        <w:jc w:val="center"/>
        <w:rPr>
          <w:sz w:val="32"/>
          <w:szCs w:val="32"/>
        </w:rPr>
      </w:pPr>
    </w:p>
    <w:p w:rsidR="0038685D" w:rsidRDefault="0038685D">
      <w:pPr>
        <w:spacing w:after="0"/>
      </w:pPr>
    </w:p>
    <w:p w:rsidR="0038685D" w:rsidRDefault="0038685D">
      <w:pPr>
        <w:spacing w:after="0"/>
      </w:pPr>
    </w:p>
    <w:p w:rsidR="0038685D" w:rsidRDefault="00CF14D8">
      <w:pPr>
        <w:spacing w:after="0"/>
        <w:rPr>
          <w:sz w:val="24"/>
          <w:szCs w:val="24"/>
        </w:rPr>
      </w:pPr>
      <w:r>
        <w:rPr>
          <w:sz w:val="24"/>
          <w:szCs w:val="24"/>
        </w:rPr>
        <w:t>Dávid Šuba</w:t>
      </w:r>
    </w:p>
    <w:p w:rsidR="0038685D" w:rsidRDefault="00CF14D8">
      <w:pPr>
        <w:spacing w:after="0"/>
        <w:rPr>
          <w:sz w:val="24"/>
          <w:szCs w:val="24"/>
        </w:rPr>
      </w:pPr>
      <w:r>
        <w:rPr>
          <w:sz w:val="24"/>
          <w:szCs w:val="24"/>
        </w:rPr>
        <w:t>Filip Pavlove</w:t>
      </w:r>
    </w:p>
    <w:p w:rsidR="0038685D" w:rsidRDefault="00CF14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Martin </w:t>
      </w:r>
      <w:proofErr w:type="spellStart"/>
      <w:r>
        <w:rPr>
          <w:sz w:val="24"/>
          <w:szCs w:val="24"/>
        </w:rPr>
        <w:t>Bernát</w:t>
      </w:r>
      <w:proofErr w:type="spellEnd"/>
    </w:p>
    <w:p w:rsidR="0038685D" w:rsidRDefault="00CF14D8">
      <w:pPr>
        <w:spacing w:after="0"/>
        <w:rPr>
          <w:sz w:val="24"/>
          <w:szCs w:val="24"/>
        </w:rPr>
      </w:pPr>
      <w:r>
        <w:rPr>
          <w:sz w:val="24"/>
          <w:szCs w:val="24"/>
        </w:rPr>
        <w:t>Veronika Miženková</w:t>
      </w:r>
    </w:p>
    <w:p w:rsidR="00CF14D8" w:rsidRDefault="00CF14D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062"/>
        </w:tabs>
        <w:spacing w:after="100"/>
        <w:rPr>
          <w:b/>
          <w:color w:val="000000"/>
          <w:sz w:val="28"/>
          <w:szCs w:val="28"/>
        </w:rPr>
      </w:pPr>
    </w:p>
    <w:p w:rsidR="0038685D" w:rsidRDefault="00CF14D8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062"/>
        </w:tabs>
        <w:spacing w:after="1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OBSAH</w:t>
      </w:r>
    </w:p>
    <w:p w:rsidR="0038685D" w:rsidRDefault="0038685D"/>
    <w:sdt>
      <w:sdtPr>
        <w:id w:val="-685594716"/>
        <w:docPartObj>
          <w:docPartGallery w:val="Table of Contents"/>
          <w:docPartUnique/>
        </w:docPartObj>
      </w:sdtPr>
      <w:sdtEndPr/>
      <w:sdtContent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gjdgxs">
            <w:r>
              <w:rPr>
                <w:b/>
                <w:color w:val="000000"/>
                <w:sz w:val="28"/>
                <w:szCs w:val="28"/>
              </w:rPr>
              <w:t>1</w:t>
            </w:r>
          </w:hyperlink>
          <w:hyperlink w:anchor="_gjdgxs">
            <w:r>
              <w:rPr>
                <w:color w:val="000000"/>
              </w:rPr>
              <w:tab/>
            </w:r>
          </w:hyperlink>
          <w:hyperlink w:anchor="_gjdgxs">
            <w:r>
              <w:rPr>
                <w:b/>
                <w:color w:val="000000"/>
                <w:sz w:val="28"/>
                <w:szCs w:val="28"/>
              </w:rPr>
              <w:t>ÚVOD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30j0zll">
            <w:r>
              <w:rPr>
                <w:color w:val="000000"/>
              </w:rPr>
              <w:t>1.1</w:t>
            </w:r>
            <w:r>
              <w:rPr>
                <w:color w:val="000000"/>
              </w:rPr>
              <w:tab/>
              <w:t>PREDMET ŠPECIFIKÁCIE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1fob9te">
            <w:r>
              <w:rPr>
                <w:color w:val="000000"/>
              </w:rPr>
              <w:t>1.2</w:t>
            </w:r>
            <w:r>
              <w:rPr>
                <w:color w:val="000000"/>
              </w:rPr>
              <w:tab/>
              <w:t>CIEĽ PRODUKTU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3znysh7">
            <w:r>
              <w:rPr>
                <w:color w:val="000000"/>
              </w:rPr>
              <w:t>1.3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DEFINÍCIE, AKRONYMÁ A SKRATKY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2et92p0">
            <w:r>
              <w:rPr>
                <w:color w:val="000000"/>
              </w:rPr>
              <w:t>1.4</w:t>
            </w:r>
            <w:r>
              <w:rPr>
                <w:color w:val="000000"/>
              </w:rPr>
              <w:tab/>
              <w:t>ODKAZY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tyjcwt">
            <w:r>
              <w:rPr>
                <w:color w:val="000000"/>
              </w:rPr>
              <w:t>1.5</w:t>
            </w:r>
            <w:r>
              <w:rPr>
                <w:color w:val="000000"/>
              </w:rPr>
              <w:tab/>
              <w:t>PREHĽAD NASLEDUJÚCICH KAPITOL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</w:rPr>
          </w:pPr>
          <w:hyperlink w:anchor="_3dy6vkm">
            <w:r>
              <w:rPr>
                <w:b/>
                <w:color w:val="000000"/>
                <w:sz w:val="28"/>
                <w:szCs w:val="28"/>
              </w:rPr>
              <w:t>2</w:t>
            </w:r>
          </w:hyperlink>
          <w:hyperlink w:anchor="_3dy6vkm">
            <w:r>
              <w:rPr>
                <w:color w:val="000000"/>
              </w:rPr>
              <w:tab/>
            </w:r>
          </w:hyperlink>
          <w:hyperlink w:anchor="_3dy6vkm">
            <w:r>
              <w:rPr>
                <w:b/>
                <w:color w:val="000000"/>
                <w:sz w:val="28"/>
                <w:szCs w:val="28"/>
              </w:rPr>
              <w:t>VŠEOBECNÝ POPIS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1t3h5sf">
            <w:r>
              <w:rPr>
                <w:color w:val="000000"/>
              </w:rPr>
              <w:t>2.1</w:t>
            </w:r>
            <w:r>
              <w:rPr>
                <w:color w:val="000000"/>
              </w:rPr>
              <w:tab/>
              <w:t>PERSPEKTÍVA PRODUKTU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4d34og8">
            <w:r>
              <w:rPr>
                <w:color w:val="000000"/>
              </w:rPr>
              <w:t>2.2</w:t>
            </w:r>
            <w:r>
              <w:rPr>
                <w:color w:val="000000"/>
              </w:rPr>
              <w:tab/>
              <w:t>FUNKCIE PRODUKTU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2s8eyo1">
            <w:r>
              <w:rPr>
                <w:color w:val="000000"/>
              </w:rPr>
              <w:t>2.3</w:t>
            </w:r>
            <w:r>
              <w:rPr>
                <w:color w:val="000000"/>
              </w:rPr>
              <w:tab/>
              <w:t>CHARAKTERISTIKA POUŽÍVATEĽOV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17dp8vu">
            <w:r>
              <w:rPr>
                <w:color w:val="000000"/>
              </w:rPr>
              <w:t>2.4</w:t>
            </w:r>
            <w:r>
              <w:rPr>
                <w:color w:val="000000"/>
              </w:rPr>
              <w:tab/>
              <w:t>VŠEOBECNÉ OBMEDZENIA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3rdcrjn">
            <w:r>
              <w:rPr>
                <w:color w:val="000000"/>
              </w:rPr>
              <w:t>2.5</w:t>
            </w:r>
            <w:r>
              <w:rPr>
                <w:color w:val="000000"/>
              </w:rPr>
              <w:tab/>
              <w:t>PREDPOKLADY A ZÁVISLOSTI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</w:rPr>
          </w:pPr>
          <w:hyperlink w:anchor="_26in1rg">
            <w:r>
              <w:rPr>
                <w:b/>
                <w:color w:val="000000"/>
                <w:sz w:val="28"/>
                <w:szCs w:val="28"/>
              </w:rPr>
              <w:t>3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hyperlink w:anchor="_26in1rg">
            <w:r>
              <w:rPr>
                <w:b/>
                <w:color w:val="000000"/>
                <w:sz w:val="28"/>
                <w:szCs w:val="28"/>
              </w:rPr>
              <w:t>ŠPECIFIKÁCIA POŽIADAVIEK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lnxbz9">
            <w:r>
              <w:rPr>
                <w:color w:val="000000"/>
              </w:rPr>
              <w:t>3.1</w:t>
            </w:r>
            <w:r>
              <w:rPr>
                <w:color w:val="000000"/>
              </w:rPr>
              <w:tab/>
              <w:t>[F0301] ZOBRAZENIE MAPY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2"/>
            </w:tabs>
            <w:spacing w:after="100"/>
            <w:ind w:left="440" w:hanging="440"/>
            <w:rPr>
              <w:color w:val="000000"/>
            </w:rPr>
          </w:pPr>
          <w:hyperlink w:anchor="_35nkun2">
            <w:r>
              <w:rPr>
                <w:color w:val="000000"/>
              </w:rPr>
              <w:t>3.1.1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[F030101] POSÚVANIE MAPY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440" w:hanging="440"/>
            <w:rPr>
              <w:color w:val="000000"/>
            </w:rPr>
          </w:pPr>
          <w:hyperlink w:anchor="_1ksv4uv">
            <w:r>
              <w:rPr>
                <w:color w:val="000000"/>
              </w:rPr>
              <w:t>3.1.2  [F030102] PRIBLIŽOVANIE / ODDIAĽOVANIE MAPY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44sinio">
            <w:r>
              <w:rPr>
                <w:color w:val="000000"/>
              </w:rPr>
              <w:t>3.2</w:t>
            </w:r>
            <w:r>
              <w:rPr>
                <w:color w:val="000000"/>
              </w:rPr>
              <w:tab/>
              <w:t>[F0302] ZOBRAZENIE VRSTVY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2"/>
            </w:tabs>
            <w:spacing w:after="100"/>
            <w:ind w:left="440" w:hanging="440"/>
            <w:rPr>
              <w:color w:val="000000"/>
            </w:rPr>
          </w:pPr>
          <w:hyperlink w:anchor="_2jxsxqh">
            <w:r>
              <w:rPr>
                <w:color w:val="000000"/>
              </w:rPr>
              <w:t>3.2.1</w:t>
            </w:r>
            <w:r>
              <w:rPr>
                <w:color w:val="000000"/>
              </w:rPr>
              <w:tab/>
              <w:t>[F030201] POHYB RASTROVEJ VRSTVY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z337ya">
            <w:r>
              <w:rPr>
                <w:color w:val="000000"/>
              </w:rPr>
              <w:t>3.3</w:t>
            </w:r>
            <w:r>
              <w:rPr>
                <w:color w:val="000000"/>
              </w:rPr>
              <w:tab/>
              <w:t>[F0303] POSTRANNÝ FAREBNÝ PANEL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2"/>
            </w:tabs>
            <w:spacing w:after="100"/>
            <w:ind w:left="440" w:hanging="440"/>
            <w:rPr>
              <w:color w:val="000000"/>
            </w:rPr>
          </w:pPr>
          <w:hyperlink w:anchor="_3j2qqm3">
            <w:r>
              <w:rPr>
                <w:color w:val="000000"/>
              </w:rPr>
              <w:t>3.3.1</w:t>
            </w:r>
            <w:r>
              <w:rPr>
                <w:color w:val="000000"/>
              </w:rPr>
              <w:tab/>
              <w:t>[F030301] ZMENA FAREBNEJ ŠKÁLY PANELU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1y810tw">
            <w:r>
              <w:rPr>
                <w:color w:val="000000"/>
              </w:rPr>
              <w:t>3.4</w:t>
            </w:r>
            <w:r>
              <w:rPr>
                <w:color w:val="000000"/>
              </w:rPr>
              <w:tab/>
              <w:t>[F0304] POSTRANNÝ OPTION BOX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4i7ojhp">
            <w:r>
              <w:rPr>
                <w:color w:val="000000"/>
              </w:rPr>
              <w:t>3.5</w:t>
            </w:r>
            <w:r>
              <w:rPr>
                <w:color w:val="000000"/>
              </w:rPr>
              <w:tab/>
              <w:t xml:space="preserve">[F0305] POSTRANNÝ </w:t>
            </w:r>
            <w:r>
              <w:rPr>
                <w:color w:val="000000"/>
              </w:rPr>
              <w:t>TIMELINE PANEL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2"/>
            </w:tabs>
            <w:spacing w:after="100"/>
            <w:ind w:left="440" w:hanging="440"/>
          </w:pPr>
          <w:hyperlink w:anchor="_2xcytpi">
            <w:r>
              <w:rPr>
                <w:color w:val="000000"/>
              </w:rPr>
              <w:t>3.5.1</w:t>
            </w:r>
            <w:r>
              <w:rPr>
                <w:color w:val="000000"/>
              </w:rPr>
              <w:tab/>
              <w:t>[F030501] OPTION BOX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2"/>
            </w:tabs>
            <w:spacing w:after="100"/>
            <w:ind w:left="440" w:hanging="440"/>
          </w:pPr>
          <w:r>
            <w:t>3.5.2</w:t>
          </w:r>
          <w:r>
            <w:tab/>
            <w:t>[F030502] ANIMAČNÝ BUTTON</w:t>
          </w:r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2"/>
            </w:tabs>
            <w:spacing w:after="100"/>
            <w:ind w:left="440" w:hanging="440"/>
          </w:pPr>
          <w:r>
            <w:t>3.5.2.1</w:t>
          </w:r>
          <w:r>
            <w:tab/>
            <w:t>[F03050201] RÝCHLOSŤ ANIMÁCIE</w:t>
          </w:r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3whwml4">
            <w:r>
              <w:rPr>
                <w:color w:val="000000"/>
              </w:rPr>
              <w:t>3.6</w:t>
            </w:r>
            <w:r>
              <w:rPr>
                <w:color w:val="000000"/>
              </w:rPr>
              <w:tab/>
              <w:t>[F0306] POPUP OKNO VRSTVY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2bn6wsx">
            <w:r>
              <w:rPr>
                <w:color w:val="000000"/>
              </w:rPr>
              <w:t>3.7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[F0307] ZOBRAZENIE MERACÍCH STANÍC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qsh70q">
            <w:r>
              <w:rPr>
                <w:color w:val="000000"/>
              </w:rPr>
              <w:t>3.8</w:t>
            </w:r>
            <w:r>
              <w:rPr>
                <w:color w:val="000000"/>
              </w:rPr>
              <w:tab/>
              <w:t>[F0308] POP-UP OKNO MERACEJ STANICE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3as4poj">
            <w:r>
              <w:rPr>
                <w:color w:val="000000"/>
              </w:rPr>
              <w:t>3.9</w:t>
            </w:r>
            <w:r>
              <w:rPr>
                <w:color w:val="000000"/>
              </w:rPr>
              <w:tab/>
              <w:t>[F0309] ANIMÁCIA</w:t>
            </w:r>
          </w:hyperlink>
        </w:p>
        <w:p w:rsidR="0038685D" w:rsidRDefault="00CF14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/>
            <w:ind w:left="220" w:hanging="220"/>
            <w:rPr>
              <w:color w:val="000000"/>
            </w:rPr>
          </w:pPr>
          <w:hyperlink w:anchor="_1pxezwc">
            <w:r>
              <w:rPr>
                <w:color w:val="000000"/>
              </w:rPr>
              <w:t>3.10</w:t>
            </w:r>
            <w:r>
              <w:rPr>
                <w:color w:val="000000"/>
              </w:rPr>
              <w:tab/>
              <w:t>DÁTA VYUŽÍVANÉ SYSTÉMOM</w:t>
            </w:r>
          </w:hyperlink>
        </w:p>
        <w:p w:rsidR="0038685D" w:rsidRDefault="00CF14D8">
          <w:pPr>
            <w:spacing w:after="0"/>
          </w:pPr>
          <w:r>
            <w:fldChar w:fldCharType="end"/>
          </w:r>
        </w:p>
      </w:sdtContent>
    </w:sdt>
    <w:p w:rsidR="0038685D" w:rsidRDefault="0038685D">
      <w:pPr>
        <w:spacing w:after="0"/>
      </w:pPr>
    </w:p>
    <w:p w:rsidR="0038685D" w:rsidRDefault="0038685D">
      <w:pPr>
        <w:spacing w:after="0"/>
      </w:pPr>
    </w:p>
    <w:p w:rsidR="0038685D" w:rsidRDefault="0038685D">
      <w:pPr>
        <w:spacing w:after="0"/>
      </w:pPr>
    </w:p>
    <w:p w:rsidR="0038685D" w:rsidRDefault="0038685D">
      <w:pPr>
        <w:spacing w:after="0"/>
      </w:pPr>
    </w:p>
    <w:p w:rsidR="0038685D" w:rsidRDefault="0038685D">
      <w:pPr>
        <w:spacing w:after="0"/>
      </w:pPr>
    </w:p>
    <w:p w:rsidR="0038685D" w:rsidRDefault="00CF14D8">
      <w:pPr>
        <w:pStyle w:val="Nadpis1"/>
        <w:numPr>
          <w:ilvl w:val="0"/>
          <w:numId w:val="2"/>
        </w:numPr>
      </w:pPr>
      <w:bookmarkStart w:id="0" w:name="_gjdgxs" w:colFirst="0" w:colLast="0"/>
      <w:bookmarkEnd w:id="0"/>
      <w:r>
        <w:lastRenderedPageBreak/>
        <w:t>Úvod</w:t>
      </w:r>
    </w:p>
    <w:p w:rsidR="0038685D" w:rsidRDefault="0038685D"/>
    <w:p w:rsidR="0038685D" w:rsidRDefault="00CF14D8">
      <w:pPr>
        <w:pStyle w:val="Nadpis2"/>
        <w:numPr>
          <w:ilvl w:val="1"/>
          <w:numId w:val="2"/>
        </w:numPr>
      </w:pPr>
      <w:bookmarkStart w:id="1" w:name="_30j0zll" w:colFirst="0" w:colLast="0"/>
      <w:bookmarkEnd w:id="1"/>
      <w:r>
        <w:t>Predmet špecifikácie</w:t>
      </w:r>
    </w:p>
    <w:p w:rsidR="0038685D" w:rsidRDefault="0038685D">
      <w:pPr>
        <w:rPr>
          <w:sz w:val="24"/>
          <w:szCs w:val="24"/>
        </w:rPr>
      </w:pPr>
    </w:p>
    <w:p w:rsidR="0038685D" w:rsidRDefault="00CF14D8">
      <w:pPr>
        <w:ind w:left="576"/>
        <w:rPr>
          <w:sz w:val="24"/>
          <w:szCs w:val="24"/>
        </w:rPr>
      </w:pPr>
      <w:r>
        <w:rPr>
          <w:sz w:val="24"/>
          <w:szCs w:val="24"/>
        </w:rPr>
        <w:t>Tento katalóg požiadaviek na softvér Vizualizácia výstupov z modelov kvality ovzdušia popisuje služby a funkcie systému. Obsahuje používateľské a funkčné požiadavky, obmedzenia a vlastnosti systému. Je súčasťou dohody medzi zadávateľo</w:t>
      </w:r>
      <w:r>
        <w:rPr>
          <w:sz w:val="24"/>
          <w:szCs w:val="24"/>
        </w:rPr>
        <w:t>m a realizátormi, a bude slúžiť ako východisko pre implementáciu. Je určený tým, ktorí budú softvér implementovať a zadávateľovi na kontrolu, či boli jeho požiadavky správne pochopené.</w:t>
      </w:r>
    </w:p>
    <w:p w:rsidR="0038685D" w:rsidRDefault="0038685D">
      <w:pPr>
        <w:ind w:left="576"/>
      </w:pPr>
    </w:p>
    <w:p w:rsidR="0038685D" w:rsidRDefault="00CF14D8">
      <w:pPr>
        <w:pStyle w:val="Nadpis2"/>
        <w:numPr>
          <w:ilvl w:val="1"/>
          <w:numId w:val="2"/>
        </w:numPr>
      </w:pPr>
      <w:bookmarkStart w:id="2" w:name="_1fob9te" w:colFirst="0" w:colLast="0"/>
      <w:bookmarkEnd w:id="2"/>
      <w:r>
        <w:t>cieľ produktu</w:t>
      </w:r>
    </w:p>
    <w:p w:rsidR="0038685D" w:rsidRDefault="0038685D">
      <w:pPr>
        <w:rPr>
          <w:sz w:val="24"/>
          <w:szCs w:val="24"/>
        </w:rPr>
      </w:pPr>
    </w:p>
    <w:p w:rsidR="0038685D" w:rsidRDefault="00CF14D8">
      <w:pPr>
        <w:ind w:left="576"/>
        <w:rPr>
          <w:sz w:val="28"/>
          <w:szCs w:val="28"/>
        </w:rPr>
      </w:pPr>
      <w:r>
        <w:rPr>
          <w:color w:val="000000"/>
          <w:sz w:val="24"/>
          <w:szCs w:val="24"/>
        </w:rPr>
        <w:t xml:space="preserve">Softvér bude slúžiť na vizualizáciu výstupov z modelov </w:t>
      </w:r>
      <w:r>
        <w:rPr>
          <w:color w:val="000000"/>
          <w:sz w:val="24"/>
          <w:szCs w:val="24"/>
        </w:rPr>
        <w:t>kvality ovzdušia. Bude to jednoduchý interaktívny softvér, ktorý bude ponúkať užívateľom interaktívnu prácu s údajmi zozbieranými z meracích prístrojov alebo namodelovanými. Softvér bude určený pre pracovníkov SHMÚ, pre lepšie predstavenie si výsledkov mer</w:t>
      </w:r>
      <w:r>
        <w:rPr>
          <w:color w:val="000000"/>
          <w:sz w:val="24"/>
          <w:szCs w:val="24"/>
        </w:rPr>
        <w:t>ania a pre lepšiu orientáciu medzi jednotlivými meracími stanicami a údajmi. V budúcnosti môže byť sprístupnený aj verejnosti.</w:t>
      </w:r>
    </w:p>
    <w:p w:rsidR="0038685D" w:rsidRDefault="0038685D">
      <w:pPr>
        <w:ind w:left="576"/>
      </w:pPr>
    </w:p>
    <w:p w:rsidR="0038685D" w:rsidRDefault="00CF14D8">
      <w:pPr>
        <w:pStyle w:val="Nadpis2"/>
        <w:numPr>
          <w:ilvl w:val="1"/>
          <w:numId w:val="2"/>
        </w:numPr>
      </w:pPr>
      <w:bookmarkStart w:id="3" w:name="_3znysh7" w:colFirst="0" w:colLast="0"/>
      <w:bookmarkEnd w:id="3"/>
      <w:r>
        <w:t xml:space="preserve">definície, </w:t>
      </w:r>
      <w:proofErr w:type="spellStart"/>
      <w:r>
        <w:t>akronymá</w:t>
      </w:r>
      <w:proofErr w:type="spellEnd"/>
      <w:r>
        <w:t xml:space="preserve"> a skratky</w:t>
      </w:r>
    </w:p>
    <w:p w:rsidR="0038685D" w:rsidRDefault="0038685D">
      <w:pPr>
        <w:ind w:left="576"/>
      </w:pPr>
    </w:p>
    <w:p w:rsidR="0038685D" w:rsidRDefault="00CF14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SHMÚ </w:t>
      </w:r>
      <w:r>
        <w:rPr>
          <w:color w:val="000000"/>
          <w:sz w:val="24"/>
          <w:szCs w:val="24"/>
        </w:rPr>
        <w:tab/>
        <w:t>- Slovenský hydrometeorologický ústav</w:t>
      </w:r>
    </w:p>
    <w:p w:rsidR="0038685D" w:rsidRDefault="00CF14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rastrová vrstva - dá sa to predstaviť ako priehľadný </w:t>
      </w:r>
      <w:r>
        <w:rPr>
          <w:color w:val="000000"/>
          <w:sz w:val="24"/>
          <w:szCs w:val="24"/>
        </w:rPr>
        <w:t>obrázok, ktorý bude nalepený na mapu, bude zložený z farebných štvorčekov veľkosti 4x4km, takže veľkosť štvorčeka aj samotnej vrstvy bude závislá od mierky mapy</w:t>
      </w:r>
    </w:p>
    <w:p w:rsidR="0038685D" w:rsidRDefault="00CF14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option box - panel, v ktorom sú na výber rôzne možnosti, dá sa z nich vybrať len jedna</w:t>
      </w:r>
    </w:p>
    <w:p w:rsidR="0038685D" w:rsidRDefault="00CF14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pop-up -</w:t>
      </w:r>
      <w:r>
        <w:rPr>
          <w:color w:val="000000"/>
          <w:sz w:val="24"/>
          <w:szCs w:val="24"/>
        </w:rPr>
        <w:t xml:space="preserve"> malý blok, v ktorom sa môže nachádzať obrázok alebo text, objaví sa ak cez konkrétne miesto prejdeme kurzorom alebo na konkrétne miesto klikneme</w:t>
      </w:r>
    </w:p>
    <w:p w:rsidR="0038685D" w:rsidRDefault="00CF14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koncentrácia – miera množstva znečistenej látky v ovzduší</w:t>
      </w:r>
    </w:p>
    <w:p w:rsidR="0038685D" w:rsidRDefault="00CF14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timeline</w:t>
      </w:r>
      <w:proofErr w:type="spellEnd"/>
      <w:r>
        <w:rPr>
          <w:color w:val="000000"/>
          <w:sz w:val="24"/>
          <w:szCs w:val="24"/>
        </w:rPr>
        <w:t xml:space="preserve"> panel - posuvný panel, ktorý bude predstavovať časovú os</w:t>
      </w:r>
    </w:p>
    <w:p w:rsidR="0038685D" w:rsidRDefault="0038685D">
      <w:pPr>
        <w:spacing w:after="0" w:line="240" w:lineRule="auto"/>
        <w:ind w:left="936"/>
        <w:rPr>
          <w:sz w:val="24"/>
          <w:szCs w:val="24"/>
        </w:rPr>
      </w:pPr>
    </w:p>
    <w:p w:rsidR="0038685D" w:rsidRDefault="0038685D">
      <w:pPr>
        <w:spacing w:after="0" w:line="240" w:lineRule="auto"/>
        <w:rPr>
          <w:sz w:val="24"/>
          <w:szCs w:val="24"/>
        </w:rPr>
      </w:pPr>
    </w:p>
    <w:p w:rsidR="0038685D" w:rsidRDefault="00CF14D8">
      <w:pPr>
        <w:pStyle w:val="Nadpis2"/>
        <w:numPr>
          <w:ilvl w:val="1"/>
          <w:numId w:val="2"/>
        </w:numPr>
      </w:pPr>
      <w:bookmarkStart w:id="4" w:name="_2et92p0" w:colFirst="0" w:colLast="0"/>
      <w:bookmarkEnd w:id="4"/>
      <w:r>
        <w:t>odkazy</w:t>
      </w:r>
    </w:p>
    <w:p w:rsidR="0038685D" w:rsidRDefault="0038685D">
      <w:pPr>
        <w:spacing w:after="0" w:line="240" w:lineRule="auto"/>
        <w:ind w:firstLine="576"/>
        <w:rPr>
          <w:color w:val="1155CC"/>
          <w:sz w:val="24"/>
          <w:szCs w:val="24"/>
          <w:highlight w:val="white"/>
          <w:u w:val="single"/>
        </w:rPr>
      </w:pPr>
    </w:p>
    <w:p w:rsidR="0038685D" w:rsidRDefault="00CF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333333"/>
          <w:sz w:val="24"/>
          <w:szCs w:val="24"/>
          <w:highlight w:val="white"/>
        </w:rPr>
      </w:pPr>
      <w:hyperlink r:id="rId5">
        <w:r>
          <w:rPr>
            <w:color w:val="0563C1"/>
            <w:sz w:val="24"/>
            <w:szCs w:val="24"/>
            <w:highlight w:val="white"/>
            <w:u w:val="single"/>
          </w:rPr>
          <w:t>http://www.regional.atmosphere.copernicus.eu/</w:t>
        </w:r>
      </w:hyperlink>
      <w:r>
        <w:rPr>
          <w:color w:val="333333"/>
          <w:sz w:val="24"/>
          <w:szCs w:val="24"/>
          <w:highlight w:val="white"/>
        </w:rPr>
        <w:t xml:space="preserve">  </w:t>
      </w:r>
    </w:p>
    <w:p w:rsidR="0038685D" w:rsidRDefault="0038685D">
      <w:pPr>
        <w:spacing w:after="0" w:line="240" w:lineRule="auto"/>
        <w:ind w:firstLine="576"/>
        <w:rPr>
          <w:color w:val="333333"/>
          <w:sz w:val="24"/>
          <w:szCs w:val="24"/>
          <w:highlight w:val="white"/>
        </w:rPr>
      </w:pPr>
    </w:p>
    <w:p w:rsidR="0038685D" w:rsidRDefault="00CF1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96" w:hanging="7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podobný softvér, ktorý nám slúži ako inšpirácia </w:t>
      </w:r>
    </w:p>
    <w:p w:rsidR="0038685D" w:rsidRDefault="00386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96" w:hanging="720"/>
        <w:rPr>
          <w:color w:val="333333"/>
          <w:sz w:val="24"/>
          <w:szCs w:val="24"/>
          <w:highlight w:val="white"/>
        </w:rPr>
      </w:pPr>
    </w:p>
    <w:p w:rsidR="0038685D" w:rsidRDefault="00386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96" w:hanging="720"/>
        <w:rPr>
          <w:color w:val="333333"/>
          <w:sz w:val="24"/>
          <w:szCs w:val="24"/>
          <w:highlight w:val="white"/>
        </w:rPr>
      </w:pPr>
    </w:p>
    <w:p w:rsidR="0038685D" w:rsidRDefault="00CF14D8">
      <w:pPr>
        <w:pStyle w:val="Nadpis2"/>
        <w:numPr>
          <w:ilvl w:val="1"/>
          <w:numId w:val="2"/>
        </w:numPr>
      </w:pPr>
      <w:bookmarkStart w:id="5" w:name="_tyjcwt" w:colFirst="0" w:colLast="0"/>
      <w:bookmarkEnd w:id="5"/>
      <w:r>
        <w:lastRenderedPageBreak/>
        <w:t>prehľad nasledujúcich kapitol</w:t>
      </w:r>
    </w:p>
    <w:p w:rsidR="0038685D" w:rsidRDefault="0038685D">
      <w:pPr>
        <w:ind w:left="576"/>
      </w:pPr>
    </w:p>
    <w:p w:rsidR="0038685D" w:rsidRDefault="00CF14D8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Tento dokument </w:t>
      </w:r>
      <w:proofErr w:type="spellStart"/>
      <w:r>
        <w:rPr>
          <w:sz w:val="24"/>
          <w:szCs w:val="24"/>
        </w:rPr>
        <w:t>ďalej</w:t>
      </w:r>
      <w:proofErr w:type="spellEnd"/>
      <w:r>
        <w:rPr>
          <w:sz w:val="24"/>
          <w:szCs w:val="24"/>
        </w:rPr>
        <w:t xml:space="preserve"> popisuje </w:t>
      </w:r>
      <w:proofErr w:type="spellStart"/>
      <w:r>
        <w:rPr>
          <w:sz w:val="24"/>
          <w:szCs w:val="24"/>
        </w:rPr>
        <w:t>perspektívu</w:t>
      </w:r>
      <w:proofErr w:type="spellEnd"/>
      <w:r>
        <w:rPr>
          <w:sz w:val="24"/>
          <w:szCs w:val="24"/>
        </w:rPr>
        <w:t xml:space="preserve"> a funkcie produktu, charakteristiky používateľov, všeobecné obmedzenia, predpoklady a </w:t>
      </w:r>
      <w:proofErr w:type="spellStart"/>
      <w:r>
        <w:rPr>
          <w:sz w:val="24"/>
          <w:szCs w:val="24"/>
        </w:rPr>
        <w:t>závislosti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požiadavky</w:t>
      </w:r>
      <w:proofErr w:type="spellEnd"/>
      <w:r>
        <w:rPr>
          <w:sz w:val="24"/>
          <w:szCs w:val="24"/>
        </w:rPr>
        <w:t xml:space="preserve"> na funkčnosť produktu. V druhej kapitole je všeobecne opísaný produkt</w:t>
      </w:r>
      <w:r>
        <w:rPr>
          <w:sz w:val="24"/>
          <w:szCs w:val="24"/>
        </w:rPr>
        <w:t>. V tretej kapitole sú popísané funkcie, ktoré bude produkt plniť.</w:t>
      </w:r>
    </w:p>
    <w:p w:rsidR="0038685D" w:rsidRDefault="0038685D">
      <w:pPr>
        <w:ind w:left="576"/>
        <w:rPr>
          <w:sz w:val="24"/>
          <w:szCs w:val="24"/>
        </w:rPr>
      </w:pPr>
    </w:p>
    <w:p w:rsidR="0038685D" w:rsidRDefault="00CF14D8">
      <w:pPr>
        <w:pStyle w:val="Nadpis1"/>
        <w:numPr>
          <w:ilvl w:val="0"/>
          <w:numId w:val="2"/>
        </w:numPr>
      </w:pPr>
      <w:bookmarkStart w:id="6" w:name="_3dy6vkm" w:colFirst="0" w:colLast="0"/>
      <w:bookmarkEnd w:id="6"/>
      <w:r>
        <w:t>všeobecný popis</w:t>
      </w:r>
    </w:p>
    <w:p w:rsidR="0038685D" w:rsidRDefault="0038685D"/>
    <w:p w:rsidR="0038685D" w:rsidRDefault="00CF14D8">
      <w:pPr>
        <w:pStyle w:val="Nadpis2"/>
        <w:numPr>
          <w:ilvl w:val="1"/>
          <w:numId w:val="2"/>
        </w:numPr>
      </w:pPr>
      <w:bookmarkStart w:id="7" w:name="_1t3h5sf" w:colFirst="0" w:colLast="0"/>
      <w:bookmarkEnd w:id="7"/>
      <w:r>
        <w:t>perspektíva produktu</w:t>
      </w:r>
    </w:p>
    <w:p w:rsidR="0038685D" w:rsidRDefault="0038685D">
      <w:pPr>
        <w:rPr>
          <w:sz w:val="24"/>
          <w:szCs w:val="24"/>
        </w:rPr>
      </w:pPr>
    </w:p>
    <w:p w:rsidR="0038685D" w:rsidRDefault="00CF14D8">
      <w:pPr>
        <w:ind w:left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Produktom je webová aplikácia, slúžiaca ako vizuálna reprezentácia nameraných a namodelovaných hodnôt meracích prístrojov. Táto aplikácia bude ponúka</w:t>
      </w:r>
      <w:r>
        <w:rPr>
          <w:color w:val="000000"/>
          <w:sz w:val="24"/>
          <w:szCs w:val="24"/>
        </w:rPr>
        <w:t>ť interaktívnu prácu s informáciami z meracích staníc SHMÚ. Užívateľ si bude môcť prezrieť, ako vyzerajú koncentrácie jednotlivých namodelovaných hodnôt zvolenej látky na mape a meniť farebnú škálu zobrazenia koncentrácií danej látky. Ďalej systém ponúka p</w:t>
      </w:r>
      <w:r>
        <w:rPr>
          <w:color w:val="000000"/>
          <w:sz w:val="24"/>
          <w:szCs w:val="24"/>
        </w:rPr>
        <w:t>rezeranie nameraných hodnôt z jednotlivých staníc a vykresľovanie namodelovaných hodnôt na mape pomocou rastrovej siete v zvolenom čase v zvolenej jednotke času (na výber: hodina, deň, mesiac).</w:t>
      </w:r>
    </w:p>
    <w:p w:rsidR="0038685D" w:rsidRDefault="0038685D">
      <w:pPr>
        <w:ind w:left="576"/>
        <w:rPr>
          <w:sz w:val="28"/>
          <w:szCs w:val="28"/>
        </w:rPr>
      </w:pPr>
    </w:p>
    <w:p w:rsidR="0038685D" w:rsidRDefault="00CF14D8">
      <w:pPr>
        <w:pStyle w:val="Nadpis2"/>
        <w:numPr>
          <w:ilvl w:val="1"/>
          <w:numId w:val="2"/>
        </w:numPr>
      </w:pPr>
      <w:bookmarkStart w:id="8" w:name="_4d34og8" w:colFirst="0" w:colLast="0"/>
      <w:bookmarkEnd w:id="8"/>
      <w:r>
        <w:t>funkcie produktu</w:t>
      </w:r>
    </w:p>
    <w:p w:rsidR="0038685D" w:rsidRDefault="0038685D"/>
    <w:p w:rsidR="0038685D" w:rsidRDefault="00CF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Softvér načíta všetky dáta potrebné na funkcionalitu, </w:t>
      </w:r>
      <w:proofErr w:type="spellStart"/>
      <w:r>
        <w:rPr>
          <w:color w:val="000000"/>
          <w:sz w:val="24"/>
          <w:szCs w:val="24"/>
        </w:rPr>
        <w:t>tj</w:t>
      </w:r>
      <w:proofErr w:type="spellEnd"/>
      <w:r>
        <w:rPr>
          <w:color w:val="000000"/>
          <w:sz w:val="24"/>
          <w:szCs w:val="24"/>
        </w:rPr>
        <w:t>. výsledky meraní koncentrácií emisií v hodinových intervaloch na rôznych miestach, všetky údaje o meracích staniciach ako napríklad poloha, či je v prevádzke a ak áno, tak namerané údaje v hodinových</w:t>
      </w:r>
      <w:r>
        <w:rPr>
          <w:color w:val="000000"/>
          <w:sz w:val="24"/>
          <w:szCs w:val="24"/>
        </w:rPr>
        <w:t xml:space="preserve"> intervaloch. </w:t>
      </w:r>
    </w:p>
    <w:p w:rsidR="0038685D" w:rsidRDefault="00CF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Vytvorí mapu, na ktorej bude sieť farebných štvorčekov, každý štvorček siete bude svojou farbou zodpovedať množstvu koncentrácie v danej oblasti. </w:t>
      </w:r>
    </w:p>
    <w:p w:rsidR="0038685D" w:rsidRDefault="00CF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Mapa sa bude dať približovať a vzďaľovať a s ňou sa bude meniť aj veľkosť štvorčekov. </w:t>
      </w:r>
    </w:p>
    <w:p w:rsidR="0038685D" w:rsidRDefault="00CF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Po klik</w:t>
      </w:r>
      <w:r>
        <w:rPr>
          <w:color w:val="000000"/>
          <w:sz w:val="24"/>
          <w:szCs w:val="24"/>
        </w:rPr>
        <w:t>nutí na štvorček sa zobrazí namodelovaný údaj zvolenej koncentrácie pre danú oblasť.</w:t>
      </w:r>
      <w:r>
        <w:rPr>
          <w:color w:val="000000"/>
          <w:sz w:val="28"/>
          <w:szCs w:val="28"/>
        </w:rPr>
        <w:t xml:space="preserve"> </w:t>
      </w:r>
    </w:p>
    <w:p w:rsidR="0038685D" w:rsidRDefault="00CF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mape budú zobrazené miesta meracích staníc, ktoré po rozkliknutí zobrazia základné a namerané údaje, ponúkne výber koncentrácií rôznych látok, ktoré zobrazí a ponúkne výber časového intervalu, počas ktorého tieto hodnoty nameral. </w:t>
      </w:r>
    </w:p>
    <w:p w:rsidR="0038685D" w:rsidRDefault="00CF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pravej strane aplik</w:t>
      </w:r>
      <w:r>
        <w:rPr>
          <w:color w:val="000000"/>
          <w:sz w:val="24"/>
          <w:szCs w:val="24"/>
        </w:rPr>
        <w:t xml:space="preserve">ácie bude zobrazený option box, ktorý dovolí vybrať koncentráciu konkrétnej látky, ktorá sa bude na mape zobrazovať. </w:t>
      </w:r>
    </w:p>
    <w:p w:rsidR="0038685D" w:rsidRDefault="00CF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Na dolnej strane aplikácie bude posuvný panel, ktorý bude predstavovať časovú os, teda bude ponúkať na výber všetky časové intervaly, v kt</w:t>
      </w:r>
      <w:r>
        <w:rPr>
          <w:color w:val="000000"/>
          <w:sz w:val="24"/>
          <w:szCs w:val="24"/>
        </w:rPr>
        <w:t>orých boli údaje namerané, výpočet a zobrazovanie bude prebiehať v reálnom čase.</w:t>
      </w:r>
    </w:p>
    <w:p w:rsidR="0038685D" w:rsidRDefault="00CF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Vedľa posuvného panela s časovou osou bude option box pre zvolenie jednotky času: hodina, deň, mesiac.</w:t>
      </w:r>
    </w:p>
    <w:p w:rsidR="0038685D" w:rsidRDefault="0038685D">
      <w:pPr>
        <w:ind w:left="576"/>
      </w:pPr>
    </w:p>
    <w:p w:rsidR="0038685D" w:rsidRDefault="00CF14D8">
      <w:pPr>
        <w:pStyle w:val="Nadpis2"/>
        <w:numPr>
          <w:ilvl w:val="1"/>
          <w:numId w:val="2"/>
        </w:numPr>
      </w:pPr>
      <w:bookmarkStart w:id="9" w:name="_2s8eyo1" w:colFirst="0" w:colLast="0"/>
      <w:bookmarkEnd w:id="9"/>
      <w:r>
        <w:t>charakteristika použ</w:t>
      </w:r>
      <w:r>
        <w:t>ívateľov</w:t>
      </w:r>
    </w:p>
    <w:p w:rsidR="0038685D" w:rsidRDefault="0038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5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85"/>
        <w:gridCol w:w="7467"/>
      </w:tblGrid>
      <w:tr w:rsidR="0038685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5D" w:rsidRDefault="00CF1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bežný používateľ</w:t>
            </w:r>
          </w:p>
        </w:tc>
        <w:tc>
          <w:tcPr>
            <w:tcW w:w="7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5D" w:rsidRDefault="00CF1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Pre tohto používateľa sú</w:t>
            </w:r>
            <w:r>
              <w:rPr>
                <w:color w:val="000000"/>
              </w:rPr>
              <w:t xml:space="preserve"> určené zobrazované údaje, nepredpokladá sa žiadne odborné pozadie v oblasti merania emisií.</w:t>
            </w:r>
          </w:p>
        </w:tc>
      </w:tr>
      <w:tr w:rsidR="0038685D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5D" w:rsidRDefault="00CF1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správca</w:t>
            </w:r>
          </w:p>
        </w:tc>
        <w:tc>
          <w:tcPr>
            <w:tcW w:w="7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5D" w:rsidRDefault="00CF1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Jeho úlohou je systém nainštalovať a sprístupniť ostatným používateľom a aktualizovať vstupné údaje pre systém.</w:t>
            </w:r>
          </w:p>
        </w:tc>
      </w:tr>
    </w:tbl>
    <w:p w:rsidR="0038685D" w:rsidRDefault="0038685D"/>
    <w:p w:rsidR="0038685D" w:rsidRDefault="00CF14D8">
      <w:pPr>
        <w:pStyle w:val="Nadpis2"/>
        <w:numPr>
          <w:ilvl w:val="1"/>
          <w:numId w:val="2"/>
        </w:numPr>
      </w:pPr>
      <w:bookmarkStart w:id="10" w:name="_17dp8vu" w:colFirst="0" w:colLast="0"/>
      <w:bookmarkEnd w:id="10"/>
      <w:r>
        <w:t>všeobecné obmedzenia</w:t>
      </w:r>
    </w:p>
    <w:p w:rsidR="0038685D" w:rsidRDefault="0038685D">
      <w:pPr>
        <w:ind w:left="576"/>
      </w:pPr>
    </w:p>
    <w:p w:rsidR="0038685D" w:rsidRDefault="00CF14D8">
      <w:pPr>
        <w:ind w:left="576"/>
      </w:pPr>
      <w:r>
        <w:rPr>
          <w:sz w:val="24"/>
          <w:szCs w:val="24"/>
        </w:rPr>
        <w:t>Obsah bude striktne viazaný s údajmi nameranými štátnou inštitúciou SHMÚ. Výstup musí byť web, aby boli údaje dostupné používateľom.</w:t>
      </w:r>
    </w:p>
    <w:p w:rsidR="0038685D" w:rsidRDefault="0038685D">
      <w:pPr>
        <w:ind w:left="576"/>
      </w:pPr>
    </w:p>
    <w:p w:rsidR="0038685D" w:rsidRDefault="00CF14D8">
      <w:pPr>
        <w:pStyle w:val="Nadpis2"/>
        <w:numPr>
          <w:ilvl w:val="1"/>
          <w:numId w:val="2"/>
        </w:numPr>
      </w:pPr>
      <w:bookmarkStart w:id="11" w:name="_3rdcrjn" w:colFirst="0" w:colLast="0"/>
      <w:bookmarkEnd w:id="11"/>
      <w:r>
        <w:t>predpoklady a závislosti</w:t>
      </w:r>
    </w:p>
    <w:p w:rsidR="0038685D" w:rsidRDefault="0038685D">
      <w:pPr>
        <w:rPr>
          <w:sz w:val="24"/>
          <w:szCs w:val="24"/>
        </w:rPr>
      </w:pPr>
    </w:p>
    <w:p w:rsidR="0038685D" w:rsidRDefault="00CF14D8">
      <w:pPr>
        <w:ind w:left="576"/>
      </w:pPr>
      <w:r>
        <w:rPr>
          <w:sz w:val="24"/>
          <w:szCs w:val="24"/>
        </w:rPr>
        <w:t>Systém je závislý na dátach nameraných v SHMÚ a predpokladá ich správnosť a dohodnutú korektnú f</w:t>
      </w:r>
      <w:r>
        <w:rPr>
          <w:sz w:val="24"/>
          <w:szCs w:val="24"/>
        </w:rPr>
        <w:t>ormu (viď v časti 3.10)</w:t>
      </w:r>
      <w:r>
        <w:t>.</w:t>
      </w:r>
    </w:p>
    <w:p w:rsidR="0038685D" w:rsidRDefault="0038685D">
      <w:pPr>
        <w:ind w:left="576"/>
      </w:pPr>
    </w:p>
    <w:p w:rsidR="0038685D" w:rsidRDefault="0038685D">
      <w:pPr>
        <w:ind w:left="576"/>
      </w:pPr>
    </w:p>
    <w:p w:rsidR="0038685D" w:rsidRDefault="00CF14D8">
      <w:pPr>
        <w:rPr>
          <w:smallCaps/>
          <w:sz w:val="36"/>
          <w:szCs w:val="36"/>
        </w:rPr>
      </w:pPr>
      <w:r>
        <w:br w:type="page"/>
      </w:r>
    </w:p>
    <w:p w:rsidR="0038685D" w:rsidRDefault="00CF14D8">
      <w:pPr>
        <w:pStyle w:val="Nadpis1"/>
        <w:numPr>
          <w:ilvl w:val="0"/>
          <w:numId w:val="2"/>
        </w:numPr>
      </w:pPr>
      <w:bookmarkStart w:id="12" w:name="_26in1rg" w:colFirst="0" w:colLast="0"/>
      <w:bookmarkEnd w:id="12"/>
      <w:r>
        <w:lastRenderedPageBreak/>
        <w:t>Špecifikácia požiadaviek</w:t>
      </w:r>
    </w:p>
    <w:p w:rsidR="0038685D" w:rsidRDefault="0038685D"/>
    <w:p w:rsidR="0038685D" w:rsidRDefault="00CF14D8">
      <w:pPr>
        <w:pStyle w:val="Nadpis2"/>
        <w:numPr>
          <w:ilvl w:val="1"/>
          <w:numId w:val="2"/>
        </w:numPr>
      </w:pPr>
      <w:bookmarkStart w:id="13" w:name="_lnxbz9" w:colFirst="0" w:colLast="0"/>
      <w:bookmarkEnd w:id="13"/>
      <w:r>
        <w:t>[F</w:t>
      </w:r>
      <w:r>
        <w:t>0301] zobrazenie mapy</w:t>
      </w:r>
    </w:p>
    <w:p w:rsidR="0038685D" w:rsidRDefault="0038685D">
      <w:pPr>
        <w:ind w:left="576"/>
        <w:rPr>
          <w:sz w:val="24"/>
          <w:szCs w:val="24"/>
        </w:rPr>
      </w:pPr>
    </w:p>
    <w:p w:rsidR="0038685D" w:rsidRDefault="00CF14D8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Mapa bude zobrazená hneď po načítaní aplikácie. </w:t>
      </w:r>
    </w:p>
    <w:p w:rsidR="0038685D" w:rsidRDefault="0038685D">
      <w:pPr>
        <w:ind w:left="576"/>
      </w:pPr>
    </w:p>
    <w:p w:rsidR="0038685D" w:rsidRDefault="00CF14D8">
      <w:pPr>
        <w:pStyle w:val="Nadpis3"/>
        <w:numPr>
          <w:ilvl w:val="2"/>
          <w:numId w:val="2"/>
        </w:numPr>
        <w:rPr>
          <w:color w:val="000000"/>
        </w:rPr>
      </w:pPr>
      <w:bookmarkStart w:id="14" w:name="_35nkun2" w:colFirst="0" w:colLast="0"/>
      <w:bookmarkEnd w:id="14"/>
      <w:r>
        <w:rPr>
          <w:color w:val="000000"/>
        </w:rPr>
        <w:t>[F030101] posúvanie mapy</w:t>
      </w:r>
    </w:p>
    <w:p w:rsidR="0038685D" w:rsidRDefault="0038685D">
      <w:pPr>
        <w:spacing w:after="0"/>
      </w:pPr>
    </w:p>
    <w:p w:rsidR="0038685D" w:rsidRDefault="00CF14D8">
      <w:pPr>
        <w:spacing w:after="0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Mapa sa bude dať posúvať kurzorom, stlačením a držaním ľavého tlačidla, ktoré ju “uchopí” , presunie sa posúvaním kurzoru a zafixuje pustením ľavého tlačidla.</w:t>
      </w:r>
    </w:p>
    <w:p w:rsidR="0038685D" w:rsidRDefault="0038685D">
      <w:pPr>
        <w:ind w:left="708"/>
      </w:pPr>
    </w:p>
    <w:p w:rsidR="0038685D" w:rsidRDefault="00CF14D8">
      <w:pPr>
        <w:pStyle w:val="Nadpis3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1ksv4uv" w:colFirst="0" w:colLast="0"/>
      <w:bookmarkEnd w:id="15"/>
      <w:r>
        <w:t xml:space="preserve">3.1.2  [F030102] </w:t>
      </w:r>
      <w:r>
        <w:rPr>
          <w:color w:val="000000"/>
        </w:rPr>
        <w:t xml:space="preserve">približovanie / </w:t>
      </w:r>
      <w:proofErr w:type="spellStart"/>
      <w:r>
        <w:rPr>
          <w:color w:val="000000"/>
        </w:rPr>
        <w:t>oddiaľovanie</w:t>
      </w:r>
      <w:proofErr w:type="spellEnd"/>
      <w:r>
        <w:rPr>
          <w:color w:val="000000"/>
        </w:rPr>
        <w:t xml:space="preserve"> mapy</w:t>
      </w:r>
    </w:p>
    <w:p w:rsidR="0038685D" w:rsidRDefault="00CF1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ab/>
      </w:r>
    </w:p>
    <w:p w:rsidR="0038685D" w:rsidRDefault="00CF14D8">
      <w:pPr>
        <w:ind w:left="576"/>
        <w:rPr>
          <w:sz w:val="24"/>
          <w:szCs w:val="24"/>
        </w:rPr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 xml:space="preserve">Mapa sa bude dať približovať a </w:t>
      </w:r>
      <w:proofErr w:type="spellStart"/>
      <w:r>
        <w:rPr>
          <w:color w:val="000000"/>
          <w:sz w:val="24"/>
          <w:szCs w:val="24"/>
        </w:rPr>
        <w:t>oddiaľovať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kolieskom myši.</w:t>
      </w:r>
    </w:p>
    <w:p w:rsidR="0038685D" w:rsidRDefault="0038685D">
      <w:pPr>
        <w:ind w:left="576"/>
      </w:pPr>
    </w:p>
    <w:p w:rsidR="0038685D" w:rsidRDefault="00CF14D8">
      <w:pPr>
        <w:pStyle w:val="Nadpis2"/>
        <w:numPr>
          <w:ilvl w:val="1"/>
          <w:numId w:val="2"/>
        </w:numPr>
      </w:pPr>
      <w:bookmarkStart w:id="16" w:name="_44sinio" w:colFirst="0" w:colLast="0"/>
      <w:bookmarkEnd w:id="16"/>
      <w:r>
        <w:t>[F</w:t>
      </w:r>
      <w:r>
        <w:t>0302] zobrazenie vrstvy</w:t>
      </w:r>
    </w:p>
    <w:p w:rsidR="0038685D" w:rsidRDefault="0038685D"/>
    <w:p w:rsidR="0038685D" w:rsidRDefault="00CF14D8">
      <w:pPr>
        <w:ind w:left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Rastrová vrstva sa zobrazí na mape až keď používateľ zvolí, ktorá znečisťujúca látka sa má zobraziť. Každý štvorček v tejto vrstve bude svojou farbou a intenzitou zodpovedať nastaveniu farebnej škály a intenzite </w:t>
      </w:r>
      <w:r>
        <w:rPr>
          <w:color w:val="000000"/>
          <w:sz w:val="24"/>
          <w:szCs w:val="24"/>
        </w:rPr>
        <w:t>koncentrácie znečisťujúcej látky v oblasti, ktorú štvorček predstavuje.</w:t>
      </w:r>
    </w:p>
    <w:p w:rsidR="0038685D" w:rsidRDefault="0038685D">
      <w:pPr>
        <w:rPr>
          <w:color w:val="000000"/>
          <w:sz w:val="24"/>
          <w:szCs w:val="24"/>
        </w:rPr>
      </w:pPr>
    </w:p>
    <w:p w:rsidR="0038685D" w:rsidRDefault="00CF14D8">
      <w:pPr>
        <w:pStyle w:val="Nadpis3"/>
        <w:numPr>
          <w:ilvl w:val="2"/>
          <w:numId w:val="2"/>
        </w:numPr>
      </w:pPr>
      <w:bookmarkStart w:id="17" w:name="_2jxsxqh" w:colFirst="0" w:colLast="0"/>
      <w:bookmarkEnd w:id="17"/>
      <w:r>
        <w:t>[F030201] pohyb rastrovej vrstvy</w:t>
      </w:r>
    </w:p>
    <w:p w:rsidR="0038685D" w:rsidRDefault="00CF14D8">
      <w:r>
        <w:tab/>
      </w:r>
    </w:p>
    <w:p w:rsidR="0038685D" w:rsidRDefault="00CF1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Keďže každý štvorček bude predstavovať na mape konkrétnu oblasť, </w:t>
      </w:r>
    </w:p>
    <w:p w:rsidR="0038685D" w:rsidRDefault="00CF1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ab/>
        <w:t>vrstva bude meniť svoju veľkosť a pozíciu v závislosti od mapy.</w:t>
      </w:r>
    </w:p>
    <w:p w:rsidR="0038685D" w:rsidRDefault="0038685D">
      <w:pPr>
        <w:rPr>
          <w:sz w:val="24"/>
          <w:szCs w:val="24"/>
        </w:rPr>
      </w:pPr>
    </w:p>
    <w:p w:rsidR="0038685D" w:rsidRDefault="00CF14D8">
      <w:pPr>
        <w:pStyle w:val="Nadpis2"/>
        <w:numPr>
          <w:ilvl w:val="1"/>
          <w:numId w:val="2"/>
        </w:numPr>
      </w:pPr>
      <w:bookmarkStart w:id="18" w:name="_z337ya" w:colFirst="0" w:colLast="0"/>
      <w:bookmarkEnd w:id="18"/>
      <w:r>
        <w:t>[F</w:t>
      </w:r>
      <w:r>
        <w:t>0303] postranný farebný panel</w:t>
      </w:r>
    </w:p>
    <w:p w:rsidR="0038685D" w:rsidRDefault="0038685D"/>
    <w:p w:rsidR="0038685D" w:rsidRDefault="00CF14D8">
      <w:pPr>
        <w:ind w:left="576"/>
        <w:rPr>
          <w:sz w:val="24"/>
          <w:szCs w:val="24"/>
        </w:rPr>
      </w:pPr>
      <w:r>
        <w:rPr>
          <w:sz w:val="24"/>
          <w:szCs w:val="24"/>
        </w:rPr>
        <w:t>Zobrazí sa hneď po načítaní aplikácie, bude slúžiť ako legenda pre lepšie predstavenie hodnôt vrstvy.</w:t>
      </w:r>
    </w:p>
    <w:p w:rsidR="0038685D" w:rsidRDefault="0038685D">
      <w:pPr>
        <w:ind w:left="576"/>
      </w:pPr>
    </w:p>
    <w:p w:rsidR="0038685D" w:rsidRDefault="00CF14D8">
      <w:pPr>
        <w:pStyle w:val="Nadpis3"/>
        <w:numPr>
          <w:ilvl w:val="2"/>
          <w:numId w:val="2"/>
        </w:numPr>
      </w:pPr>
      <w:bookmarkStart w:id="19" w:name="_3j2qqm3" w:colFirst="0" w:colLast="0"/>
      <w:bookmarkEnd w:id="19"/>
      <w:r>
        <w:t>[</w:t>
      </w:r>
      <w:r>
        <w:rPr>
          <w:sz w:val="32"/>
          <w:szCs w:val="32"/>
        </w:rPr>
        <w:t>f</w:t>
      </w:r>
      <w:r>
        <w:t>030301] zmena farebnej škály panelu</w:t>
      </w:r>
    </w:p>
    <w:p w:rsidR="0038685D" w:rsidRDefault="00386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color w:val="000000"/>
        </w:rPr>
      </w:pPr>
    </w:p>
    <w:p w:rsidR="0038685D" w:rsidRDefault="00CF1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Užívateľ si bude môcť zvoliť gradient medzi dvoma farbami. Prvá zvolená farba bude reprezentovať najnižšiu a druhá najvyššiu namodelovanú hodnotu na rastrovej sieti.</w:t>
      </w:r>
    </w:p>
    <w:p w:rsidR="0038685D" w:rsidRDefault="0038685D">
      <w:pPr>
        <w:ind w:left="576"/>
      </w:pPr>
    </w:p>
    <w:p w:rsidR="0038685D" w:rsidRDefault="00CF14D8">
      <w:pPr>
        <w:pStyle w:val="Nadpis2"/>
        <w:numPr>
          <w:ilvl w:val="1"/>
          <w:numId w:val="2"/>
        </w:numPr>
      </w:pPr>
      <w:bookmarkStart w:id="20" w:name="_1y810tw" w:colFirst="0" w:colLast="0"/>
      <w:bookmarkEnd w:id="20"/>
      <w:r>
        <w:lastRenderedPageBreak/>
        <w:t>[F</w:t>
      </w:r>
      <w:r>
        <w:t>0304] Postranný option box</w:t>
      </w:r>
    </w:p>
    <w:p w:rsidR="0038685D" w:rsidRDefault="0038685D">
      <w:pPr>
        <w:ind w:left="576"/>
      </w:pPr>
    </w:p>
    <w:p w:rsidR="0038685D" w:rsidRDefault="00CF14D8">
      <w:pPr>
        <w:ind w:left="576"/>
        <w:rPr>
          <w:sz w:val="24"/>
          <w:szCs w:val="24"/>
        </w:rPr>
      </w:pPr>
      <w:r>
        <w:rPr>
          <w:sz w:val="24"/>
          <w:szCs w:val="24"/>
        </w:rPr>
        <w:t>Zobrazí sa hneď po načítaní aplikácie, bude slúžiť na vybra</w:t>
      </w:r>
      <w:r>
        <w:rPr>
          <w:sz w:val="24"/>
          <w:szCs w:val="24"/>
        </w:rPr>
        <w:t>tie znečisťujúcej látky, ktorú chceme na mape vizualizovať.</w:t>
      </w:r>
    </w:p>
    <w:p w:rsidR="0038685D" w:rsidRDefault="0038685D">
      <w:pPr>
        <w:ind w:left="576"/>
      </w:pPr>
    </w:p>
    <w:p w:rsidR="0038685D" w:rsidRDefault="00CF14D8">
      <w:pPr>
        <w:pStyle w:val="Nadpis2"/>
        <w:numPr>
          <w:ilvl w:val="1"/>
          <w:numId w:val="2"/>
        </w:numPr>
      </w:pPr>
      <w:bookmarkStart w:id="21" w:name="_4i7ojhp" w:colFirst="0" w:colLast="0"/>
      <w:bookmarkEnd w:id="21"/>
      <w:r>
        <w:t xml:space="preserve">[F0305] postranný </w:t>
      </w:r>
      <w:proofErr w:type="spellStart"/>
      <w:r>
        <w:t>timeline</w:t>
      </w:r>
      <w:proofErr w:type="spellEnd"/>
      <w:r>
        <w:t xml:space="preserve"> panel</w:t>
      </w:r>
    </w:p>
    <w:p w:rsidR="0038685D" w:rsidRDefault="0038685D">
      <w:pPr>
        <w:rPr>
          <w:sz w:val="24"/>
          <w:szCs w:val="24"/>
        </w:rPr>
      </w:pPr>
    </w:p>
    <w:p w:rsidR="0038685D" w:rsidRDefault="00CF14D8">
      <w:pPr>
        <w:ind w:left="576"/>
        <w:rPr>
          <w:color w:val="000000"/>
          <w:sz w:val="24"/>
          <w:szCs w:val="24"/>
        </w:rPr>
      </w:pPr>
      <w:r>
        <w:rPr>
          <w:sz w:val="24"/>
          <w:szCs w:val="24"/>
        </w:rPr>
        <w:t>Bude slúžiť na posúvanie sa medzi jednotlivými časovými intervalmi nameraných hodnôt</w:t>
      </w:r>
      <w:r>
        <w:rPr>
          <w:sz w:val="28"/>
          <w:szCs w:val="28"/>
        </w:rPr>
        <w:t xml:space="preserve">. </w:t>
      </w:r>
      <w:r>
        <w:rPr>
          <w:color w:val="000000"/>
          <w:sz w:val="24"/>
          <w:szCs w:val="24"/>
        </w:rPr>
        <w:t>Bude umiestnený pod mapou.</w:t>
      </w:r>
    </w:p>
    <w:p w:rsidR="0038685D" w:rsidRDefault="0038685D">
      <w:pPr>
        <w:ind w:left="576"/>
        <w:rPr>
          <w:color w:val="000000"/>
          <w:sz w:val="24"/>
          <w:szCs w:val="24"/>
        </w:rPr>
      </w:pPr>
    </w:p>
    <w:p w:rsidR="0038685D" w:rsidRDefault="00CF14D8">
      <w:pPr>
        <w:pStyle w:val="Nadpis3"/>
        <w:numPr>
          <w:ilvl w:val="2"/>
          <w:numId w:val="2"/>
        </w:numPr>
      </w:pPr>
      <w:bookmarkStart w:id="22" w:name="_2xcytpi" w:colFirst="0" w:colLast="0"/>
      <w:bookmarkEnd w:id="22"/>
      <w:r>
        <w:t>[F030501] option box</w:t>
      </w:r>
    </w:p>
    <w:p w:rsidR="0038685D" w:rsidRDefault="0038685D"/>
    <w:p w:rsidR="0038685D" w:rsidRDefault="00CF14D8">
      <w:pPr>
        <w:ind w:left="576"/>
        <w:rPr>
          <w:sz w:val="24"/>
          <w:szCs w:val="24"/>
        </w:rPr>
      </w:pPr>
      <w:bookmarkStart w:id="23" w:name="_1ci93xb" w:colFirst="0" w:colLast="0"/>
      <w:bookmarkEnd w:id="23"/>
      <w:r>
        <w:rPr>
          <w:sz w:val="24"/>
          <w:szCs w:val="24"/>
        </w:rPr>
        <w:t>Tento option box bude zob</w:t>
      </w:r>
      <w:r>
        <w:rPr>
          <w:sz w:val="24"/>
          <w:szCs w:val="24"/>
        </w:rPr>
        <w:t xml:space="preserve">razený vedľa </w:t>
      </w:r>
      <w:proofErr w:type="spellStart"/>
      <w:r>
        <w:rPr>
          <w:sz w:val="24"/>
          <w:szCs w:val="24"/>
        </w:rPr>
        <w:t>timeline</w:t>
      </w:r>
      <w:proofErr w:type="spellEnd"/>
      <w:r>
        <w:rPr>
          <w:sz w:val="24"/>
          <w:szCs w:val="24"/>
        </w:rPr>
        <w:t xml:space="preserve"> panelu. Bude slúžiť na výber časového úseku, ktorý bude </w:t>
      </w:r>
      <w:proofErr w:type="spellStart"/>
      <w:r>
        <w:rPr>
          <w:sz w:val="24"/>
          <w:szCs w:val="24"/>
        </w:rPr>
        <w:t>timeline</w:t>
      </w:r>
      <w:proofErr w:type="spellEnd"/>
      <w:r>
        <w:rPr>
          <w:sz w:val="24"/>
          <w:szCs w:val="24"/>
        </w:rPr>
        <w:t xml:space="preserve"> panel predstavovať. Na výber budú mesiace, dni, hodiny.</w:t>
      </w:r>
    </w:p>
    <w:p w:rsidR="0038685D" w:rsidRDefault="0038685D">
      <w:pPr>
        <w:ind w:left="576"/>
        <w:rPr>
          <w:sz w:val="24"/>
          <w:szCs w:val="24"/>
        </w:rPr>
      </w:pPr>
      <w:bookmarkStart w:id="24" w:name="_vxrmvbga794y" w:colFirst="0" w:colLast="0"/>
      <w:bookmarkEnd w:id="24"/>
    </w:p>
    <w:p w:rsidR="0038685D" w:rsidRDefault="00CF14D8" w:rsidP="00CF14D8">
      <w:pPr>
        <w:pStyle w:val="Nadpis3"/>
      </w:pPr>
      <w:r>
        <w:t xml:space="preserve">3.5.2 [F030502] animačný </w:t>
      </w:r>
      <w:proofErr w:type="spellStart"/>
      <w:r>
        <w:t>button</w:t>
      </w:r>
      <w:proofErr w:type="spellEnd"/>
    </w:p>
    <w:p w:rsidR="0038685D" w:rsidRDefault="0038685D">
      <w:pPr>
        <w:spacing w:after="0" w:line="331" w:lineRule="auto"/>
        <w:ind w:left="576"/>
        <w:rPr>
          <w:sz w:val="24"/>
          <w:szCs w:val="24"/>
        </w:rPr>
      </w:pPr>
      <w:bookmarkStart w:id="25" w:name="_y1iyurh32rzd" w:colFirst="0" w:colLast="0"/>
      <w:bookmarkEnd w:id="25"/>
    </w:p>
    <w:p w:rsidR="0038685D" w:rsidRDefault="00CF14D8">
      <w:pPr>
        <w:spacing w:after="0" w:line="331" w:lineRule="auto"/>
        <w:ind w:left="57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Po stlačení sa spustí animácia časového priebehu rastrovej vrstvy na mape, časové úseky, ktoré bude animovať, budú závislé od výberu časových úsekov v option boxe,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zastáva funkciu spúšťača aj vypínača animácie. Bude to vlastne cyklus ktorý dookola v</w:t>
      </w:r>
      <w:r>
        <w:rPr>
          <w:sz w:val="24"/>
          <w:szCs w:val="24"/>
        </w:rPr>
        <w:t xml:space="preserve">ykresľuje rastrovú vrstvu vždy s novými hodnotami, pretože každým prekreslením sa </w:t>
      </w:r>
      <w:proofErr w:type="spellStart"/>
      <w:r>
        <w:rPr>
          <w:sz w:val="24"/>
          <w:szCs w:val="24"/>
        </w:rPr>
        <w:t>chrolonologicky</w:t>
      </w:r>
      <w:proofErr w:type="spellEnd"/>
      <w:r>
        <w:rPr>
          <w:sz w:val="24"/>
          <w:szCs w:val="24"/>
        </w:rPr>
        <w:t xml:space="preserve"> posunieme na ďalší časový úsek, v ktorom boli hodnoty namerané, namodelované.</w:t>
      </w:r>
    </w:p>
    <w:p w:rsidR="0038685D" w:rsidRDefault="0038685D">
      <w:pPr>
        <w:spacing w:after="0" w:line="331" w:lineRule="auto"/>
        <w:ind w:left="576"/>
        <w:rPr>
          <w:sz w:val="24"/>
          <w:szCs w:val="24"/>
        </w:rPr>
      </w:pPr>
      <w:bookmarkStart w:id="26" w:name="_kzc7hbe88j88" w:colFirst="0" w:colLast="0"/>
      <w:bookmarkEnd w:id="26"/>
    </w:p>
    <w:p w:rsidR="0038685D" w:rsidRDefault="00CF14D8" w:rsidP="00CF14D8">
      <w:pPr>
        <w:pStyle w:val="Nadpis4"/>
      </w:pPr>
      <w:r>
        <w:t>3.5.2.1 [F03050201] RÝCHLOSŤ ANIMÁCIE</w:t>
      </w:r>
    </w:p>
    <w:p w:rsidR="0038685D" w:rsidRDefault="0038685D">
      <w:pPr>
        <w:spacing w:after="0" w:line="331" w:lineRule="auto"/>
        <w:ind w:left="576"/>
        <w:rPr>
          <w:sz w:val="24"/>
          <w:szCs w:val="24"/>
        </w:rPr>
      </w:pPr>
    </w:p>
    <w:p w:rsidR="0038685D" w:rsidRDefault="00CF14D8">
      <w:pPr>
        <w:spacing w:after="0" w:line="331" w:lineRule="auto"/>
        <w:ind w:left="576"/>
        <w:rPr>
          <w:sz w:val="24"/>
          <w:szCs w:val="24"/>
        </w:rPr>
      </w:pPr>
      <w:bookmarkStart w:id="27" w:name="_s04z5ixha10o" w:colFirst="0" w:colLast="0"/>
      <w:bookmarkEnd w:id="27"/>
      <w:r>
        <w:rPr>
          <w:sz w:val="24"/>
          <w:szCs w:val="24"/>
        </w:rPr>
        <w:t xml:space="preserve">Animácia by mala byť tak rýchla, aby sa </w:t>
      </w:r>
      <w:r>
        <w:rPr>
          <w:sz w:val="24"/>
          <w:szCs w:val="24"/>
        </w:rPr>
        <w:t>bežnému používateľovi zdala plynulá.</w:t>
      </w:r>
    </w:p>
    <w:p w:rsidR="0038685D" w:rsidRDefault="0038685D">
      <w:pPr>
        <w:ind w:left="576"/>
        <w:rPr>
          <w:sz w:val="24"/>
          <w:szCs w:val="24"/>
        </w:rPr>
      </w:pPr>
      <w:bookmarkStart w:id="28" w:name="_cr93nnw87aet" w:colFirst="0" w:colLast="0"/>
      <w:bookmarkStart w:id="29" w:name="_d6jg0t2p0lhk" w:colFirst="0" w:colLast="0"/>
      <w:bookmarkEnd w:id="28"/>
      <w:bookmarkEnd w:id="29"/>
    </w:p>
    <w:p w:rsidR="0038685D" w:rsidRDefault="00CF14D8">
      <w:pPr>
        <w:pStyle w:val="Nadpis2"/>
        <w:numPr>
          <w:ilvl w:val="1"/>
          <w:numId w:val="2"/>
        </w:numPr>
      </w:pPr>
      <w:bookmarkStart w:id="30" w:name="_3whwml4" w:colFirst="0" w:colLast="0"/>
      <w:bookmarkEnd w:id="30"/>
      <w:r>
        <w:t xml:space="preserve">[F0306] </w:t>
      </w:r>
      <w:proofErr w:type="spellStart"/>
      <w:r>
        <w:t>popup</w:t>
      </w:r>
      <w:proofErr w:type="spellEnd"/>
      <w:r>
        <w:t xml:space="preserve"> okno vrstvy</w:t>
      </w:r>
    </w:p>
    <w:p w:rsidR="0038685D" w:rsidRDefault="0038685D"/>
    <w:p w:rsidR="0038685D" w:rsidRDefault="00CF14D8">
      <w:pPr>
        <w:ind w:left="576"/>
        <w:rPr>
          <w:sz w:val="24"/>
          <w:szCs w:val="24"/>
        </w:rPr>
      </w:pPr>
      <w:r>
        <w:rPr>
          <w:sz w:val="24"/>
          <w:szCs w:val="24"/>
        </w:rPr>
        <w:t>Zobrazí sa, keď používateľ klikne na nejaký zo štvorčekov rastrovej vrstvy. Bude na ňom napísaná presná hodnota koncentrácie.</w:t>
      </w:r>
    </w:p>
    <w:p w:rsidR="0038685D" w:rsidRDefault="0038685D">
      <w:pPr>
        <w:ind w:left="576"/>
        <w:rPr>
          <w:sz w:val="24"/>
          <w:szCs w:val="24"/>
        </w:rPr>
      </w:pPr>
    </w:p>
    <w:p w:rsidR="00CF14D8" w:rsidRDefault="00CF14D8">
      <w:pPr>
        <w:ind w:left="576"/>
        <w:rPr>
          <w:sz w:val="24"/>
          <w:szCs w:val="24"/>
        </w:rPr>
      </w:pPr>
      <w:bookmarkStart w:id="31" w:name="_GoBack"/>
      <w:bookmarkEnd w:id="31"/>
    </w:p>
    <w:p w:rsidR="0038685D" w:rsidRDefault="00CF14D8" w:rsidP="00CF14D8">
      <w:pPr>
        <w:pStyle w:val="Nadpis2"/>
        <w:numPr>
          <w:ilvl w:val="1"/>
          <w:numId w:val="2"/>
        </w:numPr>
      </w:pPr>
      <w:bookmarkStart w:id="32" w:name="_2bn6wsx" w:colFirst="0" w:colLast="0"/>
      <w:bookmarkEnd w:id="32"/>
      <w:r>
        <w:lastRenderedPageBreak/>
        <w:t>[F0307] zobrazenie meracích staníc</w:t>
      </w:r>
    </w:p>
    <w:p w:rsidR="0038685D" w:rsidRDefault="0038685D">
      <w:pPr>
        <w:ind w:left="576"/>
      </w:pPr>
    </w:p>
    <w:p w:rsidR="0038685D" w:rsidRDefault="00CF14D8">
      <w:pPr>
        <w:ind w:left="576"/>
        <w:rPr>
          <w:sz w:val="24"/>
          <w:szCs w:val="24"/>
        </w:rPr>
      </w:pPr>
      <w:r>
        <w:rPr>
          <w:sz w:val="24"/>
          <w:szCs w:val="24"/>
        </w:rPr>
        <w:t>Zobrazia sa hneď po načíta</w:t>
      </w:r>
      <w:r>
        <w:rPr>
          <w:sz w:val="24"/>
          <w:szCs w:val="24"/>
        </w:rPr>
        <w:t>ní aplikácie, aktívne stanice budú zobrazené ako zelené body, neaktívne ako červené body.</w:t>
      </w:r>
    </w:p>
    <w:p w:rsidR="0038685D" w:rsidRDefault="0038685D">
      <w:pPr>
        <w:ind w:left="576"/>
      </w:pPr>
    </w:p>
    <w:p w:rsidR="0038685D" w:rsidRDefault="00CF14D8">
      <w:pPr>
        <w:pStyle w:val="Nadpis2"/>
        <w:numPr>
          <w:ilvl w:val="1"/>
          <w:numId w:val="2"/>
        </w:numPr>
      </w:pPr>
      <w:bookmarkStart w:id="33" w:name="_qsh70q" w:colFirst="0" w:colLast="0"/>
      <w:bookmarkEnd w:id="33"/>
      <w:r>
        <w:t>[F0308] pop</w:t>
      </w:r>
      <w:r>
        <w:t>-up okno meracej stanice</w:t>
      </w:r>
    </w:p>
    <w:p w:rsidR="0038685D" w:rsidRDefault="0038685D">
      <w:pPr>
        <w:ind w:left="576"/>
      </w:pPr>
    </w:p>
    <w:p w:rsidR="0038685D" w:rsidRDefault="00CF1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Zobrazí sa, keď používateľ klikne na nejakú z meracích staníc. Každá stanica</w:t>
      </w:r>
    </w:p>
    <w:p w:rsidR="0038685D" w:rsidRDefault="00CF14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má svoje vlastné pop-up okno. Bude obsahovať jej názov, typ, nameranú hodnotu v zvolenom čase, či je aktívna a jej pozíciu.</w:t>
      </w:r>
    </w:p>
    <w:p w:rsidR="0038685D" w:rsidRDefault="0038685D">
      <w:pPr>
        <w:ind w:left="576"/>
      </w:pPr>
    </w:p>
    <w:p w:rsidR="0038685D" w:rsidRDefault="00CF14D8">
      <w:pPr>
        <w:pStyle w:val="Nadpis2"/>
        <w:numPr>
          <w:ilvl w:val="1"/>
          <w:numId w:val="2"/>
        </w:numPr>
      </w:pPr>
      <w:bookmarkStart w:id="34" w:name="_3as4poj" w:colFirst="0" w:colLast="0"/>
      <w:bookmarkEnd w:id="34"/>
      <w:r>
        <w:t>[F</w:t>
      </w:r>
      <w:r>
        <w:t>0309] animácia</w:t>
      </w:r>
    </w:p>
    <w:p w:rsidR="0038685D" w:rsidRDefault="0038685D"/>
    <w:p w:rsidR="0038685D" w:rsidRDefault="00CF14D8">
      <w:pPr>
        <w:ind w:left="576"/>
        <w:rPr>
          <w:sz w:val="24"/>
          <w:szCs w:val="24"/>
        </w:rPr>
      </w:pPr>
      <w:r>
        <w:rPr>
          <w:sz w:val="24"/>
          <w:szCs w:val="24"/>
        </w:rPr>
        <w:t>Používateľ si bude môcť spustiť na mape animáciu hodinových výstupov, medzi dvoma dátumami.</w:t>
      </w:r>
    </w:p>
    <w:p w:rsidR="0038685D" w:rsidRDefault="0038685D">
      <w:pPr>
        <w:ind w:left="576"/>
        <w:rPr>
          <w:sz w:val="24"/>
          <w:szCs w:val="24"/>
        </w:rPr>
      </w:pPr>
    </w:p>
    <w:p w:rsidR="0038685D" w:rsidRDefault="00CF14D8">
      <w:pPr>
        <w:pStyle w:val="Nadpis2"/>
        <w:numPr>
          <w:ilvl w:val="1"/>
          <w:numId w:val="2"/>
        </w:numPr>
      </w:pPr>
      <w:bookmarkStart w:id="35" w:name="_1pxezwc" w:colFirst="0" w:colLast="0"/>
      <w:bookmarkEnd w:id="35"/>
      <w:r>
        <w:t xml:space="preserve"> dáta využívané systémom</w:t>
      </w:r>
    </w:p>
    <w:p w:rsidR="0038685D" w:rsidRDefault="0038685D">
      <w:pPr>
        <w:ind w:left="576"/>
      </w:pPr>
    </w:p>
    <w:tbl>
      <w:tblPr>
        <w:tblStyle w:val="a0"/>
        <w:tblW w:w="843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3"/>
        <w:gridCol w:w="7781"/>
      </w:tblGrid>
      <w:tr w:rsidR="0038685D"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5D" w:rsidRDefault="00CF1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NC</w:t>
            </w:r>
          </w:p>
        </w:tc>
        <w:tc>
          <w:tcPr>
            <w:tcW w:w="7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5D" w:rsidRDefault="00CF1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NetCDF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Network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>
              <w:rPr>
                <w:color w:val="000000"/>
              </w:rPr>
              <w:t>) - dáta obsahujúce hodnoty pre rastre.</w:t>
            </w:r>
          </w:p>
        </w:tc>
      </w:tr>
      <w:tr w:rsidR="0038685D"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5D" w:rsidRDefault="00CF1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CSV</w:t>
            </w:r>
          </w:p>
        </w:tc>
        <w:tc>
          <w:tcPr>
            <w:tcW w:w="7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5D" w:rsidRDefault="00CF1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comma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separ</w:t>
            </w:r>
            <w:r>
              <w:t>a</w:t>
            </w:r>
            <w:r>
              <w:rPr>
                <w:color w:val="000000"/>
              </w:rPr>
              <w:t>ted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values</w:t>
            </w:r>
            <w:proofErr w:type="spellEnd"/>
            <w:r>
              <w:rPr>
                <w:color w:val="000000"/>
              </w:rPr>
              <w:t xml:space="preserve"> - obsahuje namerané hodnoty pre stanice.</w:t>
            </w:r>
          </w:p>
        </w:tc>
      </w:tr>
      <w:tr w:rsidR="0038685D"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5D" w:rsidRDefault="00CF1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SHP</w:t>
            </w:r>
          </w:p>
        </w:tc>
        <w:tc>
          <w:tcPr>
            <w:tcW w:w="7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85D" w:rsidRDefault="00CF1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Shapefile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shape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format</w:t>
            </w:r>
            <w:proofErr w:type="spellEnd"/>
            <w:r>
              <w:rPr>
                <w:color w:val="000000"/>
              </w:rPr>
              <w:t xml:space="preserve"> - obsahuje ostatné informácie o meracích staniciach </w:t>
            </w:r>
          </w:p>
        </w:tc>
      </w:tr>
    </w:tbl>
    <w:p w:rsidR="0038685D" w:rsidRDefault="0038685D"/>
    <w:p w:rsidR="0038685D" w:rsidRDefault="0038685D"/>
    <w:sectPr w:rsidR="0038685D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661C"/>
    <w:multiLevelType w:val="multilevel"/>
    <w:tmpl w:val="34608E24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6E3C80"/>
    <w:multiLevelType w:val="multilevel"/>
    <w:tmpl w:val="63567578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DB7FB2"/>
    <w:multiLevelType w:val="multilevel"/>
    <w:tmpl w:val="2990ED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85D"/>
    <w:rsid w:val="0038685D"/>
    <w:rsid w:val="00C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98EB"/>
  <w15:docId w15:val="{F36518F3-E46E-4370-979F-8EA72A31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smallCaps/>
      <w:sz w:val="36"/>
      <w:szCs w:val="36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120" w:after="0" w:line="240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y"/>
    <w:next w:val="Normlny"/>
    <w:uiPriority w:val="9"/>
    <w:unhideWhenUsed/>
    <w:qFormat/>
    <w:pPr>
      <w:keepNext/>
      <w:keepLines/>
      <w:spacing w:before="120" w:after="0" w:line="240" w:lineRule="auto"/>
      <w:ind w:left="720" w:hanging="720"/>
      <w:outlineLvl w:val="2"/>
    </w:pPr>
    <w:rPr>
      <w:smallCaps/>
      <w:sz w:val="28"/>
      <w:szCs w:val="28"/>
    </w:rPr>
  </w:style>
  <w:style w:type="paragraph" w:styleId="Nadpis4">
    <w:name w:val="heading 4"/>
    <w:basedOn w:val="Normlny"/>
    <w:next w:val="Normlny"/>
    <w:uiPriority w:val="9"/>
    <w:unhideWhenUsed/>
    <w:qFormat/>
    <w:pPr>
      <w:keepNext/>
      <w:keepLines/>
      <w:spacing w:before="120" w:after="0"/>
      <w:ind w:left="864" w:hanging="864"/>
      <w:outlineLvl w:val="3"/>
    </w:pPr>
    <w:rPr>
      <w:smallCaps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120" w:after="0"/>
      <w:ind w:left="1008" w:hanging="1008"/>
      <w:outlineLvl w:val="4"/>
    </w:pPr>
    <w:rPr>
      <w:i/>
      <w:smallCaps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120" w:after="0"/>
      <w:ind w:left="1152" w:hanging="1152"/>
      <w:outlineLvl w:val="5"/>
    </w:pPr>
    <w:rPr>
      <w:b/>
      <w:smallCaps/>
      <w:color w:val="262626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spacing w:after="0" w:line="240" w:lineRule="auto"/>
      <w:contextualSpacing/>
    </w:pPr>
    <w:rPr>
      <w:smallCaps/>
      <w:color w:val="404040"/>
      <w:sz w:val="72"/>
      <w:szCs w:val="72"/>
    </w:rPr>
  </w:style>
  <w:style w:type="paragraph" w:styleId="Podtitul">
    <w:name w:val="Subtitle"/>
    <w:basedOn w:val="Normlny"/>
    <w:next w:val="Normlny"/>
    <w:uiPriority w:val="11"/>
    <w:qFormat/>
    <w:rPr>
      <w:smallCaps/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gional.atmosphere.copernicus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1494</Words>
  <Characters>8519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</cp:lastModifiedBy>
  <cp:revision>2</cp:revision>
  <dcterms:created xsi:type="dcterms:W3CDTF">2018-10-17T08:04:00Z</dcterms:created>
  <dcterms:modified xsi:type="dcterms:W3CDTF">2018-10-17T08:09:00Z</dcterms:modified>
</cp:coreProperties>
</file>