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Návrh systému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Nikola Hornikova, Filip Kerak, Iveta Balintova, Erik Bily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TIS 2019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4"/>
        </w:numPr>
        <w:ind w:left="720" w:hanging="360"/>
        <w:rPr/>
      </w:pPr>
      <w:bookmarkStart w:id="0" w:name="_2spbn8vbgx9s"/>
      <w:bookmarkEnd w:id="0"/>
      <w:r>
        <w:rPr/>
        <w:t>Úvod</w:t>
      </w:r>
    </w:p>
    <w:p>
      <w:pPr>
        <w:pStyle w:val="Heading3"/>
        <w:ind w:firstLine="720"/>
        <w:rPr/>
      </w:pPr>
      <w:bookmarkStart w:id="1" w:name="_n4jo9rflzjai"/>
      <w:bookmarkEnd w:id="1"/>
      <w:r>
        <w:rPr/>
        <w:t>1.1. Účel dokumentu</w:t>
      </w:r>
    </w:p>
    <w:p>
      <w:pPr>
        <w:pStyle w:val="Normal1"/>
        <w:ind w:left="144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/>
      </w:pPr>
      <w:r>
        <w:rPr>
          <w:sz w:val="24"/>
          <w:szCs w:val="24"/>
        </w:rPr>
        <w:t>Tento dokument predstavuje podrobný popis návrhu pre systém na konverziu ohlasov. Pomocou diagramov a detailných popisov v tomto dokumente je vysvetlené, akým spôsobom bude systém vyvinutý a ako bude následne fungovať tak, aby splnil všetky požiadavky uvedené v katalógu požiadaviek.</w:t>
      </w:r>
    </w:p>
    <w:p>
      <w:pPr>
        <w:pStyle w:val="Heading3"/>
        <w:ind w:firstLine="720"/>
        <w:rPr/>
      </w:pPr>
      <w:bookmarkStart w:id="2" w:name="_i4pavskd6kz"/>
      <w:bookmarkEnd w:id="2"/>
      <w:r>
        <w:rPr/>
        <w:t>1.2. Zameranie a rozsah návrhu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Predpokladáme, že čitateľ tohto dokumentu má dôkladne prečítaný katalóg požiadaviek a teda má ucelenú predstavu ako má softvér fungovať. V časti návrh implementácie sú popísané všetky triedy z triedneho diagramu. Veľkú časť tohto dokumentu tvoria UML diagramy, v ktorých je dôkladne predstavené, na aké moduly a triedy bude systém rozdelený. V časti UML diagramy sú predstavené všetky diagramy na základe, ktorých je dobre vysvetlený priebeh celého systému.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firstLine="720"/>
        <w:rPr/>
      </w:pPr>
      <w:bookmarkStart w:id="3" w:name="_ocogrpsh250j"/>
      <w:bookmarkEnd w:id="3"/>
      <w:r>
        <w:rPr/>
        <w:t>1.3. Slovník pojmov</w:t>
      </w:r>
    </w:p>
    <w:p>
      <w:pPr>
        <w:pStyle w:val="Normal1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/>
      </w:pPr>
      <w:r>
        <w:rPr>
          <w:sz w:val="24"/>
          <w:szCs w:val="24"/>
        </w:rPr>
        <w:t>CREPČ2 - Centrálny register evidencie publikačnej činnosti SR (</w:t>
      </w:r>
      <w:hyperlink r:id="rId2">
        <w:r>
          <w:rPr>
            <w:rStyle w:val="ListLabel154"/>
            <w:color w:val="1155CC"/>
            <w:sz w:val="24"/>
            <w:szCs w:val="24"/>
            <w:u w:val="single"/>
          </w:rPr>
          <w:t>http://app.crepc.sk</w:t>
        </w:r>
      </w:hyperlink>
      <w:r>
        <w:rPr>
          <w:sz w:val="24"/>
          <w:szCs w:val="24"/>
        </w:rPr>
        <w:t>)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Záznam o publikácií - súhrn bibliografických údajov/metadát jednoznačne identifikujúci publikáciu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Ohlas - informácia o publikácií, ktorá cituje, respektíve recenzuje inú publikáciu (ak autor cituje sám seba, ide o autocitáciu, ktorá sa do KIS neeviduje)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XML - rozšíriteľný značkovací jazyk, umožňuje jednoduché vytváranie konkrétnych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značkovacích jazykov na rôzne účely a široké spektrum rôznych typov údajov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MARC21 - bibliografický výmenný formát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Knižnično-informačný systém (Virtua) - komplexný knižničný systém používaný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univerzitou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4"/>
        </w:numPr>
        <w:ind w:left="720" w:hanging="360"/>
        <w:rPr/>
      </w:pPr>
      <w:bookmarkStart w:id="4" w:name="_245yu9bkjdcd"/>
      <w:bookmarkEnd w:id="4"/>
      <w:r>
        <w:rPr/>
        <w:t>Obsluha aplikácie</w:t>
      </w:r>
    </w:p>
    <w:p>
      <w:pPr>
        <w:pStyle w:val="Heading3"/>
        <w:ind w:firstLine="720"/>
        <w:rPr/>
      </w:pPr>
      <w:bookmarkStart w:id="5" w:name="_xwox4mdm2pq4"/>
      <w:bookmarkEnd w:id="5"/>
      <w:r>
        <w:rPr/>
        <w:t>2.1. Konzola</w:t>
      </w:r>
    </w:p>
    <w:p>
      <w:pPr>
        <w:pStyle w:val="Normal1"/>
        <w:ind w:firstLine="720"/>
        <w:rPr/>
      </w:pPr>
      <w:r>
        <w:rPr/>
        <w:t xml:space="preserve"> 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>Usage: python app1_initializer -o DDMMYYYY [-h | --help] [-d &lt;date&gt; | --do=&lt;date&gt; ]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ab/>
        <w:tab/>
        <w:t xml:space="preserve">   [--out-file=&lt;file&gt;] [--out-path=&lt;path&gt;]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sz w:val="21"/>
          <w:szCs w:val="21"/>
        </w:rPr>
        <w:tab/>
        <w:tab/>
        <w:t xml:space="preserve">   [--log-file=&lt;file&gt;] [--log-path=&lt;path&gt;]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>Povinny argument: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-o &lt;date&gt;, --od=&lt;date&gt;   Datum od ktoreho ziskava ohlasy, date musi byt vo </w:t>
        <w:tab/>
        <w:t xml:space="preserve"> </w:t>
        <w:tab/>
        <w:tab/>
        <w:t xml:space="preserve">     </w:t>
        <w:tab/>
        <w:t xml:space="preserve">  </w:t>
        <w:tab/>
        <w:t xml:space="preserve">       formate DDMMYYYY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Volitelne argumenty: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-d &lt;date&gt;, --do=&lt;date&gt;   Datum po ktory ziskava ohlasy, date musi byt vo formate </w:t>
        <w:tab/>
        <w:tab/>
        <w:tab/>
        <w:tab/>
        <w:t xml:space="preserve">       DDMMYYYY, default je dnesny datum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--out-file=&lt;file&gt;                 Nazov suboru do ktoreho sa uklada vystup,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</w:t>
      </w:r>
      <w:r>
        <w:rPr>
          <w:sz w:val="21"/>
          <w:szCs w:val="21"/>
        </w:rPr>
        <w:t xml:space="preserve">default nazov je &amp;'output'. V pripade ze subor neexistuje,  </w:t>
        <w:tab/>
        <w:tab/>
        <w:tab/>
        <w:tab/>
        <w:t xml:space="preserve">       vytvori sa novy </w:t>
      </w:r>
      <w:r>
        <w:rPr>
          <w:sz w:val="21"/>
          <w:szCs w:val="21"/>
        </w:rPr>
        <w:t>subor s tymto menom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--out-path=&lt;path&gt;           Cesta k vystupnemu suboru. &amp;relativna / absolutna ,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</w:t>
      </w:r>
      <w:r>
        <w:rPr>
          <w:sz w:val="21"/>
          <w:szCs w:val="21"/>
        </w:rPr>
        <w:t>default je ./output/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--log-file=&lt;file&gt;                 Nazov suboru do ktoreho sa vypisuje priebeh aplikacie,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</w:t>
      </w:r>
      <w:r>
        <w:rPr>
          <w:sz w:val="21"/>
          <w:szCs w:val="21"/>
        </w:rPr>
        <w:t xml:space="preserve">default nazov je &amp;'log'. V pripade ze subor neexistuje, </w:t>
        <w:tab/>
        <w:tab/>
        <w:tab/>
        <w:tab/>
        <w:tab/>
        <w:t xml:space="preserve">       vytvori sa novy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--log-path=&lt;path&gt;            Cesta k log suboru. &amp;relativna / absolutna ?,</w:t>
      </w:r>
    </w:p>
    <w:p>
      <w:pPr>
        <w:pStyle w:val="Normal1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sz w:val="21"/>
          <w:szCs w:val="21"/>
        </w:rPr>
        <w:tab/>
        <w:t xml:space="preserve">       default je ./output/</w:t>
      </w:r>
    </w:p>
    <w:p>
      <w:pPr>
        <w:pStyle w:val="Normal1"/>
        <w:numPr>
          <w:ilvl w:val="0"/>
          <w:numId w:val="0"/>
        </w:numPr>
        <w:ind w:left="25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ind w:left="28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4"/>
        </w:numPr>
        <w:ind w:left="720" w:hanging="360"/>
        <w:rPr/>
      </w:pPr>
      <w:bookmarkStart w:id="6" w:name="_hn515x56qjtk"/>
      <w:bookmarkEnd w:id="6"/>
      <w:r>
        <w:rPr/>
        <w:t>Používané technológie</w:t>
      </w:r>
    </w:p>
    <w:p>
      <w:pPr>
        <w:pStyle w:val="Heading3"/>
        <w:ind w:firstLine="720"/>
        <w:rPr/>
      </w:pPr>
      <w:bookmarkStart w:id="7" w:name="_fz2au7du628l"/>
      <w:bookmarkEnd w:id="7"/>
      <w:r>
        <w:rPr/>
        <w:t>3.1. Python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V tomto interpretovanom, interaktívnom programovacom jazyku budú napísané obe aplikácie z ktorých sa navrhnutý systém skladá.</w:t>
      </w:r>
    </w:p>
    <w:p>
      <w:pPr>
        <w:pStyle w:val="Heading3"/>
        <w:ind w:firstLine="720"/>
        <w:rPr>
          <w:sz w:val="24"/>
          <w:szCs w:val="24"/>
        </w:rPr>
      </w:pPr>
      <w:bookmarkStart w:id="8" w:name="_3yjc8wor3it3"/>
      <w:bookmarkEnd w:id="8"/>
      <w:r>
        <w:rPr/>
        <w:t xml:space="preserve">3.2. Terminál </w:t>
      </w:r>
    </w:p>
    <w:p>
      <w:pPr>
        <w:pStyle w:val="Normal1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Obe aplikácie systému budú ovládané z konzoly, podľa návodu v kapitole 2 časti 2.1.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4"/>
        </w:numPr>
        <w:ind w:left="720" w:hanging="360"/>
        <w:rPr/>
      </w:pPr>
      <w:bookmarkStart w:id="9" w:name="_rqsvik4ns2bt"/>
      <w:bookmarkEnd w:id="9"/>
      <w:r>
        <w:rPr/>
        <w:t>UML Diagramy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1"/>
          <w:numId w:val="4"/>
        </w:numPr>
        <w:ind w:left="1440" w:hanging="36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UML State diagram</w:t>
      </w:r>
    </w:p>
    <w:p>
      <w:pPr>
        <w:pStyle w:val="Normal1"/>
        <w:ind w:left="0" w:hanging="0"/>
        <w:rPr>
          <w:color w:val="434343"/>
          <w:sz w:val="26"/>
          <w:szCs w:val="26"/>
        </w:rPr>
      </w:pPr>
      <w:r>
        <w:rPr/>
        <w:drawing>
          <wp:inline distT="0" distB="0" distL="0" distR="0">
            <wp:extent cx="5789295" cy="323405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numPr>
          <w:ilvl w:val="1"/>
          <w:numId w:val="4"/>
        </w:numPr>
        <w:ind w:left="1440" w:hanging="36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UML Component diagram</w:t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rPr>
          <w:color w:val="434343"/>
          <w:sz w:val="26"/>
          <w:szCs w:val="26"/>
        </w:rPr>
      </w:pPr>
      <w:r>
        <w:rPr/>
        <w:drawing>
          <wp:inline distT="0" distB="0" distL="0" distR="0">
            <wp:extent cx="5734050" cy="2374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485140</wp:posOffset>
            </wp:positionH>
            <wp:positionV relativeFrom="paragraph">
              <wp:posOffset>608965</wp:posOffset>
            </wp:positionV>
            <wp:extent cx="4817110" cy="68916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34343"/>
          <w:sz w:val="26"/>
          <w:szCs w:val="26"/>
        </w:rPr>
        <w:t>UML Sequence diagram</w:t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/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numPr>
          <w:ilvl w:val="1"/>
          <w:numId w:val="4"/>
        </w:numPr>
        <w:ind w:left="1440" w:hanging="360"/>
        <w:rPr>
          <w:color w:val="434343"/>
          <w:sz w:val="26"/>
          <w:szCs w:val="26"/>
          <w:u w:val="none"/>
        </w:rPr>
      </w:pPr>
      <w:r>
        <w:rPr>
          <w:color w:val="434343"/>
          <w:sz w:val="26"/>
          <w:szCs w:val="26"/>
        </w:rPr>
        <w:t>UML Class diagram</w:t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rPr/>
      </w:pPr>
      <w:r>
        <w:rPr/>
        <w:drawing>
          <wp:inline distT="0" distB="0" distL="0" distR="0">
            <wp:extent cx="5734050" cy="52451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Normal1"/>
        <w:ind w:left="1440" w:hanging="0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</w:r>
    </w:p>
    <w:p>
      <w:pPr>
        <w:pStyle w:val="Heading2"/>
        <w:numPr>
          <w:ilvl w:val="0"/>
          <w:numId w:val="4"/>
        </w:numPr>
        <w:ind w:left="720" w:hanging="360"/>
        <w:rPr>
          <w:sz w:val="32"/>
          <w:szCs w:val="32"/>
        </w:rPr>
      </w:pPr>
      <w:bookmarkStart w:id="10" w:name="_o0z6zyk2a1c3"/>
      <w:bookmarkEnd w:id="10"/>
      <w:r>
        <w:rPr/>
        <w:t>Návrh implementácie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Systém je rozdelený do dvoch aplikácií. Nižšie sú uvedené všetky triedy a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metódy, ktoré bude potrebné implementovať na základe class diagramu z kapitoly 4.4 UML Class diagram. Sú oddelené na základe toho, ktorá aplikácia ich využíva.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1"/>
        <w:numPr>
          <w:ilvl w:val="1"/>
          <w:numId w:val="4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Aplikácia 1</w:t>
      </w:r>
    </w:p>
    <w:p>
      <w:pPr>
        <w:pStyle w:val="Normal1"/>
        <w:ind w:firstLine="720"/>
        <w:rPr>
          <w:sz w:val="24"/>
          <w:szCs w:val="24"/>
        </w:rPr>
      </w:pPr>
      <w:r>
        <w:rPr>
          <w:sz w:val="24"/>
          <w:szCs w:val="24"/>
        </w:rPr>
        <w:t>Prvá aplikácia sa stará o získanie dát a ich následné zapísanie do súboru v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správnom formáte.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app1_initializer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Funkciou tejto triedy je zabezpečenie inicializácie a následné spustenie aplikácie 1.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params)</w:t>
      </w:r>
    </w:p>
    <w:p>
      <w:pPr>
        <w:pStyle w:val="Normal1"/>
        <w:numPr>
          <w:ilvl w:val="1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Ako parameter dostane argumenty zadané pri spustení, tie spracuje a uloží do vnútornej reprezentácie.</w:t>
      </w:r>
    </w:p>
    <w:p>
      <w:pPr>
        <w:pStyle w:val="Normal1"/>
        <w:numPr>
          <w:ilvl w:val="1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Pri nezadaní alebo nesprávnom zadaní argumentov vypíše možnosti spustenia.</w:t>
      </w:r>
    </w:p>
    <w:p>
      <w:pPr>
        <w:pStyle w:val="Normal1"/>
        <w:numPr>
          <w:ilvl w:val="1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params - argumenty pri spustení (typ: list[string]) </w:t>
      </w:r>
    </w:p>
    <w:p>
      <w:pPr>
        <w:pStyle w:val="Normal1"/>
        <w:numPr>
          <w:ilvl w:val="1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triedne premenné: file_path, since, to, log_path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run_app(self)</w:t>
      </w:r>
    </w:p>
    <w:p>
      <w:pPr>
        <w:pStyle w:val="Normal1"/>
        <w:numPr>
          <w:ilvl w:val="1"/>
          <w:numId w:val="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Vyrobí inštanciu progress_logger a file_writer, následne aj inštanciu references_manager, na ktorej zavolá požadovanú metódu.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file_writer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Funkciou tejto triedy je zapisovanie ohlasov do súboru.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name, encoding = “utf-8”, path=””)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Pri inicializácií sa pripraví súbor na zapisovanie.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name - názov súboru (typ: string)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encoding - kódovanie súboru (typ: string, default: “utf-8”) 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path - cesta, kde bude súbor uložený (typ: string, default: ””)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write_reference(self, reference)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Zapíše do súboru jeden ohlas vo forme MARC21/iso2709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reference - ohlas na zapisanie (typ: reference)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close(self)</w:t>
      </w:r>
    </w:p>
    <w:p>
      <w:pPr>
        <w:pStyle w:val="Normal1"/>
        <w:numPr>
          <w:ilvl w:val="1"/>
          <w:numId w:val="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Ukončí zápis a zavrie súbor.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progress_logger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 xml:space="preserve">Trieda zabezpečuje vypisovanie priebehu: 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 konzoly postupne po krokoch.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 súboru po zavolaní close.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output_file_name, output_file_path=””)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Pri inicializácií dostane ako parametre meno a umiestnenie výsledného súboru.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Vyrobí tento súbor a uloží si ho pre budúci zápis.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output_file_name - meno výsledného súboru (typ: string)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output_file_path - cesta, kam sa má zapísať výsledný súbor (typ: string, default: “”)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log_step(self, reference)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Zapíše správu o úspešnom zapísaní ohlasu.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reference - ohlas na zapísanie (typ: reference)</w:t>
      </w:r>
    </w:p>
    <w:p>
      <w:pPr>
        <w:pStyle w:val="Normal1"/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log_error(self, error)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Zapíše správu o chybe pri spracovaní ohlasu.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error - vzniknutá chyba (typ: exception)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close(self)</w:t>
      </w:r>
    </w:p>
    <w:p>
      <w:pPr>
        <w:pStyle w:val="Normal1"/>
        <w:numPr>
          <w:ilvl w:val="1"/>
          <w:numId w:val="15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Zapíše všetky zostávajúce zmeny do súboru a zavrie ho.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reference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Trieda uchováva jeden ohlas. Je abstraktná, všetky jej metódy sú abstraktné a odvodené sú od nej tri podtriedy: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reference_in_not_registered_magazine</w:t>
      </w:r>
    </w:p>
    <w:p>
      <w:pPr>
        <w:pStyle w:val="Normal1"/>
        <w:numPr>
          <w:ilvl w:val="0"/>
          <w:numId w:val="10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Uchováva ohlas z neregistrovaného časopisu.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reference_in_publication</w:t>
      </w:r>
    </w:p>
    <w:p>
      <w:pPr>
        <w:pStyle w:val="Normal1"/>
        <w:numPr>
          <w:ilvl w:val="0"/>
          <w:numId w:val="9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Uchováva ohlas z publikácie.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reference_in_registered_magazine</w:t>
      </w:r>
    </w:p>
    <w:p>
      <w:pPr>
        <w:pStyle w:val="Normal1"/>
        <w:numPr>
          <w:ilvl w:val="0"/>
          <w:numId w:val="1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Uchováva ohlas z registrovaného časopisu.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data)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Nastaví si hodnoty z parametra data.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Chýbajúce hodnoty sa pokúsi získať.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data - slovník hodnôt pre vytvorenie ohlasu, spresňuje odvodená trieda (typ: dictionary{string:string})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is_valid(self)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bool hodnotu - vráti True, ak je ohlas kompletný a je možné ho zapísať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to_iso2709_string(self)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reťazec reprezentujúci ohlas v tvare MARC21/iso2709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__str__(self)</w:t>
      </w:r>
    </w:p>
    <w:p>
      <w:pPr>
        <w:pStyle w:val="Normal1"/>
        <w:numPr>
          <w:ilvl w:val="1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reťazec reprezentujúci ohlas v zrozumiteľnom tvare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reference_manager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Trieda poskytuje možnosť na získanie ohlasov.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initializer, logger, writer)</w:t>
      </w:r>
    </w:p>
    <w:p>
      <w:pPr>
        <w:pStyle w:val="Normal1"/>
        <w:numPr>
          <w:ilvl w:val="1"/>
          <w:numId w:val="1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initializer - obsahuje argumenty zo spustenia (typ: app1_initializer)</w:t>
      </w:r>
    </w:p>
    <w:p>
      <w:pPr>
        <w:pStyle w:val="Normal1"/>
        <w:numPr>
          <w:ilvl w:val="1"/>
          <w:numId w:val="1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logger - logger do ktorého sa bude zapisovať priebeh (typ: progress_logger)</w:t>
      </w:r>
    </w:p>
    <w:p>
      <w:pPr>
        <w:pStyle w:val="Normal1"/>
        <w:numPr>
          <w:ilvl w:val="1"/>
          <w:numId w:val="1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writer - writer, do ktorého sa zapíšu ohlasy (typ: file_writer)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get_new_references(self)</w:t>
      </w:r>
    </w:p>
    <w:p>
      <w:pPr>
        <w:pStyle w:val="Normal1"/>
        <w:numPr>
          <w:ilvl w:val="1"/>
          <w:numId w:val="1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do writeru zadanom pri inicializácií zapíše novovzniknuté ohlasy, pričom sa použijú argumenty z initializer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get_updated_references(self)</w:t>
      </w:r>
    </w:p>
    <w:p>
      <w:pPr>
        <w:pStyle w:val="Normal1"/>
        <w:numPr>
          <w:ilvl w:val="1"/>
          <w:numId w:val="1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do writeru zadanom pri inicializácií sa zapíše upravené ohlasy, pričom sa požijú argumenty z initializer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crepc_connector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Trieda zabezpečuje komunikáciu s centrálnym registrom publikačnej činnosti.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__init__(self)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get_new_references(self, since, to=””)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novovzniknuté ohlasy.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since - dátum od ktorého sa budú získavať ohlasy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to - dátum po ktorý sa budú získavať ohlasy (typ: string, default: “”)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reťazec obsahujúci XML so zoznamom ohlasov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get_updated_references(self, since, to=””)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upravené ohlasy.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since - dátum od ktorého sa budú získavať ohlasy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to - dátum po ktorý sa budú získavať ohlasy (typ: string, default: “”)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reťazec obsahujúci XML so zoznamom ohlasov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get_author_for(self, id)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celé meno autora pre zadané id.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id - id autora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celé meno autora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get_database_for(self, id)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názov databázy pre zadané id.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id - id databázy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názov databázy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get_source_for(self, id)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celý názov zdroja pre zadané id.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id - id zdroja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celý názov zdroja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get_full_name_for(self, id)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Získa celý názov publikácie pre zadané id.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id - id publikácie (typ: string)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celý názov publikácie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xml_handler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Trieda poskytuje funkcie na spracovanie rôznych xml vstupov.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__init__(self)</w:t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parse_new_references(self,xml)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novovzniknuté ohlasy.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list[dictionary{string:string}] - zoznam slovníkov, jeden slovník reprezentuje dáta z jedného ohlasu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parse_updated_references(self, 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aktualizované ohlasy.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list[dictionary{string:string}] - zoznam slovníkov, jeden slovník reprezentuje dáta z jedného ohlasu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parse_author(self, 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xml obsahujúce meno autora.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meno autora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parse_database(self, 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xml obsahujúce názov databázy.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názov databázy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parse_source(self, 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xml obsahujúce zdroj ohlasu.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názov zdroja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parse_full_name(self, xml)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Spracuje xml obsahujúce celý názov publikácie.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xml - reťazec s XML na spracovanie (typ: string)</w:t>
      </w:r>
    </w:p>
    <w:p>
      <w:pPr>
        <w:pStyle w:val="Normal1"/>
        <w:numPr>
          <w:ilvl w:val="1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vracia string - názov publikácie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1"/>
          <w:numId w:val="4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Aplikácia 2</w:t>
      </w:r>
    </w:p>
    <w:p>
      <w:pPr>
        <w:pStyle w:val="Normal1"/>
        <w:ind w:firstLine="720"/>
        <w:rPr>
          <w:sz w:val="24"/>
          <w:szCs w:val="24"/>
        </w:rPr>
      </w:pPr>
      <w:r>
        <w:rPr>
          <w:sz w:val="24"/>
          <w:szCs w:val="24"/>
        </w:rPr>
        <w:t>Druhá aplikácia sa stará o vloženie pripravených údajov do MARC21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prostredníctvom nástrojov univerzitného knižničného systému.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app2_initializer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Funkciou tejto triedy je zabezpečenie inicializácie a následné spustenie aplikácie 2.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params)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Ako parameter dostane argumenty zadané pri spustení, tie spracuje a uloží ich do vnútornej reprezentácie.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Pri nezadaní alebo nesprávnom zadaní argumentov vypíše možnosti spustenia.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params - argumenty pri spustení (typ: list[string]) 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run_app(self)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Vyrobí inštanciu data_fetcher a následne spustí vkladanie údajov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data_fetcher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Pracuje s triedou virtua_connector, ktorej podáva informácie a vkladá ich do systému.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__init__(self, file_path)</w:t>
      </w:r>
    </w:p>
    <w:p>
      <w:pPr>
        <w:pStyle w:val="Normal1"/>
        <w:numPr>
          <w:ilvl w:val="1"/>
          <w:numId w:val="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file_path - cesta k súboru s dátami na vloženie (typ: string) 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insert_new_references(self)</w:t>
      </w:r>
    </w:p>
    <w:p>
      <w:pPr>
        <w:pStyle w:val="Normal1"/>
        <w:numPr>
          <w:ilvl w:val="1"/>
          <w:numId w:val="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Začne vkladanie novovzniknutých ohlasov.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insert_updated_references(self)</w:t>
      </w:r>
    </w:p>
    <w:p>
      <w:pPr>
        <w:pStyle w:val="Normal1"/>
        <w:numPr>
          <w:ilvl w:val="1"/>
          <w:numId w:val="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Začne vkladanie upravených ohlasov.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Trieda virtua_connector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Funkciou tejto triedy je zabezpečiť komunikáciu s knižnično-informačným systémom Virtua.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Metódy:</w:t>
      </w:r>
    </w:p>
    <w:p>
      <w:pPr>
        <w:pStyle w:val="Normal1"/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__init__(self)</w:t>
      </w:r>
    </w:p>
    <w:p>
      <w:pPr>
        <w:pStyle w:val="Normal1"/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insert_file_with_new(self, file)</w:t>
      </w:r>
    </w:p>
    <w:p>
      <w:pPr>
        <w:pStyle w:val="Normal1"/>
        <w:numPr>
          <w:ilvl w:val="1"/>
          <w:numId w:val="1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Vloží súbor s novovzniknutými ohlasmi.</w:t>
      </w:r>
    </w:p>
    <w:p>
      <w:pPr>
        <w:pStyle w:val="Normal1"/>
        <w:numPr>
          <w:ilvl w:val="1"/>
          <w:numId w:val="1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file - súbor na vloženie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insert_file_with_updated(self, file)</w:t>
      </w:r>
    </w:p>
    <w:p>
      <w:pPr>
        <w:pStyle w:val="Normal1"/>
        <w:numPr>
          <w:ilvl w:val="1"/>
          <w:numId w:val="1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Vloží súbor s upravenými ohlasmi.</w:t>
      </w:r>
    </w:p>
    <w:p>
      <w:pPr>
        <w:pStyle w:val="Normal1"/>
        <w:numPr>
          <w:ilvl w:val="1"/>
          <w:numId w:val="17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file - súbor na vloženie</w:t>
      </w:r>
    </w:p>
    <w:p>
      <w:pPr>
        <w:pStyle w:val="Heading3"/>
        <w:ind w:left="0" w:hanging="0"/>
        <w:rPr/>
      </w:pPr>
      <w:r>
        <w:rPr/>
      </w:r>
      <w:bookmarkStart w:id="11" w:name="_gyd1qx3372k2"/>
      <w:bookmarkStart w:id="12" w:name="_gyd1qx3372k2"/>
      <w:bookmarkEnd w:id="12"/>
    </w:p>
    <w:p>
      <w:pPr>
        <w:pStyle w:val="Normal1"/>
        <w:rPr/>
      </w:pPr>
      <w:r>
        <w:rPr/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sz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sz w:val="24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s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s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2"/>
      <w:u w:val="none"/>
    </w:rPr>
  </w:style>
  <w:style w:type="character" w:styleId="ListLabel29">
    <w:name w:val="ListLabel 29"/>
    <w:qFormat/>
    <w:rPr>
      <w:sz w:val="28"/>
      <w:u w:val="none"/>
    </w:rPr>
  </w:style>
  <w:style w:type="character" w:styleId="ListLabel30">
    <w:name w:val="ListLabel 30"/>
    <w:qFormat/>
    <w:rPr>
      <w:sz w:val="24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sz w:val="24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4"/>
      <w:u w:val="none"/>
    </w:rPr>
  </w:style>
  <w:style w:type="character" w:styleId="ListLabel65">
    <w:name w:val="ListLabel 65"/>
    <w:qFormat/>
    <w:rPr>
      <w:sz w:val="24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sz w:val="24"/>
      <w:u w:val="none"/>
    </w:rPr>
  </w:style>
  <w:style w:type="character" w:styleId="ListLabel101">
    <w:name w:val="ListLabel 101"/>
    <w:qFormat/>
    <w:rPr>
      <w:sz w:val="24"/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sz w:val="24"/>
      <w:u w:val="none"/>
    </w:rPr>
  </w:style>
  <w:style w:type="character" w:styleId="ListLabel110">
    <w:name w:val="ListLabel 110"/>
    <w:qFormat/>
    <w:rPr>
      <w:sz w:val="24"/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4"/>
      <w:u w:val="none"/>
    </w:rPr>
  </w:style>
  <w:style w:type="character" w:styleId="ListLabel119">
    <w:name w:val="ListLabel 119"/>
    <w:qFormat/>
    <w:rPr>
      <w:sz w:val="24"/>
      <w:u w:val="none"/>
    </w:rPr>
  </w:style>
  <w:style w:type="character" w:styleId="ListLabel120">
    <w:name w:val="ListLabel 120"/>
    <w:qFormat/>
    <w:rPr>
      <w:sz w:val="24"/>
      <w:u w:val="none"/>
    </w:rPr>
  </w:style>
  <w:style w:type="character" w:styleId="ListLabel121">
    <w:name w:val="ListLabel 121"/>
    <w:qFormat/>
    <w:rPr>
      <w:sz w:val="24"/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4"/>
      <w:u w:val="none"/>
    </w:rPr>
  </w:style>
  <w:style w:type="character" w:styleId="ListLabel128">
    <w:name w:val="ListLabel 128"/>
    <w:qFormat/>
    <w:rPr>
      <w:sz w:val="24"/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sz w:val="24"/>
      <w:u w:val="none"/>
    </w:rPr>
  </w:style>
  <w:style w:type="character" w:styleId="ListLabel137">
    <w:name w:val="ListLabel 137"/>
    <w:qFormat/>
    <w:rPr>
      <w:sz w:val="24"/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sz w:val="24"/>
      <w:u w:val="none"/>
    </w:rPr>
  </w:style>
  <w:style w:type="character" w:styleId="ListLabel146">
    <w:name w:val="ListLabel 146"/>
    <w:qFormat/>
    <w:rPr>
      <w:sz w:val="24"/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s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pp.crepc.sk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LibreOffice/6.2.8.2$Linux_X86_64 LibreOffice_project/20$Build-2</Application>
  <Pages>13</Pages>
  <Words>1481</Words>
  <Characters>8833</Characters>
  <CharactersWithSpaces>10331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2019-12-17T00:29:32Z</dcterms:modified>
  <cp:revision>2</cp:revision>
  <dc:subject/>
  <dc:title/>
</cp:coreProperties>
</file>