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bookmarkStart w:id="6" w:name="_Toc86411780"/>
      <w:bookmarkStart w:id="7" w:name="_Toc87032499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57E827FF" w14:textId="79E395C1" w:rsidR="006A0517" w:rsidRDefault="006A0517">
          <w:pPr>
            <w:pStyle w:val="Obsah1"/>
          </w:pPr>
        </w:p>
        <w:p w14:paraId="2AF514CF" w14:textId="77777777" w:rsidR="00CB601B" w:rsidRPr="00CB601B" w:rsidRDefault="00CB601B" w:rsidP="00CB601B">
          <w:pPr>
            <w:rPr>
              <w:lang w:val="en-US" w:eastAsia="sk-SK"/>
            </w:rPr>
          </w:pPr>
        </w:p>
        <w:p w14:paraId="1D4EB574" w14:textId="6D308823" w:rsidR="00CB601B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7032500" w:history="1">
            <w:r w:rsidR="00CB601B" w:rsidRPr="007864BE">
              <w:rPr>
                <w:rStyle w:val="Hypertextovprepojenie"/>
              </w:rPr>
              <w:t>1. Úvod</w:t>
            </w:r>
            <w:r w:rsidR="00CB601B">
              <w:rPr>
                <w:webHidden/>
              </w:rPr>
              <w:tab/>
            </w:r>
            <w:r w:rsidR="00CB601B">
              <w:rPr>
                <w:webHidden/>
              </w:rPr>
              <w:fldChar w:fldCharType="begin"/>
            </w:r>
            <w:r w:rsidR="00CB601B">
              <w:rPr>
                <w:webHidden/>
              </w:rPr>
              <w:instrText xml:space="preserve"> PAGEREF _Toc87032500 \h </w:instrText>
            </w:r>
            <w:r w:rsidR="00CB601B">
              <w:rPr>
                <w:webHidden/>
              </w:rPr>
            </w:r>
            <w:r w:rsidR="00CB601B">
              <w:rPr>
                <w:webHidden/>
              </w:rPr>
              <w:fldChar w:fldCharType="separate"/>
            </w:r>
            <w:r w:rsidR="00CB601B">
              <w:rPr>
                <w:webHidden/>
              </w:rPr>
              <w:t>3</w:t>
            </w:r>
            <w:r w:rsidR="00CB601B">
              <w:rPr>
                <w:webHidden/>
              </w:rPr>
              <w:fldChar w:fldCharType="end"/>
            </w:r>
          </w:hyperlink>
        </w:p>
        <w:p w14:paraId="6F93E5AD" w14:textId="1001A95F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1" w:history="1">
            <w:r w:rsidRPr="007864BE">
              <w:rPr>
                <w:rStyle w:val="Hypertextovprepojenie"/>
                <w:rFonts w:cstheme="minorHAns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DF0314" w14:textId="573B7C7F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2" w:history="1">
            <w:r w:rsidRPr="007864BE">
              <w:rPr>
                <w:rStyle w:val="Hypertextovprepojenie"/>
                <w:rFonts w:cstheme="minorHAns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85D906" w14:textId="5A935E29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3" w:history="1">
            <w:r w:rsidRPr="007864BE">
              <w:rPr>
                <w:rStyle w:val="Hypertextovprepojenie"/>
                <w:rFonts w:cstheme="minorHAns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E3B550" w14:textId="4AA07F41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4" w:history="1">
            <w:r w:rsidRPr="007864BE">
              <w:rPr>
                <w:rStyle w:val="Hypertextovprepojenie"/>
                <w:rFonts w:cstheme="minorHAns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AF9AC0" w14:textId="46B437A3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5" w:history="1">
            <w:r w:rsidRPr="007864BE">
              <w:rPr>
                <w:rStyle w:val="Hypertextovprepojenie"/>
                <w:rFonts w:cstheme="minorHAns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D085AE" w14:textId="4537643C" w:rsidR="00CB601B" w:rsidRDefault="00CB60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032506" w:history="1">
            <w:r w:rsidRPr="007864BE">
              <w:rPr>
                <w:rStyle w:val="Hypertextovprepojenie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A51417" w14:textId="2B4F4AF1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7" w:history="1">
            <w:r w:rsidRPr="007864BE">
              <w:rPr>
                <w:rStyle w:val="Hypertextovprepojenie"/>
                <w:rFonts w:cstheme="minorHAns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0092D0" w14:textId="76C159A9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8" w:history="1">
            <w:r w:rsidRPr="007864BE">
              <w:rPr>
                <w:rStyle w:val="Hypertextovprepojenie"/>
                <w:rFonts w:cstheme="minorHAns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0D3B50" w14:textId="2A7CDA7F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09" w:history="1">
            <w:r w:rsidRPr="007864BE">
              <w:rPr>
                <w:rStyle w:val="Hypertextovprepojenie"/>
                <w:rFonts w:cstheme="minorHAns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A92861" w14:textId="2C3BEEC1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10" w:history="1">
            <w:r w:rsidRPr="007864BE">
              <w:rPr>
                <w:rStyle w:val="Hypertextovprepojenie"/>
                <w:rFonts w:cstheme="minorHAns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7EF38C" w14:textId="351BE98D" w:rsidR="00CB601B" w:rsidRDefault="00CB60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032511" w:history="1">
            <w:r w:rsidRPr="007864BE">
              <w:rPr>
                <w:rStyle w:val="Hypertextovprepojenie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520154" w14:textId="2EAF4E9B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12" w:history="1">
            <w:r w:rsidRPr="007864BE">
              <w:rPr>
                <w:rStyle w:val="Hypertextovprepojenie"/>
                <w:rFonts w:cstheme="minorHAns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09A139" w14:textId="67727555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3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D9E8" w14:textId="3B9C1DDB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4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56B9" w14:textId="38402BE1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5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3.1.4 Import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CEF2" w14:textId="2FA27750" w:rsidR="00CB601B" w:rsidRDefault="00CB601B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7032516" w:history="1">
            <w:r w:rsidRPr="007864BE">
              <w:rPr>
                <w:rStyle w:val="Hypertextovprepojenie"/>
                <w:rFonts w:cstheme="minorHAns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7864BE">
              <w:rPr>
                <w:rStyle w:val="Hypertextovprepojenie"/>
                <w:rFonts w:cstheme="minorHAns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C50EA7" w14:textId="2AA32217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7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F682" w14:textId="77A784B6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8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AAE5" w14:textId="5EC11567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19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12F2" w14:textId="4CF2B420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20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9C38" w14:textId="54C563C6" w:rsidR="00CB601B" w:rsidRDefault="00CB601B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7032521" w:history="1">
            <w:r w:rsidRPr="007864BE">
              <w:rPr>
                <w:rStyle w:val="Hypertextovprepojenie"/>
                <w:rFonts w:cstheme="minorHAnsi"/>
                <w:b/>
                <w:bCs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BCB4" w14:textId="7CD9C011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22" w:history="1">
            <w:r w:rsidRPr="007864BE">
              <w:rPr>
                <w:rStyle w:val="Hypertextovprepojenie"/>
                <w:rFonts w:cstheme="minorHAns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8D0D40" w14:textId="1DCAEBEA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23" w:history="1">
            <w:r w:rsidRPr="007864BE">
              <w:rPr>
                <w:rStyle w:val="Hypertextovprepojenie"/>
                <w:rFonts w:cstheme="minorHAns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420B25" w14:textId="3803653F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24" w:history="1">
            <w:r w:rsidRPr="007864BE">
              <w:rPr>
                <w:rStyle w:val="Hypertextovprepojenie"/>
                <w:rFonts w:cstheme="minorHAns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B25B70" w14:textId="786EB06B" w:rsidR="00CB601B" w:rsidRDefault="00CB60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7032525" w:history="1">
            <w:r w:rsidRPr="007864BE">
              <w:rPr>
                <w:rStyle w:val="Hypertextovprepojenie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6ABF17" w14:textId="16A258AC" w:rsidR="00CB601B" w:rsidRDefault="00CB601B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032526" w:history="1">
            <w:r w:rsidRPr="007864BE">
              <w:rPr>
                <w:rStyle w:val="Hypertextovprepojenie"/>
                <w:rFonts w:cstheme="minorHAnsi"/>
              </w:rPr>
              <w:t>4.1 Zoznam používaných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_Toc87032526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42A6C5" w14:textId="348369E7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8" w:name="_Toc87032500"/>
      <w:r w:rsidRPr="00596154">
        <w:rPr>
          <w:rFonts w:asciiTheme="minorHAnsi" w:hAnsiTheme="minorHAnsi" w:cstheme="minorHAnsi"/>
          <w:b/>
          <w:bCs/>
          <w:sz w:val="40"/>
          <w:szCs w:val="40"/>
        </w:rPr>
        <w:t>1. Úvod</w:t>
      </w:r>
      <w:bookmarkEnd w:id="8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9" w:name="_Toc87032501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9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7032502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10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2F4C5B44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1" w:name="_Toc87032503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11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0A55D01D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</w:t>
      </w:r>
      <w:r w:rsidR="003942F7">
        <w:rPr>
          <w:rFonts w:cstheme="minorHAnsi"/>
          <w:b/>
          <w:bCs/>
        </w:rPr>
        <w:t>c</w:t>
      </w:r>
      <w:r w:rsidRPr="00596154">
        <w:rPr>
          <w:rFonts w:cstheme="minorHAnsi"/>
          <w:b/>
          <w:bCs/>
        </w:rPr>
        <w:t>ience</w:t>
      </w:r>
      <w:proofErr w:type="spellEnd"/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503AD066" w:rsidR="00B61EAD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 xml:space="preserve">- </w:t>
      </w:r>
      <w:r w:rsidR="00DF0135">
        <w:rPr>
          <w:rFonts w:cstheme="minorHAnsi"/>
        </w:rPr>
        <w:t>jeden dátový atribút</w:t>
      </w:r>
      <w:r w:rsidR="00A84637">
        <w:rPr>
          <w:rFonts w:cstheme="minorHAnsi"/>
        </w:rPr>
        <w:t xml:space="preserve"> podľa okresov za jeden konkrétny rok</w:t>
      </w:r>
      <w:r w:rsidR="00DF0135">
        <w:rPr>
          <w:rFonts w:cstheme="minorHAnsi"/>
        </w:rPr>
        <w:t>,</w:t>
      </w:r>
      <w:r w:rsidR="003942F7">
        <w:rPr>
          <w:rFonts w:cstheme="minorHAnsi"/>
        </w:rPr>
        <w:br/>
        <w:t xml:space="preserve">                                                   </w:t>
      </w:r>
      <w:r w:rsidR="00DF0135">
        <w:rPr>
          <w:rFonts w:cstheme="minorHAnsi"/>
        </w:rPr>
        <w:t xml:space="preserve"> môže však byť </w:t>
      </w:r>
      <w:proofErr w:type="spellStart"/>
      <w:r w:rsidR="00DF0135">
        <w:rPr>
          <w:rFonts w:cstheme="minorHAnsi"/>
        </w:rPr>
        <w:t>parametrizovateľný</w:t>
      </w:r>
      <w:proofErr w:type="spellEnd"/>
      <w:r w:rsidR="00DF0135">
        <w:rPr>
          <w:rFonts w:cstheme="minorHAnsi"/>
        </w:rPr>
        <w:t xml:space="preserve"> niekoľkými atribútmi</w:t>
      </w:r>
      <w:r w:rsidR="003942F7">
        <w:rPr>
          <w:rFonts w:cstheme="minorHAnsi"/>
        </w:rPr>
        <w:t>,</w:t>
      </w:r>
    </w:p>
    <w:p w14:paraId="7B59B1D7" w14:textId="64B544BF" w:rsidR="003942F7" w:rsidRPr="003942F7" w:rsidRDefault="003942F7" w:rsidP="003942F7">
      <w:pPr>
        <w:pStyle w:val="Odsekzoznamu"/>
        <w:spacing w:after="0"/>
        <w:ind w:left="3663"/>
        <w:jc w:val="both"/>
        <w:rPr>
          <w:rFonts w:cstheme="minorHAnsi"/>
        </w:rPr>
      </w:pPr>
      <w:r>
        <w:rPr>
          <w:rFonts w:cstheme="minorHAnsi"/>
        </w:rPr>
        <w:t xml:space="preserve">napr. počet všetkých obyvateľov je základný atribút a je   </w:t>
      </w:r>
      <w:proofErr w:type="spellStart"/>
      <w:r>
        <w:rPr>
          <w:rFonts w:cstheme="minorHAnsi"/>
        </w:rPr>
        <w:t>parametrizovateľný</w:t>
      </w:r>
      <w:proofErr w:type="spellEnd"/>
      <w:r>
        <w:rPr>
          <w:rFonts w:cstheme="minorHAnsi"/>
        </w:rPr>
        <w:t xml:space="preserve"> vekom a pohlavím (napr. vek=10, pohlavie=M)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076CDF69" w:rsidR="00AB6780" w:rsidRDefault="00AB6780" w:rsidP="00596154"/>
    <w:p w14:paraId="76C37445" w14:textId="77777777" w:rsidR="00F80760" w:rsidRPr="00596154" w:rsidRDefault="00F8076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2" w:name="_Toc87032504"/>
      <w:r w:rsidRPr="00596154">
        <w:rPr>
          <w:rFonts w:asciiTheme="minorHAnsi" w:hAnsiTheme="minorHAnsi" w:cstheme="minorHAnsi"/>
          <w:b/>
          <w:bCs/>
        </w:rPr>
        <w:t>1.4 Odkazy a referencie</w:t>
      </w:r>
      <w:bookmarkEnd w:id="12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6C42CA7D" w:rsidR="00596154" w:rsidRPr="001366D6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459DB022" w14:textId="3BAE62BE" w:rsidR="001366D6" w:rsidRPr="001366D6" w:rsidRDefault="001366D6" w:rsidP="001366D6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66D6">
        <w:rPr>
          <w:rStyle w:val="Hypertextovprepojenie"/>
          <w:rFonts w:cstheme="minorHAnsi"/>
          <w:color w:val="auto"/>
          <w:u w:val="none"/>
        </w:rPr>
        <w:t>DATACUB</w:t>
      </w:r>
      <w:r>
        <w:rPr>
          <w:rStyle w:val="Hypertextovprepojenie"/>
          <w:rFonts w:cstheme="minorHAnsi"/>
          <w:color w:val="auto"/>
          <w:u w:val="none"/>
        </w:rPr>
        <w:t>E</w:t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  <w:t xml:space="preserve">   </w:t>
      </w:r>
      <w:hyperlink r:id="rId11" w:history="1">
        <w:r w:rsidRPr="001366D6">
          <w:rPr>
            <w:rStyle w:val="Hypertextovprepojenie"/>
            <w:rFonts w:cstheme="minorHAnsi"/>
          </w:rPr>
          <w:t>http://datacube.statistics.sk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3" w:name="_Toc87032505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3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18DBD9EF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850B78">
        <w:rPr>
          <w:rFonts w:cstheme="minorHAnsi"/>
        </w:rPr>
        <w:t>, predpoklady, závislosti a obmedzenia používania</w:t>
      </w:r>
      <w:r w:rsidR="00AA528E">
        <w:rPr>
          <w:rFonts w:cstheme="minorHAnsi"/>
        </w:rPr>
        <w:t xml:space="preserve"> a v tretej kapitole je podrobná </w:t>
      </w:r>
      <w:r w:rsidR="009D6751" w:rsidRPr="00596154">
        <w:rPr>
          <w:rFonts w:cstheme="minorHAnsi"/>
        </w:rPr>
        <w:t>špecifikácia kvalitatívnych, funkčných požiadaviek. Taktiež pojednáva o grafickom rozhraní.</w:t>
      </w:r>
      <w:r w:rsidR="00850B78">
        <w:rPr>
          <w:rFonts w:cstheme="minorHAnsi"/>
        </w:rPr>
        <w:t xml:space="preserve"> Štvrtá kapitola popisuje aké dokumenty budú poskytnuté k aplikácii a obsahuje taktiež zoznam odkazov na použité </w:t>
      </w:r>
      <w:proofErr w:type="spellStart"/>
      <w:r w:rsidR="00850B78">
        <w:rPr>
          <w:rFonts w:cstheme="minorHAnsi"/>
        </w:rPr>
        <w:t>datasety</w:t>
      </w:r>
      <w:proofErr w:type="spellEnd"/>
      <w:r w:rsidR="00850B78">
        <w:rPr>
          <w:rFonts w:cstheme="minorHAnsi"/>
        </w:rPr>
        <w:t>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4" w:name="_Toc87032506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4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4D4A71E4" w:rsidR="009D6751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7032507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5"/>
    </w:p>
    <w:p w14:paraId="3C001650" w14:textId="3990505B" w:rsidR="00831B4B" w:rsidRDefault="00831B4B" w:rsidP="00831B4B">
      <w:r>
        <w:tab/>
      </w:r>
    </w:p>
    <w:p w14:paraId="549B742D" w14:textId="494750A4" w:rsidR="009D6751" w:rsidRPr="00596154" w:rsidRDefault="00831B4B" w:rsidP="001366D6">
      <w:pPr>
        <w:ind w:left="708"/>
        <w:jc w:val="both"/>
        <w:rPr>
          <w:rFonts w:cstheme="minorHAnsi"/>
        </w:rPr>
      </w:pPr>
      <w:r>
        <w:tab/>
        <w:t xml:space="preserve">Projekt má ambíciu byť pomocným nástrojom na analýzu zhoršujúcej sa sociálnej kohézie na Slovensku. </w:t>
      </w:r>
      <w:r w:rsidR="001366D6">
        <w:t xml:space="preserve">Má slúžiť </w:t>
      </w:r>
      <w:r w:rsidRPr="00596154">
        <w:rPr>
          <w:rFonts w:cstheme="minorHAnsi"/>
          <w:color w:val="000000"/>
        </w:rPr>
        <w:t>ľuďom, ktorí majú moc rozhodovať, teda politi</w:t>
      </w:r>
      <w:r w:rsidR="001366D6">
        <w:rPr>
          <w:rFonts w:cstheme="minorHAnsi"/>
          <w:color w:val="000000"/>
        </w:rPr>
        <w:t>kom</w:t>
      </w:r>
      <w:r w:rsidRPr="00596154">
        <w:rPr>
          <w:rFonts w:cstheme="minorHAnsi"/>
          <w:color w:val="000000"/>
        </w:rPr>
        <w:t>, novinár</w:t>
      </w:r>
      <w:r w:rsidR="001366D6">
        <w:rPr>
          <w:rFonts w:cstheme="minorHAnsi"/>
          <w:color w:val="000000"/>
        </w:rPr>
        <w:t>om</w:t>
      </w:r>
      <w:r w:rsidRPr="00596154">
        <w:rPr>
          <w:rFonts w:cstheme="minorHAnsi"/>
          <w:color w:val="000000"/>
        </w:rPr>
        <w:t xml:space="preserve">, </w:t>
      </w:r>
      <w:proofErr w:type="spellStart"/>
      <w:r w:rsidRPr="00596154">
        <w:rPr>
          <w:rFonts w:cstheme="minorHAnsi"/>
          <w:color w:val="000000"/>
        </w:rPr>
        <w:t>policymaker</w:t>
      </w:r>
      <w:r w:rsidR="001366D6">
        <w:rPr>
          <w:rFonts w:cstheme="minorHAnsi"/>
          <w:color w:val="000000"/>
        </w:rPr>
        <w:t>-om</w:t>
      </w:r>
      <w:proofErr w:type="spellEnd"/>
      <w:r w:rsidRPr="00596154">
        <w:rPr>
          <w:rFonts w:cstheme="minorHAnsi"/>
          <w:color w:val="000000"/>
        </w:rPr>
        <w:t>, ktorý</w:t>
      </w:r>
      <w:r w:rsidR="001366D6">
        <w:rPr>
          <w:rFonts w:cstheme="minorHAnsi"/>
          <w:color w:val="000000"/>
        </w:rPr>
        <w:t>m</w:t>
      </w:r>
      <w:r w:rsidRPr="00596154">
        <w:rPr>
          <w:rFonts w:cstheme="minorHAnsi"/>
          <w:color w:val="000000"/>
        </w:rPr>
        <w:t xml:space="preserve"> pomôže pomocou </w:t>
      </w:r>
      <w:r>
        <w:rPr>
          <w:rFonts w:cstheme="minorHAnsi"/>
          <w:color w:val="000000"/>
        </w:rPr>
        <w:t xml:space="preserve">vizualizácie rôznych </w:t>
      </w:r>
      <w:proofErr w:type="spellStart"/>
      <w:r>
        <w:rPr>
          <w:rFonts w:cstheme="minorHAnsi"/>
          <w:color w:val="000000"/>
        </w:rPr>
        <w:t>datasetov</w:t>
      </w:r>
      <w:proofErr w:type="spellEnd"/>
      <w:r w:rsidRPr="00596154">
        <w:rPr>
          <w:rFonts w:cstheme="minorHAnsi"/>
          <w:color w:val="000000"/>
        </w:rPr>
        <w:t xml:space="preserve"> analyzovať príčiny zlej sociálnej kohézie pre možné následné hľadanie riešenia tohto problému.</w:t>
      </w:r>
      <w:r w:rsidR="00A84637">
        <w:rPr>
          <w:rFonts w:cstheme="minorHAnsi"/>
          <w:color w:val="000000"/>
        </w:rPr>
        <w:t xml:space="preserve"> Všetky </w:t>
      </w:r>
      <w:proofErr w:type="spellStart"/>
      <w:r w:rsidR="00A84637">
        <w:rPr>
          <w:rFonts w:cstheme="minorHAnsi"/>
          <w:color w:val="000000"/>
        </w:rPr>
        <w:t>datasety</w:t>
      </w:r>
      <w:proofErr w:type="spellEnd"/>
      <w:r w:rsidR="00A84637">
        <w:rPr>
          <w:rFonts w:cstheme="minorHAnsi"/>
          <w:color w:val="000000"/>
        </w:rPr>
        <w:t>, s ktorými aplikácia pracuje</w:t>
      </w:r>
      <w:r w:rsidR="0086260E">
        <w:rPr>
          <w:rFonts w:cstheme="minorHAnsi"/>
          <w:color w:val="000000"/>
        </w:rPr>
        <w:t>,</w:t>
      </w:r>
      <w:r w:rsidR="00A84637">
        <w:rPr>
          <w:rFonts w:cstheme="minorHAnsi"/>
          <w:color w:val="000000"/>
        </w:rPr>
        <w:t xml:space="preserve"> obsahujú jeden údaj za každý okres a určitý rok.</w:t>
      </w:r>
      <w:r w:rsidR="0086260E">
        <w:rPr>
          <w:rFonts w:cstheme="minorHAnsi"/>
          <w:color w:val="000000"/>
        </w:rPr>
        <w:t xml:space="preserve"> Aplikácia sa bude vedieť vysporiadať aj s chýbajúcimi údajmi (napr. za niektorý okres v niektorom roku).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6" w:name="_Toc87032508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6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0267A579" w14:textId="22E632A2" w:rsidR="00AA528E" w:rsidRPr="00596154" w:rsidRDefault="00A119BE" w:rsidP="00AA528E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="00AA528E" w:rsidRPr="00596154">
        <w:rPr>
          <w:rFonts w:cstheme="minorHAnsi"/>
        </w:rPr>
        <w:t>Výsledným produktom je webová aplikácia, prístupná cez web DEKK Inštitútu, ktorá umožňuje svojmu užívateľovi prehľadne graficky vizualizovať korelácie</w:t>
      </w:r>
      <w:r w:rsidR="003E307D">
        <w:rPr>
          <w:rFonts w:cstheme="minorHAnsi"/>
        </w:rPr>
        <w:t xml:space="preserve"> rôznych </w:t>
      </w:r>
      <w:proofErr w:type="spellStart"/>
      <w:r w:rsidR="003E307D">
        <w:rPr>
          <w:rFonts w:cstheme="minorHAnsi"/>
        </w:rPr>
        <w:t>datasetov</w:t>
      </w:r>
      <w:proofErr w:type="spellEnd"/>
      <w:r w:rsidR="003E307D">
        <w:rPr>
          <w:rFonts w:cstheme="minorHAnsi"/>
        </w:rPr>
        <w:t xml:space="preserve"> na mape Slovenska rozdelenej na okresy. </w:t>
      </w:r>
      <w:proofErr w:type="spellStart"/>
      <w:r w:rsidR="003E307D">
        <w:rPr>
          <w:rFonts w:cstheme="minorHAnsi"/>
        </w:rPr>
        <w:t>Datasety</w:t>
      </w:r>
      <w:proofErr w:type="spellEnd"/>
      <w:r w:rsidR="003E307D">
        <w:rPr>
          <w:rFonts w:cstheme="minorHAnsi"/>
        </w:rPr>
        <w:t xml:space="preserve"> </w:t>
      </w:r>
      <w:r w:rsidR="00AA528E" w:rsidRPr="00596154">
        <w:rPr>
          <w:rFonts w:cstheme="minorHAnsi"/>
        </w:rPr>
        <w:t>bude získavať</w:t>
      </w:r>
      <w:r w:rsidR="003E307D">
        <w:rPr>
          <w:rFonts w:cstheme="minorHAnsi"/>
        </w:rPr>
        <w:t xml:space="preserve"> hlavne</w:t>
      </w:r>
      <w:r w:rsidR="00AA528E" w:rsidRPr="00596154">
        <w:rPr>
          <w:rFonts w:cstheme="minorHAnsi"/>
        </w:rPr>
        <w:t xml:space="preserve"> z verejných Slovenských databánk. </w:t>
      </w:r>
    </w:p>
    <w:p w14:paraId="72C98F13" w14:textId="77777777" w:rsidR="00AA528E" w:rsidRDefault="00AA528E" w:rsidP="00906E69">
      <w:pPr>
        <w:spacing w:after="0"/>
        <w:ind w:left="708"/>
        <w:jc w:val="both"/>
        <w:rPr>
          <w:rFonts w:cstheme="minorHAnsi"/>
        </w:rPr>
      </w:pPr>
    </w:p>
    <w:p w14:paraId="3BA031AD" w14:textId="57165E15" w:rsidR="00F80760" w:rsidRDefault="00A119BE" w:rsidP="003E307D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K funkciám aplikácie patrí </w:t>
      </w:r>
      <w:r w:rsidR="00AA528E">
        <w:rPr>
          <w:rFonts w:cstheme="minorHAnsi"/>
        </w:rPr>
        <w:t>aj</w:t>
      </w:r>
      <w:r w:rsidR="00B24281">
        <w:rPr>
          <w:rFonts w:cstheme="minorHAnsi"/>
        </w:rPr>
        <w:t xml:space="preserve"> filtrovanie v ponuke </w:t>
      </w:r>
      <w:proofErr w:type="spellStart"/>
      <w:r w:rsidR="00B24281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, vizualizácia </w:t>
      </w:r>
      <w:r w:rsidR="00B24281">
        <w:rPr>
          <w:rFonts w:cstheme="minorHAnsi"/>
        </w:rPr>
        <w:t xml:space="preserve">zvolených </w:t>
      </w:r>
      <w:proofErr w:type="spellStart"/>
      <w:r w:rsidR="00B24281">
        <w:rPr>
          <w:rFonts w:cstheme="minorHAnsi"/>
        </w:rPr>
        <w:t>dataseto</w:t>
      </w:r>
      <w:r w:rsidRPr="00596154">
        <w:rPr>
          <w:rFonts w:cstheme="minorHAnsi"/>
        </w:rPr>
        <w:t>v</w:t>
      </w:r>
      <w:proofErr w:type="spellEnd"/>
      <w:r w:rsidRPr="00596154">
        <w:rPr>
          <w:rFonts w:cstheme="minorHAnsi"/>
        </w:rPr>
        <w:t xml:space="preserve">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</w:t>
      </w:r>
      <w:r w:rsidR="00B24281">
        <w:rPr>
          <w:rFonts w:cstheme="minorHAnsi"/>
        </w:rPr>
        <w:t xml:space="preserve"> a</w:t>
      </w:r>
      <w:r w:rsidRPr="00596154">
        <w:rPr>
          <w:rFonts w:cstheme="minorHAnsi"/>
        </w:rPr>
        <w:t xml:space="preserve"> vykreslenie grafu na bočnom panel</w:t>
      </w:r>
      <w:r w:rsidR="00AA528E">
        <w:rPr>
          <w:rFonts w:cstheme="minorHAnsi"/>
        </w:rPr>
        <w:t>i</w:t>
      </w:r>
      <w:r w:rsidRPr="00596154">
        <w:rPr>
          <w:rFonts w:cstheme="minorHAnsi"/>
        </w:rPr>
        <w:t xml:space="preserve"> pre dané filtre.</w:t>
      </w:r>
    </w:p>
    <w:p w14:paraId="6B0B85BE" w14:textId="65D5DA2C" w:rsidR="00F80760" w:rsidRDefault="00F80760" w:rsidP="00BA1545">
      <w:pPr>
        <w:spacing w:after="0"/>
        <w:rPr>
          <w:rFonts w:cstheme="minorHAnsi"/>
        </w:rPr>
      </w:pPr>
    </w:p>
    <w:p w14:paraId="581FAFD0" w14:textId="77777777" w:rsidR="00F80760" w:rsidRPr="00596154" w:rsidRDefault="00F80760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7" w:name="_Toc87032509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7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42B3B082" w14:textId="68227623" w:rsidR="001366D6" w:rsidRPr="00850B78" w:rsidRDefault="00906E69" w:rsidP="00850B78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lastRenderedPageBreak/>
        <w:tab/>
      </w:r>
      <w:r w:rsidRPr="001366D6">
        <w:rPr>
          <w:rFonts w:cstheme="minorHAnsi"/>
          <w:i/>
          <w:iCs/>
          <w:u w:val="single"/>
        </w:rPr>
        <w:t>Bežný používateľ</w:t>
      </w:r>
      <w:r w:rsidRPr="00596154">
        <w:rPr>
          <w:rFonts w:cstheme="minorHAnsi"/>
        </w:rPr>
        <w:t xml:space="preserve"> </w:t>
      </w:r>
      <w:r w:rsidR="001366D6">
        <w:rPr>
          <w:rFonts w:cstheme="minorHAnsi"/>
        </w:rPr>
        <w:t>- môže si</w:t>
      </w:r>
      <w:r w:rsidRPr="00596154">
        <w:rPr>
          <w:rFonts w:cstheme="minorHAnsi"/>
        </w:rPr>
        <w:t xml:space="preserve"> zobrazovať mapku, filtrovať, prehliadať všetky dáta na všetkých paneloch. </w:t>
      </w:r>
      <w:r w:rsidR="001366D6">
        <w:rPr>
          <w:rFonts w:cstheme="minorHAnsi"/>
        </w:rPr>
        <w:t xml:space="preserve">Príkladom bežného používateľa sú zamestnanci, analytici štátnej správy, akademici, </w:t>
      </w:r>
      <w:r w:rsidR="001366D6">
        <w:t xml:space="preserve">študenti a časom aj novinári a široká verejnosť. Tí sa na našu databázu a jej vizuálny výstup môžu obrátiť pri ich práci. </w:t>
      </w:r>
    </w:p>
    <w:p w14:paraId="351CE27C" w14:textId="65CEE009" w:rsidR="00E76B4A" w:rsidRDefault="001366D6" w:rsidP="001366D6">
      <w:pPr>
        <w:ind w:left="708" w:firstLine="708"/>
        <w:jc w:val="both"/>
        <w:rPr>
          <w:rFonts w:cstheme="minorHAnsi"/>
        </w:rPr>
      </w:pPr>
      <w:r>
        <w:rPr>
          <w:rFonts w:cstheme="minorHAnsi"/>
          <w:i/>
          <w:iCs/>
          <w:u w:val="single"/>
        </w:rPr>
        <w:t>Administrátor</w:t>
      </w:r>
      <w:r w:rsidR="00AF2B63" w:rsidRPr="00596154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AF2B63" w:rsidRPr="00596154">
        <w:rPr>
          <w:rFonts w:cstheme="minorHAnsi"/>
        </w:rPr>
        <w:t xml:space="preserve"> má navyše možnosť na strane servera manuálne nasadiť dáta do aplikácie.</w:t>
      </w:r>
      <w:r w:rsidR="00D41BC8">
        <w:rPr>
          <w:rFonts w:cstheme="minorHAnsi"/>
        </w:rPr>
        <w:t xml:space="preserve"> </w:t>
      </w:r>
    </w:p>
    <w:p w14:paraId="17291EF8" w14:textId="77777777" w:rsidR="001366D6" w:rsidRPr="00596154" w:rsidRDefault="001366D6" w:rsidP="001366D6">
      <w:pPr>
        <w:ind w:left="708" w:firstLine="708"/>
        <w:jc w:val="both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8" w:name="_Toc87032510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8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005B763C" w:rsidR="00596154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Medzi obmedzenia používania aplikácie patrí: prístup na internet, funkčnosť stránky DEKK Inštitútu, cez ktorú k nej bude umožnený prístup a funkčnosť a prístup k dátovému centru DATACUBE, taktiež predpokladá, že dáta budú </w:t>
      </w:r>
      <w:r w:rsidR="00AA528E">
        <w:rPr>
          <w:rFonts w:asciiTheme="minorHAnsi" w:hAnsiTheme="minorHAnsi" w:cstheme="minorHAnsi"/>
          <w:color w:val="000000"/>
          <w:sz w:val="22"/>
          <w:szCs w:val="22"/>
        </w:rPr>
        <w:t xml:space="preserve">do aplikácie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poskytované v</w:t>
      </w:r>
      <w:r w:rsidR="0011406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169B2"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spellStart"/>
      <w:r w:rsidR="006169B2">
        <w:rPr>
          <w:rFonts w:asciiTheme="minorHAnsi" w:hAnsiTheme="minorHAnsi" w:cstheme="minorHAnsi"/>
          <w:color w:val="000000"/>
          <w:sz w:val="22"/>
          <w:szCs w:val="22"/>
        </w:rPr>
        <w:t>csv</w:t>
      </w:r>
      <w:proofErr w:type="spellEnd"/>
      <w:r w:rsidR="006169B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formáte.</w:t>
      </w:r>
    </w:p>
    <w:p w14:paraId="688F33BA" w14:textId="77777777" w:rsidR="001366D6" w:rsidRPr="00AB6780" w:rsidRDefault="001366D6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64C98" w14:textId="612561FE" w:rsidR="00E76B4A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9" w:name="_Toc87032511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9"/>
    </w:p>
    <w:p w14:paraId="722D2A08" w14:textId="14499187" w:rsidR="00577316" w:rsidRPr="00577316" w:rsidRDefault="00577316" w:rsidP="00577316">
      <w:r>
        <w:t xml:space="preserve">Požiadavky označené </w:t>
      </w:r>
      <w:r w:rsidRPr="00F866BE">
        <w:t xml:space="preserve">* </w:t>
      </w:r>
      <w:r>
        <w:t xml:space="preserve">sú požiadavky s nižšou prioritou a budú implementované, iba ak vývojový tím </w:t>
      </w:r>
      <w:r w:rsidR="005B0F1C">
        <w:t>bude mať kapacitu.</w:t>
      </w:r>
    </w:p>
    <w:p w14:paraId="3CD54048" w14:textId="13040B69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0" w:name="_Toc87032512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20"/>
    </w:p>
    <w:p w14:paraId="71FFA7C9" w14:textId="77777777" w:rsidR="00F54F7C" w:rsidRDefault="00F54F7C" w:rsidP="00F54F7C">
      <w:pPr>
        <w:pStyle w:val="Nadpis3"/>
        <w:spacing w:before="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0308FDCE" w14:textId="66DE1CB1" w:rsidR="00503784" w:rsidRDefault="00503784" w:rsidP="00503784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7032513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Výber </w:t>
      </w:r>
      <w:r w:rsidR="00F54F7C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a prehľad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datasetov</w:t>
      </w:r>
      <w:bookmarkEnd w:id="21"/>
      <w:proofErr w:type="spellEnd"/>
    </w:p>
    <w:p w14:paraId="4310999E" w14:textId="434C4CE7" w:rsidR="00F54F7C" w:rsidRDefault="00F54F7C" w:rsidP="00F54F7C"/>
    <w:p w14:paraId="7AC7994F" w14:textId="77777777" w:rsidR="00767801" w:rsidRPr="00F54F7C" w:rsidRDefault="00767801" w:rsidP="00577316">
      <w:pPr>
        <w:pStyle w:val="Odsekzoznamu"/>
        <w:numPr>
          <w:ilvl w:val="0"/>
          <w:numId w:val="43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aplikácii sa bude zobrazovať zoznam prístupných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>, každý je určený svojím názvom</w:t>
      </w:r>
    </w:p>
    <w:p w14:paraId="3B679F7F" w14:textId="50B59797" w:rsidR="00F54F7C" w:rsidRPr="00F54F7C" w:rsidRDefault="00F54F7C" w:rsidP="00577316">
      <w:pPr>
        <w:pStyle w:val="Odsekzoznamu"/>
        <w:numPr>
          <w:ilvl w:val="0"/>
          <w:numId w:val="43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Používateľ môže zoznam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filtrovať – zúžiť zoznam zobrazených na také, ktor</w:t>
      </w:r>
      <w:r w:rsidR="00703B4D">
        <w:rPr>
          <w:rFonts w:ascii="Calibri" w:hAnsi="Calibri" w:cs="Calibri"/>
          <w:color w:val="000000"/>
        </w:rPr>
        <w:t>ých názov obsahuje nejaký (užívateľom zad</w:t>
      </w:r>
      <w:r w:rsidR="00767801">
        <w:rPr>
          <w:rFonts w:ascii="Calibri" w:hAnsi="Calibri" w:cs="Calibri"/>
          <w:color w:val="000000"/>
        </w:rPr>
        <w:t>a</w:t>
      </w:r>
      <w:r w:rsidR="00703B4D">
        <w:rPr>
          <w:rFonts w:ascii="Calibri" w:hAnsi="Calibri" w:cs="Calibri"/>
          <w:color w:val="000000"/>
        </w:rPr>
        <w:t>ný) textový podreťazec</w:t>
      </w:r>
    </w:p>
    <w:p w14:paraId="612F1867" w14:textId="1308A23A" w:rsidR="00F54F7C" w:rsidRDefault="00F54F7C" w:rsidP="00577316">
      <w:pPr>
        <w:pStyle w:val="Odsekzoznamu"/>
        <w:numPr>
          <w:ilvl w:val="0"/>
          <w:numId w:val="43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zozname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môže vybrať po jednom (aj pri rôznom zobrazení filtra) dva konkrétne </w:t>
      </w:r>
      <w:proofErr w:type="spellStart"/>
      <w:r w:rsidRPr="00F54F7C">
        <w:rPr>
          <w:rFonts w:ascii="Calibri" w:hAnsi="Calibri" w:cs="Calibri"/>
          <w:color w:val="000000"/>
        </w:rPr>
        <w:t>datasety</w:t>
      </w:r>
      <w:proofErr w:type="spellEnd"/>
      <w:r w:rsidRPr="00F54F7C">
        <w:rPr>
          <w:rFonts w:ascii="Calibri" w:hAnsi="Calibri" w:cs="Calibri"/>
          <w:color w:val="000000"/>
        </w:rPr>
        <w:t xml:space="preserve"> na zobrazenie korelácie, ktoré budú pre užívateľa zaujímavé</w:t>
      </w:r>
    </w:p>
    <w:p w14:paraId="55430ACF" w14:textId="79931E5E" w:rsidR="004E10FF" w:rsidRDefault="00577316" w:rsidP="004E10FF">
      <w:pPr>
        <w:pStyle w:val="Odsekzoznamu"/>
        <w:numPr>
          <w:ilvl w:val="0"/>
          <w:numId w:val="43"/>
        </w:numPr>
        <w:spacing w:line="256" w:lineRule="auto"/>
        <w:jc w:val="both"/>
        <w:rPr>
          <w:rFonts w:ascii="Calibri" w:hAnsi="Calibri" w:cs="Calibri"/>
          <w:color w:val="000000"/>
        </w:rPr>
      </w:pPr>
      <w:r w:rsidRPr="004E10FF">
        <w:rPr>
          <w:rFonts w:ascii="Calibri" w:hAnsi="Calibri" w:cs="Calibri"/>
        </w:rPr>
        <w:t xml:space="preserve">* </w:t>
      </w:r>
      <w:r w:rsidR="004E10FF" w:rsidRPr="004E10FF">
        <w:rPr>
          <w:rFonts w:ascii="Calibri" w:hAnsi="Calibri" w:cs="Calibri"/>
          <w:color w:val="000000"/>
        </w:rPr>
        <w:t xml:space="preserve">Ak </w:t>
      </w:r>
      <w:proofErr w:type="spellStart"/>
      <w:r w:rsidR="004E10FF" w:rsidRPr="004E10FF">
        <w:rPr>
          <w:rFonts w:ascii="Calibri" w:hAnsi="Calibri" w:cs="Calibri"/>
          <w:color w:val="000000"/>
        </w:rPr>
        <w:t>dataset</w:t>
      </w:r>
      <w:proofErr w:type="spellEnd"/>
      <w:r w:rsidR="004E10FF" w:rsidRPr="004E10FF">
        <w:rPr>
          <w:rFonts w:ascii="Calibri" w:hAnsi="Calibri" w:cs="Calibri"/>
          <w:color w:val="000000"/>
        </w:rPr>
        <w:t xml:space="preserve"> je </w:t>
      </w:r>
      <w:proofErr w:type="spellStart"/>
      <w:r w:rsidR="004E10FF" w:rsidRPr="004E10FF">
        <w:rPr>
          <w:rFonts w:ascii="Calibri" w:hAnsi="Calibri" w:cs="Calibri"/>
          <w:color w:val="000000"/>
        </w:rPr>
        <w:t>parametrizovateľný</w:t>
      </w:r>
      <w:proofErr w:type="spellEnd"/>
      <w:r w:rsidR="004E10FF" w:rsidRPr="004E10FF">
        <w:rPr>
          <w:rFonts w:ascii="Calibri" w:hAnsi="Calibri" w:cs="Calibri"/>
          <w:color w:val="000000"/>
        </w:rPr>
        <w:t xml:space="preserve">, po jeho zvolení sa zobrazí pre každý parameter: názov parametra a vedľa neho drop-box v ktorom sa dá označiť jeden alebo viac riadkov. Takéto upresnenie </w:t>
      </w:r>
      <w:proofErr w:type="spellStart"/>
      <w:r w:rsidR="004E10FF" w:rsidRPr="004E10FF">
        <w:rPr>
          <w:rFonts w:ascii="Calibri" w:hAnsi="Calibri" w:cs="Calibri"/>
          <w:color w:val="000000"/>
        </w:rPr>
        <w:t>datasetu</w:t>
      </w:r>
      <w:proofErr w:type="spellEnd"/>
      <w:r w:rsidR="004E10FF" w:rsidRPr="004E10FF">
        <w:rPr>
          <w:rFonts w:ascii="Calibri" w:hAnsi="Calibri" w:cs="Calibri"/>
          <w:color w:val="000000"/>
        </w:rPr>
        <w:t xml:space="preserve"> sa použije pre zobrazenie a výpočet korelácie.</w:t>
      </w:r>
      <w:r w:rsidR="004E10FF">
        <w:rPr>
          <w:rFonts w:ascii="Calibri" w:hAnsi="Calibri" w:cs="Calibri"/>
          <w:color w:val="000000"/>
        </w:rPr>
        <w:t xml:space="preserve"> (napríklad rozdelenie na mužov a ženy)</w:t>
      </w:r>
    </w:p>
    <w:p w14:paraId="1E5678C5" w14:textId="77777777" w:rsidR="004E10FF" w:rsidRPr="004E10FF" w:rsidRDefault="004E10FF" w:rsidP="004E10FF">
      <w:pPr>
        <w:pStyle w:val="Odsekzoznamu"/>
        <w:spacing w:line="256" w:lineRule="auto"/>
        <w:ind w:left="1788"/>
        <w:jc w:val="both"/>
        <w:rPr>
          <w:rFonts w:ascii="Calibri" w:hAnsi="Calibri" w:cs="Calibri"/>
          <w:color w:val="000000"/>
        </w:rPr>
      </w:pPr>
    </w:p>
    <w:p w14:paraId="0CB9D92D" w14:textId="2AA7FB82" w:rsidR="00F54F7C" w:rsidRPr="004E10FF" w:rsidRDefault="00F54F7C" w:rsidP="00012A2E">
      <w:pPr>
        <w:pStyle w:val="Odsekzoznamu"/>
        <w:numPr>
          <w:ilvl w:val="0"/>
          <w:numId w:val="43"/>
        </w:numPr>
        <w:ind w:left="360" w:firstLine="708"/>
        <w:jc w:val="both"/>
        <w:rPr>
          <w:rFonts w:cstheme="minorHAnsi"/>
          <w:b/>
          <w:bCs/>
          <w:color w:val="2F5496" w:themeColor="accent1" w:themeShade="BF"/>
        </w:rPr>
      </w:pPr>
      <w:r w:rsidRPr="004E10FF">
        <w:rPr>
          <w:rFonts w:cstheme="minorHAnsi"/>
          <w:b/>
          <w:bCs/>
          <w:color w:val="2F5496" w:themeColor="accent1" w:themeShade="BF"/>
        </w:rPr>
        <w:t>3.1.2 Zobrazenie mapy</w:t>
      </w:r>
    </w:p>
    <w:p w14:paraId="5055F9A8" w14:textId="0B42C2F5" w:rsidR="00F54F7C" w:rsidRDefault="00F54F7C" w:rsidP="00F54F7C"/>
    <w:p w14:paraId="1B3DF27E" w14:textId="0F7CB269" w:rsidR="00F54F7C" w:rsidRDefault="00767801" w:rsidP="005B0F1C">
      <w:pPr>
        <w:pStyle w:val="Odsekzoznamu"/>
        <w:numPr>
          <w:ilvl w:val="0"/>
          <w:numId w:val="44"/>
        </w:numPr>
        <w:jc w:val="both"/>
      </w:pPr>
      <w:r>
        <w:t>Vedľa zoznamu sa z</w:t>
      </w:r>
      <w:r w:rsidR="00F54F7C">
        <w:t>obraz</w:t>
      </w:r>
      <w:r>
        <w:t>uje</w:t>
      </w:r>
      <w:r w:rsidR="00F54F7C">
        <w:t xml:space="preserve"> map</w:t>
      </w:r>
      <w:r>
        <w:t>a</w:t>
      </w:r>
      <w:r w:rsidR="00F54F7C">
        <w:t xml:space="preserve"> Slovenska s vyznačenými hranicami okresov, pokiaľ nie sú prístupné/označené žiadne </w:t>
      </w:r>
      <w:proofErr w:type="spellStart"/>
      <w:r w:rsidR="00F54F7C">
        <w:t>datasety</w:t>
      </w:r>
      <w:proofErr w:type="spellEnd"/>
      <w:r w:rsidR="00F54F7C">
        <w:t xml:space="preserve"> tak mapka bude biela</w:t>
      </w:r>
      <w:r w:rsidR="001A399A">
        <w:t>.</w:t>
      </w:r>
    </w:p>
    <w:p w14:paraId="4B4D17EB" w14:textId="77777777" w:rsidR="005B0F1C" w:rsidRDefault="006A26FF" w:rsidP="005B0F1C">
      <w:pPr>
        <w:pStyle w:val="Odsekzoznamu"/>
        <w:numPr>
          <w:ilvl w:val="0"/>
          <w:numId w:val="44"/>
        </w:numPr>
        <w:jc w:val="both"/>
      </w:pPr>
      <w:r>
        <w:t>Po</w:t>
      </w:r>
      <w:r w:rsidR="00F54F7C">
        <w:t xml:space="preserve"> výbere dvoch </w:t>
      </w:r>
      <w:proofErr w:type="spellStart"/>
      <w:r w:rsidR="00F54F7C">
        <w:t>datasetov</w:t>
      </w:r>
      <w:proofErr w:type="spellEnd"/>
      <w:r w:rsidR="00F54F7C">
        <w:t xml:space="preserve"> používateľom</w:t>
      </w:r>
      <w:r>
        <w:t xml:space="preserve"> sa mapa Slovenska zafarbí podľa daných hodnôt (pre každý </w:t>
      </w:r>
      <w:proofErr w:type="spellStart"/>
      <w:r>
        <w:t>dataset</w:t>
      </w:r>
      <w:proofErr w:type="spellEnd"/>
      <w:r>
        <w:t xml:space="preserve"> jednou farbou a jej odtieňmi)</w:t>
      </w:r>
      <w:r w:rsidR="001A399A">
        <w:t>.</w:t>
      </w:r>
    </w:p>
    <w:p w14:paraId="51B49807" w14:textId="77777777" w:rsidR="005B0F1C" w:rsidRPr="00F866BE" w:rsidRDefault="006A26FF" w:rsidP="005B0F1C">
      <w:pPr>
        <w:pStyle w:val="Odsekzoznamu"/>
        <w:numPr>
          <w:ilvl w:val="0"/>
          <w:numId w:val="44"/>
        </w:numPr>
        <w:jc w:val="both"/>
      </w:pPr>
      <w:r w:rsidRPr="00F866BE">
        <w:t xml:space="preserve">Pri mape bude zobrazená legenda, ktorá bude znázorňovať príslušnosť farieb </w:t>
      </w:r>
      <w:bookmarkStart w:id="22" w:name="_GoBack"/>
      <w:bookmarkEnd w:id="22"/>
      <w:r w:rsidRPr="00F866BE">
        <w:t>k</w:t>
      </w:r>
      <w:r w:rsidR="001A399A" w:rsidRPr="00F866BE">
        <w:t> </w:t>
      </w:r>
      <w:proofErr w:type="spellStart"/>
      <w:r w:rsidRPr="00F866BE">
        <w:t>datasetom</w:t>
      </w:r>
      <w:proofErr w:type="spellEnd"/>
      <w:r w:rsidR="001A399A" w:rsidRPr="00F866BE">
        <w:t>.</w:t>
      </w:r>
    </w:p>
    <w:p w14:paraId="73A36E5B" w14:textId="53732878" w:rsidR="006A26FF" w:rsidRDefault="006A26FF" w:rsidP="005B0F1C">
      <w:pPr>
        <w:pStyle w:val="Odsekzoznamu"/>
        <w:numPr>
          <w:ilvl w:val="0"/>
          <w:numId w:val="44"/>
        </w:numPr>
        <w:jc w:val="both"/>
      </w:pPr>
      <w:r w:rsidRPr="00F866BE">
        <w:t xml:space="preserve">Pod mapou bude zobrazený </w:t>
      </w:r>
      <w:proofErr w:type="spellStart"/>
      <w:r w:rsidRPr="00F866BE">
        <w:t>slider</w:t>
      </w:r>
      <w:proofErr w:type="spellEnd"/>
      <w:r w:rsidRPr="00F866BE">
        <w:t xml:space="preserve">, ktorý umožní zobraziť dáta z vybraného </w:t>
      </w:r>
      <w:r w:rsidR="00F866BE" w:rsidRPr="00F866BE">
        <w:t>roku</w:t>
      </w:r>
      <w:r w:rsidR="001A399A" w:rsidRPr="00F866BE">
        <w:t>.</w:t>
      </w:r>
    </w:p>
    <w:p w14:paraId="384ACADF" w14:textId="296860EC" w:rsidR="00F54F7C" w:rsidRPr="00F54F7C" w:rsidRDefault="00CB601B" w:rsidP="00CB601B">
      <w:pPr>
        <w:pStyle w:val="Odsekzoznamu"/>
        <w:numPr>
          <w:ilvl w:val="0"/>
          <w:numId w:val="44"/>
        </w:numPr>
        <w:jc w:val="both"/>
      </w:pPr>
      <w:r>
        <w:t>Pri mape je tlačidlo umožňujúce stiahnuť obrázok aktuálne zobrazenej mapy.</w:t>
      </w:r>
    </w:p>
    <w:p w14:paraId="50CD40D4" w14:textId="77D4C307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3" w:name="_Toc87032514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grafov</w:t>
      </w:r>
      <w:bookmarkEnd w:id="23"/>
    </w:p>
    <w:p w14:paraId="6F7CA590" w14:textId="77777777" w:rsidR="00703B4D" w:rsidRDefault="00703B4D" w:rsidP="00703B4D">
      <w:pPr>
        <w:jc w:val="both"/>
      </w:pPr>
    </w:p>
    <w:p w14:paraId="20A5D1C2" w14:textId="77777777" w:rsidR="005B0F1C" w:rsidRDefault="00703B4D" w:rsidP="000424F3">
      <w:pPr>
        <w:pStyle w:val="Odsekzoznamu"/>
        <w:numPr>
          <w:ilvl w:val="0"/>
          <w:numId w:val="48"/>
        </w:numPr>
        <w:jc w:val="both"/>
      </w:pPr>
      <w:r>
        <w:t xml:space="preserve">Aplikácia bude zobrazovať graf, tvorený z dvoch </w:t>
      </w:r>
      <w:proofErr w:type="spellStart"/>
      <w:r>
        <w:t>datasetov</w:t>
      </w:r>
      <w:proofErr w:type="spellEnd"/>
      <w:r>
        <w:t xml:space="preserve"> (na x-ovej osi prvý, na y-ovej osi druhý </w:t>
      </w:r>
      <w:proofErr w:type="spellStart"/>
      <w:r>
        <w:t>dataset</w:t>
      </w:r>
      <w:proofErr w:type="spellEnd"/>
      <w:r>
        <w:t>)</w:t>
      </w:r>
    </w:p>
    <w:p w14:paraId="74722A0C" w14:textId="2BCE33CC" w:rsidR="001A399A" w:rsidRDefault="001F7B37" w:rsidP="005B0F1C">
      <w:pPr>
        <w:pStyle w:val="Odsekzoznamu"/>
        <w:numPr>
          <w:ilvl w:val="0"/>
          <w:numId w:val="48"/>
        </w:numPr>
      </w:pPr>
      <w:r>
        <w:t>Predbežná podoba grafu:</w:t>
      </w:r>
      <w:r w:rsidR="001A399A">
        <w:br/>
        <w:t>Každý zobrazený bod grafu zodpovedá jednému okresu.</w:t>
      </w:r>
    </w:p>
    <w:p w14:paraId="078486C1" w14:textId="58EC4963" w:rsidR="001F7B37" w:rsidRDefault="001A399A" w:rsidP="001A399A">
      <w:pPr>
        <w:pStyle w:val="Odsekzoznamu"/>
        <w:ind w:left="1776"/>
      </w:pPr>
      <w:r>
        <w:t xml:space="preserve">Súčasťou zobrazenia bude celkový korelačný koeficient pre celé dáta vybranej dvojice </w:t>
      </w:r>
      <w:proofErr w:type="spellStart"/>
      <w:r>
        <w:t>datasetov</w:t>
      </w:r>
      <w:proofErr w:type="spellEnd"/>
      <w:r>
        <w:t xml:space="preserve">. </w:t>
      </w:r>
    </w:p>
    <w:p w14:paraId="663757C9" w14:textId="77777777" w:rsidR="001F7B37" w:rsidRDefault="001F7B37" w:rsidP="00703B4D">
      <w:pPr>
        <w:pStyle w:val="Odsekzoznamu"/>
        <w:ind w:left="1776"/>
        <w:jc w:val="both"/>
        <w:rPr>
          <w:noProof/>
        </w:rPr>
      </w:pPr>
    </w:p>
    <w:p w14:paraId="64E6D52A" w14:textId="3167E35B" w:rsidR="00703B4D" w:rsidRDefault="00703B4D" w:rsidP="00703B4D">
      <w:pPr>
        <w:pStyle w:val="Odsekzoznamu"/>
        <w:ind w:left="1776"/>
        <w:jc w:val="both"/>
      </w:pPr>
      <w:r>
        <w:rPr>
          <w:noProof/>
        </w:rPr>
        <w:drawing>
          <wp:inline distT="0" distB="0" distL="0" distR="0" wp14:anchorId="716F95E3" wp14:editId="2169B016">
            <wp:extent cx="3009900" cy="250105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2216" r="695" b="6038"/>
                    <a:stretch/>
                  </pic:blipFill>
                  <pic:spPr bwMode="auto">
                    <a:xfrm>
                      <a:off x="0" y="0"/>
                      <a:ext cx="3031357" cy="25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5F8C" w14:textId="77777777" w:rsidR="004E10FF" w:rsidRDefault="004E10FF" w:rsidP="00703B4D">
      <w:pPr>
        <w:pStyle w:val="Odsekzoznamu"/>
        <w:ind w:left="1776"/>
        <w:jc w:val="both"/>
      </w:pPr>
    </w:p>
    <w:p w14:paraId="3310D029" w14:textId="6D6A25DD" w:rsidR="007A2953" w:rsidRPr="004E10FF" w:rsidRDefault="004E10FF" w:rsidP="004E10FF">
      <w:pPr>
        <w:pStyle w:val="Odsekzoznamu"/>
        <w:numPr>
          <w:ilvl w:val="0"/>
          <w:numId w:val="48"/>
        </w:numPr>
        <w:jc w:val="both"/>
      </w:pPr>
      <w:r w:rsidRPr="004E10FF">
        <w:t xml:space="preserve">* </w:t>
      </w:r>
      <w:r>
        <w:t>Výpočet korelácie iného typu ako lineárnej.</w:t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7337EA04" w14:textId="7C3087E9" w:rsidR="0011406C" w:rsidRDefault="0011406C" w:rsidP="0011406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7032515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Import údajov</w:t>
      </w:r>
      <w:bookmarkEnd w:id="24"/>
    </w:p>
    <w:p w14:paraId="6CDAEE20" w14:textId="77777777" w:rsidR="0011406C" w:rsidRPr="0011406C" w:rsidRDefault="0011406C" w:rsidP="0011406C"/>
    <w:p w14:paraId="476B8FE7" w14:textId="1DF1C593" w:rsidR="0011406C" w:rsidRDefault="0011406C" w:rsidP="005B0F1C">
      <w:pPr>
        <w:pStyle w:val="Odsekzoznamu"/>
        <w:numPr>
          <w:ilvl w:val="0"/>
          <w:numId w:val="49"/>
        </w:numPr>
        <w:jc w:val="both"/>
      </w:pPr>
      <w:r>
        <w:t>Aplikácia bude poskytovať rozhranie pre administrátora (napr. samostatnú aplikáciu spúšťanú z príkazového riadk</w:t>
      </w:r>
      <w:r w:rsidR="0086260E">
        <w:t>a</w:t>
      </w:r>
      <w:r>
        <w:t xml:space="preserve">), ktorým je možné pridať nový </w:t>
      </w:r>
      <w:proofErr w:type="spellStart"/>
      <w:r>
        <w:t>dataset</w:t>
      </w:r>
      <w:proofErr w:type="spellEnd"/>
      <w:r>
        <w:t xml:space="preserve"> do databázy aplikácie. Používateľ zadá </w:t>
      </w:r>
      <w:r w:rsidRPr="007A2953">
        <w:t>meno</w:t>
      </w:r>
      <w:r w:rsidR="003942F7" w:rsidRPr="007A2953">
        <w:t xml:space="preserve"> .</w:t>
      </w:r>
      <w:proofErr w:type="spellStart"/>
      <w:r w:rsidR="003942F7" w:rsidRPr="007A2953">
        <w:t>csv</w:t>
      </w:r>
      <w:proofErr w:type="spellEnd"/>
      <w:r w:rsidRPr="007A2953">
        <w:t xml:space="preserve"> súboru</w:t>
      </w:r>
      <w:r>
        <w:t xml:space="preserve">, názov </w:t>
      </w:r>
      <w:proofErr w:type="spellStart"/>
      <w:r>
        <w:t>datasetu</w:t>
      </w:r>
      <w:proofErr w:type="spellEnd"/>
      <w:r>
        <w:t xml:space="preserve"> a rok.</w:t>
      </w:r>
      <w:r w:rsidR="00DF0135">
        <w:t xml:space="preserve"> Ak nezadá rok, predpokladá sa aktuálny rok.</w:t>
      </w:r>
    </w:p>
    <w:p w14:paraId="431993B7" w14:textId="14A3B4B9" w:rsidR="0011406C" w:rsidRDefault="00DF0135" w:rsidP="005B0F1C">
      <w:pPr>
        <w:pStyle w:val="Odsekzoznamu"/>
        <w:numPr>
          <w:ilvl w:val="0"/>
          <w:numId w:val="49"/>
        </w:numPr>
        <w:jc w:val="both"/>
      </w:pPr>
      <w: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t>dataset</w:t>
      </w:r>
      <w:proofErr w:type="spellEnd"/>
      <w:r>
        <w:t xml:space="preserve"> do databázy aplikácie automaticky </w:t>
      </w:r>
      <w:proofErr w:type="spellStart"/>
      <w:r>
        <w:t>downloadnutý</w:t>
      </w:r>
      <w:proofErr w:type="spellEnd"/>
      <w:r>
        <w:t xml:space="preserve"> zo servera Štatistického úradu SR. Používateľ zadá kód </w:t>
      </w:r>
      <w:proofErr w:type="spellStart"/>
      <w:r>
        <w:t>datasetu</w:t>
      </w:r>
      <w:proofErr w:type="spellEnd"/>
      <w:r>
        <w:t xml:space="preserve"> a rok. Ak nezadá rok, predpokladá sa predchádzajúci rok (napr. ak sa program pustí 1. januára 2022, tak sa </w:t>
      </w:r>
      <w:proofErr w:type="spellStart"/>
      <w:r>
        <w:t>downloadnu</w:t>
      </w:r>
      <w:proofErr w:type="spellEnd"/>
      <w:r>
        <w:t xml:space="preserve"> údaje z roku 2021). Typické použitie tohto programu je z automatických skriptov, ktoré ho pustia napríklad jeden raz ročne pre všetky požadované </w:t>
      </w:r>
      <w:proofErr w:type="spellStart"/>
      <w:r>
        <w:t>datasety</w:t>
      </w:r>
      <w:proofErr w:type="spellEnd"/>
      <w:r>
        <w:t xml:space="preserve">. </w:t>
      </w:r>
    </w:p>
    <w:p w14:paraId="6758D15B" w14:textId="38AC4C35" w:rsidR="005B0F1C" w:rsidRDefault="005B0F1C" w:rsidP="005B0F1C">
      <w:pPr>
        <w:pStyle w:val="Odsekzoznamu"/>
        <w:numPr>
          <w:ilvl w:val="0"/>
          <w:numId w:val="49"/>
        </w:numPr>
        <w:jc w:val="both"/>
      </w:pPr>
      <w:r>
        <w:rPr>
          <w:lang w:val="en-US"/>
        </w:rPr>
        <w:t xml:space="preserve">* </w:t>
      </w:r>
      <w:r>
        <w:t xml:space="preserve">Import popísaný 3.1.4 b. importuje kompletný </w:t>
      </w:r>
      <w:proofErr w:type="spellStart"/>
      <w:r>
        <w:t>dataset</w:t>
      </w:r>
      <w:proofErr w:type="spellEnd"/>
      <w:r>
        <w:t xml:space="preserve"> pre všetky hodnoty voliteľných parametrov. </w:t>
      </w:r>
    </w:p>
    <w:p w14:paraId="457A77A7" w14:textId="2B96000B" w:rsidR="005B0F1C" w:rsidRDefault="005B0F1C" w:rsidP="005B0F1C">
      <w:pPr>
        <w:pStyle w:val="Odsekzoznamu"/>
        <w:ind w:left="1776"/>
        <w:jc w:val="both"/>
      </w:pPr>
    </w:p>
    <w:p w14:paraId="348C66A9" w14:textId="77777777" w:rsidR="00957ABE" w:rsidRDefault="00957ABE" w:rsidP="005B0F1C">
      <w:pPr>
        <w:pStyle w:val="Odsekzoznamu"/>
        <w:ind w:left="1776"/>
        <w:jc w:val="both"/>
      </w:pPr>
    </w:p>
    <w:p w14:paraId="4941A8A8" w14:textId="5DC9A0C6" w:rsidR="0011406C" w:rsidRDefault="0011406C" w:rsidP="0011406C">
      <w:pPr>
        <w:pStyle w:val="Nadpis2"/>
        <w:spacing w:before="0"/>
        <w:ind w:left="1068"/>
        <w:rPr>
          <w:rFonts w:asciiTheme="minorHAnsi" w:hAnsiTheme="minorHAnsi" w:cstheme="minorHAnsi"/>
          <w:b/>
          <w:bCs/>
        </w:rPr>
      </w:pPr>
    </w:p>
    <w:p w14:paraId="29210C0B" w14:textId="049AFF52" w:rsidR="004D3538" w:rsidRPr="00A430C3" w:rsidRDefault="001F7B37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bookmarkStart w:id="25" w:name="_Toc87032516"/>
      <w:r w:rsidR="004D3538" w:rsidRPr="00A430C3">
        <w:rPr>
          <w:rFonts w:asciiTheme="minorHAnsi" w:hAnsiTheme="minorHAnsi" w:cstheme="minorHAnsi"/>
          <w:b/>
          <w:bCs/>
        </w:rPr>
        <w:t>Kvalitatívne požiadavky</w:t>
      </w:r>
      <w:bookmarkEnd w:id="25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7032517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26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7032518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7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328B9B42" w14:textId="30CFFEA8" w:rsidR="00D55D7E" w:rsidRDefault="00D55D7E" w:rsidP="00D55D7E"/>
    <w:p w14:paraId="7D97BCA2" w14:textId="6A65EB7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8" w:name="_Toc87032519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Rýchlosť</w:t>
      </w:r>
      <w:bookmarkEnd w:id="28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6103A4C2" w14:textId="77777777" w:rsidR="001F7B37" w:rsidRDefault="001F7B37" w:rsidP="00850B78">
      <w:pPr>
        <w:jc w:val="both"/>
      </w:pPr>
    </w:p>
    <w:p w14:paraId="3A12DDAA" w14:textId="0889B086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9" w:name="_Toc87032520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Modulárnosť</w:t>
      </w:r>
      <w:bookmarkEnd w:id="29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7E05A7F7" w14:textId="3E660482" w:rsidR="00D55D7E" w:rsidRDefault="00D55D7E" w:rsidP="0026006F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</w:t>
      </w:r>
      <w:r w:rsidR="0026006F">
        <w:t>.</w:t>
      </w:r>
    </w:p>
    <w:p w14:paraId="6AC7B5E2" w14:textId="0D1B05FE" w:rsidR="001F7B37" w:rsidRDefault="001F7B37" w:rsidP="0026006F">
      <w:pPr>
        <w:ind w:left="1080"/>
        <w:jc w:val="both"/>
      </w:pPr>
    </w:p>
    <w:p w14:paraId="60C19C9D" w14:textId="77777777" w:rsidR="00850B78" w:rsidRDefault="00850B78" w:rsidP="0026006F">
      <w:pPr>
        <w:ind w:left="1080"/>
        <w:jc w:val="both"/>
      </w:pPr>
    </w:p>
    <w:p w14:paraId="416B218C" w14:textId="045CAA4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30" w:name="_Toc8703252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5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Stabilita a spoľahlivosť</w:t>
      </w:r>
      <w:bookmarkEnd w:id="30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306D53AA" w:rsidR="00A430C3" w:rsidRDefault="00D55D7E" w:rsidP="00E31EE7">
      <w:pPr>
        <w:ind w:left="1080"/>
        <w:jc w:val="both"/>
      </w:pPr>
      <w:r>
        <w:tab/>
        <w:t>Systém by nemal padať pri načítaní mapových filtrov</w:t>
      </w:r>
      <w:r w:rsidR="0026006F">
        <w:t xml:space="preserve"> a</w:t>
      </w:r>
      <w:r>
        <w:t xml:space="preserve"> </w:t>
      </w:r>
      <w:proofErr w:type="spellStart"/>
      <w:r>
        <w:t>datasetov</w:t>
      </w:r>
      <w:proofErr w:type="spellEnd"/>
      <w:r w:rsidR="0026006F">
        <w:t>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1" w:name="_Toc87032522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31"/>
    </w:p>
    <w:p w14:paraId="48968641" w14:textId="77777777" w:rsidR="00A430C3" w:rsidRDefault="00A430C3" w:rsidP="00A430C3"/>
    <w:p w14:paraId="51A93C29" w14:textId="7979DF29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sú farebne rozlíšené od tých nezvolených.</w:t>
      </w:r>
      <w:r w:rsidR="004D3538">
        <w:t xml:space="preserve"> Grafy s vyobrazenými vrstvami dát korešpondujú.</w:t>
      </w:r>
      <w:r w:rsidR="00CB601B">
        <w:t xml:space="preserve"> 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2" w:name="_Toc87032523"/>
      <w:r w:rsidRPr="00EC6BC2">
        <w:rPr>
          <w:rFonts w:asciiTheme="minorHAnsi" w:hAnsiTheme="minorHAnsi" w:cstheme="minorHAnsi"/>
          <w:b/>
          <w:bCs/>
        </w:rPr>
        <w:lastRenderedPageBreak/>
        <w:t>3.4 Požiadavky používateľského rozhrania</w:t>
      </w:r>
      <w:bookmarkEnd w:id="32"/>
    </w:p>
    <w:p w14:paraId="42635DB9" w14:textId="77777777" w:rsidR="00A430C3" w:rsidRDefault="00EC6BC2" w:rsidP="00A430C3">
      <w:r>
        <w:tab/>
      </w:r>
    </w:p>
    <w:p w14:paraId="5EE36BD4" w14:textId="4CC50A08" w:rsidR="00AB6780" w:rsidRDefault="00EC6BC2" w:rsidP="0026006F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</w:t>
      </w:r>
    </w:p>
    <w:p w14:paraId="3E1EADC6" w14:textId="77777777" w:rsidR="0026006F" w:rsidRDefault="0026006F" w:rsidP="0026006F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3" w:name="_Toc87032524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3"/>
    </w:p>
    <w:p w14:paraId="030DB7BE" w14:textId="77777777" w:rsidR="004D3538" w:rsidRDefault="004D3538" w:rsidP="004D3538"/>
    <w:p w14:paraId="1E1FB3C6" w14:textId="669C2934" w:rsidR="00EF4B13" w:rsidRPr="001F7B37" w:rsidRDefault="004D3538" w:rsidP="0026006F">
      <w:pPr>
        <w:ind w:left="708"/>
        <w:jc w:val="both"/>
      </w:pPr>
      <w:r>
        <w:tab/>
      </w:r>
      <w:r w:rsidR="0026006F">
        <w:t>Aplikácia</w:t>
      </w:r>
      <w:r>
        <w:t xml:space="preserve"> má byť schopn</w:t>
      </w:r>
      <w:r w:rsidR="0026006F">
        <w:t>á</w:t>
      </w:r>
      <w:r>
        <w:t xml:space="preserve"> uchovávať a pridávať veľké množstvo dát z viacerých rôznych databáz/</w:t>
      </w:r>
      <w:proofErr w:type="spellStart"/>
      <w:r>
        <w:t>datasetov</w:t>
      </w:r>
      <w:proofErr w:type="spellEnd"/>
      <w:r>
        <w:t>. Navyše by mal</w:t>
      </w:r>
      <w:r w:rsidR="0026006F">
        <w:t>a</w:t>
      </w:r>
      <w:r>
        <w:t xml:space="preserve"> periodicky</w:t>
      </w:r>
      <w:r w:rsidR="0026006F">
        <w:t>-ročne</w:t>
      </w:r>
      <w:r>
        <w:t xml:space="preserve"> preberať dáta zo zdrojov, ktoré sú pravidelne aktualizované. Tie budú pochádzať z vlastnej výskumnej produkcie</w:t>
      </w:r>
      <w:r w:rsidR="001F7B37">
        <w:t xml:space="preserve"> (bude ich možné importovať vo formáte .</w:t>
      </w:r>
      <w:proofErr w:type="spellStart"/>
      <w:r w:rsidR="001F7B37">
        <w:t>csv</w:t>
      </w:r>
      <w:proofErr w:type="spellEnd"/>
      <w:r w:rsidR="001F7B37">
        <w:t>)</w:t>
      </w:r>
      <w:r>
        <w:t xml:space="preserve">, ale napríklad aj </w:t>
      </w:r>
      <w:r w:rsidR="00A84637">
        <w:t xml:space="preserve">z </w:t>
      </w:r>
      <w:r>
        <w:t xml:space="preserve">dát od ministerstiev, štatistického úradu, </w:t>
      </w:r>
      <w:r w:rsidR="0026006F">
        <w:t>DATACUBE</w:t>
      </w:r>
      <w:r w:rsidR="001F7B37"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4" w:name="_Toc87032525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4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25883FCD" w:rsidR="003D0D56" w:rsidRDefault="00EC233A" w:rsidP="00DB02CE">
      <w:pPr>
        <w:ind w:left="708"/>
        <w:jc w:val="both"/>
      </w:pPr>
      <w:r>
        <w:tab/>
        <w:t>K aplikácii bude doda</w:t>
      </w:r>
      <w:r w:rsidR="006A0517">
        <w:t>ná dokumentácia</w:t>
      </w:r>
      <w:r>
        <w:t xml:space="preserve"> aj používateľský manuál a prezentácia zamýšľaného využitia/postupu užívania aplikácie</w:t>
      </w:r>
      <w:r w:rsidR="006A0517">
        <w:t>.</w:t>
      </w:r>
    </w:p>
    <w:p w14:paraId="2EBAD03B" w14:textId="77777777" w:rsidR="003D0D56" w:rsidRDefault="003D0D56">
      <w:r>
        <w:br w:type="page"/>
      </w:r>
    </w:p>
    <w:p w14:paraId="72F051C1" w14:textId="1E68C384" w:rsidR="003D0D56" w:rsidRDefault="003D0D56" w:rsidP="003D0D56">
      <w:pPr>
        <w:pStyle w:val="Nadpis2"/>
        <w:ind w:firstLine="708"/>
        <w:rPr>
          <w:rFonts w:asciiTheme="minorHAnsi" w:hAnsiTheme="minorHAnsi" w:cstheme="minorHAnsi"/>
          <w:b/>
          <w:bCs/>
          <w:sz w:val="24"/>
          <w:szCs w:val="24"/>
        </w:rPr>
      </w:pPr>
      <w:bookmarkStart w:id="35" w:name="_Toc87032526"/>
      <w:r w:rsidRPr="003D0D56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4.1 Zoznam používaných </w:t>
      </w:r>
      <w:proofErr w:type="spellStart"/>
      <w:r w:rsidRPr="003D0D56">
        <w:rPr>
          <w:rFonts w:asciiTheme="minorHAnsi" w:hAnsiTheme="minorHAnsi" w:cstheme="minorHAnsi"/>
          <w:b/>
          <w:bCs/>
          <w:sz w:val="24"/>
          <w:szCs w:val="24"/>
        </w:rPr>
        <w:t>datasetov</w:t>
      </w:r>
      <w:bookmarkEnd w:id="35"/>
      <w:proofErr w:type="spellEnd"/>
    </w:p>
    <w:p w14:paraId="34217173" w14:textId="77777777" w:rsidR="003D0D56" w:rsidRPr="003D0D56" w:rsidRDefault="003D0D56" w:rsidP="003D0D56"/>
    <w:p w14:paraId="1991F176" w14:textId="77777777" w:rsidR="003D0D56" w:rsidRPr="00643B80" w:rsidRDefault="003D0D56" w:rsidP="003D0D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Filtre z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DataCube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 Štatistického úradu (na tieto treba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pipeline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)</w:t>
      </w:r>
    </w:p>
    <w:p w14:paraId="0EE9090C" w14:textId="77777777" w:rsidR="003D0D56" w:rsidRPr="00643B80" w:rsidRDefault="003D0D56" w:rsidP="003D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1D0CC849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základná geografická úroveň - okres</w:t>
      </w:r>
    </w:p>
    <w:p w14:paraId="0E6C5178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základný časový rad - ročne</w:t>
      </w:r>
    </w:p>
    <w:p w14:paraId="6C7E1DDE" w14:textId="77777777" w:rsidR="003D0D56" w:rsidRPr="00643B80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Source Sans Pro" w:eastAsia="Times New Roman" w:hAnsi="Source Sans Pro" w:cs="Times New Roman"/>
          <w:color w:val="000000"/>
          <w:lang w:eastAsia="sk-SK"/>
        </w:rPr>
      </w:pPr>
      <w:r w:rsidRPr="003D0D56">
        <w:t>filtre:</w:t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</w:p>
    <w:p w14:paraId="3D4CAD1C" w14:textId="0A6D34FF" w:rsidR="003D0D56" w:rsidRPr="003D0D56" w:rsidRDefault="003D0D56" w:rsidP="003D0D56">
      <w:pPr>
        <w:numPr>
          <w:ilvl w:val="0"/>
          <w:numId w:val="23"/>
        </w:numPr>
        <w:tabs>
          <w:tab w:val="clear" w:pos="360"/>
          <w:tab w:val="num" w:pos="708"/>
        </w:tabs>
        <w:spacing w:after="0" w:line="240" w:lineRule="auto"/>
        <w:ind w:left="708" w:firstLine="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Počet obyvateľov podľa pohlavia - SR-oblasť-kraj-okres, m-v (ročne) [om7102rr]</w:t>
      </w:r>
    </w:p>
    <w:p w14:paraId="4199CE88" w14:textId="64A5FCC5" w:rsidR="003D0D56" w:rsidRPr="003D0D56" w:rsidRDefault="00A276EC" w:rsidP="003D0D56">
      <w:pPr>
        <w:spacing w:after="0" w:line="240" w:lineRule="auto"/>
        <w:ind w:left="708" w:firstLine="1"/>
        <w:rPr>
          <w:rFonts w:eastAsia="Times New Roman" w:cstheme="minorHAnsi"/>
          <w:lang w:eastAsia="sk-SK"/>
        </w:rPr>
      </w:pPr>
      <w:hyperlink r:id="rId13" w:anchor="!/view/sk/VBD_DEM/om7102rr/v_om71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http://datacube.statistics.sk/#!/view/sk/VBD_DEM/om7102rr/v_om7102rr_00_00_00_sk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4951C8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27757C08" w14:textId="77777777" w:rsidR="003D0D56" w:rsidRPr="003D0D56" w:rsidRDefault="003D0D56" w:rsidP="003D0D56">
      <w:pPr>
        <w:numPr>
          <w:ilvl w:val="0"/>
          <w:numId w:val="2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Živonarodení podľa poradia - SR-oblasť-kraj-okres, m-v [om7029rr]</w:t>
      </w:r>
    </w:p>
    <w:p w14:paraId="61240FD4" w14:textId="447951EB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4" w:anchor="!/view/sk/VBD_DEM/om7029rr/v_om7029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http://datacube.statistics.sk/#!/view/sk/VBD_DEM/om7029rr/v_om7029rr_00_00_00_sk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8018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036C4DA" w14:textId="77777777" w:rsidR="003D0D56" w:rsidRPr="003D0D56" w:rsidRDefault="003D0D56" w:rsidP="003D0D56">
      <w:pPr>
        <w:numPr>
          <w:ilvl w:val="0"/>
          <w:numId w:val="2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Priemerný vek osoby pri úmrtí podľa pohlavia - SR-oblasť-kraj-okres, m-v [om7038rr]</w:t>
      </w:r>
    </w:p>
    <w:p w14:paraId="402AA734" w14:textId="7FCDD68F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5" w:anchor="!/view/sk/VBD_DEM/om7038rr/v_om7038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http://datacube.statistics.sk/#!/view/sk/VBD_DEM/om7038rr/v_om7038rr_00_00_00_sk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5D3EB9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773C07F6" w14:textId="77777777" w:rsidR="003D0D56" w:rsidRPr="00F866BE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</w:t>
      </w:r>
    </w:p>
    <w:p w14:paraId="550A5084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07BFC461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Zomrelí podľa veku a pohlavia - SR-oblasť-kraj-okres, m-v [om7034rr]</w:t>
      </w:r>
    </w:p>
    <w:p w14:paraId="62DD6A58" w14:textId="78628149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6" w:anchor="!/view/sk/VBD_DEM/om7034rr/v_om7034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http://datacube.statistics.sk/#!/view/sk/VBD_DEM/om7034rr/v_om7034rr_00_00_00_sk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6345992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A304F9E" w14:textId="77777777" w:rsidR="003D0D56" w:rsidRPr="003D0D56" w:rsidRDefault="003D0D56" w:rsidP="003D0D56">
      <w:pPr>
        <w:numPr>
          <w:ilvl w:val="0"/>
          <w:numId w:val="2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Vekové zloženie - SR-oblasť-kraj-okres, m-v [om7009rr] -         </w:t>
      </w:r>
      <w:r w:rsidRPr="003D0D56">
        <w:rPr>
          <w:rFonts w:eastAsia="Times New Roman" w:cstheme="minorHAnsi"/>
          <w:color w:val="FFFFFF" w:themeColor="background1"/>
          <w:shd w:val="clear" w:color="auto" w:fill="FFFFFF" w:themeFill="background1"/>
          <w:lang w:eastAsia="sk-SK"/>
        </w:rPr>
        <w:t>.............</w:t>
      </w:r>
    </w:p>
    <w:p w14:paraId="0010FEDB" w14:textId="7E714350" w:rsidR="003D0D56" w:rsidRPr="003D0D56" w:rsidRDefault="00A276EC" w:rsidP="003D0D56">
      <w:pPr>
        <w:spacing w:after="0" w:line="240" w:lineRule="auto"/>
        <w:ind w:left="348" w:firstLine="360"/>
        <w:textAlignment w:val="baseline"/>
        <w:rPr>
          <w:rFonts w:eastAsia="Times New Roman" w:cstheme="minorHAnsi"/>
          <w:color w:val="00385E"/>
          <w:lang w:eastAsia="sk-SK"/>
        </w:rPr>
      </w:pPr>
      <w:hyperlink r:id="rId17" w:anchor="!/view/sk/VBD_DEM/om7009rr/v_om7009rr_00_00_00_sk" w:history="1">
        <w:r w:rsidR="003D0D56" w:rsidRPr="003D0D56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http://datacube.statistics.sk/#!/view/sk/VBD_DEM/om7009rr/v_om7009rr_00_00_00_sk</w:t>
        </w:r>
      </w:hyperlink>
    </w:p>
    <w:p w14:paraId="270DC5F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66F72BC" w14:textId="77777777" w:rsidR="003D0D56" w:rsidRPr="003D0D56" w:rsidRDefault="003D0D56" w:rsidP="003D0D56">
      <w:pPr>
        <w:numPr>
          <w:ilvl w:val="0"/>
          <w:numId w:val="2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Prehľad stavu a pohybu obyvateľstva - SR-oblasť-kraj-okres, m-v [om7011rr]</w:t>
      </w:r>
    </w:p>
    <w:p w14:paraId="0C918904" w14:textId="2B51C584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8" w:anchor="!/view/sk/VBD_DEM/om7011rr/v_om7011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http://datacube.statistics.sk/#!/view/sk/VBD_DEM/om7011rr/v_om7011rr_00_00_00_sk</w:t>
        </w:r>
      </w:hyperlink>
    </w:p>
    <w:p w14:paraId="464215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703DC30D" w14:textId="77777777" w:rsidR="003D0D56" w:rsidRPr="003D0D56" w:rsidRDefault="003D0D56" w:rsidP="003D0D56">
      <w:pPr>
        <w:numPr>
          <w:ilvl w:val="0"/>
          <w:numId w:val="2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Veľkostné skupiny obcí</w:t>
      </w:r>
    </w:p>
    <w:p w14:paraId="0C70C79B" w14:textId="5648EC46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9" w:anchor="!/view/sk/VBD_DEM/om7023rr/v_om702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5DA63EC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DC33E58" w14:textId="77777777" w:rsidR="003D0D56" w:rsidRPr="003D0D56" w:rsidRDefault="003D0D56" w:rsidP="003D0D56">
      <w:pPr>
        <w:numPr>
          <w:ilvl w:val="0"/>
          <w:numId w:val="2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Stredná dĺžka života</w:t>
      </w:r>
    </w:p>
    <w:p w14:paraId="563B9EF1" w14:textId="7F52B600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0" w:anchor="!/view/sk/VBD_DEM/om7023rr/v_om702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84D6FB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DC4D750" w14:textId="77777777" w:rsidR="003D0D56" w:rsidRPr="003D0D56" w:rsidRDefault="003D0D56" w:rsidP="003D0D56">
      <w:pPr>
        <w:numPr>
          <w:ilvl w:val="0"/>
          <w:numId w:val="3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Hustota obyvateľstva - SR-oblasť-kraj-okres, m-v [om7015rr]</w:t>
      </w:r>
    </w:p>
    <w:p w14:paraId="63850B9A" w14:textId="614CD0FC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1" w:anchor="!/view/sk/VBD_DEM/om7015rr/v_om7015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http://datacube.statistics.sk/#!/view/sk/VBD_DEM/om7015rr/v_om7015rr_00_00_00_sk</w:t>
        </w:r>
      </w:hyperlink>
    </w:p>
    <w:p w14:paraId="021AF03C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E7EE6BE" w14:textId="77777777" w:rsidR="003D0D56" w:rsidRPr="003D0D56" w:rsidRDefault="003D0D56" w:rsidP="003D0D56">
      <w:pPr>
        <w:numPr>
          <w:ilvl w:val="0"/>
          <w:numId w:val="31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Vzdelanie - počty absolventov stredných a vysokých škôl podľa okresu</w:t>
      </w:r>
    </w:p>
    <w:p w14:paraId="4566E2AA" w14:textId="149DDCEF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2" w:anchor="!/view/sk/VBD_SK_WIN/sv3012rr/v_sv301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http://datacube.statistics.sk/#!/view/sk/VBD_SK_WIN/sv3012rr/v_sv3012rr_00_00_00_sk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71263DC" w14:textId="217541FA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3" w:anchor="!/view/sk/VBD_SK_WIN/sv3024rr/v_sv3024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http://datacube.statistics.sk/#!/view/sk/VBD_SK_WIN/sv3024rr/v_sv3024rr_00_00_00_sk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78DA91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lastRenderedPageBreak/>
        <w:br/>
      </w:r>
    </w:p>
    <w:p w14:paraId="509BC937" w14:textId="77777777" w:rsidR="003D0D56" w:rsidRPr="003D0D56" w:rsidRDefault="003D0D56" w:rsidP="003D0D56">
      <w:pPr>
        <w:numPr>
          <w:ilvl w:val="0"/>
          <w:numId w:val="32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Nezamestnanosť podľa rokov podľa okresov</w:t>
      </w:r>
    </w:p>
    <w:p w14:paraId="03832D3C" w14:textId="7B78A2F8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4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https://www.upsvr.gov.sk/statistiky/nezamestnanost-mesacne-statistiky.html?page_id=1254</w:t>
        </w:r>
      </w:hyperlink>
    </w:p>
    <w:p w14:paraId="5A6AF9A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  <w:r w:rsidRPr="003D0D56">
        <w:rPr>
          <w:rFonts w:eastAsia="Times New Roman" w:cstheme="minorHAnsi"/>
          <w:lang w:eastAsia="sk-SK"/>
        </w:rPr>
        <w:br/>
      </w:r>
    </w:p>
    <w:p w14:paraId="54F7CDD0" w14:textId="77777777" w:rsidR="003D0D56" w:rsidRPr="003D0D56" w:rsidRDefault="003D0D56" w:rsidP="003D0D56">
      <w:pPr>
        <w:numPr>
          <w:ilvl w:val="0"/>
          <w:numId w:val="33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Priemerné platy podľa rokov podľa okresov</w:t>
      </w:r>
    </w:p>
    <w:p w14:paraId="419F781C" w14:textId="3E0360C6" w:rsidR="003D0D56" w:rsidRPr="003D0D56" w:rsidRDefault="00A276EC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hyperlink r:id="rId25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1DCF91F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F1F17EE" w14:textId="77777777" w:rsidR="003D0D56" w:rsidRPr="003D0D56" w:rsidRDefault="003D0D56" w:rsidP="003D0D56">
      <w:pPr>
        <w:numPr>
          <w:ilvl w:val="0"/>
          <w:numId w:val="3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Pracovná neschopnosť - prípady [zd3002rr]</w:t>
      </w:r>
    </w:p>
    <w:p w14:paraId="26E5DA95" w14:textId="0E2BA5C4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6" w:anchor="!/view/sk/VBD_SK_WIN/zd3002rr/v_zd30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http://datacube.statistics.sk/#!/view/sk/VBD_SK_WIN/zd3002rr/v_zd3002rr_00_00_00_sk</w:t>
        </w:r>
      </w:hyperlink>
    </w:p>
    <w:p w14:paraId="5AFF46CA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E4BAA39" w14:textId="77777777" w:rsidR="003D0D56" w:rsidRPr="003D0D56" w:rsidRDefault="003D0D56" w:rsidP="003D0D56">
      <w:pPr>
        <w:numPr>
          <w:ilvl w:val="0"/>
          <w:numId w:val="3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Kriminalita podľa základných skupín trestných činov [sk3003rr]  </w:t>
      </w:r>
    </w:p>
    <w:p w14:paraId="07CE0355" w14:textId="6A201BB9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7" w:anchor="!/view/sk/VBD_SK_WIN/sk3003rr/v_sk300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http://datacube.statistics.sk/#!/view/sk/VBD_SK_WIN/sk3003rr/v_sk3003rr_00_00_00_sk</w:t>
        </w:r>
      </w:hyperlink>
    </w:p>
    <w:p w14:paraId="0562975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253C42F" w14:textId="77777777" w:rsidR="003D0D56" w:rsidRPr="003D0D56" w:rsidRDefault="003D0D56" w:rsidP="003D0D56">
      <w:pPr>
        <w:numPr>
          <w:ilvl w:val="0"/>
          <w:numId w:val="3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Knižnice - knižničné jednotky a výpožičky [ku3006rr]</w:t>
      </w:r>
    </w:p>
    <w:p w14:paraId="529A1D09" w14:textId="41549450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8" w:anchor="!/view/sk/VBD_SK_WIN/ku3006rr/v_ku3006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http://datacube.statistics.sk/#!/view/sk/VBD_SK_WIN/ku3006rr/v_ku3006rr_00_00_00_sk</w:t>
        </w:r>
      </w:hyperlink>
    </w:p>
    <w:p w14:paraId="7D58B390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EED9E96" w14:textId="77777777" w:rsidR="003D0D56" w:rsidRPr="003D0D56" w:rsidRDefault="003D0D56" w:rsidP="003D0D56">
      <w:pPr>
        <w:numPr>
          <w:ilvl w:val="0"/>
          <w:numId w:val="3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Repertoár a návštevníci divadiel [ku3002rr]</w:t>
      </w:r>
    </w:p>
    <w:p w14:paraId="0CE9C353" w14:textId="4E1044C0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9" w:anchor="!/view/sk/VBD_SK_WIN/ku3002rr/v_ku3002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http://datacube.statistics.sk/#!/view/sk/VBD_SK_WIN/ku3002rr/v_ku3002rr_00_00_00_sk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7EF7110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67553D7D" w14:textId="77777777" w:rsidR="003D0D56" w:rsidRPr="003D0D56" w:rsidRDefault="003D0D56" w:rsidP="003D0D56">
      <w:pPr>
        <w:numPr>
          <w:ilvl w:val="0"/>
          <w:numId w:val="3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Emisie základných znečisťujúcich látok [zp3003rr]</w:t>
      </w:r>
    </w:p>
    <w:p w14:paraId="4C24DFAB" w14:textId="32161784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0" w:anchor="!/view/sk/VBD_SK_WIN/zp3003rr/v_zp3003rr_00_00_00_sk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http://datacube.statistics.sk/#!/view/sk/VBD_SK_WIN/zp3003rr/v_zp3003rr_00_00_00_sk</w:t>
        </w:r>
      </w:hyperlink>
    </w:p>
    <w:p w14:paraId="3DA5753E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F8FA85D" w14:textId="77777777" w:rsidR="003D0D56" w:rsidRPr="003D0D56" w:rsidRDefault="003D0D56" w:rsidP="003D0D56">
      <w:pPr>
        <w:numPr>
          <w:ilvl w:val="0"/>
          <w:numId w:val="3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Výsledky volieb do NR SR (ideálne všetky od počiatku SR)</w:t>
      </w:r>
    </w:p>
    <w:p w14:paraId="153AAD49" w14:textId="23F04126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1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https://volby.statistics.sk/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07169786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8BFA688" w14:textId="77777777" w:rsidR="003D0D56" w:rsidRPr="003D0D56" w:rsidRDefault="003D0D56" w:rsidP="003D0D56">
      <w:pPr>
        <w:numPr>
          <w:ilvl w:val="0"/>
          <w:numId w:val="4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Atlas rómskych komunít 2019</w:t>
      </w:r>
    </w:p>
    <w:p w14:paraId="3B646162" w14:textId="228B1F22" w:rsidR="003D0D56" w:rsidRPr="003D0D56" w:rsidRDefault="00A276EC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2" w:history="1">
        <w:r w:rsidR="003D0D56"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https://www.minv.sk/?atlas-romskych-komunit-2019</w:t>
        </w:r>
      </w:hyperlink>
      <w:r w:rsidR="003D0D56"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4F8CC5D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stĺpce:</w:t>
      </w:r>
    </w:p>
    <w:p w14:paraId="27C4C482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B - okres (bude treba sčítať/spájať jednotlivé mestá do jednotlivých okresov)</w:t>
      </w:r>
    </w:p>
    <w:p w14:paraId="42B375F6" w14:textId="77777777" w:rsidR="003D0D56" w:rsidRPr="003D0D56" w:rsidRDefault="003D0D56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F - podiel rómskych obyvateľov (bude treba sčítať/spájať jednotlivé mestá do jednotlivých okresov)</w:t>
      </w:r>
    </w:p>
    <w:p w14:paraId="79C123D3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color w:val="FF0000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AQ - výskyt </w:t>
      </w:r>
      <w:proofErr w:type="spellStart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komunitých</w:t>
      </w:r>
      <w:proofErr w:type="spellEnd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 centier</w:t>
      </w:r>
    </w:p>
    <w:p w14:paraId="01883E1B" w14:textId="77777777" w:rsidR="003D0D56" w:rsidRPr="003D0D56" w:rsidRDefault="003D0D56" w:rsidP="003D0D56">
      <w:pPr>
        <w:spacing w:after="0" w:line="240" w:lineRule="auto"/>
        <w:ind w:left="1068"/>
        <w:rPr>
          <w:rFonts w:eastAsia="Times New Roman" w:cstheme="minorHAnsi"/>
          <w:lang w:eastAsia="sk-SK"/>
        </w:rPr>
      </w:pPr>
    </w:p>
    <w:p w14:paraId="62C34D60" w14:textId="0F84CA76" w:rsidR="003D0D56" w:rsidRPr="003D0D56" w:rsidRDefault="00A276EC" w:rsidP="003D0D56">
      <w:pPr>
        <w:pStyle w:val="Odsekzoznamu"/>
        <w:numPr>
          <w:ilvl w:val="0"/>
          <w:numId w:val="40"/>
        </w:numPr>
        <w:spacing w:after="0" w:line="240" w:lineRule="auto"/>
        <w:rPr>
          <w:rStyle w:val="Hypertextovprepojenie"/>
        </w:rPr>
      </w:pPr>
      <w:hyperlink r:id="rId33" w:history="1">
        <w:r w:rsidR="003D0D56" w:rsidRPr="003D0D56">
          <w:rPr>
            <w:rStyle w:val="Hypertextovprepojenie"/>
            <w:shd w:val="clear" w:color="auto" w:fill="FFFFFF"/>
          </w:rPr>
          <w:t>https://www.europeansocialsurvey.org/data/country.html?c=slovakia</w:t>
        </w:r>
      </w:hyperlink>
      <w:r w:rsidR="003D0D56" w:rsidRPr="003D0D56">
        <w:rPr>
          <w:rStyle w:val="Hypertextovprepojenie"/>
        </w:rPr>
        <w:t xml:space="preserve"> </w:t>
      </w:r>
    </w:p>
    <w:p w14:paraId="797C4539" w14:textId="7B17C210" w:rsidR="003D0D56" w:rsidRPr="003D0D56" w:rsidRDefault="003D0D56" w:rsidP="003D0D56">
      <w:pPr>
        <w:ind w:firstLine="708"/>
        <w:rPr>
          <w:rFonts w:eastAsia="Times New Roman" w:cstheme="minorHAnsi"/>
          <w:color w:val="00385E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country </w:t>
      </w:r>
      <w:proofErr w:type="spellStart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file</w:t>
      </w:r>
      <w:proofErr w:type="spellEnd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 za všetky dostupne roky</w:t>
      </w:r>
    </w:p>
    <w:p w14:paraId="76D7E7F6" w14:textId="77777777" w:rsidR="003D0D56" w:rsidRPr="003D0D56" w:rsidRDefault="003D0D56" w:rsidP="003D0D56"/>
    <w:sectPr w:rsidR="003D0D56" w:rsidRPr="003D0D56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2C398" w14:textId="77777777" w:rsidR="00A276EC" w:rsidRDefault="00A276EC" w:rsidP="00336F55">
      <w:pPr>
        <w:spacing w:after="0" w:line="240" w:lineRule="auto"/>
      </w:pPr>
      <w:r>
        <w:separator/>
      </w:r>
    </w:p>
  </w:endnote>
  <w:endnote w:type="continuationSeparator" w:id="0">
    <w:p w14:paraId="154E98A0" w14:textId="77777777" w:rsidR="00A276EC" w:rsidRDefault="00A276EC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D0D9" w14:textId="77777777" w:rsidR="00A276EC" w:rsidRDefault="00A276EC" w:rsidP="00336F55">
      <w:pPr>
        <w:spacing w:after="0" w:line="240" w:lineRule="auto"/>
      </w:pPr>
      <w:r>
        <w:separator/>
      </w:r>
    </w:p>
  </w:footnote>
  <w:footnote w:type="continuationSeparator" w:id="0">
    <w:p w14:paraId="49245BC1" w14:textId="77777777" w:rsidR="00A276EC" w:rsidRDefault="00A276EC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D82"/>
    <w:multiLevelType w:val="multilevel"/>
    <w:tmpl w:val="BBFAFE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20CB"/>
    <w:multiLevelType w:val="multilevel"/>
    <w:tmpl w:val="7C820E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77C9E"/>
    <w:multiLevelType w:val="multilevel"/>
    <w:tmpl w:val="1A0CAE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72B4D"/>
    <w:multiLevelType w:val="multilevel"/>
    <w:tmpl w:val="CDCED6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D5835"/>
    <w:multiLevelType w:val="hybridMultilevel"/>
    <w:tmpl w:val="639A6146"/>
    <w:lvl w:ilvl="0" w:tplc="041B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6D00529"/>
    <w:multiLevelType w:val="multilevel"/>
    <w:tmpl w:val="576AE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9244C"/>
    <w:multiLevelType w:val="hybridMultilevel"/>
    <w:tmpl w:val="6CF0D478"/>
    <w:lvl w:ilvl="0" w:tplc="041B0017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35495"/>
    <w:multiLevelType w:val="hybridMultilevel"/>
    <w:tmpl w:val="4D542232"/>
    <w:lvl w:ilvl="0" w:tplc="041B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46C2AF1"/>
    <w:multiLevelType w:val="hybridMultilevel"/>
    <w:tmpl w:val="18E46834"/>
    <w:lvl w:ilvl="0" w:tplc="041B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F278A"/>
    <w:multiLevelType w:val="multilevel"/>
    <w:tmpl w:val="069CD9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E194CA4"/>
    <w:multiLevelType w:val="multilevel"/>
    <w:tmpl w:val="F67232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0C55D3"/>
    <w:multiLevelType w:val="hybridMultilevel"/>
    <w:tmpl w:val="91529CC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40C1BC6"/>
    <w:multiLevelType w:val="hybridMultilevel"/>
    <w:tmpl w:val="83C8ED58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E0D16"/>
    <w:multiLevelType w:val="hybridMultilevel"/>
    <w:tmpl w:val="9C32A756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36C4A"/>
    <w:multiLevelType w:val="multilevel"/>
    <w:tmpl w:val="5DE6C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D4FFB"/>
    <w:multiLevelType w:val="hybridMultilevel"/>
    <w:tmpl w:val="155A706E"/>
    <w:lvl w:ilvl="0" w:tplc="041B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7" w15:restartNumberingAfterBreak="0">
    <w:nsid w:val="48066142"/>
    <w:multiLevelType w:val="multilevel"/>
    <w:tmpl w:val="E1587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B6B7F74"/>
    <w:multiLevelType w:val="multilevel"/>
    <w:tmpl w:val="9E7C8D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41C28"/>
    <w:multiLevelType w:val="hybridMultilevel"/>
    <w:tmpl w:val="BCA21C78"/>
    <w:lvl w:ilvl="0" w:tplc="041B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1D1157C"/>
    <w:multiLevelType w:val="multilevel"/>
    <w:tmpl w:val="E89C4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AA01C8"/>
    <w:multiLevelType w:val="multilevel"/>
    <w:tmpl w:val="0AA260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396DB0"/>
    <w:multiLevelType w:val="hybridMultilevel"/>
    <w:tmpl w:val="6E981A5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75E6E1E"/>
    <w:multiLevelType w:val="multilevel"/>
    <w:tmpl w:val="50BCD6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531556"/>
    <w:multiLevelType w:val="hybridMultilevel"/>
    <w:tmpl w:val="6DC6AF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7" w15:restartNumberingAfterBreak="0">
    <w:nsid w:val="66476E13"/>
    <w:multiLevelType w:val="multilevel"/>
    <w:tmpl w:val="37D8D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916085"/>
    <w:multiLevelType w:val="multilevel"/>
    <w:tmpl w:val="3E72E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6233E"/>
    <w:multiLevelType w:val="multilevel"/>
    <w:tmpl w:val="6A7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44" w15:restartNumberingAfterBreak="0">
    <w:nsid w:val="762712AC"/>
    <w:multiLevelType w:val="multilevel"/>
    <w:tmpl w:val="1D4C3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7F4768"/>
    <w:multiLevelType w:val="multilevel"/>
    <w:tmpl w:val="5AEA3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B7401E"/>
    <w:multiLevelType w:val="multilevel"/>
    <w:tmpl w:val="EBCC6E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D0B8C"/>
    <w:multiLevelType w:val="hybridMultilevel"/>
    <w:tmpl w:val="4D2C086E"/>
    <w:lvl w:ilvl="0" w:tplc="041B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8" w15:restartNumberingAfterBreak="0">
    <w:nsid w:val="7FEE3087"/>
    <w:multiLevelType w:val="hybridMultilevel"/>
    <w:tmpl w:val="CC881A6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1"/>
  </w:num>
  <w:num w:numId="3">
    <w:abstractNumId w:val="20"/>
  </w:num>
  <w:num w:numId="4">
    <w:abstractNumId w:val="18"/>
  </w:num>
  <w:num w:numId="5">
    <w:abstractNumId w:val="41"/>
  </w:num>
  <w:num w:numId="6">
    <w:abstractNumId w:val="17"/>
  </w:num>
  <w:num w:numId="7">
    <w:abstractNumId w:val="39"/>
  </w:num>
  <w:num w:numId="8">
    <w:abstractNumId w:val="7"/>
  </w:num>
  <w:num w:numId="9">
    <w:abstractNumId w:val="11"/>
  </w:num>
  <w:num w:numId="10">
    <w:abstractNumId w:val="9"/>
  </w:num>
  <w:num w:numId="11">
    <w:abstractNumId w:val="23"/>
  </w:num>
  <w:num w:numId="12">
    <w:abstractNumId w:val="33"/>
  </w:num>
  <w:num w:numId="13">
    <w:abstractNumId w:val="22"/>
  </w:num>
  <w:num w:numId="14">
    <w:abstractNumId w:val="26"/>
  </w:num>
  <w:num w:numId="15">
    <w:abstractNumId w:val="13"/>
  </w:num>
  <w:num w:numId="16">
    <w:abstractNumId w:val="43"/>
  </w:num>
  <w:num w:numId="17">
    <w:abstractNumId w:val="36"/>
  </w:num>
  <w:num w:numId="18">
    <w:abstractNumId w:val="19"/>
  </w:num>
  <w:num w:numId="19">
    <w:abstractNumId w:val="35"/>
  </w:num>
  <w:num w:numId="20">
    <w:abstractNumId w:val="48"/>
  </w:num>
  <w:num w:numId="21">
    <w:abstractNumId w:val="32"/>
  </w:num>
  <w:num w:numId="22">
    <w:abstractNumId w:val="42"/>
  </w:num>
  <w:num w:numId="23">
    <w:abstractNumId w:val="27"/>
  </w:num>
  <w:num w:numId="24">
    <w:abstractNumId w:val="30"/>
    <w:lvlOverride w:ilvl="0">
      <w:lvl w:ilvl="0">
        <w:numFmt w:val="decimal"/>
        <w:lvlText w:val="%1."/>
        <w:lvlJc w:val="left"/>
      </w:lvl>
    </w:lvlOverride>
  </w:num>
  <w:num w:numId="25">
    <w:abstractNumId w:val="37"/>
    <w:lvlOverride w:ilvl="0">
      <w:lvl w:ilvl="0">
        <w:numFmt w:val="decimal"/>
        <w:lvlText w:val="%1."/>
        <w:lvlJc w:val="left"/>
      </w:lvl>
    </w:lvlOverride>
  </w:num>
  <w:num w:numId="26">
    <w:abstractNumId w:val="38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44"/>
    <w:lvlOverride w:ilvl="0">
      <w:lvl w:ilvl="0">
        <w:numFmt w:val="decimal"/>
        <w:lvlText w:val="%1."/>
        <w:lvlJc w:val="left"/>
      </w:lvl>
    </w:lvlOverride>
  </w:num>
  <w:num w:numId="29">
    <w:abstractNumId w:val="45"/>
    <w:lvlOverride w:ilvl="0">
      <w:lvl w:ilvl="0">
        <w:numFmt w:val="decimal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46"/>
    <w:lvlOverride w:ilvl="0">
      <w:lvl w:ilvl="0">
        <w:numFmt w:val="decimal"/>
        <w:lvlText w:val="%1."/>
        <w:lvlJc w:val="left"/>
      </w:lvl>
    </w:lvlOverride>
  </w:num>
  <w:num w:numId="32">
    <w:abstractNumId w:val="24"/>
    <w:lvlOverride w:ilvl="0">
      <w:lvl w:ilvl="0">
        <w:numFmt w:val="decimal"/>
        <w:lvlText w:val="%1."/>
        <w:lvlJc w:val="left"/>
      </w:lvl>
    </w:lvlOverride>
  </w:num>
  <w:num w:numId="33">
    <w:abstractNumId w:val="31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</w:num>
  <w:num w:numId="38">
    <w:abstractNumId w:val="14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34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360"/>
          </w:tabs>
          <w:ind w:left="36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1">
    <w:abstractNumId w:val="15"/>
  </w:num>
  <w:num w:numId="42">
    <w:abstractNumId w:val="47"/>
  </w:num>
  <w:num w:numId="43">
    <w:abstractNumId w:val="6"/>
  </w:num>
  <w:num w:numId="44">
    <w:abstractNumId w:val="4"/>
  </w:num>
  <w:num w:numId="45">
    <w:abstractNumId w:val="8"/>
  </w:num>
  <w:num w:numId="46">
    <w:abstractNumId w:val="16"/>
  </w:num>
  <w:num w:numId="47">
    <w:abstractNumId w:val="25"/>
  </w:num>
  <w:num w:numId="48">
    <w:abstractNumId w:val="29"/>
  </w:num>
  <w:num w:numId="49">
    <w:abstractNumId w:val="10"/>
  </w:num>
  <w:num w:numId="5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1406C"/>
    <w:rsid w:val="0013531B"/>
    <w:rsid w:val="001366D6"/>
    <w:rsid w:val="00165046"/>
    <w:rsid w:val="00195364"/>
    <w:rsid w:val="001A399A"/>
    <w:rsid w:val="001F7B37"/>
    <w:rsid w:val="0026006F"/>
    <w:rsid w:val="00336F55"/>
    <w:rsid w:val="00362A47"/>
    <w:rsid w:val="00385C4E"/>
    <w:rsid w:val="003942F7"/>
    <w:rsid w:val="003B0271"/>
    <w:rsid w:val="003D0D56"/>
    <w:rsid w:val="003E307D"/>
    <w:rsid w:val="00401D0D"/>
    <w:rsid w:val="004546BB"/>
    <w:rsid w:val="004B4FE7"/>
    <w:rsid w:val="004D3538"/>
    <w:rsid w:val="004E10FF"/>
    <w:rsid w:val="00503784"/>
    <w:rsid w:val="00525EB3"/>
    <w:rsid w:val="00577316"/>
    <w:rsid w:val="0059019C"/>
    <w:rsid w:val="00596154"/>
    <w:rsid w:val="005A3573"/>
    <w:rsid w:val="005B0F1C"/>
    <w:rsid w:val="005E1A1D"/>
    <w:rsid w:val="005F62A2"/>
    <w:rsid w:val="00605621"/>
    <w:rsid w:val="006169B2"/>
    <w:rsid w:val="0064771D"/>
    <w:rsid w:val="006657ED"/>
    <w:rsid w:val="00695FBA"/>
    <w:rsid w:val="006A0517"/>
    <w:rsid w:val="006A26FF"/>
    <w:rsid w:val="00703B4D"/>
    <w:rsid w:val="00714B8A"/>
    <w:rsid w:val="007174D0"/>
    <w:rsid w:val="0072551C"/>
    <w:rsid w:val="00767801"/>
    <w:rsid w:val="007A2953"/>
    <w:rsid w:val="007A2B50"/>
    <w:rsid w:val="0080014E"/>
    <w:rsid w:val="00801DFD"/>
    <w:rsid w:val="00831B4B"/>
    <w:rsid w:val="00850B78"/>
    <w:rsid w:val="0086260E"/>
    <w:rsid w:val="0088643A"/>
    <w:rsid w:val="008A5C5A"/>
    <w:rsid w:val="008E6924"/>
    <w:rsid w:val="008F2451"/>
    <w:rsid w:val="00906E69"/>
    <w:rsid w:val="00957ABE"/>
    <w:rsid w:val="009D6751"/>
    <w:rsid w:val="009F3D1C"/>
    <w:rsid w:val="00A119BE"/>
    <w:rsid w:val="00A276EC"/>
    <w:rsid w:val="00A31A34"/>
    <w:rsid w:val="00A430C3"/>
    <w:rsid w:val="00A56B13"/>
    <w:rsid w:val="00A65EC0"/>
    <w:rsid w:val="00A76215"/>
    <w:rsid w:val="00A84637"/>
    <w:rsid w:val="00AA528E"/>
    <w:rsid w:val="00AB6780"/>
    <w:rsid w:val="00AE2B1B"/>
    <w:rsid w:val="00AF2B63"/>
    <w:rsid w:val="00B24281"/>
    <w:rsid w:val="00B2565A"/>
    <w:rsid w:val="00B61EAD"/>
    <w:rsid w:val="00BA1545"/>
    <w:rsid w:val="00C86E31"/>
    <w:rsid w:val="00CB341E"/>
    <w:rsid w:val="00CB4CA0"/>
    <w:rsid w:val="00CB601B"/>
    <w:rsid w:val="00CE3C96"/>
    <w:rsid w:val="00D12AEC"/>
    <w:rsid w:val="00D41BC8"/>
    <w:rsid w:val="00D55D7E"/>
    <w:rsid w:val="00D83D67"/>
    <w:rsid w:val="00DB02CE"/>
    <w:rsid w:val="00DD3627"/>
    <w:rsid w:val="00DE70DE"/>
    <w:rsid w:val="00DF0135"/>
    <w:rsid w:val="00DF1F1B"/>
    <w:rsid w:val="00E31EE7"/>
    <w:rsid w:val="00E76B4A"/>
    <w:rsid w:val="00EC233A"/>
    <w:rsid w:val="00EC6BC2"/>
    <w:rsid w:val="00EF4B13"/>
    <w:rsid w:val="00F02CE8"/>
    <w:rsid w:val="00F35AF6"/>
    <w:rsid w:val="00F54F7C"/>
    <w:rsid w:val="00F73619"/>
    <w:rsid w:val="00F80760"/>
    <w:rsid w:val="00F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hyperlink" Target="http://datacube.statistics.sk/" TargetMode="External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://datacube.statistics.sk/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21CC-79DD-4F21-A0AB-46B90F57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2704</Words>
  <Characters>15416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5</cp:revision>
  <cp:lastPrinted>2021-10-24T21:20:00Z</cp:lastPrinted>
  <dcterms:created xsi:type="dcterms:W3CDTF">2021-11-01T18:50:00Z</dcterms:created>
  <dcterms:modified xsi:type="dcterms:W3CDTF">2021-11-05T18:39:00Z</dcterms:modified>
</cp:coreProperties>
</file>