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7jp3s4uz7s5" w:id="0"/>
      <w:bookmarkEnd w:id="0"/>
      <w:r w:rsidDel="00000000" w:rsidR="00000000" w:rsidRPr="00000000">
        <w:rPr>
          <w:rtl w:val="0"/>
        </w:rPr>
        <w:t xml:space="preserve"> Poznámky zo stretnutia                     so zadávateľom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9vj10z4w0t4" w:id="1"/>
      <w:bookmarkEnd w:id="1"/>
      <w:r w:rsidDel="00000000" w:rsidR="00000000" w:rsidRPr="00000000">
        <w:rPr>
          <w:rtl w:val="0"/>
        </w:rPr>
        <w:t xml:space="preserve">Popis systému, ktorý zadávateľ využíva: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umývacia linka na plastové debničky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priemyselný pc zaznamenáva chyby; “monitor” ich spisuje na papier a posúva vyššie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dáta sa ukladajú do excelových tabuliek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neexistuje prehľadná verzia dát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pjq2sy7x7cm" w:id="2"/>
      <w:bookmarkEnd w:id="2"/>
      <w:r w:rsidDel="00000000" w:rsidR="00000000" w:rsidRPr="00000000">
        <w:rPr>
          <w:rtl w:val="0"/>
        </w:rPr>
        <w:t xml:space="preserve">Základné požiadavky na vyvíjaný systém: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llmy96whu3mt" w:id="3"/>
      <w:bookmarkEnd w:id="3"/>
      <w:r w:rsidDel="00000000" w:rsidR="00000000" w:rsidRPr="00000000">
        <w:rPr>
          <w:rtl w:val="0"/>
        </w:rPr>
        <w:t xml:space="preserve">Chyby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“monitor” zapisuje chyby priamo do systému (nie na papier)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rozdelenie na užívateľskú a administrátorskú časť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chyby sú predvolené, administrátorom nastavené (a upraviteľné)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majú parametre ako: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kde chyba nastala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čas kedy nastala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 chyby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ako dlho trvalo riešenie chyby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popis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či je chyba doriešená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kto ju oznámil/vyriešil</w:t>
      </w:r>
    </w:p>
    <w:p w:rsidR="00000000" w:rsidDel="00000000" w:rsidP="00000000" w:rsidRDefault="00000000" w:rsidRPr="00000000" w14:paraId="0000001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ďalšie podľa potreby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nedoriešené chyby budú prioritne zobrazené v prehľade pre používateľa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doriešené majú menšiu prioritu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administrátor vidí grafy a prehľad najčastejších chýb (aj doriešené chyby)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prehľady podľa:</w:t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frekvencie</w:t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dĺžky trvania</w:t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časových období kedy nastali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migmypozxpz8" w:id="4"/>
      <w:bookmarkEnd w:id="4"/>
      <w:r w:rsidDel="00000000" w:rsidR="00000000" w:rsidRPr="00000000">
        <w:rPr>
          <w:rtl w:val="0"/>
        </w:rPr>
        <w:t xml:space="preserve">Súčiastky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Vytvorenie databázy pre súčiastky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parametre ako: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meno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dodávateľ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dátum kedy bola naposledy menená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ako často by sa mali meniť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 výmene súčiastky (doriešenie chyby) sa upraví záznam o poslednej výmene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upozornenie na potrebu výmeny (pri revízii)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s012cp000hc" w:id="5"/>
      <w:bookmarkEnd w:id="5"/>
      <w:r w:rsidDel="00000000" w:rsidR="00000000" w:rsidRPr="00000000">
        <w:rPr>
          <w:rtl w:val="0"/>
        </w:rPr>
        <w:t xml:space="preserve">Rozšírené požiadavky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 prípade extra času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používaných excelov presunúť dáta do databázy systému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posielanie upozornení na potrebu výmeny dielov na mail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