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0ACA" w14:textId="77777777" w:rsidR="007674A5" w:rsidRPr="007674A5" w:rsidRDefault="007674A5" w:rsidP="007674A5">
      <w:pPr>
        <w:spacing w:after="0" w:line="240" w:lineRule="auto"/>
        <w:jc w:val="center"/>
        <w:rPr>
          <w:rFonts w:ascii="Times New Roman" w:eastAsia="Times New Roman" w:hAnsi="Times New Roman" w:cs="Times New Roman"/>
          <w:sz w:val="24"/>
          <w:szCs w:val="24"/>
          <w:lang w:eastAsia="sk-SK"/>
        </w:rPr>
      </w:pPr>
      <w:r w:rsidRPr="007674A5">
        <w:rPr>
          <w:rFonts w:ascii="Georgia" w:eastAsia="Times New Roman" w:hAnsi="Georgia" w:cs="Times New Roman"/>
          <w:b/>
          <w:bCs/>
          <w:color w:val="000000"/>
          <w:sz w:val="62"/>
          <w:szCs w:val="62"/>
          <w:lang w:eastAsia="sk-SK"/>
        </w:rPr>
        <w:br/>
      </w:r>
      <w:r w:rsidRPr="007674A5">
        <w:rPr>
          <w:rFonts w:ascii="Georgia" w:eastAsia="Times New Roman" w:hAnsi="Georgia" w:cs="Times New Roman"/>
          <w:b/>
          <w:bCs/>
          <w:color w:val="000000"/>
          <w:sz w:val="62"/>
          <w:szCs w:val="62"/>
          <w:lang w:eastAsia="sk-SK"/>
        </w:rPr>
        <w:br/>
      </w:r>
      <w:r w:rsidRPr="007674A5">
        <w:rPr>
          <w:rFonts w:ascii="Georgia" w:eastAsia="Times New Roman" w:hAnsi="Georgia" w:cs="Times New Roman"/>
          <w:b/>
          <w:bCs/>
          <w:color w:val="000000"/>
          <w:sz w:val="62"/>
          <w:szCs w:val="62"/>
          <w:lang w:eastAsia="sk-SK"/>
        </w:rPr>
        <w:br/>
      </w:r>
      <w:r w:rsidRPr="007674A5">
        <w:rPr>
          <w:rFonts w:ascii="Georgia" w:eastAsia="Times New Roman" w:hAnsi="Georgia" w:cs="Times New Roman"/>
          <w:b/>
          <w:bCs/>
          <w:color w:val="000000"/>
          <w:sz w:val="62"/>
          <w:szCs w:val="62"/>
          <w:lang w:eastAsia="sk-SK"/>
        </w:rPr>
        <w:br/>
      </w:r>
      <w:r w:rsidRPr="007674A5">
        <w:rPr>
          <w:rFonts w:ascii="Georgia" w:eastAsia="Times New Roman" w:hAnsi="Georgia" w:cs="Times New Roman"/>
          <w:b/>
          <w:bCs/>
          <w:color w:val="000000"/>
          <w:sz w:val="62"/>
          <w:szCs w:val="62"/>
          <w:lang w:eastAsia="sk-SK"/>
        </w:rPr>
        <w:br/>
      </w:r>
      <w:r w:rsidRPr="007674A5">
        <w:rPr>
          <w:rFonts w:ascii="Georgia" w:eastAsia="Times New Roman" w:hAnsi="Georgia" w:cs="Times New Roman"/>
          <w:b/>
          <w:bCs/>
          <w:color w:val="000000"/>
          <w:sz w:val="62"/>
          <w:szCs w:val="62"/>
          <w:lang w:eastAsia="sk-SK"/>
        </w:rPr>
        <w:br/>
      </w:r>
    </w:p>
    <w:p w14:paraId="0533B6BC" w14:textId="77777777" w:rsidR="007674A5" w:rsidRPr="007674A5" w:rsidRDefault="007674A5" w:rsidP="007674A5">
      <w:pPr>
        <w:spacing w:before="400" w:after="120" w:line="240" w:lineRule="auto"/>
        <w:jc w:val="center"/>
        <w:outlineLvl w:val="0"/>
        <w:rPr>
          <w:rFonts w:ascii="Times New Roman" w:eastAsia="Times New Roman" w:hAnsi="Times New Roman" w:cs="Times New Roman"/>
          <w:b/>
          <w:bCs/>
          <w:kern w:val="36"/>
          <w:sz w:val="48"/>
          <w:szCs w:val="48"/>
          <w:lang w:eastAsia="sk-SK"/>
        </w:rPr>
      </w:pPr>
      <w:r w:rsidRPr="007674A5">
        <w:rPr>
          <w:rFonts w:ascii="Georgia" w:eastAsia="Times New Roman" w:hAnsi="Georgia" w:cs="Times New Roman"/>
          <w:color w:val="000000"/>
          <w:kern w:val="36"/>
          <w:sz w:val="68"/>
          <w:szCs w:val="68"/>
          <w:lang w:eastAsia="sk-SK"/>
        </w:rPr>
        <w:t>Aplikácia “prebaľovanie”</w:t>
      </w:r>
    </w:p>
    <w:p w14:paraId="2BF60B7C" w14:textId="69F27783" w:rsidR="007674A5" w:rsidRPr="007674A5" w:rsidRDefault="000F1C0E" w:rsidP="007674A5">
      <w:pPr>
        <w:spacing w:before="400" w:after="120" w:line="240" w:lineRule="auto"/>
        <w:jc w:val="center"/>
        <w:outlineLvl w:val="0"/>
        <w:rPr>
          <w:rFonts w:ascii="Times New Roman" w:eastAsia="Times New Roman" w:hAnsi="Times New Roman" w:cs="Times New Roman"/>
          <w:b/>
          <w:bCs/>
          <w:kern w:val="36"/>
          <w:sz w:val="48"/>
          <w:szCs w:val="48"/>
          <w:lang w:eastAsia="sk-SK"/>
        </w:rPr>
      </w:pPr>
      <w:r>
        <w:rPr>
          <w:rFonts w:ascii="Georgia" w:eastAsia="Times New Roman" w:hAnsi="Georgia" w:cs="Times New Roman"/>
          <w:b/>
          <w:bCs/>
          <w:i/>
          <w:iCs/>
          <w:color w:val="000000"/>
          <w:kern w:val="36"/>
          <w:sz w:val="42"/>
          <w:szCs w:val="42"/>
          <w:lang w:eastAsia="sk-SK"/>
        </w:rPr>
        <w:t>Návrh</w:t>
      </w:r>
    </w:p>
    <w:p w14:paraId="19236EF0" w14:textId="77777777" w:rsidR="007674A5" w:rsidRPr="007674A5" w:rsidRDefault="007674A5" w:rsidP="007674A5">
      <w:pPr>
        <w:spacing w:after="0" w:line="240" w:lineRule="auto"/>
        <w:jc w:val="center"/>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color w:val="000000"/>
          <w:lang w:eastAsia="sk-SK"/>
        </w:rPr>
        <w:br/>
      </w:r>
      <w:r w:rsidRPr="007674A5">
        <w:rPr>
          <w:rFonts w:ascii="Georgia" w:eastAsia="Times New Roman" w:hAnsi="Georgia" w:cs="Times New Roman"/>
          <w:i/>
          <w:iCs/>
          <w:color w:val="000000"/>
          <w:sz w:val="36"/>
          <w:szCs w:val="36"/>
          <w:lang w:eastAsia="sk-SK"/>
        </w:rPr>
        <w:t>Matej Čiernik, Lenka Kudláčová,</w:t>
      </w:r>
    </w:p>
    <w:p w14:paraId="7F63AD53" w14:textId="77777777" w:rsidR="007674A5" w:rsidRPr="007674A5" w:rsidRDefault="007674A5" w:rsidP="007674A5">
      <w:pPr>
        <w:spacing w:after="0" w:line="240" w:lineRule="auto"/>
        <w:jc w:val="center"/>
        <w:rPr>
          <w:rFonts w:ascii="Times New Roman" w:eastAsia="Times New Roman" w:hAnsi="Times New Roman" w:cs="Times New Roman"/>
          <w:sz w:val="24"/>
          <w:szCs w:val="24"/>
          <w:lang w:eastAsia="sk-SK"/>
        </w:rPr>
      </w:pPr>
      <w:r w:rsidRPr="007674A5">
        <w:rPr>
          <w:rFonts w:ascii="Georgia" w:eastAsia="Times New Roman" w:hAnsi="Georgia" w:cs="Times New Roman"/>
          <w:i/>
          <w:iCs/>
          <w:color w:val="000000"/>
          <w:sz w:val="36"/>
          <w:szCs w:val="36"/>
          <w:lang w:eastAsia="sk-SK"/>
        </w:rPr>
        <w:t>Michal Mihálik, Marcel Palaj</w:t>
      </w:r>
    </w:p>
    <w:p w14:paraId="1BEB627E" w14:textId="77777777" w:rsidR="00B90325" w:rsidRDefault="00B90325" w:rsidP="007674A5">
      <w:pPr>
        <w:spacing w:after="0" w:line="240" w:lineRule="auto"/>
        <w:jc w:val="center"/>
        <w:rPr>
          <w:rFonts w:ascii="Georgia" w:eastAsia="Times New Roman" w:hAnsi="Georgia" w:cs="Times New Roman"/>
          <w:i/>
          <w:iCs/>
          <w:color w:val="000000"/>
          <w:sz w:val="36"/>
          <w:szCs w:val="36"/>
          <w:lang w:eastAsia="sk-SK"/>
        </w:rPr>
      </w:pPr>
    </w:p>
    <w:p w14:paraId="7A04F752" w14:textId="77777777" w:rsidR="00B90325" w:rsidRDefault="00B90325" w:rsidP="007674A5">
      <w:pPr>
        <w:spacing w:after="0" w:line="240" w:lineRule="auto"/>
        <w:jc w:val="center"/>
        <w:rPr>
          <w:rFonts w:ascii="Georgia" w:eastAsia="Times New Roman" w:hAnsi="Georgia" w:cs="Times New Roman"/>
          <w:i/>
          <w:iCs/>
          <w:color w:val="000000"/>
          <w:sz w:val="36"/>
          <w:szCs w:val="36"/>
          <w:lang w:eastAsia="sk-SK"/>
        </w:rPr>
      </w:pPr>
    </w:p>
    <w:p w14:paraId="731AD13B" w14:textId="77777777" w:rsidR="00B90325" w:rsidRDefault="00B90325" w:rsidP="007674A5">
      <w:pPr>
        <w:spacing w:after="0" w:line="240" w:lineRule="auto"/>
        <w:jc w:val="center"/>
        <w:rPr>
          <w:rFonts w:ascii="Georgia" w:eastAsia="Times New Roman" w:hAnsi="Georgia" w:cs="Times New Roman"/>
          <w:i/>
          <w:iCs/>
          <w:color w:val="000000"/>
          <w:sz w:val="36"/>
          <w:szCs w:val="36"/>
          <w:lang w:eastAsia="sk-SK"/>
        </w:rPr>
      </w:pPr>
    </w:p>
    <w:p w14:paraId="495CA9ED" w14:textId="77777777" w:rsidR="00B90325" w:rsidRDefault="00B90325" w:rsidP="007674A5">
      <w:pPr>
        <w:spacing w:after="0" w:line="240" w:lineRule="auto"/>
        <w:jc w:val="center"/>
        <w:rPr>
          <w:rFonts w:ascii="Georgia" w:eastAsia="Times New Roman" w:hAnsi="Georgia" w:cs="Times New Roman"/>
          <w:i/>
          <w:iCs/>
          <w:color w:val="000000"/>
          <w:sz w:val="36"/>
          <w:szCs w:val="36"/>
          <w:lang w:eastAsia="sk-SK"/>
        </w:rPr>
      </w:pPr>
    </w:p>
    <w:p w14:paraId="452FCAAD" w14:textId="77777777" w:rsidR="00B90325" w:rsidRDefault="00B90325" w:rsidP="007674A5">
      <w:pPr>
        <w:spacing w:after="0" w:line="240" w:lineRule="auto"/>
        <w:jc w:val="center"/>
        <w:rPr>
          <w:rFonts w:ascii="Georgia" w:eastAsia="Times New Roman" w:hAnsi="Georgia" w:cs="Times New Roman"/>
          <w:i/>
          <w:iCs/>
          <w:color w:val="000000"/>
          <w:sz w:val="36"/>
          <w:szCs w:val="36"/>
          <w:lang w:eastAsia="sk-SK"/>
        </w:rPr>
      </w:pPr>
    </w:p>
    <w:p w14:paraId="09B63736" w14:textId="77777777" w:rsidR="00B90325" w:rsidRDefault="00B90325" w:rsidP="007674A5">
      <w:pPr>
        <w:spacing w:after="0" w:line="240" w:lineRule="auto"/>
        <w:jc w:val="center"/>
        <w:rPr>
          <w:rFonts w:ascii="Georgia" w:eastAsia="Times New Roman" w:hAnsi="Georgia" w:cs="Times New Roman"/>
          <w:i/>
          <w:iCs/>
          <w:color w:val="000000"/>
          <w:sz w:val="36"/>
          <w:szCs w:val="36"/>
          <w:lang w:eastAsia="sk-SK"/>
        </w:rPr>
      </w:pPr>
    </w:p>
    <w:p w14:paraId="38BF8922" w14:textId="77777777" w:rsidR="00B90325" w:rsidRDefault="00B90325" w:rsidP="007674A5">
      <w:pPr>
        <w:spacing w:after="0" w:line="240" w:lineRule="auto"/>
        <w:jc w:val="center"/>
        <w:rPr>
          <w:rFonts w:ascii="Georgia" w:eastAsia="Times New Roman" w:hAnsi="Georgia" w:cs="Times New Roman"/>
          <w:i/>
          <w:iCs/>
          <w:color w:val="000000"/>
          <w:sz w:val="36"/>
          <w:szCs w:val="36"/>
          <w:lang w:eastAsia="sk-SK"/>
        </w:rPr>
      </w:pPr>
    </w:p>
    <w:p w14:paraId="26B0178D" w14:textId="77777777" w:rsidR="000C0B6C" w:rsidRDefault="007674A5" w:rsidP="000C0B6C">
      <w:pPr>
        <w:spacing w:after="0" w:line="240" w:lineRule="auto"/>
        <w:jc w:val="center"/>
        <w:rPr>
          <w:rFonts w:ascii="Georgia" w:eastAsia="Times New Roman" w:hAnsi="Georgia" w:cs="Times New Roman"/>
          <w:i/>
          <w:iCs/>
          <w:color w:val="000000"/>
          <w:sz w:val="36"/>
          <w:szCs w:val="36"/>
          <w:lang w:eastAsia="sk-SK"/>
        </w:rPr>
        <w:sectPr w:rsidR="000C0B6C">
          <w:footerReference w:type="default" r:id="rId8"/>
          <w:pgSz w:w="11906" w:h="16838"/>
          <w:pgMar w:top="1417" w:right="1417" w:bottom="1417" w:left="1417" w:header="708" w:footer="708" w:gutter="0"/>
          <w:cols w:space="708"/>
          <w:docGrid w:linePitch="360"/>
        </w:sectPr>
      </w:pPr>
      <w:r w:rsidRPr="007674A5">
        <w:rPr>
          <w:rFonts w:ascii="Georgia" w:eastAsia="Times New Roman" w:hAnsi="Georgia" w:cs="Times New Roman"/>
          <w:i/>
          <w:iCs/>
          <w:color w:val="000000"/>
          <w:sz w:val="36"/>
          <w:szCs w:val="36"/>
          <w:lang w:eastAsia="sk-SK"/>
        </w:rPr>
        <w:t> </w:t>
      </w:r>
    </w:p>
    <w:p w14:paraId="65FD1BF2" w14:textId="5605E42D" w:rsidR="007674A5" w:rsidRPr="007674A5" w:rsidRDefault="007674A5" w:rsidP="007674A5">
      <w:pPr>
        <w:spacing w:before="400" w:after="120" w:line="240" w:lineRule="auto"/>
        <w:outlineLvl w:val="0"/>
        <w:rPr>
          <w:rFonts w:ascii="Times New Roman" w:eastAsia="Times New Roman" w:hAnsi="Times New Roman" w:cs="Times New Roman"/>
          <w:b/>
          <w:bCs/>
          <w:kern w:val="36"/>
          <w:sz w:val="48"/>
          <w:szCs w:val="48"/>
          <w:lang w:eastAsia="sk-SK"/>
        </w:rPr>
      </w:pPr>
      <w:r w:rsidRPr="007674A5">
        <w:rPr>
          <w:rFonts w:ascii="Georgia" w:eastAsia="Times New Roman" w:hAnsi="Georgia" w:cs="Times New Roman"/>
          <w:color w:val="000000"/>
          <w:kern w:val="36"/>
          <w:sz w:val="40"/>
          <w:szCs w:val="40"/>
          <w:lang w:eastAsia="sk-SK"/>
        </w:rPr>
        <w:lastRenderedPageBreak/>
        <w:t>Obsah</w:t>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r w:rsidR="003810BC">
        <w:rPr>
          <w:rFonts w:ascii="Georgia" w:eastAsia="Times New Roman" w:hAnsi="Georgia" w:cs="Times New Roman"/>
          <w:color w:val="000000"/>
          <w:kern w:val="36"/>
          <w:sz w:val="40"/>
          <w:szCs w:val="40"/>
          <w:lang w:eastAsia="sk-SK"/>
        </w:rPr>
        <w:tab/>
      </w:r>
    </w:p>
    <w:p w14:paraId="3A26010F" w14:textId="2FA49C98"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2"/>
          <w:szCs w:val="32"/>
          <w:lang w:eastAsia="sk-SK"/>
        </w:rPr>
        <w:t xml:space="preserve">1. </w:t>
      </w:r>
      <w:r w:rsidRPr="007674A5">
        <w:rPr>
          <w:rFonts w:ascii="Georgia" w:eastAsia="Times New Roman" w:hAnsi="Georgia" w:cs="Times New Roman"/>
          <w:color w:val="000000"/>
          <w:sz w:val="30"/>
          <w:szCs w:val="30"/>
          <w:lang w:eastAsia="sk-SK"/>
        </w:rPr>
        <w:t>Úvod</w:t>
      </w:r>
    </w:p>
    <w:p w14:paraId="5F0376BC"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1.1 Účel katalógu požiadaviek</w:t>
      </w:r>
    </w:p>
    <w:p w14:paraId="22EF05C8"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1.2 Rozsah využitia produktu</w:t>
      </w:r>
    </w:p>
    <w:p w14:paraId="46BD8A52"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1.3 Definície, pojmy, skratky</w:t>
      </w:r>
    </w:p>
    <w:p w14:paraId="70703C42"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1.4 Referencie</w:t>
      </w:r>
    </w:p>
    <w:p w14:paraId="1CC4B354"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1.5 Prehľad nasledujúcich kapitol</w:t>
      </w:r>
    </w:p>
    <w:p w14:paraId="4120610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2. Všeobecný popis</w:t>
      </w:r>
    </w:p>
    <w:p w14:paraId="12371646" w14:textId="11A986CA"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2.1 Perspektívy produktu</w:t>
      </w:r>
      <w:r w:rsidR="008B31E4">
        <w:rPr>
          <w:rFonts w:ascii="Georgia" w:eastAsia="Times New Roman" w:hAnsi="Georgia" w:cs="Times New Roman"/>
          <w:color w:val="000000"/>
          <w:sz w:val="30"/>
          <w:szCs w:val="30"/>
          <w:lang w:eastAsia="sk-SK"/>
        </w:rPr>
        <w:t xml:space="preserve"> </w:t>
      </w:r>
    </w:p>
    <w:p w14:paraId="665E2EE7" w14:textId="635A1376"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2.2 Funkcie produktu</w:t>
      </w:r>
      <w:r w:rsidR="008B31E4">
        <w:rPr>
          <w:rFonts w:ascii="Georgia" w:eastAsia="Times New Roman" w:hAnsi="Georgia" w:cs="Times New Roman"/>
          <w:color w:val="000000"/>
          <w:sz w:val="30"/>
          <w:szCs w:val="30"/>
          <w:lang w:eastAsia="sk-SK"/>
        </w:rPr>
        <w:t xml:space="preserve"> </w:t>
      </w:r>
    </w:p>
    <w:p w14:paraId="463A4BF4"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2.3 Charakteristika používateľov</w:t>
      </w:r>
    </w:p>
    <w:p w14:paraId="4580A908"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2.4 Všeobecné obmedzenia</w:t>
      </w:r>
    </w:p>
    <w:p w14:paraId="73E16621"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2.5 Predpoklady a závislosti</w:t>
      </w:r>
    </w:p>
    <w:p w14:paraId="2917F21B"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 Špecifické požiadavky</w:t>
      </w:r>
    </w:p>
    <w:p w14:paraId="16AFC1DD" w14:textId="77777777" w:rsidR="007674A5" w:rsidRPr="007674A5" w:rsidRDefault="007674A5" w:rsidP="007674A5">
      <w:pPr>
        <w:spacing w:after="0" w:line="240" w:lineRule="auto"/>
        <w:ind w:firstLine="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3.0. Všeobecné požiadavky</w:t>
      </w:r>
    </w:p>
    <w:p w14:paraId="6FACFCC5" w14:textId="77777777" w:rsidR="007674A5" w:rsidRPr="007674A5" w:rsidRDefault="007674A5" w:rsidP="007674A5">
      <w:pPr>
        <w:spacing w:after="0" w:line="240" w:lineRule="auto"/>
        <w:ind w:firstLine="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3.1. Prihlasovanie do systému</w:t>
      </w:r>
    </w:p>
    <w:p w14:paraId="5A6A0854" w14:textId="55B6DD71" w:rsidR="007674A5" w:rsidRPr="007674A5" w:rsidRDefault="007674A5" w:rsidP="007674A5">
      <w:pPr>
        <w:spacing w:after="0" w:line="240" w:lineRule="auto"/>
        <w:ind w:firstLine="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3.2. Hlavná ponuka</w:t>
      </w:r>
      <w:r w:rsidR="008B31E4">
        <w:rPr>
          <w:rFonts w:ascii="Georgia" w:eastAsia="Times New Roman" w:hAnsi="Georgia" w:cs="Times New Roman"/>
          <w:color w:val="000000"/>
          <w:sz w:val="30"/>
          <w:szCs w:val="30"/>
          <w:lang w:eastAsia="sk-SK"/>
        </w:rPr>
        <w:t xml:space="preserve"> </w:t>
      </w:r>
    </w:p>
    <w:p w14:paraId="30CE549C" w14:textId="77777777" w:rsidR="007674A5" w:rsidRPr="007674A5" w:rsidRDefault="007674A5" w:rsidP="007674A5">
      <w:pPr>
        <w:spacing w:after="0" w:line="240" w:lineRule="auto"/>
        <w:ind w:firstLine="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3.3. Správa prebaľovacích štandardov</w:t>
      </w:r>
    </w:p>
    <w:p w14:paraId="7690B332" w14:textId="77777777" w:rsidR="007674A5" w:rsidRPr="007674A5" w:rsidRDefault="007674A5" w:rsidP="007674A5">
      <w:pPr>
        <w:spacing w:after="0" w:line="240" w:lineRule="auto"/>
        <w:ind w:left="720" w:firstLine="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3.3.1. Všeobecne</w:t>
      </w:r>
    </w:p>
    <w:p w14:paraId="28376CCB" w14:textId="77777777" w:rsidR="007674A5" w:rsidRPr="007674A5" w:rsidRDefault="007674A5" w:rsidP="007674A5">
      <w:pPr>
        <w:spacing w:after="0" w:line="240" w:lineRule="auto"/>
        <w:ind w:left="720" w:firstLine="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3.3.2. Vyhľadávanie štandardov</w:t>
      </w:r>
    </w:p>
    <w:p w14:paraId="71556350" w14:textId="77777777" w:rsidR="007674A5" w:rsidRPr="007674A5" w:rsidRDefault="007674A5" w:rsidP="007674A5">
      <w:pPr>
        <w:spacing w:after="0" w:line="240" w:lineRule="auto"/>
        <w:ind w:left="720" w:firstLine="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3.3.3. Popis štandardu</w:t>
      </w:r>
    </w:p>
    <w:p w14:paraId="73CFDD69"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3.4. Prebaľovanie</w:t>
      </w:r>
    </w:p>
    <w:p w14:paraId="086DEDF9"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3.5. História prebalov</w:t>
      </w:r>
    </w:p>
    <w:p w14:paraId="7C4F216D"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3.6. Mailové správy zo systému</w:t>
      </w:r>
    </w:p>
    <w:p w14:paraId="02C246BE"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3.7. Správa používateľov</w:t>
      </w:r>
    </w:p>
    <w:p w14:paraId="7220891D"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ab/>
        <w:t>3.7.1. Všeobecne</w:t>
      </w:r>
    </w:p>
    <w:p w14:paraId="6539102D"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ab/>
        <w:t>3.7.2. Vyhľadávanie</w:t>
      </w:r>
    </w:p>
    <w:p w14:paraId="592E7BD1"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ab/>
        <w:t>3.7.3. Správa ostatných používateľov</w:t>
      </w:r>
    </w:p>
    <w:p w14:paraId="6750E939"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ab/>
        <w:t>3.7.4. Zmena údajov používateľov</w:t>
      </w:r>
    </w:p>
    <w:p w14:paraId="261029EB"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3.8. Správa skupín používateľov(úrovne ich oprávnení)</w:t>
      </w:r>
    </w:p>
    <w:p w14:paraId="5524D9A9" w14:textId="77777777" w:rsidR="007674A5" w:rsidRPr="007674A5" w:rsidRDefault="007674A5" w:rsidP="007674A5">
      <w:pPr>
        <w:spacing w:after="0" w:line="240" w:lineRule="auto"/>
        <w:ind w:left="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3.9. Logovanie</w:t>
      </w:r>
    </w:p>
    <w:p w14:paraId="01BF1891"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4. Prílohy</w:t>
      </w:r>
    </w:p>
    <w:p w14:paraId="1B1E22EF"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ab/>
        <w:t>4.1. Prezentácia zamýšľaného užívateľského rozhrania</w:t>
      </w:r>
    </w:p>
    <w:p w14:paraId="6E2EDD67" w14:textId="77777777" w:rsidR="007674A5" w:rsidRPr="007674A5" w:rsidRDefault="007674A5" w:rsidP="007674A5">
      <w:pPr>
        <w:spacing w:after="0" w:line="240" w:lineRule="auto"/>
        <w:ind w:firstLine="720"/>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0"/>
          <w:szCs w:val="30"/>
          <w:lang w:eastAsia="sk-SK"/>
        </w:rPr>
        <w:t>4.2. GEFCO design manuál</w:t>
      </w:r>
    </w:p>
    <w:p w14:paraId="16F09A34" w14:textId="0D668928" w:rsidR="007674A5" w:rsidRDefault="007674A5" w:rsidP="007674A5">
      <w:pPr>
        <w:spacing w:after="0" w:line="240" w:lineRule="auto"/>
        <w:ind w:firstLine="720"/>
        <w:rPr>
          <w:rFonts w:ascii="Georgia" w:eastAsia="Times New Roman" w:hAnsi="Georgia" w:cs="Times New Roman"/>
          <w:color w:val="000000"/>
          <w:sz w:val="30"/>
          <w:szCs w:val="30"/>
          <w:lang w:eastAsia="sk-SK"/>
        </w:rPr>
      </w:pPr>
      <w:r w:rsidRPr="007674A5">
        <w:rPr>
          <w:rFonts w:ascii="Georgia" w:eastAsia="Times New Roman" w:hAnsi="Georgia" w:cs="Times New Roman"/>
          <w:color w:val="000000"/>
          <w:sz w:val="30"/>
          <w:szCs w:val="30"/>
          <w:lang w:eastAsia="sk-SK"/>
        </w:rPr>
        <w:t>4.3. Príklad štandardu</w:t>
      </w:r>
    </w:p>
    <w:p w14:paraId="4418D1FF" w14:textId="6FAF6ECC" w:rsidR="00B90325" w:rsidRDefault="00B90325" w:rsidP="00B90325">
      <w:pPr>
        <w:spacing w:after="0" w:line="240" w:lineRule="auto"/>
        <w:rPr>
          <w:rFonts w:ascii="Georgia" w:eastAsia="Times New Roman" w:hAnsi="Georgia" w:cs="Times New Roman"/>
          <w:color w:val="000000"/>
          <w:sz w:val="30"/>
          <w:szCs w:val="30"/>
          <w:lang w:eastAsia="sk-SK"/>
        </w:rPr>
      </w:pPr>
      <w:r>
        <w:rPr>
          <w:rFonts w:ascii="Georgia" w:eastAsia="Times New Roman" w:hAnsi="Georgia" w:cs="Times New Roman"/>
          <w:color w:val="000000"/>
          <w:sz w:val="30"/>
          <w:szCs w:val="30"/>
          <w:lang w:eastAsia="sk-SK"/>
        </w:rPr>
        <w:t>5. Dátové modely</w:t>
      </w:r>
    </w:p>
    <w:p w14:paraId="48AFD02F" w14:textId="6C13EE77" w:rsidR="00B90325" w:rsidRDefault="00B90325" w:rsidP="007674A5">
      <w:pPr>
        <w:spacing w:after="0" w:line="240" w:lineRule="auto"/>
        <w:ind w:firstLine="720"/>
        <w:rPr>
          <w:rFonts w:ascii="Georgia" w:eastAsia="Times New Roman" w:hAnsi="Georgia" w:cs="Times New Roman"/>
          <w:color w:val="000000"/>
          <w:sz w:val="30"/>
          <w:szCs w:val="30"/>
          <w:lang w:eastAsia="sk-SK"/>
        </w:rPr>
      </w:pPr>
      <w:r>
        <w:rPr>
          <w:rFonts w:ascii="Georgia" w:eastAsia="Times New Roman" w:hAnsi="Georgia" w:cs="Times New Roman"/>
          <w:color w:val="000000"/>
          <w:sz w:val="30"/>
          <w:szCs w:val="30"/>
          <w:lang w:eastAsia="sk-SK"/>
        </w:rPr>
        <w:t>5.1. Databázový model ERM</w:t>
      </w:r>
    </w:p>
    <w:p w14:paraId="53B04B6F" w14:textId="5A40623E" w:rsidR="00A375F1" w:rsidRDefault="00A375F1" w:rsidP="007674A5">
      <w:pPr>
        <w:spacing w:after="0" w:line="240" w:lineRule="auto"/>
        <w:ind w:firstLine="720"/>
        <w:rPr>
          <w:rFonts w:ascii="Georgia" w:eastAsia="Times New Roman" w:hAnsi="Georgia" w:cs="Times New Roman"/>
          <w:color w:val="000000"/>
          <w:sz w:val="30"/>
          <w:szCs w:val="30"/>
          <w:lang w:eastAsia="sk-SK"/>
        </w:rPr>
      </w:pPr>
      <w:r>
        <w:rPr>
          <w:rFonts w:ascii="Georgia" w:eastAsia="Times New Roman" w:hAnsi="Georgia" w:cs="Times New Roman"/>
          <w:color w:val="000000"/>
          <w:sz w:val="30"/>
          <w:szCs w:val="30"/>
          <w:lang w:eastAsia="sk-SK"/>
        </w:rPr>
        <w:tab/>
        <w:t xml:space="preserve">5.1.1. </w:t>
      </w:r>
      <w:r>
        <w:rPr>
          <w:rFonts w:ascii="Georgia" w:eastAsia="Times New Roman" w:hAnsi="Georgia" w:cs="Times New Roman"/>
          <w:color w:val="000000"/>
          <w:sz w:val="30"/>
          <w:szCs w:val="30"/>
          <w:lang w:eastAsia="sk-SK"/>
        </w:rPr>
        <w:t>Databázový model ERM</w:t>
      </w:r>
      <w:r>
        <w:rPr>
          <w:rFonts w:ascii="Georgia" w:eastAsia="Times New Roman" w:hAnsi="Georgia" w:cs="Times New Roman"/>
          <w:color w:val="000000"/>
          <w:sz w:val="30"/>
          <w:szCs w:val="30"/>
          <w:lang w:eastAsia="sk-SK"/>
        </w:rPr>
        <w:t xml:space="preserve"> s kardinalitou</w:t>
      </w:r>
    </w:p>
    <w:p w14:paraId="2F32ECE9" w14:textId="0446986D" w:rsidR="00B90325" w:rsidRDefault="00B90325" w:rsidP="00B90325">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0"/>
          <w:szCs w:val="30"/>
          <w:lang w:eastAsia="sk-SK"/>
        </w:rPr>
        <w:t xml:space="preserve">5.2. </w:t>
      </w:r>
      <w:r>
        <w:rPr>
          <w:rFonts w:ascii="Georgia" w:eastAsia="Times New Roman" w:hAnsi="Georgia" w:cs="Times New Roman"/>
          <w:color w:val="000000"/>
          <w:sz w:val="32"/>
          <w:szCs w:val="32"/>
          <w:lang w:eastAsia="sk-SK"/>
        </w:rPr>
        <w:t xml:space="preserve">UML Class diagram, </w:t>
      </w:r>
      <w:r w:rsidR="00213CB0">
        <w:rPr>
          <w:rFonts w:ascii="Georgia" w:eastAsia="Times New Roman" w:hAnsi="Georgia" w:cs="Times New Roman"/>
          <w:color w:val="000000"/>
          <w:sz w:val="32"/>
          <w:szCs w:val="32"/>
          <w:lang w:eastAsia="sk-SK"/>
        </w:rPr>
        <w:t>komponentný</w:t>
      </w:r>
      <w:r>
        <w:rPr>
          <w:rFonts w:ascii="Georgia" w:eastAsia="Times New Roman" w:hAnsi="Georgia" w:cs="Times New Roman"/>
          <w:color w:val="000000"/>
          <w:sz w:val="32"/>
          <w:szCs w:val="32"/>
          <w:lang w:eastAsia="sk-SK"/>
        </w:rPr>
        <w:t xml:space="preserve"> diagram</w:t>
      </w:r>
    </w:p>
    <w:p w14:paraId="1C4AA6F5" w14:textId="1B4F739F" w:rsidR="00B90325" w:rsidRDefault="00B90325" w:rsidP="007674A5">
      <w:pPr>
        <w:spacing w:after="0" w:line="240" w:lineRule="auto"/>
        <w:ind w:firstLine="720"/>
        <w:rPr>
          <w:rFonts w:ascii="Georgia" w:eastAsia="Times New Roman" w:hAnsi="Georgia" w:cs="Times New Roman"/>
          <w:color w:val="000000"/>
          <w:sz w:val="32"/>
          <w:szCs w:val="32"/>
          <w:lang w:eastAsia="sk-SK"/>
        </w:rPr>
      </w:pPr>
      <w:r>
        <w:rPr>
          <w:rFonts w:ascii="Georgia" w:eastAsia="Times New Roman" w:hAnsi="Georgia" w:cs="Times New Roman"/>
          <w:color w:val="000000"/>
          <w:sz w:val="30"/>
          <w:szCs w:val="30"/>
          <w:lang w:eastAsia="sk-SK"/>
        </w:rPr>
        <w:lastRenderedPageBreak/>
        <w:t>5.3</w:t>
      </w:r>
      <w:r w:rsidRPr="00D55964">
        <w:rPr>
          <w:rFonts w:ascii="Georgia" w:eastAsia="Times New Roman" w:hAnsi="Georgia" w:cs="Times New Roman"/>
          <w:color w:val="000000"/>
          <w:sz w:val="32"/>
          <w:szCs w:val="32"/>
          <w:lang w:eastAsia="sk-SK"/>
        </w:rPr>
        <w:t xml:space="preserve">. </w:t>
      </w:r>
      <w:r>
        <w:rPr>
          <w:rFonts w:ascii="Georgia" w:eastAsia="Times New Roman" w:hAnsi="Georgia" w:cs="Times New Roman"/>
          <w:color w:val="000000"/>
          <w:sz w:val="32"/>
          <w:szCs w:val="32"/>
          <w:lang w:eastAsia="sk-SK"/>
        </w:rPr>
        <w:t>Sekvenčný diagram</w:t>
      </w:r>
    </w:p>
    <w:p w14:paraId="272DAC3E" w14:textId="6CA5B6DD" w:rsidR="00B90325" w:rsidRDefault="00B90325" w:rsidP="00B90325">
      <w:pPr>
        <w:spacing w:after="0" w:line="240" w:lineRule="auto"/>
        <w:textAlignment w:val="baseline"/>
        <w:rPr>
          <w:rFonts w:ascii="Georgia" w:eastAsia="Times New Roman" w:hAnsi="Georgia" w:cs="Times New Roman"/>
          <w:color w:val="000000"/>
          <w:sz w:val="30"/>
          <w:szCs w:val="30"/>
          <w:lang w:eastAsia="sk-SK"/>
        </w:rPr>
      </w:pPr>
      <w:r w:rsidRPr="00B90325">
        <w:rPr>
          <w:rFonts w:ascii="Georgia" w:eastAsia="Times New Roman" w:hAnsi="Georgia" w:cs="Times New Roman"/>
          <w:color w:val="000000"/>
          <w:sz w:val="30"/>
          <w:szCs w:val="30"/>
          <w:lang w:eastAsia="sk-SK"/>
        </w:rPr>
        <w:t xml:space="preserve">6. Používateľské rozhranie </w:t>
      </w:r>
    </w:p>
    <w:p w14:paraId="2C653A2B" w14:textId="163CAEEC" w:rsidR="00B90325" w:rsidRDefault="00B90325" w:rsidP="00B90325">
      <w:pPr>
        <w:spacing w:after="0" w:line="240" w:lineRule="auto"/>
        <w:textAlignment w:val="baseline"/>
        <w:rPr>
          <w:rFonts w:ascii="Georgia" w:eastAsia="Times New Roman" w:hAnsi="Georgia" w:cs="Times New Roman"/>
          <w:color w:val="000000"/>
          <w:sz w:val="30"/>
          <w:szCs w:val="30"/>
          <w:lang w:eastAsia="sk-SK"/>
        </w:rPr>
      </w:pPr>
      <w:r>
        <w:rPr>
          <w:rFonts w:ascii="Georgia" w:eastAsia="Times New Roman" w:hAnsi="Georgia" w:cs="Times New Roman"/>
          <w:color w:val="000000"/>
          <w:sz w:val="30"/>
          <w:szCs w:val="30"/>
          <w:lang w:eastAsia="sk-SK"/>
        </w:rPr>
        <w:t>7. Testovacie scenáre</w:t>
      </w:r>
    </w:p>
    <w:p w14:paraId="50F70051" w14:textId="6C51359C" w:rsidR="00494BC3" w:rsidRPr="00494BC3" w:rsidRDefault="00B90325" w:rsidP="00B90325">
      <w:pPr>
        <w:spacing w:after="0" w:line="240" w:lineRule="auto"/>
        <w:textAlignment w:val="baseline"/>
        <w:rPr>
          <w:rFonts w:ascii="Georgia" w:eastAsia="Times New Roman" w:hAnsi="Georgia" w:cs="Times New Roman"/>
          <w:color w:val="000000"/>
          <w:sz w:val="30"/>
          <w:szCs w:val="30"/>
          <w:lang w:eastAsia="sk-SK"/>
        </w:rPr>
      </w:pPr>
      <w:r w:rsidRPr="00494BC3">
        <w:rPr>
          <w:rFonts w:ascii="Georgia" w:eastAsia="Times New Roman" w:hAnsi="Georgia" w:cs="Times New Roman"/>
          <w:color w:val="000000"/>
          <w:sz w:val="30"/>
          <w:szCs w:val="30"/>
          <w:lang w:eastAsia="sk-SK"/>
        </w:rPr>
        <w:tab/>
        <w:t>7.1</w:t>
      </w:r>
      <w:r w:rsidR="00494BC3" w:rsidRPr="00494BC3">
        <w:rPr>
          <w:rFonts w:ascii="Georgia" w:eastAsia="Times New Roman" w:hAnsi="Georgia" w:cs="Times New Roman"/>
          <w:color w:val="000000"/>
          <w:sz w:val="30"/>
          <w:szCs w:val="30"/>
          <w:lang w:eastAsia="sk-SK"/>
        </w:rPr>
        <w:t xml:space="preserve"> Spustenie aplikácie</w:t>
      </w:r>
    </w:p>
    <w:p w14:paraId="27EDB6A0" w14:textId="1543A7EB" w:rsidR="00B90325" w:rsidRPr="00494BC3" w:rsidRDefault="00B90325" w:rsidP="00B90325">
      <w:pPr>
        <w:spacing w:after="0" w:line="240" w:lineRule="auto"/>
        <w:textAlignment w:val="baseline"/>
        <w:rPr>
          <w:rFonts w:ascii="Georgia" w:eastAsia="Times New Roman" w:hAnsi="Georgia" w:cs="Times New Roman"/>
          <w:color w:val="000000"/>
          <w:sz w:val="30"/>
          <w:szCs w:val="30"/>
          <w:lang w:val="en-GB" w:eastAsia="sk-SK"/>
        </w:rPr>
      </w:pPr>
      <w:r w:rsidRPr="00494BC3">
        <w:rPr>
          <w:rFonts w:ascii="Georgia" w:eastAsia="Times New Roman" w:hAnsi="Georgia" w:cs="Times New Roman"/>
          <w:color w:val="000000"/>
          <w:sz w:val="30"/>
          <w:szCs w:val="30"/>
          <w:lang w:eastAsia="sk-SK"/>
        </w:rPr>
        <w:tab/>
        <w:t>7</w:t>
      </w:r>
      <w:r w:rsidRPr="00494BC3">
        <w:rPr>
          <w:rFonts w:ascii="Georgia" w:eastAsia="Times New Roman" w:hAnsi="Georgia" w:cs="Times New Roman"/>
          <w:color w:val="000000"/>
          <w:sz w:val="30"/>
          <w:szCs w:val="30"/>
          <w:lang w:val="en-GB" w:eastAsia="sk-SK"/>
        </w:rPr>
        <w:t>.2</w:t>
      </w:r>
      <w:r w:rsidR="00494BC3" w:rsidRPr="00494BC3">
        <w:rPr>
          <w:rFonts w:ascii="Georgia" w:eastAsia="Times New Roman" w:hAnsi="Georgia" w:cs="Times New Roman"/>
          <w:color w:val="000000"/>
          <w:sz w:val="30"/>
          <w:szCs w:val="30"/>
          <w:lang w:val="en-GB" w:eastAsia="sk-SK"/>
        </w:rPr>
        <w:t xml:space="preserve"> Prihlásenie</w:t>
      </w:r>
    </w:p>
    <w:p w14:paraId="5F8D9BC4" w14:textId="5BDE4CF4" w:rsidR="00494BC3" w:rsidRPr="00494BC3" w:rsidRDefault="00494BC3" w:rsidP="00B90325">
      <w:pPr>
        <w:spacing w:after="0" w:line="240" w:lineRule="auto"/>
        <w:textAlignment w:val="baseline"/>
        <w:rPr>
          <w:rFonts w:ascii="Georgia" w:hAnsi="Georgia"/>
          <w:color w:val="000000"/>
          <w:sz w:val="30"/>
          <w:szCs w:val="30"/>
        </w:rPr>
      </w:pPr>
      <w:r w:rsidRPr="00494BC3">
        <w:rPr>
          <w:rFonts w:ascii="Georgia" w:eastAsia="Times New Roman" w:hAnsi="Georgia" w:cs="Times New Roman"/>
          <w:color w:val="000000"/>
          <w:sz w:val="30"/>
          <w:szCs w:val="30"/>
          <w:lang w:val="en-GB" w:eastAsia="sk-SK"/>
        </w:rPr>
        <w:tab/>
      </w:r>
      <w:r w:rsidRPr="00494BC3">
        <w:rPr>
          <w:rFonts w:ascii="Georgia" w:eastAsia="Times New Roman" w:hAnsi="Georgia" w:cs="Times New Roman"/>
          <w:color w:val="000000"/>
          <w:sz w:val="30"/>
          <w:szCs w:val="30"/>
          <w:lang w:val="en-GB" w:eastAsia="sk-SK"/>
        </w:rPr>
        <w:tab/>
        <w:t xml:space="preserve">7.2.1. </w:t>
      </w:r>
      <w:r w:rsidRPr="00494BC3">
        <w:rPr>
          <w:rFonts w:ascii="Georgia" w:hAnsi="Georgia"/>
          <w:color w:val="000000"/>
          <w:sz w:val="30"/>
          <w:szCs w:val="30"/>
        </w:rPr>
        <w:t>Prihlásenie prostredníctvom kódu</w:t>
      </w:r>
    </w:p>
    <w:p w14:paraId="7D1F69C6" w14:textId="0E22B212" w:rsidR="00494BC3" w:rsidRPr="00494BC3" w:rsidRDefault="00494BC3" w:rsidP="00494BC3">
      <w:pPr>
        <w:pStyle w:val="Normlnywebov"/>
        <w:spacing w:before="0" w:beforeAutospacing="0" w:after="0" w:afterAutospacing="0"/>
        <w:ind w:left="1440"/>
        <w:textAlignment w:val="baseline"/>
        <w:rPr>
          <w:rFonts w:ascii="Georgia" w:hAnsi="Georgia"/>
          <w:color w:val="000000"/>
          <w:sz w:val="30"/>
          <w:szCs w:val="30"/>
        </w:rPr>
      </w:pPr>
      <w:r w:rsidRPr="00494BC3">
        <w:rPr>
          <w:rFonts w:ascii="Georgia" w:hAnsi="Georgia"/>
          <w:color w:val="000000"/>
          <w:sz w:val="30"/>
          <w:szCs w:val="30"/>
        </w:rPr>
        <w:t>7.2.2. Prihlásenie prostredníctvom mena a hesla</w:t>
      </w:r>
    </w:p>
    <w:p w14:paraId="4A6021C5" w14:textId="2C4C15BC" w:rsidR="00494BC3" w:rsidRPr="00B44706" w:rsidRDefault="00494BC3" w:rsidP="00494BC3">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lang w:val="en-GB"/>
        </w:rPr>
        <w:t xml:space="preserve">7.3. </w:t>
      </w:r>
      <w:r w:rsidRPr="00B44706">
        <w:rPr>
          <w:rFonts w:ascii="Georgia" w:hAnsi="Georgia"/>
          <w:color w:val="000000"/>
          <w:sz w:val="30"/>
          <w:szCs w:val="30"/>
        </w:rPr>
        <w:t>Správa prebaľovacích štandardov</w:t>
      </w:r>
    </w:p>
    <w:p w14:paraId="7DEA9872" w14:textId="095D3157" w:rsidR="00494BC3" w:rsidRPr="00B44706" w:rsidRDefault="00494BC3" w:rsidP="00494BC3">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rPr>
        <w:t>7.4. Prebaľovanie</w:t>
      </w:r>
    </w:p>
    <w:p w14:paraId="1EB31251" w14:textId="16911B12" w:rsidR="00494BC3" w:rsidRPr="00B44706" w:rsidRDefault="00494BC3" w:rsidP="00494BC3">
      <w:pPr>
        <w:pStyle w:val="Normlnywebov"/>
        <w:spacing w:before="0" w:beforeAutospacing="0" w:after="0" w:afterAutospacing="0"/>
        <w:ind w:left="1440"/>
        <w:textAlignment w:val="baseline"/>
        <w:rPr>
          <w:rFonts w:ascii="Georgia" w:hAnsi="Georgia"/>
          <w:color w:val="000000"/>
          <w:sz w:val="30"/>
          <w:szCs w:val="30"/>
        </w:rPr>
      </w:pPr>
      <w:r w:rsidRPr="00B44706">
        <w:rPr>
          <w:rFonts w:ascii="Georgia" w:hAnsi="Georgia"/>
          <w:color w:val="000000"/>
          <w:sz w:val="30"/>
          <w:szCs w:val="30"/>
        </w:rPr>
        <w:t>7.4.1. Akcie pred spustením prebaľovania</w:t>
      </w:r>
    </w:p>
    <w:p w14:paraId="57C85010" w14:textId="5DB480F3" w:rsidR="00494BC3" w:rsidRPr="00B44706" w:rsidRDefault="00494BC3" w:rsidP="00494BC3">
      <w:pPr>
        <w:pStyle w:val="Normlnywebov"/>
        <w:spacing w:before="0" w:beforeAutospacing="0" w:after="0" w:afterAutospacing="0"/>
        <w:ind w:left="1440"/>
        <w:textAlignment w:val="baseline"/>
        <w:rPr>
          <w:rFonts w:ascii="Georgia" w:hAnsi="Georgia"/>
          <w:color w:val="000000"/>
          <w:sz w:val="30"/>
          <w:szCs w:val="30"/>
        </w:rPr>
      </w:pPr>
      <w:r w:rsidRPr="00B44706">
        <w:rPr>
          <w:rFonts w:ascii="Georgia" w:hAnsi="Georgia"/>
          <w:color w:val="000000"/>
          <w:sz w:val="30"/>
          <w:szCs w:val="30"/>
        </w:rPr>
        <w:t>7.4.2. Proces prebaľovania</w:t>
      </w:r>
    </w:p>
    <w:p w14:paraId="70C3C191" w14:textId="1482DC92" w:rsidR="00494BC3" w:rsidRPr="00B44706" w:rsidRDefault="00494BC3" w:rsidP="00494BC3">
      <w:pPr>
        <w:pStyle w:val="Normlnywebov"/>
        <w:spacing w:before="0" w:beforeAutospacing="0" w:after="0" w:afterAutospacing="0"/>
        <w:textAlignment w:val="baseline"/>
        <w:rPr>
          <w:rFonts w:ascii="Georgia" w:hAnsi="Georgia"/>
          <w:color w:val="000000"/>
          <w:sz w:val="30"/>
          <w:szCs w:val="30"/>
        </w:rPr>
      </w:pPr>
      <w:r w:rsidRPr="00B44706">
        <w:rPr>
          <w:rFonts w:ascii="Georgia" w:hAnsi="Georgia"/>
          <w:color w:val="000000"/>
          <w:sz w:val="30"/>
          <w:szCs w:val="30"/>
        </w:rPr>
        <w:tab/>
        <w:t>7.5. História prebalov</w:t>
      </w:r>
    </w:p>
    <w:p w14:paraId="7B549198" w14:textId="08A6A88C" w:rsidR="00494BC3" w:rsidRPr="00B44706" w:rsidRDefault="00494BC3" w:rsidP="00494BC3">
      <w:pPr>
        <w:pStyle w:val="Normlnywebov"/>
        <w:spacing w:before="0" w:beforeAutospacing="0" w:after="0" w:afterAutospacing="0"/>
        <w:textAlignment w:val="baseline"/>
        <w:rPr>
          <w:rFonts w:ascii="Georgia" w:hAnsi="Georgia"/>
          <w:color w:val="000000"/>
          <w:sz w:val="30"/>
          <w:szCs w:val="30"/>
        </w:rPr>
      </w:pPr>
      <w:r w:rsidRPr="00B44706">
        <w:rPr>
          <w:rFonts w:ascii="Georgia" w:hAnsi="Georgia"/>
          <w:color w:val="000000"/>
          <w:sz w:val="30"/>
          <w:szCs w:val="30"/>
        </w:rPr>
        <w:tab/>
        <w:t>7.6. Nastavenie exportov</w:t>
      </w:r>
    </w:p>
    <w:p w14:paraId="0984916D" w14:textId="76008CFE" w:rsidR="00494BC3" w:rsidRPr="00B44706" w:rsidRDefault="00494BC3" w:rsidP="00494BC3">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rPr>
        <w:t>7.7. Mailové správy zo systému</w:t>
      </w:r>
    </w:p>
    <w:p w14:paraId="0E2DE729" w14:textId="19C46351" w:rsidR="00494BC3" w:rsidRPr="00B44706" w:rsidRDefault="00494BC3" w:rsidP="00494BC3">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rPr>
        <w:t>7.8. Správa používateľov</w:t>
      </w:r>
    </w:p>
    <w:p w14:paraId="1E22DDCA" w14:textId="1BCE4E4E" w:rsidR="00494BC3" w:rsidRPr="00B44706" w:rsidRDefault="00494BC3" w:rsidP="00B44706">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rPr>
        <w:t>7.9. Správa skupín používateľov</w:t>
      </w:r>
    </w:p>
    <w:p w14:paraId="5EB6F48C" w14:textId="1A5A1AA8" w:rsidR="00494BC3" w:rsidRPr="00B44706" w:rsidRDefault="00494BC3" w:rsidP="00494BC3">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rPr>
        <w:t>7.10.</w:t>
      </w:r>
      <w:r w:rsidR="00B44706" w:rsidRPr="00B44706">
        <w:rPr>
          <w:rFonts w:ascii="Georgia" w:hAnsi="Georgia"/>
          <w:color w:val="000000"/>
          <w:sz w:val="30"/>
          <w:szCs w:val="30"/>
        </w:rPr>
        <w:t xml:space="preserve"> Správa práv skupín používateľov</w:t>
      </w:r>
    </w:p>
    <w:p w14:paraId="2938380B" w14:textId="660DE813" w:rsidR="00494BC3" w:rsidRPr="00B44706" w:rsidRDefault="00494BC3" w:rsidP="00494BC3">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rPr>
        <w:t>7.11.</w:t>
      </w:r>
      <w:r w:rsidR="00B44706" w:rsidRPr="00B44706">
        <w:rPr>
          <w:rFonts w:ascii="Georgia" w:hAnsi="Georgia"/>
          <w:color w:val="000000"/>
          <w:sz w:val="30"/>
          <w:szCs w:val="30"/>
        </w:rPr>
        <w:t xml:space="preserve"> Správa profilu používateľa</w:t>
      </w:r>
    </w:p>
    <w:p w14:paraId="76277291" w14:textId="6206F804" w:rsidR="00494BC3" w:rsidRPr="00B44706" w:rsidRDefault="00494BC3" w:rsidP="00494BC3">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rPr>
        <w:t>7.12.</w:t>
      </w:r>
      <w:r w:rsidR="00B44706" w:rsidRPr="00B44706">
        <w:rPr>
          <w:rFonts w:ascii="Georgia" w:hAnsi="Georgia"/>
          <w:color w:val="000000"/>
          <w:sz w:val="30"/>
          <w:szCs w:val="30"/>
        </w:rPr>
        <w:t xml:space="preserve"> Logovanie udalostí</w:t>
      </w:r>
    </w:p>
    <w:p w14:paraId="0FE00234" w14:textId="2187567B" w:rsidR="00494BC3" w:rsidRPr="00B44706" w:rsidRDefault="00494BC3" w:rsidP="00494BC3">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rPr>
        <w:t>7.13.</w:t>
      </w:r>
      <w:r w:rsidR="00B44706" w:rsidRPr="00B44706">
        <w:rPr>
          <w:rFonts w:ascii="Georgia" w:hAnsi="Georgia"/>
          <w:color w:val="000000"/>
          <w:sz w:val="30"/>
          <w:szCs w:val="30"/>
        </w:rPr>
        <w:t xml:space="preserve">  Správa udalostí/logov</w:t>
      </w:r>
    </w:p>
    <w:p w14:paraId="3EE302F6" w14:textId="70A57267" w:rsidR="00494BC3" w:rsidRPr="00B44706" w:rsidRDefault="00494BC3" w:rsidP="00494BC3">
      <w:pPr>
        <w:pStyle w:val="Normlnywebov"/>
        <w:spacing w:before="0" w:beforeAutospacing="0" w:after="0" w:afterAutospacing="0"/>
        <w:ind w:left="720"/>
        <w:textAlignment w:val="baseline"/>
        <w:rPr>
          <w:rFonts w:ascii="Georgia" w:hAnsi="Georgia"/>
          <w:color w:val="000000"/>
          <w:sz w:val="30"/>
          <w:szCs w:val="30"/>
        </w:rPr>
      </w:pPr>
      <w:r w:rsidRPr="00B44706">
        <w:rPr>
          <w:rFonts w:ascii="Georgia" w:hAnsi="Georgia"/>
          <w:color w:val="000000"/>
          <w:sz w:val="30"/>
          <w:szCs w:val="30"/>
        </w:rPr>
        <w:t>7.14.</w:t>
      </w:r>
      <w:r w:rsidR="00B44706" w:rsidRPr="00B44706">
        <w:rPr>
          <w:rFonts w:ascii="Georgia" w:hAnsi="Georgia"/>
          <w:color w:val="000000"/>
          <w:sz w:val="30"/>
          <w:szCs w:val="30"/>
        </w:rPr>
        <w:t xml:space="preserve"> Odhlásenie</w:t>
      </w:r>
    </w:p>
    <w:p w14:paraId="7E53DDDD" w14:textId="77777777" w:rsidR="00B44706" w:rsidRPr="00494BC3" w:rsidRDefault="00B44706" w:rsidP="00494BC3">
      <w:pPr>
        <w:pStyle w:val="Normlnywebov"/>
        <w:spacing w:before="0" w:beforeAutospacing="0" w:after="0" w:afterAutospacing="0"/>
        <w:ind w:left="720"/>
        <w:textAlignment w:val="baseline"/>
        <w:rPr>
          <w:rFonts w:ascii="Georgia" w:hAnsi="Georgia"/>
          <w:color w:val="000000"/>
          <w:sz w:val="30"/>
          <w:szCs w:val="30"/>
        </w:rPr>
      </w:pPr>
    </w:p>
    <w:p w14:paraId="7C9CC937" w14:textId="79CBCC4F" w:rsidR="00494BC3" w:rsidRDefault="00494BC3" w:rsidP="00494BC3">
      <w:pPr>
        <w:pStyle w:val="Normlnywebov"/>
        <w:spacing w:before="0" w:beforeAutospacing="0" w:after="0" w:afterAutospacing="0"/>
        <w:textAlignment w:val="baseline"/>
        <w:rPr>
          <w:rFonts w:ascii="Georgia" w:hAnsi="Georgia"/>
          <w:color w:val="000000"/>
          <w:sz w:val="32"/>
          <w:szCs w:val="32"/>
        </w:rPr>
      </w:pPr>
    </w:p>
    <w:p w14:paraId="1A69EC03" w14:textId="6C8FE58F"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6766A12C" w14:textId="6742097F"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6B733848" w14:textId="3E43189E"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2F1445FB" w14:textId="37CD8D32"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63AE76ED" w14:textId="3715520B"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47F931B5" w14:textId="3DF4D20F"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742B531A" w14:textId="3D1FFB7D"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0EFFCBBF" w14:textId="06380FFE"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2FCA4031" w14:textId="7D0D6520"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05ED67DA" w14:textId="7FB5C6F8"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7B9F21CF" w14:textId="22E0FD02"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2C57047A" w14:textId="2153927D"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1E279AE8" w14:textId="77777777" w:rsidR="00706ADD" w:rsidRDefault="00706ADD" w:rsidP="00494BC3">
      <w:pPr>
        <w:pStyle w:val="Normlnywebov"/>
        <w:spacing w:before="0" w:beforeAutospacing="0" w:after="0" w:afterAutospacing="0"/>
        <w:textAlignment w:val="baseline"/>
        <w:rPr>
          <w:rFonts w:ascii="Georgia" w:hAnsi="Georgia"/>
          <w:color w:val="000000"/>
          <w:sz w:val="32"/>
          <w:szCs w:val="32"/>
        </w:rPr>
      </w:pPr>
    </w:p>
    <w:p w14:paraId="573A98B1" w14:textId="56D275A8" w:rsidR="00494BC3" w:rsidRPr="00494BC3" w:rsidRDefault="00494BC3" w:rsidP="00494BC3">
      <w:pPr>
        <w:pStyle w:val="Normlnywebov"/>
        <w:spacing w:before="0" w:beforeAutospacing="0" w:after="0" w:afterAutospacing="0"/>
        <w:ind w:left="720"/>
        <w:textAlignment w:val="baseline"/>
        <w:rPr>
          <w:rFonts w:ascii="Georgia" w:hAnsi="Georgia"/>
          <w:color w:val="000000"/>
          <w:sz w:val="30"/>
          <w:szCs w:val="30"/>
        </w:rPr>
      </w:pPr>
    </w:p>
    <w:p w14:paraId="7A3B061A" w14:textId="64FC5F7A" w:rsidR="00494BC3" w:rsidRPr="00B90325" w:rsidRDefault="00494BC3" w:rsidP="00B90325">
      <w:pPr>
        <w:spacing w:after="0" w:line="240" w:lineRule="auto"/>
        <w:textAlignment w:val="baseline"/>
        <w:rPr>
          <w:rFonts w:ascii="Georgia" w:eastAsia="Times New Roman" w:hAnsi="Georgia" w:cs="Times New Roman"/>
          <w:color w:val="000000"/>
          <w:sz w:val="30"/>
          <w:szCs w:val="30"/>
          <w:lang w:val="en-GB" w:eastAsia="sk-SK"/>
        </w:rPr>
      </w:pPr>
    </w:p>
    <w:p w14:paraId="5213658A" w14:textId="1E357E7F" w:rsidR="00B90325" w:rsidRDefault="00B90325" w:rsidP="00B90325">
      <w:pPr>
        <w:spacing w:after="0" w:line="240" w:lineRule="auto"/>
        <w:rPr>
          <w:rFonts w:ascii="Georgia" w:eastAsia="Times New Roman" w:hAnsi="Georgia" w:cs="Times New Roman"/>
          <w:color w:val="000000"/>
          <w:sz w:val="30"/>
          <w:szCs w:val="30"/>
          <w:lang w:eastAsia="sk-SK"/>
        </w:rPr>
      </w:pPr>
    </w:p>
    <w:p w14:paraId="738B8A4C" w14:textId="4B4585A9" w:rsidR="00B90325" w:rsidRDefault="00B90325" w:rsidP="007674A5">
      <w:pPr>
        <w:spacing w:after="0" w:line="240" w:lineRule="auto"/>
        <w:ind w:firstLine="720"/>
        <w:rPr>
          <w:rFonts w:ascii="Georgia" w:eastAsia="Times New Roman" w:hAnsi="Georgia" w:cs="Times New Roman"/>
          <w:color w:val="000000"/>
          <w:sz w:val="30"/>
          <w:szCs w:val="30"/>
          <w:lang w:eastAsia="sk-SK"/>
        </w:rPr>
      </w:pPr>
    </w:p>
    <w:p w14:paraId="45258E91" w14:textId="4CDB3946" w:rsidR="00B90325" w:rsidRDefault="00B90325" w:rsidP="007674A5">
      <w:pPr>
        <w:spacing w:after="0" w:line="240" w:lineRule="auto"/>
        <w:ind w:firstLine="720"/>
        <w:rPr>
          <w:rFonts w:ascii="Georgia" w:eastAsia="Times New Roman" w:hAnsi="Georgia" w:cs="Times New Roman"/>
          <w:color w:val="000000"/>
          <w:sz w:val="30"/>
          <w:szCs w:val="30"/>
          <w:lang w:eastAsia="sk-SK"/>
        </w:rPr>
      </w:pPr>
    </w:p>
    <w:p w14:paraId="11312227" w14:textId="77777777" w:rsidR="00B90325" w:rsidRPr="007674A5" w:rsidRDefault="00B90325" w:rsidP="007674A5">
      <w:pPr>
        <w:spacing w:after="0" w:line="240" w:lineRule="auto"/>
        <w:ind w:firstLine="720"/>
        <w:rPr>
          <w:rFonts w:ascii="Times New Roman" w:eastAsia="Times New Roman" w:hAnsi="Times New Roman" w:cs="Times New Roman"/>
          <w:sz w:val="24"/>
          <w:szCs w:val="24"/>
          <w:lang w:eastAsia="sk-SK"/>
        </w:rPr>
      </w:pPr>
    </w:p>
    <w:p w14:paraId="27587204" w14:textId="77777777" w:rsidR="007674A5" w:rsidRPr="007674A5" w:rsidRDefault="007674A5" w:rsidP="007674A5">
      <w:pPr>
        <w:numPr>
          <w:ilvl w:val="0"/>
          <w:numId w:val="1"/>
        </w:numPr>
        <w:spacing w:after="0" w:line="240" w:lineRule="auto"/>
        <w:textAlignment w:val="baseline"/>
        <w:rPr>
          <w:rFonts w:ascii="Georgia" w:eastAsia="Times New Roman" w:hAnsi="Georgia" w:cs="Times New Roman"/>
          <w:color w:val="000000"/>
          <w:sz w:val="40"/>
          <w:szCs w:val="40"/>
          <w:lang w:eastAsia="sk-SK"/>
        </w:rPr>
      </w:pPr>
      <w:r w:rsidRPr="007674A5">
        <w:rPr>
          <w:rFonts w:ascii="Georgia" w:eastAsia="Times New Roman" w:hAnsi="Georgia" w:cs="Times New Roman"/>
          <w:color w:val="000000"/>
          <w:sz w:val="40"/>
          <w:szCs w:val="40"/>
          <w:lang w:eastAsia="sk-SK"/>
        </w:rPr>
        <w:t>Úvod</w:t>
      </w:r>
    </w:p>
    <w:p w14:paraId="071AD4FB" w14:textId="238D822F" w:rsidR="007674A5" w:rsidRPr="007674A5" w:rsidRDefault="007674A5" w:rsidP="007674A5">
      <w:pPr>
        <w:spacing w:after="0" w:line="240" w:lineRule="auto"/>
        <w:ind w:left="1080"/>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1.1. </w:t>
      </w:r>
      <w:r w:rsidRPr="007674A5">
        <w:rPr>
          <w:rFonts w:ascii="Georgia" w:eastAsia="Times New Roman" w:hAnsi="Georgia" w:cs="Times New Roman"/>
          <w:color w:val="000000"/>
          <w:sz w:val="32"/>
          <w:szCs w:val="32"/>
          <w:lang w:eastAsia="sk-SK"/>
        </w:rPr>
        <w:t>Účel katalógu požiadaviek</w:t>
      </w:r>
    </w:p>
    <w:p w14:paraId="2B694646"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Tento dokument opisuje systém vyvíjaný pre spoločnosť GEFCO v rámci predmetu Tvorba informačných systémov na FMFI UK v akademickom roku 2021/2022. Dokument opisuje požiadavky kladené na systém. Je zároveň dohodou o rozsahu a funkcionalite systému, ktorý bude implementovaný.</w:t>
      </w:r>
    </w:p>
    <w:p w14:paraId="00B9C1E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71505F8E" w14:textId="3A596AF6" w:rsidR="007674A5" w:rsidRPr="007674A5" w:rsidRDefault="007674A5" w:rsidP="007674A5">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1.2. </w:t>
      </w:r>
      <w:r w:rsidRPr="007674A5">
        <w:rPr>
          <w:rFonts w:ascii="Georgia" w:eastAsia="Times New Roman" w:hAnsi="Georgia" w:cs="Times New Roman"/>
          <w:color w:val="000000"/>
          <w:sz w:val="32"/>
          <w:szCs w:val="32"/>
          <w:lang w:eastAsia="sk-SK"/>
        </w:rPr>
        <w:t>Rozsah využitia produktu</w:t>
      </w:r>
    </w:p>
    <w:p w14:paraId="336EC3F9"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Úlohou tohto systému je poskytovať operátorom informácie o prebaľovaní tovaru z nevratných kartónových krabíc do vratných obalov. Okrem poskytovania týchto informácií má systém ešte možnosť tvorby rôznych štatistík. Systém nebude integrovaný do aktuálneho logistického systému (Geolog), ktorý spoločnosť používa.</w:t>
      </w:r>
    </w:p>
    <w:p w14:paraId="3B60F05D"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10F1EF83" w14:textId="46F98315" w:rsidR="007674A5" w:rsidRPr="007674A5" w:rsidRDefault="007674A5" w:rsidP="007674A5">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1.3. </w:t>
      </w:r>
      <w:r w:rsidRPr="007674A5">
        <w:rPr>
          <w:rFonts w:ascii="Georgia" w:eastAsia="Times New Roman" w:hAnsi="Georgia" w:cs="Times New Roman"/>
          <w:color w:val="000000"/>
          <w:sz w:val="32"/>
          <w:szCs w:val="32"/>
          <w:lang w:eastAsia="sk-SK"/>
        </w:rPr>
        <w:t>Definície, pojmy, skratky</w:t>
      </w:r>
    </w:p>
    <w:p w14:paraId="2C7E3242" w14:textId="77777777" w:rsidR="007674A5" w:rsidRPr="007674A5" w:rsidRDefault="007674A5" w:rsidP="007674A5">
      <w:pPr>
        <w:spacing w:after="0" w:line="240" w:lineRule="auto"/>
        <w:ind w:left="-10" w:hanging="435"/>
        <w:rPr>
          <w:rFonts w:ascii="Times New Roman" w:eastAsia="Times New Roman" w:hAnsi="Times New Roman" w:cs="Times New Roman"/>
          <w:sz w:val="24"/>
          <w:szCs w:val="24"/>
          <w:lang w:eastAsia="sk-SK"/>
        </w:rPr>
      </w:pPr>
      <w:r w:rsidRPr="007674A5">
        <w:rPr>
          <w:rFonts w:ascii="Georgia" w:eastAsia="Times New Roman" w:hAnsi="Georgia" w:cs="Times New Roman"/>
          <w:i/>
          <w:iCs/>
          <w:color w:val="000000"/>
          <w:sz w:val="24"/>
          <w:szCs w:val="24"/>
          <w:lang w:eastAsia="sk-SK"/>
        </w:rPr>
        <w:t>štandard:</w:t>
      </w:r>
      <w:r w:rsidRPr="007674A5">
        <w:rPr>
          <w:rFonts w:ascii="Georgia" w:eastAsia="Times New Roman" w:hAnsi="Georgia" w:cs="Times New Roman"/>
          <w:color w:val="000000"/>
          <w:sz w:val="24"/>
          <w:szCs w:val="24"/>
          <w:lang w:eastAsia="sk-SK"/>
        </w:rPr>
        <w:t xml:space="preserve"> spôsob akým sa tovar prebaľuje z kartónovej krabice do vratného obalu. Typicky zahŕňa napr. počet kusov, to ako sú poskladané, ako dlho má prebal trvať a podobne.</w:t>
      </w:r>
    </w:p>
    <w:p w14:paraId="005AD443" w14:textId="77777777" w:rsidR="007674A5" w:rsidRPr="007674A5" w:rsidRDefault="007674A5" w:rsidP="007674A5">
      <w:pPr>
        <w:spacing w:after="0" w:line="240" w:lineRule="auto"/>
        <w:ind w:left="-10" w:hanging="435"/>
        <w:rPr>
          <w:rFonts w:ascii="Times New Roman" w:eastAsia="Times New Roman" w:hAnsi="Times New Roman" w:cs="Times New Roman"/>
          <w:sz w:val="24"/>
          <w:szCs w:val="24"/>
          <w:lang w:eastAsia="sk-SK"/>
        </w:rPr>
      </w:pPr>
      <w:r w:rsidRPr="007674A5">
        <w:rPr>
          <w:rFonts w:ascii="Georgia" w:eastAsia="Times New Roman" w:hAnsi="Georgia" w:cs="Times New Roman"/>
          <w:i/>
          <w:iCs/>
          <w:color w:val="000000"/>
          <w:sz w:val="24"/>
          <w:szCs w:val="24"/>
          <w:lang w:eastAsia="sk-SK"/>
        </w:rPr>
        <w:t>operátor:</w:t>
      </w:r>
      <w:r w:rsidRPr="007674A5">
        <w:rPr>
          <w:rFonts w:ascii="Georgia" w:eastAsia="Times New Roman" w:hAnsi="Georgia" w:cs="Times New Roman"/>
          <w:color w:val="000000"/>
          <w:sz w:val="24"/>
          <w:szCs w:val="24"/>
          <w:lang w:eastAsia="sk-SK"/>
        </w:rPr>
        <w:t xml:space="preserve"> človek, ktorý prebaľuje tovar</w:t>
      </w:r>
    </w:p>
    <w:p w14:paraId="378DD05A" w14:textId="77777777" w:rsidR="007674A5" w:rsidRPr="007674A5" w:rsidRDefault="007674A5" w:rsidP="007674A5">
      <w:pPr>
        <w:spacing w:after="0" w:line="240" w:lineRule="auto"/>
        <w:ind w:left="-10"/>
        <w:rPr>
          <w:rFonts w:ascii="Times New Roman" w:eastAsia="Times New Roman" w:hAnsi="Times New Roman" w:cs="Times New Roman"/>
          <w:sz w:val="24"/>
          <w:szCs w:val="24"/>
          <w:lang w:eastAsia="sk-SK"/>
        </w:rPr>
      </w:pPr>
      <w:r w:rsidRPr="007674A5">
        <w:rPr>
          <w:rFonts w:ascii="Georgia" w:eastAsia="Times New Roman" w:hAnsi="Georgia" w:cs="Times New Roman"/>
          <w:i/>
          <w:iCs/>
          <w:color w:val="000000"/>
          <w:sz w:val="24"/>
          <w:szCs w:val="24"/>
          <w:lang w:eastAsia="sk-SK"/>
        </w:rPr>
        <w:t xml:space="preserve">vstupný obal: </w:t>
      </w:r>
      <w:r w:rsidRPr="007674A5">
        <w:rPr>
          <w:rFonts w:ascii="Georgia" w:eastAsia="Times New Roman" w:hAnsi="Georgia" w:cs="Times New Roman"/>
          <w:color w:val="000000"/>
          <w:sz w:val="24"/>
          <w:szCs w:val="24"/>
          <w:lang w:eastAsia="sk-SK"/>
        </w:rPr>
        <w:t>obal Z ktorého sa prebaľuje</w:t>
      </w:r>
    </w:p>
    <w:p w14:paraId="567EE782" w14:textId="77777777" w:rsidR="007674A5" w:rsidRPr="007674A5" w:rsidRDefault="007674A5" w:rsidP="007674A5">
      <w:pPr>
        <w:spacing w:after="0" w:line="240" w:lineRule="auto"/>
        <w:ind w:left="-10" w:hanging="435"/>
        <w:rPr>
          <w:rFonts w:ascii="Times New Roman" w:eastAsia="Times New Roman" w:hAnsi="Times New Roman" w:cs="Times New Roman"/>
          <w:sz w:val="24"/>
          <w:szCs w:val="24"/>
          <w:lang w:eastAsia="sk-SK"/>
        </w:rPr>
      </w:pPr>
      <w:r w:rsidRPr="007674A5">
        <w:rPr>
          <w:rFonts w:ascii="Georgia" w:eastAsia="Times New Roman" w:hAnsi="Georgia" w:cs="Times New Roman"/>
          <w:i/>
          <w:iCs/>
          <w:color w:val="000000"/>
          <w:sz w:val="24"/>
          <w:szCs w:val="24"/>
          <w:lang w:eastAsia="sk-SK"/>
        </w:rPr>
        <w:t xml:space="preserve">výstupný obal: </w:t>
      </w:r>
      <w:r w:rsidRPr="007674A5">
        <w:rPr>
          <w:rFonts w:ascii="Georgia" w:eastAsia="Times New Roman" w:hAnsi="Georgia" w:cs="Times New Roman"/>
          <w:color w:val="000000"/>
          <w:sz w:val="24"/>
          <w:szCs w:val="24"/>
          <w:lang w:eastAsia="sk-SK"/>
        </w:rPr>
        <w:t>obal DO ktorého sa prebaľuje</w:t>
      </w:r>
    </w:p>
    <w:p w14:paraId="5D845425" w14:textId="77777777" w:rsidR="007674A5" w:rsidRPr="007674A5" w:rsidRDefault="007674A5" w:rsidP="007674A5">
      <w:pPr>
        <w:spacing w:after="0" w:line="240" w:lineRule="auto"/>
        <w:ind w:left="-10" w:hanging="435"/>
        <w:rPr>
          <w:rFonts w:ascii="Times New Roman" w:eastAsia="Times New Roman" w:hAnsi="Times New Roman" w:cs="Times New Roman"/>
          <w:sz w:val="24"/>
          <w:szCs w:val="24"/>
          <w:lang w:eastAsia="sk-SK"/>
        </w:rPr>
      </w:pPr>
      <w:r w:rsidRPr="007674A5">
        <w:rPr>
          <w:rFonts w:ascii="Georgia" w:eastAsia="Times New Roman" w:hAnsi="Georgia" w:cs="Times New Roman"/>
          <w:i/>
          <w:iCs/>
          <w:color w:val="000000"/>
          <w:sz w:val="24"/>
          <w:szCs w:val="24"/>
          <w:lang w:eastAsia="sk-SK"/>
        </w:rPr>
        <w:t xml:space="preserve">IDP: </w:t>
      </w:r>
      <w:r w:rsidRPr="007674A5">
        <w:rPr>
          <w:rFonts w:ascii="Georgia" w:eastAsia="Times New Roman" w:hAnsi="Georgia" w:cs="Times New Roman"/>
          <w:color w:val="000000"/>
          <w:sz w:val="24"/>
          <w:szCs w:val="24"/>
          <w:lang w:eastAsia="sk-SK"/>
        </w:rPr>
        <w:t>identifikátor palety</w:t>
      </w:r>
    </w:p>
    <w:p w14:paraId="389CFB30" w14:textId="77777777" w:rsidR="007674A5" w:rsidRPr="007674A5" w:rsidRDefault="007674A5" w:rsidP="007674A5">
      <w:pPr>
        <w:spacing w:after="0" w:line="240" w:lineRule="auto"/>
        <w:ind w:left="-10" w:hanging="435"/>
        <w:rPr>
          <w:rFonts w:ascii="Times New Roman" w:eastAsia="Times New Roman" w:hAnsi="Times New Roman" w:cs="Times New Roman"/>
          <w:sz w:val="24"/>
          <w:szCs w:val="24"/>
          <w:lang w:eastAsia="sk-SK"/>
        </w:rPr>
      </w:pPr>
      <w:r w:rsidRPr="007674A5">
        <w:rPr>
          <w:rFonts w:ascii="Georgia" w:eastAsia="Times New Roman" w:hAnsi="Georgia" w:cs="Times New Roman"/>
          <w:i/>
          <w:iCs/>
          <w:color w:val="000000"/>
          <w:sz w:val="24"/>
          <w:szCs w:val="24"/>
          <w:lang w:eastAsia="sk-SK"/>
        </w:rPr>
        <w:t>referencia štandardu:</w:t>
      </w:r>
      <w:r w:rsidRPr="007674A5">
        <w:rPr>
          <w:rFonts w:ascii="Georgia" w:eastAsia="Times New Roman" w:hAnsi="Georgia" w:cs="Times New Roman"/>
          <w:color w:val="000000"/>
          <w:sz w:val="24"/>
          <w:szCs w:val="24"/>
          <w:lang w:eastAsia="sk-SK"/>
        </w:rPr>
        <w:t xml:space="preserve"> kód produktu, označovaný tiež ako SKU </w:t>
      </w:r>
    </w:p>
    <w:p w14:paraId="795D41EB"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09B6BA47" w14:textId="2C241D30" w:rsidR="007674A5" w:rsidRPr="007674A5" w:rsidRDefault="007674A5" w:rsidP="007674A5">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1.4. </w:t>
      </w:r>
      <w:r w:rsidRPr="007674A5">
        <w:rPr>
          <w:rFonts w:ascii="Georgia" w:eastAsia="Times New Roman" w:hAnsi="Georgia" w:cs="Times New Roman"/>
          <w:color w:val="000000"/>
          <w:sz w:val="32"/>
          <w:szCs w:val="32"/>
          <w:lang w:eastAsia="sk-SK"/>
        </w:rPr>
        <w:t>Referencie</w:t>
      </w:r>
    </w:p>
    <w:p w14:paraId="4214EA78"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Referencie sa nachádzajú v prílohe tohto dokumentu a sú to:</w:t>
      </w:r>
    </w:p>
    <w:p w14:paraId="3773CBAB"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 Prezentácia zamýšľaného užívateľského rozhrania</w:t>
      </w:r>
    </w:p>
    <w:p w14:paraId="7059434C"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 GEFCO design manuál</w:t>
      </w:r>
    </w:p>
    <w:p w14:paraId="2B77B532"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 Príklad štandardu</w:t>
      </w:r>
    </w:p>
    <w:p w14:paraId="7E50C462" w14:textId="20232FBA" w:rsidR="007674A5" w:rsidRPr="007674A5" w:rsidRDefault="007674A5" w:rsidP="007674A5">
      <w:pPr>
        <w:spacing w:after="0" w:line="240" w:lineRule="auto"/>
        <w:ind w:left="708"/>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r>
        <w:rPr>
          <w:rFonts w:ascii="Georgia" w:eastAsia="Times New Roman" w:hAnsi="Georgia" w:cs="Times New Roman"/>
          <w:color w:val="000000"/>
          <w:sz w:val="32"/>
          <w:szCs w:val="32"/>
          <w:lang w:eastAsia="sk-SK"/>
        </w:rPr>
        <w:t xml:space="preserve">1.5. </w:t>
      </w:r>
      <w:r w:rsidRPr="007674A5">
        <w:rPr>
          <w:rFonts w:ascii="Georgia" w:eastAsia="Times New Roman" w:hAnsi="Georgia" w:cs="Times New Roman"/>
          <w:color w:val="000000"/>
          <w:sz w:val="32"/>
          <w:szCs w:val="32"/>
          <w:lang w:eastAsia="sk-SK"/>
        </w:rPr>
        <w:t>Prehľad nasledujúcich kapitol</w:t>
      </w:r>
    </w:p>
    <w:p w14:paraId="7B8AE274"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V druhej kapitole je stručne opísaný produkt, jeho funkcie, užívatelia ktorí s produktom interagujú.</w:t>
      </w:r>
    </w:p>
    <w:p w14:paraId="1A1E69EA" w14:textId="00EAAB72" w:rsidR="007674A5" w:rsidRDefault="007674A5" w:rsidP="007674A5">
      <w:pPr>
        <w:spacing w:after="0" w:line="240" w:lineRule="auto"/>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Tretia kapitola je zameraná na konkrétnu špecifikáciu jednotlivých funkcií systému. </w:t>
      </w:r>
    </w:p>
    <w:p w14:paraId="45BFE2B8"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1BD1ED88" w14:textId="77777777" w:rsidR="007674A5" w:rsidRPr="007674A5" w:rsidRDefault="007674A5" w:rsidP="00B44706">
      <w:pPr>
        <w:numPr>
          <w:ilvl w:val="0"/>
          <w:numId w:val="2"/>
        </w:numPr>
        <w:spacing w:after="0" w:line="240" w:lineRule="auto"/>
        <w:textAlignment w:val="baseline"/>
        <w:rPr>
          <w:rFonts w:ascii="Georgia" w:eastAsia="Times New Roman" w:hAnsi="Georgia" w:cs="Times New Roman"/>
          <w:color w:val="000000"/>
          <w:sz w:val="40"/>
          <w:szCs w:val="40"/>
          <w:lang w:eastAsia="sk-SK"/>
        </w:rPr>
      </w:pPr>
      <w:r w:rsidRPr="007674A5">
        <w:rPr>
          <w:rFonts w:ascii="Georgia" w:eastAsia="Times New Roman" w:hAnsi="Georgia" w:cs="Times New Roman"/>
          <w:color w:val="000000"/>
          <w:sz w:val="40"/>
          <w:szCs w:val="40"/>
          <w:lang w:eastAsia="sk-SK"/>
        </w:rPr>
        <w:t>Všeobecný popis</w:t>
      </w:r>
    </w:p>
    <w:p w14:paraId="5F9244BC" w14:textId="429B6374" w:rsidR="007674A5" w:rsidRPr="007674A5" w:rsidRDefault="007674A5" w:rsidP="006A0182">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2.1. </w:t>
      </w:r>
      <w:r w:rsidRPr="007674A5">
        <w:rPr>
          <w:rFonts w:ascii="Georgia" w:eastAsia="Times New Roman" w:hAnsi="Georgia" w:cs="Times New Roman"/>
          <w:color w:val="000000"/>
          <w:sz w:val="32"/>
          <w:szCs w:val="32"/>
          <w:lang w:eastAsia="sk-SK"/>
        </w:rPr>
        <w:t>Perspektívy produktu</w:t>
      </w:r>
    </w:p>
    <w:p w14:paraId="0963C155" w14:textId="34BAC8C9" w:rsidR="007674A5" w:rsidRDefault="007674A5" w:rsidP="007674A5">
      <w:pPr>
        <w:spacing w:after="0" w:line="240" w:lineRule="auto"/>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Systém bude aplikácia, ktorá operátorovi zobrazuje štandard prebaľovania. Pre iných používateľov má možnosť exportovať štatistiky, poprípade ich automatizovane posielať na mail. </w:t>
      </w:r>
    </w:p>
    <w:p w14:paraId="7CB5A281" w14:textId="5F2826BF" w:rsidR="008B31E4" w:rsidRDefault="008B31E4" w:rsidP="007674A5">
      <w:pPr>
        <w:spacing w:after="0" w:line="240" w:lineRule="auto"/>
        <w:rPr>
          <w:rFonts w:ascii="Georgia" w:eastAsia="Times New Roman" w:hAnsi="Georgia" w:cs="Times New Roman"/>
          <w:color w:val="000000"/>
          <w:sz w:val="24"/>
          <w:szCs w:val="24"/>
          <w:lang w:eastAsia="sk-SK"/>
        </w:rPr>
      </w:pPr>
    </w:p>
    <w:p w14:paraId="22635F34" w14:textId="77777777" w:rsidR="008B31E4" w:rsidRPr="007674A5" w:rsidRDefault="008B31E4" w:rsidP="007674A5">
      <w:pPr>
        <w:spacing w:after="0" w:line="240" w:lineRule="auto"/>
        <w:rPr>
          <w:rFonts w:ascii="Times New Roman" w:eastAsia="Times New Roman" w:hAnsi="Times New Roman" w:cs="Times New Roman"/>
          <w:sz w:val="24"/>
          <w:szCs w:val="24"/>
          <w:lang w:eastAsia="sk-SK"/>
        </w:rPr>
      </w:pPr>
    </w:p>
    <w:p w14:paraId="52FC95F8" w14:textId="0FD641F3"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3F123EDC" w14:textId="65CA3B68" w:rsidR="007674A5" w:rsidRPr="007674A5" w:rsidRDefault="006A0182" w:rsidP="007674A5">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lastRenderedPageBreak/>
        <w:t xml:space="preserve">2.2. </w:t>
      </w:r>
      <w:r w:rsidR="007674A5" w:rsidRPr="007674A5">
        <w:rPr>
          <w:rFonts w:ascii="Georgia" w:eastAsia="Times New Roman" w:hAnsi="Georgia" w:cs="Times New Roman"/>
          <w:color w:val="000000"/>
          <w:sz w:val="32"/>
          <w:szCs w:val="32"/>
          <w:lang w:eastAsia="sk-SK"/>
        </w:rPr>
        <w:t>Funkcie produktu</w:t>
      </w:r>
    </w:p>
    <w:p w14:paraId="3A0249C0"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V aplikácii bude možnosť tvoriť, upravovať a zobrazovať štandardy prebaľovania produktov. Tieto štandardy sa budú zobrazovať operátorovi po zadaní kódu produktu. Pred začatím prebaľovania bude od operátora vyžadované, aby zadal všetkých operátorov, ktorí sa budú na prebaľovaní podieľať. Počas prebaľovania tovaru sa bude operátorovi rátať čas, koľko operátorovi trval prebal. Kvôli požiadavkám BOZP sa bude zaznamenávať hmotnosť prebaleného tovaru k používateľovi, aby sa dalo vydokladovať, akú hmotnosť operátor prebalil.</w:t>
      </w:r>
    </w:p>
    <w:p w14:paraId="5884126D" w14:textId="5BF2E208" w:rsidR="007674A5" w:rsidRPr="007674A5" w:rsidRDefault="007674A5" w:rsidP="006A0182">
      <w:pPr>
        <w:spacing w:after="0" w:line="240" w:lineRule="auto"/>
        <w:ind w:left="708"/>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r w:rsidR="006A0182">
        <w:rPr>
          <w:rFonts w:ascii="Georgia" w:eastAsia="Times New Roman" w:hAnsi="Georgia" w:cs="Times New Roman"/>
          <w:color w:val="000000"/>
          <w:sz w:val="32"/>
          <w:szCs w:val="32"/>
          <w:lang w:eastAsia="sk-SK"/>
        </w:rPr>
        <w:t xml:space="preserve">2.3. </w:t>
      </w:r>
      <w:r w:rsidRPr="007674A5">
        <w:rPr>
          <w:rFonts w:ascii="Georgia" w:eastAsia="Times New Roman" w:hAnsi="Georgia" w:cs="Times New Roman"/>
          <w:color w:val="000000"/>
          <w:sz w:val="32"/>
          <w:szCs w:val="32"/>
          <w:lang w:eastAsia="sk-SK"/>
        </w:rPr>
        <w:t>Charakteristika používateľov</w:t>
      </w:r>
    </w:p>
    <w:p w14:paraId="5DC3B47D"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Používatelia budú zadelení do jednotlivých skupín a každej skupine budú pridelované práva samostatne. Zadelenie používateľov do skupín bude možné robiť prostredníctvom užívateľského rozhrania. Užívateľské práva sú práva na jednotlivé funkcie systému:</w:t>
      </w:r>
    </w:p>
    <w:p w14:paraId="37F017E5"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vytváranie štandardov</w:t>
      </w:r>
    </w:p>
    <w:p w14:paraId="10D18908"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spustenie prebaľovania</w:t>
      </w:r>
    </w:p>
    <w:p w14:paraId="5182AD68"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exportovanie, používatelia, história prebaľovania).</w:t>
      </w:r>
    </w:p>
    <w:p w14:paraId="377FA1DE" w14:textId="398B2328" w:rsidR="007674A5" w:rsidRPr="007674A5" w:rsidRDefault="007674A5" w:rsidP="006A0182">
      <w:pPr>
        <w:spacing w:after="0" w:line="240" w:lineRule="auto"/>
        <w:ind w:left="708"/>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r w:rsidR="006A0182">
        <w:rPr>
          <w:rFonts w:ascii="Georgia" w:eastAsia="Times New Roman" w:hAnsi="Georgia" w:cs="Times New Roman"/>
          <w:color w:val="000000"/>
          <w:sz w:val="32"/>
          <w:szCs w:val="32"/>
          <w:lang w:eastAsia="sk-SK"/>
        </w:rPr>
        <w:t xml:space="preserve">2.4. </w:t>
      </w:r>
      <w:r w:rsidRPr="007674A5">
        <w:rPr>
          <w:rFonts w:ascii="Georgia" w:eastAsia="Times New Roman" w:hAnsi="Georgia" w:cs="Times New Roman"/>
          <w:color w:val="000000"/>
          <w:sz w:val="32"/>
          <w:szCs w:val="32"/>
          <w:lang w:eastAsia="sk-SK"/>
        </w:rPr>
        <w:t>Všeobecné obmedzenia</w:t>
      </w:r>
    </w:p>
    <w:p w14:paraId="367199FD"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Ako je spomenuté v kapitole 2.2, kvôli požiadavkám BOZP sa musí pre daného používateľa, resp. zamestnanca zaznamenávať hmotnosť prebaleného tovaru, a teda aj kvantita tohto tovaru. </w:t>
      </w:r>
    </w:p>
    <w:p w14:paraId="3F2D5EAB"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Na správne fungovanie aplikácie je potrebné, aby na zariadení, na ktorom aplikácia bude spustená, bol prístup na internet, resp. sieť na ktorej bude prístupný databázový server.</w:t>
      </w:r>
    </w:p>
    <w:p w14:paraId="4A95A534" w14:textId="57321B63"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69EFA8FC" w14:textId="535CEA06" w:rsidR="007674A5" w:rsidRPr="007674A5" w:rsidRDefault="00DD48EC" w:rsidP="00DD48EC">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2.5. </w:t>
      </w:r>
      <w:r w:rsidR="007674A5" w:rsidRPr="007674A5">
        <w:rPr>
          <w:rFonts w:ascii="Georgia" w:eastAsia="Times New Roman" w:hAnsi="Georgia" w:cs="Times New Roman"/>
          <w:color w:val="000000"/>
          <w:sz w:val="32"/>
          <w:szCs w:val="32"/>
          <w:lang w:eastAsia="sk-SK"/>
        </w:rPr>
        <w:t>Predpoklady a závislosti</w:t>
      </w:r>
    </w:p>
    <w:p w14:paraId="2A32B75F"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Softvér bude webová aplikácia. Aplikácia bude komunikovať s databázovým serverom a databázou, taktiež aj s používateľom. Vzhľad aplikácie by mal byť čo najintuitívnejší a najjednoduchší pre operátora.</w:t>
      </w:r>
    </w:p>
    <w:p w14:paraId="76B17998" w14:textId="77777777" w:rsidR="007674A5" w:rsidRPr="007674A5" w:rsidRDefault="007674A5" w:rsidP="007674A5">
      <w:pPr>
        <w:spacing w:after="240" w:line="240" w:lineRule="auto"/>
        <w:rPr>
          <w:rFonts w:ascii="Times New Roman" w:eastAsia="Times New Roman" w:hAnsi="Times New Roman" w:cs="Times New Roman"/>
          <w:sz w:val="24"/>
          <w:szCs w:val="24"/>
          <w:lang w:eastAsia="sk-SK"/>
        </w:rPr>
      </w:pPr>
    </w:p>
    <w:p w14:paraId="1192C45E" w14:textId="77777777" w:rsidR="007674A5" w:rsidRPr="007674A5" w:rsidRDefault="007674A5" w:rsidP="00B44706">
      <w:pPr>
        <w:numPr>
          <w:ilvl w:val="0"/>
          <w:numId w:val="3"/>
        </w:numPr>
        <w:spacing w:after="0" w:line="240" w:lineRule="auto"/>
        <w:textAlignment w:val="baseline"/>
        <w:rPr>
          <w:rFonts w:ascii="Georgia" w:eastAsia="Times New Roman" w:hAnsi="Georgia" w:cs="Times New Roman"/>
          <w:color w:val="000000"/>
          <w:sz w:val="40"/>
          <w:szCs w:val="40"/>
          <w:lang w:eastAsia="sk-SK"/>
        </w:rPr>
      </w:pPr>
      <w:r w:rsidRPr="007674A5">
        <w:rPr>
          <w:rFonts w:ascii="Georgia" w:eastAsia="Times New Roman" w:hAnsi="Georgia" w:cs="Times New Roman"/>
          <w:color w:val="000000"/>
          <w:sz w:val="40"/>
          <w:szCs w:val="40"/>
          <w:lang w:eastAsia="sk-SK"/>
        </w:rPr>
        <w:t>Špecifické požiadavky</w:t>
      </w:r>
    </w:p>
    <w:p w14:paraId="4683FF46" w14:textId="77777777" w:rsidR="007674A5" w:rsidRPr="007674A5" w:rsidRDefault="007674A5" w:rsidP="007674A5">
      <w:pPr>
        <w:spacing w:after="0" w:line="240" w:lineRule="auto"/>
        <w:ind w:firstLine="567"/>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32"/>
          <w:szCs w:val="32"/>
          <w:lang w:eastAsia="sk-SK"/>
        </w:rPr>
        <w:t>3.0</w:t>
      </w:r>
      <w:r w:rsidRPr="007674A5">
        <w:rPr>
          <w:rFonts w:ascii="Georgia" w:eastAsia="Times New Roman" w:hAnsi="Georgia" w:cs="Times New Roman"/>
          <w:color w:val="000000"/>
          <w:sz w:val="32"/>
          <w:szCs w:val="32"/>
          <w:lang w:eastAsia="sk-SK"/>
        </w:rPr>
        <w:tab/>
        <w:t>Všeobecné požiadavky</w:t>
      </w:r>
    </w:p>
    <w:p w14:paraId="50E4F1F3"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Ak nie je napísané inak, tak každý z odsekov 3.* bude samostatná stránka. Všetky obrazovky budú v súlade s GEFCO korporátnou identitou. V prípade ak je niekde spomínané filtrovanie podľa údajov, znamená to, že bude možné si vybrať niektoré z polí podľa ktorých sa dá filtrovať a systém vyberie tie záznamy, kde záznam obsahuje text zadaný v poli podľa ktorého sa filtruje.</w:t>
      </w:r>
    </w:p>
    <w:p w14:paraId="7A22E917" w14:textId="2C44670D"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28551430" w14:textId="6627C116" w:rsidR="007674A5" w:rsidRPr="007674A5" w:rsidRDefault="007C64C0" w:rsidP="007C64C0">
      <w:pPr>
        <w:spacing w:after="0" w:line="240" w:lineRule="auto"/>
        <w:ind w:left="360"/>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3</w:t>
      </w:r>
      <w:r>
        <w:rPr>
          <w:rFonts w:ascii="Georgia" w:eastAsia="Times New Roman" w:hAnsi="Georgia" w:cs="Times New Roman"/>
          <w:color w:val="000000"/>
          <w:sz w:val="32"/>
          <w:szCs w:val="32"/>
          <w:lang w:val="en-GB" w:eastAsia="sk-SK"/>
        </w:rPr>
        <w:t xml:space="preserve">.1. </w:t>
      </w:r>
      <w:r w:rsidR="007674A5" w:rsidRPr="007674A5">
        <w:rPr>
          <w:rFonts w:ascii="Georgia" w:eastAsia="Times New Roman" w:hAnsi="Georgia" w:cs="Times New Roman"/>
          <w:color w:val="000000"/>
          <w:sz w:val="32"/>
          <w:szCs w:val="32"/>
          <w:lang w:eastAsia="sk-SK"/>
        </w:rPr>
        <w:t>Prihlasovanie do systému</w:t>
      </w:r>
    </w:p>
    <w:p w14:paraId="62F4409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Do aplikácie sa bude potrebné prihlásiť. Prihlasovanie bude možné okrem klasického spôsobu - pomocou mena a hesla vykonať aj tak, že si používateľ načíta čítačkou čiarových kódov svoj osobný kód. Po prihlásení sa zobrazí hlavná ponuka podľa 3.2.</w:t>
      </w:r>
    </w:p>
    <w:p w14:paraId="4F5EC1D0" w14:textId="5772D8F9"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013E240E" w14:textId="1DA9C03E" w:rsidR="007674A5" w:rsidRPr="007674A5" w:rsidRDefault="007C64C0" w:rsidP="007C64C0">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3.2. </w:t>
      </w:r>
      <w:r w:rsidR="007674A5" w:rsidRPr="007674A5">
        <w:rPr>
          <w:rFonts w:ascii="Georgia" w:eastAsia="Times New Roman" w:hAnsi="Georgia" w:cs="Times New Roman"/>
          <w:color w:val="000000"/>
          <w:sz w:val="32"/>
          <w:szCs w:val="32"/>
          <w:lang w:eastAsia="sk-SK"/>
        </w:rPr>
        <w:t>Hlavná ponuka</w:t>
      </w:r>
    </w:p>
    <w:p w14:paraId="56E9B457" w14:textId="60C9796E"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 xml:space="preserve">Na každej stránke okrem toho, keď beží prebaľovanie, bude zobrazené hlavné menu, kde sa bude dať otvoriť každá zo samostatných stránok v 3.*. Hlavnú ponuku teda </w:t>
      </w:r>
      <w:r w:rsidRPr="007674A5">
        <w:rPr>
          <w:rFonts w:ascii="Georgia" w:eastAsia="Times New Roman" w:hAnsi="Georgia" w:cs="Times New Roman"/>
          <w:color w:val="000000"/>
          <w:sz w:val="24"/>
          <w:szCs w:val="24"/>
          <w:lang w:eastAsia="sk-SK"/>
        </w:rPr>
        <w:lastRenderedPageBreak/>
        <w:t>nepovažujeme za samostatnú stránku.</w:t>
      </w:r>
      <w:r w:rsidRPr="007674A5">
        <w:rPr>
          <w:rFonts w:ascii="Times New Roman" w:eastAsia="Times New Roman" w:hAnsi="Times New Roman" w:cs="Times New Roman"/>
          <w:sz w:val="24"/>
          <w:szCs w:val="24"/>
          <w:lang w:eastAsia="sk-SK"/>
        </w:rPr>
        <w:br/>
      </w:r>
    </w:p>
    <w:p w14:paraId="5EB84F89" w14:textId="1330C5CE" w:rsidR="007674A5" w:rsidRPr="007674A5" w:rsidRDefault="00485CF8" w:rsidP="00485CF8">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3.3. </w:t>
      </w:r>
      <w:r w:rsidR="007674A5" w:rsidRPr="007674A5">
        <w:rPr>
          <w:rFonts w:ascii="Georgia" w:eastAsia="Times New Roman" w:hAnsi="Georgia" w:cs="Times New Roman"/>
          <w:color w:val="000000"/>
          <w:sz w:val="32"/>
          <w:szCs w:val="32"/>
          <w:lang w:eastAsia="sk-SK"/>
        </w:rPr>
        <w:t>Správa prebaľovacích štandardov</w:t>
      </w:r>
    </w:p>
    <w:p w14:paraId="5FD0241E" w14:textId="7DCD9752" w:rsidR="007674A5" w:rsidRPr="007674A5" w:rsidRDefault="00485CF8" w:rsidP="00485CF8">
      <w:pPr>
        <w:spacing w:after="0" w:line="240" w:lineRule="auto"/>
        <w:ind w:left="1080" w:firstLine="336"/>
        <w:textAlignment w:val="baseline"/>
        <w:rPr>
          <w:rFonts w:ascii="Georgia" w:eastAsia="Times New Roman" w:hAnsi="Georgia" w:cs="Times New Roman"/>
          <w:color w:val="000000"/>
          <w:sz w:val="28"/>
          <w:szCs w:val="28"/>
          <w:lang w:eastAsia="sk-SK"/>
        </w:rPr>
      </w:pPr>
      <w:r>
        <w:rPr>
          <w:rFonts w:ascii="Georgia" w:eastAsia="Times New Roman" w:hAnsi="Georgia" w:cs="Times New Roman"/>
          <w:color w:val="000000"/>
          <w:sz w:val="28"/>
          <w:szCs w:val="28"/>
          <w:lang w:eastAsia="sk-SK"/>
        </w:rPr>
        <w:t>3.</w:t>
      </w:r>
      <w:r w:rsidR="007674A5">
        <w:rPr>
          <w:rFonts w:ascii="Georgia" w:eastAsia="Times New Roman" w:hAnsi="Georgia" w:cs="Times New Roman"/>
          <w:color w:val="000000"/>
          <w:sz w:val="28"/>
          <w:szCs w:val="28"/>
          <w:lang w:eastAsia="sk-SK"/>
        </w:rPr>
        <w:t>3.1</w:t>
      </w:r>
      <w:r w:rsidR="007674A5" w:rsidRPr="007674A5">
        <w:rPr>
          <w:rFonts w:ascii="Georgia" w:eastAsia="Times New Roman" w:hAnsi="Georgia" w:cs="Times New Roman"/>
          <w:color w:val="000000"/>
          <w:sz w:val="28"/>
          <w:szCs w:val="28"/>
          <w:lang w:eastAsia="sk-SK"/>
        </w:rPr>
        <w:t>Všeobecne</w:t>
      </w:r>
    </w:p>
    <w:p w14:paraId="46BF86BA" w14:textId="2D05ED71"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V aplikácii bude možné spravovať prebaľovacie štandardy. Bude možné vytvoriť štandard (pozri 3.3.3), upraviť štandard, vyexportovať štandardy vo formáte .xlsx, naimportovať štandardy z formátu .xlsx (je plán túto funkčnosť využívať najmä pri importe dát zo starého systému do nového, takže je možné, že možnosť importu nebude prístupná bežne z menu.). </w:t>
      </w:r>
      <w:r w:rsidRPr="007674A5">
        <w:rPr>
          <w:rFonts w:ascii="Times New Roman" w:eastAsia="Times New Roman" w:hAnsi="Times New Roman" w:cs="Times New Roman"/>
          <w:sz w:val="24"/>
          <w:szCs w:val="24"/>
          <w:lang w:eastAsia="sk-SK"/>
        </w:rPr>
        <w:br/>
      </w:r>
    </w:p>
    <w:p w14:paraId="3CA05C9F" w14:textId="69CED0A9" w:rsidR="007674A5" w:rsidRPr="007674A5" w:rsidRDefault="00485CF8" w:rsidP="00485CF8">
      <w:pPr>
        <w:spacing w:after="0" w:line="240" w:lineRule="auto"/>
        <w:ind w:left="708" w:firstLine="708"/>
        <w:textAlignment w:val="baseline"/>
        <w:rPr>
          <w:rFonts w:ascii="Georgia" w:eastAsia="Times New Roman" w:hAnsi="Georgia" w:cs="Times New Roman"/>
          <w:color w:val="000000"/>
          <w:sz w:val="28"/>
          <w:szCs w:val="28"/>
          <w:lang w:eastAsia="sk-SK"/>
        </w:rPr>
      </w:pPr>
      <w:r>
        <w:rPr>
          <w:rFonts w:ascii="Georgia" w:eastAsia="Times New Roman" w:hAnsi="Georgia" w:cs="Times New Roman"/>
          <w:color w:val="000000"/>
          <w:sz w:val="28"/>
          <w:szCs w:val="28"/>
          <w:lang w:eastAsia="sk-SK"/>
        </w:rPr>
        <w:t>3.</w:t>
      </w:r>
      <w:r w:rsidR="007674A5">
        <w:rPr>
          <w:rFonts w:ascii="Georgia" w:eastAsia="Times New Roman" w:hAnsi="Georgia" w:cs="Times New Roman"/>
          <w:color w:val="000000"/>
          <w:sz w:val="28"/>
          <w:szCs w:val="28"/>
          <w:lang w:eastAsia="sk-SK"/>
        </w:rPr>
        <w:t xml:space="preserve">3.2. </w:t>
      </w:r>
      <w:r w:rsidR="007674A5" w:rsidRPr="007674A5">
        <w:rPr>
          <w:rFonts w:ascii="Georgia" w:eastAsia="Times New Roman" w:hAnsi="Georgia" w:cs="Times New Roman"/>
          <w:color w:val="000000"/>
          <w:sz w:val="28"/>
          <w:szCs w:val="28"/>
          <w:lang w:eastAsia="sk-SK"/>
        </w:rPr>
        <w:t>Vyhľadávanie štandardov</w:t>
      </w:r>
    </w:p>
    <w:p w14:paraId="6F0E0B70"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Medzi štandardmi bude možné vyhľadávať resp. ich filtrovať podľa SKU kódu, COFOR kódu, destinácie, druhu vstupného a druhu výstupného obalu.</w:t>
      </w:r>
    </w:p>
    <w:p w14:paraId="08D9B310" w14:textId="37081ABD"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22B72B88" w14:textId="174B44AF" w:rsidR="007674A5" w:rsidRPr="007674A5" w:rsidRDefault="00485CF8" w:rsidP="00485CF8">
      <w:pPr>
        <w:spacing w:after="0" w:line="240" w:lineRule="auto"/>
        <w:ind w:left="708" w:firstLine="708"/>
        <w:textAlignment w:val="baseline"/>
        <w:rPr>
          <w:rFonts w:ascii="Georgia" w:eastAsia="Times New Roman" w:hAnsi="Georgia" w:cs="Times New Roman"/>
          <w:color w:val="000000"/>
          <w:sz w:val="28"/>
          <w:szCs w:val="28"/>
          <w:lang w:eastAsia="sk-SK"/>
        </w:rPr>
      </w:pPr>
      <w:r>
        <w:rPr>
          <w:rFonts w:ascii="Georgia" w:eastAsia="Times New Roman" w:hAnsi="Georgia" w:cs="Times New Roman"/>
          <w:color w:val="000000"/>
          <w:sz w:val="28"/>
          <w:szCs w:val="28"/>
          <w:lang w:eastAsia="sk-SK"/>
        </w:rPr>
        <w:t>3.</w:t>
      </w:r>
      <w:r w:rsidR="007674A5">
        <w:rPr>
          <w:rFonts w:ascii="Georgia" w:eastAsia="Times New Roman" w:hAnsi="Georgia" w:cs="Times New Roman"/>
          <w:color w:val="000000"/>
          <w:sz w:val="28"/>
          <w:szCs w:val="28"/>
          <w:lang w:eastAsia="sk-SK"/>
        </w:rPr>
        <w:t xml:space="preserve">3.3. </w:t>
      </w:r>
      <w:r w:rsidR="007674A5" w:rsidRPr="007674A5">
        <w:rPr>
          <w:rFonts w:ascii="Georgia" w:eastAsia="Times New Roman" w:hAnsi="Georgia" w:cs="Times New Roman"/>
          <w:color w:val="000000"/>
          <w:sz w:val="28"/>
          <w:szCs w:val="28"/>
          <w:lang w:eastAsia="sk-SK"/>
        </w:rPr>
        <w:t>Popis štandardu</w:t>
      </w:r>
    </w:p>
    <w:p w14:paraId="680DB52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Každý štandard má definované: </w:t>
      </w:r>
    </w:p>
    <w:p w14:paraId="70EB9492"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SKU kód (1 písmeno  a číslo), </w:t>
      </w:r>
    </w:p>
    <w:p w14:paraId="18AFAB77"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COFOR kód (text), </w:t>
      </w:r>
    </w:p>
    <w:p w14:paraId="2651A29D"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dodávateľ (text), </w:t>
      </w:r>
    </w:p>
    <w:p w14:paraId="24D82539"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destinácia (text), </w:t>
      </w:r>
    </w:p>
    <w:p w14:paraId="1318BA6D"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počet kusov tovaru v balení vo vstupnom obale (číslo), </w:t>
      </w:r>
    </w:p>
    <w:p w14:paraId="36B49C59"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počet kusov tovaru  v balení vo výstupnom obale (číslo), </w:t>
      </w:r>
    </w:p>
    <w:p w14:paraId="49DED760"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počet boxov na vstupnej palete (číslo), </w:t>
      </w:r>
    </w:p>
    <w:p w14:paraId="04F95DF0"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počet boxov na výstupnej palete (číslo),</w:t>
      </w:r>
    </w:p>
    <w:p w14:paraId="6D956E6A"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počet kusov tovaru na vstupnej palete (číslo), </w:t>
      </w:r>
    </w:p>
    <w:p w14:paraId="18B9DB7C"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počet kusov tovaru  na výstupnej palete (číslo),</w:t>
      </w:r>
    </w:p>
    <w:p w14:paraId="2D25EB01"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počet kusov tovaru  na jeden pohyb operátora (číslo),</w:t>
      </w:r>
    </w:p>
    <w:p w14:paraId="22B55FBB"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druh vstupného obalu (krátky text), </w:t>
      </w:r>
    </w:p>
    <w:p w14:paraId="23263EA9"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druh výstupného obalu (krátky text), </w:t>
      </w:r>
    </w:p>
    <w:p w14:paraId="0D3E95F1"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jednotková hmotnosť tovaru (desatinné číslo), </w:t>
      </w:r>
    </w:p>
    <w:p w14:paraId="350AE909"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fotografie vstupného obalu, </w:t>
      </w:r>
    </w:p>
    <w:p w14:paraId="7E9AD7BB"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fotografie výstupného obalu, </w:t>
      </w:r>
    </w:p>
    <w:p w14:paraId="15531C7E"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trvanie prebalu (číslo),</w:t>
      </w:r>
    </w:p>
    <w:p w14:paraId="3078D57B"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užívateľ, ktorý štandard vytvoril, </w:t>
      </w:r>
    </w:p>
    <w:p w14:paraId="26A2A301"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čas vytvorenia štandardu (dátum a čas),</w:t>
      </w:r>
    </w:p>
    <w:p w14:paraId="4854369A"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druhy ochranných pracovných pomôcok, ktoré sú potrebné k prebaľovaniu (z vymenovej množiny možných OP),</w:t>
      </w:r>
    </w:p>
    <w:p w14:paraId="61BF9898" w14:textId="77777777" w:rsidR="007674A5" w:rsidRPr="007674A5" w:rsidRDefault="007674A5" w:rsidP="00B44706">
      <w:pPr>
        <w:numPr>
          <w:ilvl w:val="0"/>
          <w:numId w:val="4"/>
        </w:numPr>
        <w:spacing w:after="0" w:line="240" w:lineRule="auto"/>
        <w:textAlignment w:val="baseline"/>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slovný popis prebalového postupu (text)</w:t>
      </w:r>
    </w:p>
    <w:p w14:paraId="0E4DF994"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606C6DFE" w14:textId="3A54E0EE" w:rsidR="007674A5" w:rsidRPr="007674A5" w:rsidRDefault="002A0272" w:rsidP="002A0272">
      <w:pPr>
        <w:spacing w:after="0" w:line="240" w:lineRule="auto"/>
        <w:ind w:firstLine="360"/>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3.4. </w:t>
      </w:r>
      <w:r w:rsidR="007674A5" w:rsidRPr="007674A5">
        <w:rPr>
          <w:rFonts w:ascii="Georgia" w:eastAsia="Times New Roman" w:hAnsi="Georgia" w:cs="Times New Roman"/>
          <w:color w:val="000000"/>
          <w:sz w:val="32"/>
          <w:szCs w:val="32"/>
          <w:lang w:eastAsia="sk-SK"/>
        </w:rPr>
        <w:t>Prebaľovanie</w:t>
      </w:r>
    </w:p>
    <w:p w14:paraId="3AC49133"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V aplikácii bude možné spustiť proces prebaľovania. Na začiatku prebaľovacieho procesu operátor zadá (naskenuje) svoj osobný kód. Je možné, že jedno prebaľovanie vykonáva viac operátorov, a teda bude možné zadať viac osobných kódov.</w:t>
      </w:r>
    </w:p>
    <w:p w14:paraId="220328E5"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Po zadaní osobných kódov operátor zadá referenciu štandardu a IDP. Referenciu štandardu a IDP bude možné zadať pomocou čítačky čiarových kódov. Referencia štandardu má prefix “P” a IDP má prefix “M”. </w:t>
      </w:r>
    </w:p>
    <w:p w14:paraId="6E44AB16"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V prípade ak štandard ešte nie je vytvorený, je o tom operátor notifikovaný. Systém ponúkne možnosť vytvorenia nového štandardu, (podľa 3.3) a proces prebaľovania sa nespustí.</w:t>
      </w:r>
    </w:p>
    <w:p w14:paraId="5B645949"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lastRenderedPageBreak/>
        <w:t>Inak sa operátorovi zobrazí prebaľovací štandard. </w:t>
      </w:r>
    </w:p>
    <w:p w14:paraId="33C22DBF"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3B61C544"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Po naplnení výstupnej palety, operátor stlačí tlačidlo Dokončené a stránka štandardu sa zatvorí.</w:t>
      </w:r>
    </w:p>
    <w:p w14:paraId="30D9831E"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2387DF55"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Od začiatku zobrazenia štandardov sa bude operátorovi zaznamenávať a zobrazovať čas, až pokiaľ okno prebaľovania nezatvorí.</w:t>
      </w:r>
    </w:p>
    <w:p w14:paraId="2E8F73A8"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5054BB36" w14:textId="41ADF9AD" w:rsidR="007674A5" w:rsidRPr="007674A5" w:rsidRDefault="002A0272" w:rsidP="002A0272">
      <w:pPr>
        <w:spacing w:after="0" w:line="240" w:lineRule="auto"/>
        <w:ind w:left="1068" w:firstLine="348"/>
        <w:textAlignment w:val="baseline"/>
        <w:rPr>
          <w:rFonts w:ascii="Georgia" w:eastAsia="Times New Roman" w:hAnsi="Georgia" w:cs="Times New Roman"/>
          <w:color w:val="000000"/>
          <w:sz w:val="28"/>
          <w:szCs w:val="28"/>
          <w:lang w:eastAsia="sk-SK"/>
        </w:rPr>
      </w:pPr>
      <w:r>
        <w:rPr>
          <w:rFonts w:ascii="Georgia" w:eastAsia="Times New Roman" w:hAnsi="Georgia" w:cs="Times New Roman"/>
          <w:color w:val="000000"/>
          <w:sz w:val="28"/>
          <w:szCs w:val="28"/>
          <w:lang w:eastAsia="sk-SK"/>
        </w:rPr>
        <w:t>3.</w:t>
      </w:r>
      <w:r w:rsidR="007674A5">
        <w:rPr>
          <w:rFonts w:ascii="Georgia" w:eastAsia="Times New Roman" w:hAnsi="Georgia" w:cs="Times New Roman"/>
          <w:color w:val="000000"/>
          <w:sz w:val="28"/>
          <w:szCs w:val="28"/>
          <w:lang w:eastAsia="sk-SK"/>
        </w:rPr>
        <w:t xml:space="preserve">4.1. </w:t>
      </w:r>
      <w:r w:rsidR="007674A5" w:rsidRPr="007674A5">
        <w:rPr>
          <w:rFonts w:ascii="Georgia" w:eastAsia="Times New Roman" w:hAnsi="Georgia" w:cs="Times New Roman"/>
          <w:color w:val="000000"/>
          <w:sz w:val="28"/>
          <w:szCs w:val="28"/>
          <w:lang w:eastAsia="sk-SK"/>
        </w:rPr>
        <w:t>Pozastavenie prebaľovania</w:t>
      </w:r>
    </w:p>
    <w:p w14:paraId="5D9EF5E2"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Pri procese prebaľovania bude možnosť prebaľovanie pozastaviť a opätovne spustiť. Táto funkcionalita by sa využívala pri prestávkach počas prebaľovania alebo pri neočakávaných prerušeniach počas spustenej funkcie prebaľovania.</w:t>
      </w:r>
    </w:p>
    <w:p w14:paraId="364BD531"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163E7678" w14:textId="0FCE0893" w:rsidR="007674A5" w:rsidRPr="007674A5" w:rsidRDefault="002A0272" w:rsidP="002A0272">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3.5. </w:t>
      </w:r>
      <w:r w:rsidR="007674A5" w:rsidRPr="007674A5">
        <w:rPr>
          <w:rFonts w:ascii="Georgia" w:eastAsia="Times New Roman" w:hAnsi="Georgia" w:cs="Times New Roman"/>
          <w:color w:val="000000"/>
          <w:sz w:val="32"/>
          <w:szCs w:val="32"/>
          <w:lang w:eastAsia="sk-SK"/>
        </w:rPr>
        <w:t>História prebalov</w:t>
      </w:r>
    </w:p>
    <w:p w14:paraId="75539FE0"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V aplikácii bude možné zobraziť históriu prebalov. Bude sa zaznamenávať, ktorý operátor/ktorí operátori prebaľovali, dátum a čas začiatku prebalu, konca prebalu, IDP, aj SKU. Zobrazovať sa bude aj celková hmotnosť prebalu, trvanie prebalu. </w:t>
      </w:r>
    </w:p>
    <w:p w14:paraId="24293CC1"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5D0C6CA3"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V histórii prebalov bude možné vyhľadávať/filtrovať podľa kritérií ako v časti 3.3 a naviac, podľa dátumu a časového intervalu prebalu a operátorov, ktorí prebaľovali.</w:t>
      </w:r>
    </w:p>
    <w:p w14:paraId="40B08FB8"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50864BE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Používateľ s oprávnením môže históriu exportovať v podobe CSV alebo XLSX súboru.</w:t>
      </w:r>
    </w:p>
    <w:p w14:paraId="4B1AB063"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59EDAD24" w14:textId="651D8B4F" w:rsidR="007674A5" w:rsidRPr="007674A5" w:rsidRDefault="00540570" w:rsidP="00540570">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3.6. </w:t>
      </w:r>
      <w:r w:rsidR="007674A5" w:rsidRPr="007674A5">
        <w:rPr>
          <w:rFonts w:ascii="Georgia" w:eastAsia="Times New Roman" w:hAnsi="Georgia" w:cs="Times New Roman"/>
          <w:color w:val="000000"/>
          <w:sz w:val="32"/>
          <w:szCs w:val="32"/>
          <w:lang w:eastAsia="sk-SK"/>
        </w:rPr>
        <w:t>Mailové správy zo systému</w:t>
      </w:r>
    </w:p>
    <w:p w14:paraId="0E181C7E"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Zo systému bude možné nastaviť automatické posielanie exportov na viaceré e-mailové adresy. Pre každú adresu zvlášť bude možné nastaviť, ako často sa majú maily odosielať. Nastavenie mailových adries, frekvencií posielania sa bude dať editovať a exportovať.</w:t>
      </w:r>
    </w:p>
    <w:p w14:paraId="4E09BC2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66840EB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Automatické maily budú obsahovať zoznam všetkých ukončených prebalov od posledného automaticky poslaného mailu na príslušnú adresu, konkrétne:</w:t>
      </w:r>
    </w:p>
    <w:p w14:paraId="7335678E"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dátum, čas, operátori, SKU kód.</w:t>
      </w:r>
    </w:p>
    <w:p w14:paraId="62D2B40F"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48529EDB" w14:textId="26F243E3" w:rsidR="007674A5" w:rsidRPr="007674A5" w:rsidRDefault="00540570" w:rsidP="00540570">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3.7. </w:t>
      </w:r>
      <w:r w:rsidR="007674A5" w:rsidRPr="007674A5">
        <w:rPr>
          <w:rFonts w:ascii="Georgia" w:eastAsia="Times New Roman" w:hAnsi="Georgia" w:cs="Times New Roman"/>
          <w:color w:val="000000"/>
          <w:sz w:val="32"/>
          <w:szCs w:val="32"/>
          <w:lang w:eastAsia="sk-SK"/>
        </w:rPr>
        <w:t>Správa používateľov</w:t>
      </w:r>
    </w:p>
    <w:p w14:paraId="24A5179E" w14:textId="585435F6" w:rsidR="007674A5" w:rsidRPr="007674A5" w:rsidRDefault="00540570" w:rsidP="00540570">
      <w:pPr>
        <w:spacing w:after="0" w:line="240" w:lineRule="auto"/>
        <w:ind w:left="708" w:firstLine="708"/>
        <w:textAlignment w:val="baseline"/>
        <w:rPr>
          <w:rFonts w:ascii="Georgia" w:eastAsia="Times New Roman" w:hAnsi="Georgia" w:cs="Times New Roman"/>
          <w:color w:val="000000"/>
          <w:sz w:val="28"/>
          <w:szCs w:val="28"/>
          <w:lang w:eastAsia="sk-SK"/>
        </w:rPr>
      </w:pPr>
      <w:r>
        <w:rPr>
          <w:rFonts w:ascii="Georgia" w:eastAsia="Times New Roman" w:hAnsi="Georgia" w:cs="Times New Roman"/>
          <w:color w:val="000000"/>
          <w:sz w:val="28"/>
          <w:szCs w:val="28"/>
          <w:lang w:eastAsia="sk-SK"/>
        </w:rPr>
        <w:t>3.</w:t>
      </w:r>
      <w:r w:rsidR="007674A5">
        <w:rPr>
          <w:rFonts w:ascii="Georgia" w:eastAsia="Times New Roman" w:hAnsi="Georgia" w:cs="Times New Roman"/>
          <w:color w:val="000000"/>
          <w:sz w:val="28"/>
          <w:szCs w:val="28"/>
          <w:lang w:eastAsia="sk-SK"/>
        </w:rPr>
        <w:t xml:space="preserve">7.1. </w:t>
      </w:r>
      <w:r w:rsidR="007674A5" w:rsidRPr="007674A5">
        <w:rPr>
          <w:rFonts w:ascii="Georgia" w:eastAsia="Times New Roman" w:hAnsi="Georgia" w:cs="Times New Roman"/>
          <w:color w:val="000000"/>
          <w:sz w:val="28"/>
          <w:szCs w:val="28"/>
          <w:lang w:eastAsia="sk-SK"/>
        </w:rPr>
        <w:t>Všeobecne</w:t>
      </w:r>
    </w:p>
    <w:p w14:paraId="6C87DCFD"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Ku každému používateľovi bude v systéme uložený login, heslo, plné meno a priezvisko, identifikačné číslo (bude slúžiť ako identifikačné číslo operátora), skupina v ktorej je zaradený (úroveň jeho oprávnení), to, či je tento používateľ aktívny alebo je zablokovaný, telefónne číslo a e-mail. </w:t>
      </w:r>
    </w:p>
    <w:p w14:paraId="3335D8E3" w14:textId="6F58C63B" w:rsidR="007674A5" w:rsidRPr="007674A5" w:rsidRDefault="00540570" w:rsidP="00540570">
      <w:pPr>
        <w:spacing w:after="0" w:line="240" w:lineRule="auto"/>
        <w:ind w:left="708" w:firstLine="708"/>
        <w:textAlignment w:val="baseline"/>
        <w:rPr>
          <w:rFonts w:ascii="Georgia" w:eastAsia="Times New Roman" w:hAnsi="Georgia" w:cs="Times New Roman"/>
          <w:color w:val="000000"/>
          <w:sz w:val="28"/>
          <w:szCs w:val="28"/>
          <w:lang w:eastAsia="sk-SK"/>
        </w:rPr>
      </w:pPr>
      <w:r>
        <w:rPr>
          <w:rFonts w:ascii="Georgia" w:eastAsia="Times New Roman" w:hAnsi="Georgia" w:cs="Times New Roman"/>
          <w:color w:val="000000"/>
          <w:sz w:val="28"/>
          <w:szCs w:val="28"/>
          <w:lang w:eastAsia="sk-SK"/>
        </w:rPr>
        <w:t>3.</w:t>
      </w:r>
      <w:r w:rsidR="007674A5">
        <w:rPr>
          <w:rFonts w:ascii="Georgia" w:eastAsia="Times New Roman" w:hAnsi="Georgia" w:cs="Times New Roman"/>
          <w:color w:val="000000"/>
          <w:sz w:val="28"/>
          <w:szCs w:val="28"/>
          <w:lang w:eastAsia="sk-SK"/>
        </w:rPr>
        <w:t xml:space="preserve">7.2. </w:t>
      </w:r>
      <w:r w:rsidR="007674A5" w:rsidRPr="007674A5">
        <w:rPr>
          <w:rFonts w:ascii="Georgia" w:eastAsia="Times New Roman" w:hAnsi="Georgia" w:cs="Times New Roman"/>
          <w:color w:val="000000"/>
          <w:sz w:val="28"/>
          <w:szCs w:val="28"/>
          <w:lang w:eastAsia="sk-SK"/>
        </w:rPr>
        <w:t>Vyhľadávanie</w:t>
      </w:r>
    </w:p>
    <w:p w14:paraId="33CE436C" w14:textId="16F78167" w:rsidR="007674A5" w:rsidRDefault="007674A5" w:rsidP="007674A5">
      <w:pPr>
        <w:spacing w:after="0" w:line="240" w:lineRule="auto"/>
        <w:rPr>
          <w:rFonts w:ascii="Georgia" w:eastAsia="Times New Roman" w:hAnsi="Georgia" w:cs="Times New Roman"/>
          <w:color w:val="000000"/>
          <w:sz w:val="24"/>
          <w:szCs w:val="24"/>
          <w:lang w:eastAsia="sk-SK"/>
        </w:rPr>
      </w:pPr>
      <w:r w:rsidRPr="007674A5">
        <w:rPr>
          <w:rFonts w:ascii="Georgia" w:eastAsia="Times New Roman" w:hAnsi="Georgia" w:cs="Times New Roman"/>
          <w:color w:val="000000"/>
          <w:sz w:val="24"/>
          <w:szCs w:val="24"/>
          <w:lang w:eastAsia="sk-SK"/>
        </w:rPr>
        <w:t>Medzi používateľmi bude možné vyhľadávať/filtrovať ich na základe všetkých údajov o nich. </w:t>
      </w:r>
    </w:p>
    <w:p w14:paraId="302C171F" w14:textId="267FDDC6" w:rsidR="008B31E4" w:rsidRDefault="008B31E4" w:rsidP="007674A5">
      <w:pPr>
        <w:spacing w:after="0" w:line="240" w:lineRule="auto"/>
        <w:rPr>
          <w:rFonts w:ascii="Georgia" w:eastAsia="Times New Roman" w:hAnsi="Georgia" w:cs="Times New Roman"/>
          <w:color w:val="000000"/>
          <w:sz w:val="24"/>
          <w:szCs w:val="24"/>
          <w:lang w:eastAsia="sk-SK"/>
        </w:rPr>
      </w:pPr>
    </w:p>
    <w:p w14:paraId="126BC2C9" w14:textId="4B1C41EE" w:rsidR="008B31E4" w:rsidRDefault="008B31E4" w:rsidP="007674A5">
      <w:pPr>
        <w:spacing w:after="0" w:line="240" w:lineRule="auto"/>
        <w:rPr>
          <w:rFonts w:ascii="Georgia" w:eastAsia="Times New Roman" w:hAnsi="Georgia" w:cs="Times New Roman"/>
          <w:color w:val="000000"/>
          <w:sz w:val="24"/>
          <w:szCs w:val="24"/>
          <w:lang w:eastAsia="sk-SK"/>
        </w:rPr>
      </w:pPr>
    </w:p>
    <w:p w14:paraId="161A280C" w14:textId="77777777" w:rsidR="008B31E4" w:rsidRPr="007674A5" w:rsidRDefault="008B31E4" w:rsidP="007674A5">
      <w:pPr>
        <w:spacing w:after="0" w:line="240" w:lineRule="auto"/>
        <w:rPr>
          <w:rFonts w:ascii="Times New Roman" w:eastAsia="Times New Roman" w:hAnsi="Times New Roman" w:cs="Times New Roman"/>
          <w:sz w:val="24"/>
          <w:szCs w:val="24"/>
          <w:lang w:eastAsia="sk-SK"/>
        </w:rPr>
      </w:pPr>
    </w:p>
    <w:p w14:paraId="0AFD609A" w14:textId="5FBA9D27" w:rsidR="007674A5" w:rsidRPr="007674A5" w:rsidRDefault="00540570" w:rsidP="00540570">
      <w:pPr>
        <w:spacing w:after="0" w:line="240" w:lineRule="auto"/>
        <w:ind w:left="708" w:firstLine="708"/>
        <w:textAlignment w:val="baseline"/>
        <w:rPr>
          <w:rFonts w:ascii="Georgia" w:eastAsia="Times New Roman" w:hAnsi="Georgia" w:cs="Times New Roman"/>
          <w:color w:val="000000"/>
          <w:sz w:val="28"/>
          <w:szCs w:val="28"/>
          <w:lang w:eastAsia="sk-SK"/>
        </w:rPr>
      </w:pPr>
      <w:r>
        <w:rPr>
          <w:rFonts w:ascii="Georgia" w:eastAsia="Times New Roman" w:hAnsi="Georgia" w:cs="Times New Roman"/>
          <w:color w:val="000000"/>
          <w:sz w:val="28"/>
          <w:szCs w:val="28"/>
          <w:lang w:eastAsia="sk-SK"/>
        </w:rPr>
        <w:lastRenderedPageBreak/>
        <w:t>3.</w:t>
      </w:r>
      <w:r w:rsidR="007674A5">
        <w:rPr>
          <w:rFonts w:ascii="Georgia" w:eastAsia="Times New Roman" w:hAnsi="Georgia" w:cs="Times New Roman"/>
          <w:color w:val="000000"/>
          <w:sz w:val="28"/>
          <w:szCs w:val="28"/>
          <w:lang w:eastAsia="sk-SK"/>
        </w:rPr>
        <w:t xml:space="preserve">7.3. </w:t>
      </w:r>
      <w:r w:rsidR="007674A5" w:rsidRPr="007674A5">
        <w:rPr>
          <w:rFonts w:ascii="Georgia" w:eastAsia="Times New Roman" w:hAnsi="Georgia" w:cs="Times New Roman"/>
          <w:color w:val="000000"/>
          <w:sz w:val="28"/>
          <w:szCs w:val="28"/>
          <w:lang w:eastAsia="sk-SK"/>
        </w:rPr>
        <w:t>Správa ostatných používateľov</w:t>
      </w:r>
    </w:p>
    <w:p w14:paraId="356FA9AB" w14:textId="725281A1"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Používateľ s dostatočnými oprávneniami bude vedieť ostatným používateľom zmeniť heslo, zablokovať používateľa a vytvárať nových používateľov.</w:t>
      </w:r>
      <w:r w:rsidRPr="007674A5">
        <w:rPr>
          <w:rFonts w:ascii="Georgia" w:eastAsia="Times New Roman" w:hAnsi="Georgia" w:cs="Times New Roman"/>
          <w:color w:val="000000"/>
          <w:sz w:val="24"/>
          <w:szCs w:val="24"/>
          <w:lang w:eastAsia="sk-SK"/>
        </w:rPr>
        <w:br/>
      </w:r>
    </w:p>
    <w:p w14:paraId="17CCE807" w14:textId="13808AC7" w:rsidR="007674A5" w:rsidRPr="007674A5" w:rsidRDefault="00997B26" w:rsidP="00997B26">
      <w:pPr>
        <w:spacing w:after="0" w:line="240" w:lineRule="auto"/>
        <w:ind w:left="708" w:firstLine="708"/>
        <w:textAlignment w:val="baseline"/>
        <w:rPr>
          <w:rFonts w:ascii="Georgia" w:eastAsia="Times New Roman" w:hAnsi="Georgia" w:cs="Times New Roman"/>
          <w:color w:val="000000"/>
          <w:sz w:val="28"/>
          <w:szCs w:val="28"/>
          <w:lang w:eastAsia="sk-SK"/>
        </w:rPr>
      </w:pPr>
      <w:r>
        <w:rPr>
          <w:rFonts w:ascii="Georgia" w:eastAsia="Times New Roman" w:hAnsi="Georgia" w:cs="Times New Roman"/>
          <w:color w:val="000000"/>
          <w:sz w:val="28"/>
          <w:szCs w:val="28"/>
          <w:lang w:eastAsia="sk-SK"/>
        </w:rPr>
        <w:t>3.</w:t>
      </w:r>
      <w:r w:rsidR="007674A5">
        <w:rPr>
          <w:rFonts w:ascii="Georgia" w:eastAsia="Times New Roman" w:hAnsi="Georgia" w:cs="Times New Roman"/>
          <w:color w:val="000000"/>
          <w:sz w:val="28"/>
          <w:szCs w:val="28"/>
          <w:lang w:eastAsia="sk-SK"/>
        </w:rPr>
        <w:t xml:space="preserve">7.4. </w:t>
      </w:r>
      <w:r w:rsidR="007674A5" w:rsidRPr="007674A5">
        <w:rPr>
          <w:rFonts w:ascii="Georgia" w:eastAsia="Times New Roman" w:hAnsi="Georgia" w:cs="Times New Roman"/>
          <w:color w:val="000000"/>
          <w:sz w:val="28"/>
          <w:szCs w:val="28"/>
          <w:lang w:eastAsia="sk-SK"/>
        </w:rPr>
        <w:t>Zmena údajov používateľov</w:t>
      </w:r>
    </w:p>
    <w:p w14:paraId="2AEE2564"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Každý používateľ si bude vedieť zmeniť svoje heslo, telefónne číslo, meno, e-mail.</w:t>
      </w:r>
    </w:p>
    <w:p w14:paraId="0D1D46CC" w14:textId="462E1E70"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3731AEF1" w14:textId="1AF9D6D4" w:rsidR="007674A5" w:rsidRPr="007674A5" w:rsidRDefault="00997B26" w:rsidP="00997B26">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3.8.</w:t>
      </w:r>
      <w:r>
        <w:rPr>
          <w:rFonts w:ascii="Georgia" w:eastAsia="Times New Roman" w:hAnsi="Georgia" w:cs="Times New Roman"/>
          <w:color w:val="000000"/>
          <w:sz w:val="32"/>
          <w:szCs w:val="32"/>
          <w:lang w:eastAsia="sk-SK"/>
        </w:rPr>
        <w:tab/>
      </w:r>
      <w:r w:rsidR="007674A5" w:rsidRPr="007674A5">
        <w:rPr>
          <w:rFonts w:ascii="Georgia" w:eastAsia="Times New Roman" w:hAnsi="Georgia" w:cs="Times New Roman"/>
          <w:color w:val="000000"/>
          <w:sz w:val="32"/>
          <w:szCs w:val="32"/>
          <w:lang w:eastAsia="sk-SK"/>
        </w:rPr>
        <w:t>Správa skupín používateľov (úrovne ich oprávnení)</w:t>
      </w:r>
    </w:p>
    <w:p w14:paraId="08111B30" w14:textId="4F26B293"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V aplikácii budú používateľovi priradené práva na základe toho, v akej skupine sú. Každá skupina bude mať svoj názov, dlhší textový popis a práva reflektujúce to, aké operácie môžu používatelia danej skupiny vykonať. Skupiny bude možné vytvárať, upravovať a vymazávať.</w:t>
      </w:r>
    </w:p>
    <w:p w14:paraId="134CA66E" w14:textId="3A50BB4C"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7E9980F4" w14:textId="65A65D28" w:rsidR="007674A5" w:rsidRPr="007674A5" w:rsidRDefault="00997B26" w:rsidP="00997B26">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3.9. </w:t>
      </w:r>
      <w:r w:rsidR="007674A5" w:rsidRPr="007674A5">
        <w:rPr>
          <w:rFonts w:ascii="Georgia" w:eastAsia="Times New Roman" w:hAnsi="Georgia" w:cs="Times New Roman"/>
          <w:color w:val="000000"/>
          <w:sz w:val="32"/>
          <w:szCs w:val="32"/>
          <w:lang w:eastAsia="sk-SK"/>
        </w:rPr>
        <w:t>Logovanie</w:t>
      </w:r>
    </w:p>
    <w:p w14:paraId="61F51D4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Aplikácia bude logovať všetky relevantné udalosti, ktoré nastanú. Každá udalosť bude mať svoju úroveň dôležitosti. Používateľ s oprávnením si môže záznam udalostí zobraziť.</w:t>
      </w:r>
    </w:p>
    <w:p w14:paraId="13712AC0"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p>
    <w:p w14:paraId="7781C82F" w14:textId="77777777" w:rsidR="007674A5" w:rsidRPr="007674A5" w:rsidRDefault="007674A5" w:rsidP="00B44706">
      <w:pPr>
        <w:numPr>
          <w:ilvl w:val="0"/>
          <w:numId w:val="5"/>
        </w:numPr>
        <w:spacing w:after="0" w:line="240" w:lineRule="auto"/>
        <w:textAlignment w:val="baseline"/>
        <w:rPr>
          <w:rFonts w:ascii="Georgia" w:eastAsia="Times New Roman" w:hAnsi="Georgia" w:cs="Times New Roman"/>
          <w:color w:val="000000"/>
          <w:sz w:val="40"/>
          <w:szCs w:val="40"/>
          <w:lang w:eastAsia="sk-SK"/>
        </w:rPr>
      </w:pPr>
      <w:r w:rsidRPr="007674A5">
        <w:rPr>
          <w:rFonts w:ascii="Georgia" w:eastAsia="Times New Roman" w:hAnsi="Georgia" w:cs="Times New Roman"/>
          <w:color w:val="000000"/>
          <w:sz w:val="40"/>
          <w:szCs w:val="40"/>
          <w:lang w:eastAsia="sk-SK"/>
        </w:rPr>
        <w:t>Prílohy</w:t>
      </w:r>
    </w:p>
    <w:p w14:paraId="48E9BB5E" w14:textId="4F5994B5" w:rsidR="007674A5" w:rsidRPr="007674A5" w:rsidRDefault="005021C3" w:rsidP="005021C3">
      <w:pPr>
        <w:spacing w:after="0" w:line="240" w:lineRule="auto"/>
        <w:ind w:left="1080"/>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4.1. </w:t>
      </w:r>
      <w:r w:rsidR="007674A5" w:rsidRPr="007674A5">
        <w:rPr>
          <w:rFonts w:ascii="Georgia" w:eastAsia="Times New Roman" w:hAnsi="Georgia" w:cs="Times New Roman"/>
          <w:color w:val="000000"/>
          <w:sz w:val="32"/>
          <w:szCs w:val="32"/>
          <w:lang w:eastAsia="sk-SK"/>
        </w:rPr>
        <w:t>Prezentácia zamýšľaného užívateľského rozhrania</w:t>
      </w:r>
    </w:p>
    <w:p w14:paraId="49C5EE93"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Prezentácia je k dispozícii na stiahnutie na tomto odkaze:</w:t>
      </w:r>
    </w:p>
    <w:p w14:paraId="495E46AF" w14:textId="77777777" w:rsidR="007674A5" w:rsidRPr="007674A5" w:rsidRDefault="00213CB0" w:rsidP="007674A5">
      <w:pPr>
        <w:spacing w:after="0" w:line="240" w:lineRule="auto"/>
        <w:rPr>
          <w:rFonts w:ascii="Times New Roman" w:eastAsia="Times New Roman" w:hAnsi="Times New Roman" w:cs="Times New Roman"/>
          <w:sz w:val="24"/>
          <w:szCs w:val="24"/>
          <w:lang w:eastAsia="sk-SK"/>
        </w:rPr>
      </w:pPr>
      <w:hyperlink r:id="rId9" w:history="1">
        <w:r w:rsidR="007674A5" w:rsidRPr="007674A5">
          <w:rPr>
            <w:rFonts w:ascii="Georgia" w:eastAsia="Times New Roman" w:hAnsi="Georgia" w:cs="Times New Roman"/>
            <w:color w:val="1155CC"/>
            <w:sz w:val="24"/>
            <w:szCs w:val="24"/>
            <w:u w:val="single"/>
            <w:lang w:eastAsia="sk-SK"/>
          </w:rPr>
          <w:t>https://github.com/TIS2021-FMFI/prebalovanie/blob/main/docs/GEFCO_ZAVAR_-_Aplik%C3%A1cia_PREBAL_WRP_2021.pdf</w:t>
        </w:r>
      </w:hyperlink>
    </w:p>
    <w:p w14:paraId="40CA73C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31C868B8" w14:textId="7D314BC1" w:rsidR="007674A5" w:rsidRPr="007674A5" w:rsidRDefault="005021C3" w:rsidP="005021C3">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4.2. </w:t>
      </w:r>
      <w:r w:rsidR="007674A5" w:rsidRPr="007674A5">
        <w:rPr>
          <w:rFonts w:ascii="Georgia" w:eastAsia="Times New Roman" w:hAnsi="Georgia" w:cs="Times New Roman"/>
          <w:color w:val="000000"/>
          <w:sz w:val="32"/>
          <w:szCs w:val="32"/>
          <w:lang w:eastAsia="sk-SK"/>
        </w:rPr>
        <w:t>GEFCO design manuál</w:t>
      </w:r>
    </w:p>
    <w:p w14:paraId="706622FF"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 xml:space="preserve">Manuál je možné nájsť na tejto webovej stránke: </w:t>
      </w:r>
      <w:hyperlink r:id="rId10" w:history="1">
        <w:r w:rsidRPr="007674A5">
          <w:rPr>
            <w:rFonts w:ascii="Georgia" w:eastAsia="Times New Roman" w:hAnsi="Georgia" w:cs="Times New Roman"/>
            <w:color w:val="1155CC"/>
            <w:sz w:val="24"/>
            <w:szCs w:val="24"/>
            <w:u w:val="single"/>
            <w:lang w:eastAsia="sk-SK"/>
          </w:rPr>
          <w:t>https://sk.gefco.net/sk/brand-logo/</w:t>
        </w:r>
      </w:hyperlink>
    </w:p>
    <w:p w14:paraId="19598DC5"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Times New Roman" w:eastAsia="Times New Roman" w:hAnsi="Times New Roman" w:cs="Times New Roman"/>
          <w:sz w:val="24"/>
          <w:szCs w:val="24"/>
          <w:lang w:eastAsia="sk-SK"/>
        </w:rPr>
        <w:br/>
      </w:r>
    </w:p>
    <w:p w14:paraId="1BA07F3B" w14:textId="06DDEFD1" w:rsidR="007674A5" w:rsidRPr="007674A5" w:rsidRDefault="005021C3" w:rsidP="00615DB0">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4.3. </w:t>
      </w:r>
      <w:r w:rsidR="007674A5" w:rsidRPr="007674A5">
        <w:rPr>
          <w:rFonts w:ascii="Georgia" w:eastAsia="Times New Roman" w:hAnsi="Georgia" w:cs="Times New Roman"/>
          <w:color w:val="000000"/>
          <w:sz w:val="32"/>
          <w:szCs w:val="32"/>
          <w:lang w:eastAsia="sk-SK"/>
        </w:rPr>
        <w:t>Príklad štandardu</w:t>
      </w:r>
    </w:p>
    <w:p w14:paraId="773DCAE7" w14:textId="77777777" w:rsidR="007674A5" w:rsidRPr="007674A5" w:rsidRDefault="007674A5" w:rsidP="007674A5">
      <w:pPr>
        <w:spacing w:after="0" w:line="240" w:lineRule="auto"/>
        <w:rPr>
          <w:rFonts w:ascii="Times New Roman" w:eastAsia="Times New Roman" w:hAnsi="Times New Roman" w:cs="Times New Roman"/>
          <w:sz w:val="24"/>
          <w:szCs w:val="24"/>
          <w:lang w:eastAsia="sk-SK"/>
        </w:rPr>
      </w:pPr>
      <w:r w:rsidRPr="007674A5">
        <w:rPr>
          <w:rFonts w:ascii="Georgia" w:eastAsia="Times New Roman" w:hAnsi="Georgia" w:cs="Times New Roman"/>
          <w:color w:val="000000"/>
          <w:sz w:val="24"/>
          <w:szCs w:val="24"/>
          <w:lang w:eastAsia="sk-SK"/>
        </w:rPr>
        <w:t>Príklad štandardu je k dispozícii na stiahnutie na tomto odkaze:</w:t>
      </w:r>
    </w:p>
    <w:p w14:paraId="189E0345" w14:textId="77777777" w:rsidR="007674A5" w:rsidRPr="007674A5" w:rsidRDefault="00213CB0" w:rsidP="007674A5">
      <w:pPr>
        <w:spacing w:after="0" w:line="240" w:lineRule="auto"/>
        <w:rPr>
          <w:rFonts w:ascii="Times New Roman" w:eastAsia="Times New Roman" w:hAnsi="Times New Roman" w:cs="Times New Roman"/>
          <w:sz w:val="24"/>
          <w:szCs w:val="24"/>
          <w:lang w:eastAsia="sk-SK"/>
        </w:rPr>
      </w:pPr>
      <w:hyperlink r:id="rId11" w:history="1">
        <w:r w:rsidR="007674A5" w:rsidRPr="007674A5">
          <w:rPr>
            <w:rFonts w:ascii="Georgia" w:eastAsia="Times New Roman" w:hAnsi="Georgia" w:cs="Times New Roman"/>
            <w:color w:val="1155CC"/>
            <w:sz w:val="24"/>
            <w:szCs w:val="24"/>
            <w:u w:val="single"/>
            <w:lang w:eastAsia="sk-SK"/>
          </w:rPr>
          <w:t>https://github.com/TIS2021-FMFI/prebalovanie/blob/main/docs/pp_prebal.pdf</w:t>
        </w:r>
      </w:hyperlink>
    </w:p>
    <w:p w14:paraId="74EA3501" w14:textId="047F0D02" w:rsidR="008112A1" w:rsidRDefault="008112A1"/>
    <w:p w14:paraId="1922C57E" w14:textId="65FF3C5A" w:rsidR="008B31E4" w:rsidRDefault="008B31E4"/>
    <w:p w14:paraId="0BBB30C6" w14:textId="274ADADF" w:rsidR="008B31E4" w:rsidRDefault="008B31E4"/>
    <w:p w14:paraId="7DBB66AA" w14:textId="195E76CE" w:rsidR="008B31E4" w:rsidRDefault="008B31E4"/>
    <w:p w14:paraId="580077CE" w14:textId="2500F1CE" w:rsidR="008B31E4" w:rsidRDefault="008B31E4"/>
    <w:p w14:paraId="304928C1" w14:textId="17D26D4F" w:rsidR="008B31E4" w:rsidRDefault="008B31E4"/>
    <w:p w14:paraId="7EB84018" w14:textId="7D7FD519" w:rsidR="00A65AF4" w:rsidRDefault="00A65AF4"/>
    <w:p w14:paraId="2C1F0E01" w14:textId="3E6901D2" w:rsidR="00A65AF4" w:rsidRDefault="00A65AF4"/>
    <w:p w14:paraId="5D77BDBD" w14:textId="77777777" w:rsidR="00A65AF4" w:rsidRDefault="00A65AF4"/>
    <w:p w14:paraId="7B282C26" w14:textId="13726EDC" w:rsidR="002D71B4" w:rsidRDefault="00D55964" w:rsidP="00B44706">
      <w:pPr>
        <w:numPr>
          <w:ilvl w:val="0"/>
          <w:numId w:val="5"/>
        </w:numPr>
        <w:spacing w:after="0" w:line="240" w:lineRule="auto"/>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Dátov</w:t>
      </w:r>
      <w:r w:rsidR="00BE6D7C">
        <w:rPr>
          <w:rFonts w:ascii="Georgia" w:eastAsia="Times New Roman" w:hAnsi="Georgia" w:cs="Times New Roman"/>
          <w:color w:val="000000"/>
          <w:sz w:val="40"/>
          <w:szCs w:val="40"/>
          <w:lang w:eastAsia="sk-SK"/>
        </w:rPr>
        <w:t>é</w:t>
      </w:r>
      <w:r>
        <w:rPr>
          <w:rFonts w:ascii="Georgia" w:eastAsia="Times New Roman" w:hAnsi="Georgia" w:cs="Times New Roman"/>
          <w:color w:val="000000"/>
          <w:sz w:val="40"/>
          <w:szCs w:val="40"/>
          <w:lang w:eastAsia="sk-SK"/>
        </w:rPr>
        <w:t xml:space="preserve"> model</w:t>
      </w:r>
      <w:r w:rsidR="00BE6D7C">
        <w:rPr>
          <w:rFonts w:ascii="Georgia" w:eastAsia="Times New Roman" w:hAnsi="Georgia" w:cs="Times New Roman"/>
          <w:color w:val="000000"/>
          <w:sz w:val="40"/>
          <w:szCs w:val="40"/>
          <w:lang w:eastAsia="sk-SK"/>
        </w:rPr>
        <w:t>y</w:t>
      </w:r>
    </w:p>
    <w:p w14:paraId="33E62749" w14:textId="5FECAE1E" w:rsidR="008112A1" w:rsidRDefault="00D55964" w:rsidP="00321247">
      <w:pPr>
        <w:spacing w:after="0" w:line="240" w:lineRule="auto"/>
        <w:ind w:left="-709" w:firstLine="1276"/>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5.</w:t>
      </w:r>
      <w:r w:rsidRPr="00D55964">
        <w:rPr>
          <w:rFonts w:ascii="Georgia" w:eastAsia="Times New Roman" w:hAnsi="Georgia" w:cs="Times New Roman"/>
          <w:color w:val="000000"/>
          <w:sz w:val="32"/>
          <w:szCs w:val="32"/>
          <w:lang w:eastAsia="sk-SK"/>
        </w:rPr>
        <w:t xml:space="preserve">1. </w:t>
      </w:r>
      <w:r w:rsidR="00F82983">
        <w:rPr>
          <w:rFonts w:ascii="Georgia" w:eastAsia="Times New Roman" w:hAnsi="Georgia" w:cs="Times New Roman"/>
          <w:color w:val="000000"/>
          <w:sz w:val="32"/>
          <w:szCs w:val="32"/>
          <w:lang w:eastAsia="sk-SK"/>
        </w:rPr>
        <w:t>Databázový model ERM</w:t>
      </w:r>
      <w:r w:rsidR="008112A1">
        <w:rPr>
          <w:rFonts w:ascii="Georgia" w:eastAsia="Times New Roman" w:hAnsi="Georgia" w:cs="Times New Roman"/>
          <w:noProof/>
          <w:color w:val="000000"/>
          <w:sz w:val="40"/>
          <w:szCs w:val="40"/>
          <w:lang w:eastAsia="sk-SK"/>
        </w:rPr>
        <w:drawing>
          <wp:inline distT="0" distB="0" distL="0" distR="0" wp14:anchorId="4F977204" wp14:editId="63F145A1">
            <wp:extent cx="6873240" cy="5952859"/>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12">
                      <a:extLst>
                        <a:ext uri="{28A0092B-C50C-407E-A947-70E740481C1C}">
                          <a14:useLocalDpi xmlns:a14="http://schemas.microsoft.com/office/drawing/2010/main" val="0"/>
                        </a:ext>
                      </a:extLst>
                    </a:blip>
                    <a:stretch>
                      <a:fillRect/>
                    </a:stretch>
                  </pic:blipFill>
                  <pic:spPr>
                    <a:xfrm>
                      <a:off x="0" y="0"/>
                      <a:ext cx="6891731" cy="5968874"/>
                    </a:xfrm>
                    <a:prstGeom prst="rect">
                      <a:avLst/>
                    </a:prstGeom>
                  </pic:spPr>
                </pic:pic>
              </a:graphicData>
            </a:graphic>
          </wp:inline>
        </w:drawing>
      </w:r>
    </w:p>
    <w:p w14:paraId="3EFB336E" w14:textId="77777777" w:rsidR="008112A1" w:rsidRDefault="008112A1"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431FE3FC" w14:textId="05EF5B9E" w:rsidR="008112A1" w:rsidRDefault="008112A1"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4A9A7FFC" w14:textId="242CBA3E"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62F1B23D" w14:textId="6D4FC691"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2881A4E9" w14:textId="10A0386B"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6DA11611" w14:textId="57D88907"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290DBF51" w14:textId="0F713DE0"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065F7DBD" w14:textId="18677A74"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54D16FDC" w14:textId="01BD1BD9"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4EE20DE7" w14:textId="513C27FE"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0BD71A49" w14:textId="326646EB"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18BB6896" w14:textId="48598C49" w:rsidR="000F1C0E" w:rsidRDefault="000F1C0E" w:rsidP="00F152CE">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lastRenderedPageBreak/>
        <w:t>5.</w:t>
      </w:r>
      <w:r w:rsidRPr="00D55964">
        <w:rPr>
          <w:rFonts w:ascii="Georgia" w:eastAsia="Times New Roman" w:hAnsi="Georgia" w:cs="Times New Roman"/>
          <w:color w:val="000000"/>
          <w:sz w:val="32"/>
          <w:szCs w:val="32"/>
          <w:lang w:eastAsia="sk-SK"/>
        </w:rPr>
        <w:t>1.</w:t>
      </w:r>
      <w:r>
        <w:rPr>
          <w:rFonts w:ascii="Georgia" w:eastAsia="Times New Roman" w:hAnsi="Georgia" w:cs="Times New Roman"/>
          <w:color w:val="000000"/>
          <w:sz w:val="32"/>
          <w:szCs w:val="32"/>
          <w:lang w:eastAsia="sk-SK"/>
        </w:rPr>
        <w:t>1.</w:t>
      </w:r>
      <w:r w:rsidRPr="00D55964">
        <w:rPr>
          <w:rFonts w:ascii="Georgia" w:eastAsia="Times New Roman" w:hAnsi="Georgia" w:cs="Times New Roman"/>
          <w:color w:val="000000"/>
          <w:sz w:val="32"/>
          <w:szCs w:val="32"/>
          <w:lang w:eastAsia="sk-SK"/>
        </w:rPr>
        <w:t xml:space="preserve"> </w:t>
      </w:r>
      <w:r>
        <w:rPr>
          <w:rFonts w:ascii="Georgia" w:eastAsia="Times New Roman" w:hAnsi="Georgia" w:cs="Times New Roman"/>
          <w:color w:val="000000"/>
          <w:sz w:val="32"/>
          <w:szCs w:val="32"/>
          <w:lang w:eastAsia="sk-SK"/>
        </w:rPr>
        <w:t>Databázový model ERM</w:t>
      </w:r>
      <w:r>
        <w:rPr>
          <w:rFonts w:ascii="Georgia" w:eastAsia="Times New Roman" w:hAnsi="Georgia" w:cs="Times New Roman"/>
          <w:color w:val="000000"/>
          <w:sz w:val="32"/>
          <w:szCs w:val="32"/>
          <w:lang w:eastAsia="sk-SK"/>
        </w:rPr>
        <w:t xml:space="preserve"> s kardinalitou</w:t>
      </w:r>
    </w:p>
    <w:p w14:paraId="318E5D17" w14:textId="4E3B0D00" w:rsidR="00321247" w:rsidRDefault="00321247" w:rsidP="00321247">
      <w:pPr>
        <w:spacing w:after="0" w:line="240" w:lineRule="auto"/>
        <w:ind w:left="-1134"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noProof/>
          <w:color w:val="000000"/>
          <w:sz w:val="32"/>
          <w:szCs w:val="32"/>
          <w:lang w:eastAsia="sk-SK"/>
        </w:rPr>
        <w:drawing>
          <wp:inline distT="0" distB="0" distL="0" distR="0" wp14:anchorId="4A6E9012" wp14:editId="114C0110">
            <wp:extent cx="6591300" cy="6162633"/>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3">
                      <a:extLst>
                        <a:ext uri="{28A0092B-C50C-407E-A947-70E740481C1C}">
                          <a14:useLocalDpi xmlns:a14="http://schemas.microsoft.com/office/drawing/2010/main" val="0"/>
                        </a:ext>
                      </a:extLst>
                    </a:blip>
                    <a:stretch>
                      <a:fillRect/>
                    </a:stretch>
                  </pic:blipFill>
                  <pic:spPr>
                    <a:xfrm>
                      <a:off x="0" y="0"/>
                      <a:ext cx="6597551" cy="6168478"/>
                    </a:xfrm>
                    <a:prstGeom prst="rect">
                      <a:avLst/>
                    </a:prstGeom>
                  </pic:spPr>
                </pic:pic>
              </a:graphicData>
            </a:graphic>
          </wp:inline>
        </w:drawing>
      </w:r>
    </w:p>
    <w:p w14:paraId="4022A312" w14:textId="0BD6C88D"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49D888FD" w14:textId="130C1B7E"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5287727C" w14:textId="313FE45A"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7B281A59" w14:textId="4C87B760"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0D92BF36" w14:textId="2BD19024"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219379F0" w14:textId="31B9C341"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3E847100" w14:textId="79EFE56A"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0340FA3D" w14:textId="6ECCAAD5"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3CC2A1D2" w14:textId="425DFE61"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2AF4B37E" w14:textId="77777777" w:rsidR="004443EA" w:rsidRDefault="004443EA"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12473F33" w14:textId="52503E00" w:rsidR="00321247" w:rsidRDefault="00321247" w:rsidP="00F152CE">
      <w:pPr>
        <w:spacing w:after="0" w:line="240" w:lineRule="auto"/>
        <w:ind w:firstLine="708"/>
        <w:textAlignment w:val="baseline"/>
        <w:rPr>
          <w:rFonts w:ascii="Georgia" w:eastAsia="Times New Roman" w:hAnsi="Georgia" w:cs="Times New Roman"/>
          <w:color w:val="000000"/>
          <w:sz w:val="32"/>
          <w:szCs w:val="32"/>
          <w:lang w:eastAsia="sk-SK"/>
        </w:rPr>
      </w:pPr>
    </w:p>
    <w:p w14:paraId="016A772A" w14:textId="2EE6F8AA" w:rsidR="00F152CE" w:rsidRDefault="00CE6512" w:rsidP="00F152CE">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5.</w:t>
      </w:r>
      <w:r w:rsidR="004443EA">
        <w:rPr>
          <w:rFonts w:ascii="Georgia" w:eastAsia="Times New Roman" w:hAnsi="Georgia" w:cs="Times New Roman"/>
          <w:color w:val="000000"/>
          <w:sz w:val="32"/>
          <w:szCs w:val="32"/>
          <w:lang w:eastAsia="sk-SK"/>
        </w:rPr>
        <w:t>2</w:t>
      </w:r>
      <w:r w:rsidRPr="00D55964">
        <w:rPr>
          <w:rFonts w:ascii="Georgia" w:eastAsia="Times New Roman" w:hAnsi="Georgia" w:cs="Times New Roman"/>
          <w:color w:val="000000"/>
          <w:sz w:val="32"/>
          <w:szCs w:val="32"/>
          <w:lang w:eastAsia="sk-SK"/>
        </w:rPr>
        <w:t xml:space="preserve">. </w:t>
      </w:r>
      <w:r w:rsidR="004A609B">
        <w:rPr>
          <w:rFonts w:ascii="Georgia" w:eastAsia="Times New Roman" w:hAnsi="Georgia" w:cs="Times New Roman"/>
          <w:color w:val="000000"/>
          <w:sz w:val="32"/>
          <w:szCs w:val="32"/>
          <w:lang w:eastAsia="sk-SK"/>
        </w:rPr>
        <w:t>UML Class diagram</w:t>
      </w:r>
      <w:r w:rsidR="00714788">
        <w:rPr>
          <w:rFonts w:ascii="Georgia" w:eastAsia="Times New Roman" w:hAnsi="Georgia" w:cs="Times New Roman"/>
          <w:color w:val="000000"/>
          <w:sz w:val="32"/>
          <w:szCs w:val="32"/>
          <w:lang w:eastAsia="sk-SK"/>
        </w:rPr>
        <w:t xml:space="preserve">, </w:t>
      </w:r>
      <w:r w:rsidR="000F1C0E">
        <w:rPr>
          <w:rFonts w:ascii="Georgia" w:eastAsia="Times New Roman" w:hAnsi="Georgia" w:cs="Times New Roman"/>
          <w:color w:val="000000"/>
          <w:sz w:val="32"/>
          <w:szCs w:val="32"/>
          <w:lang w:eastAsia="sk-SK"/>
        </w:rPr>
        <w:t>komponentný</w:t>
      </w:r>
      <w:r w:rsidR="00714788">
        <w:rPr>
          <w:rFonts w:ascii="Georgia" w:eastAsia="Times New Roman" w:hAnsi="Georgia" w:cs="Times New Roman"/>
          <w:color w:val="000000"/>
          <w:sz w:val="32"/>
          <w:szCs w:val="32"/>
          <w:lang w:eastAsia="sk-SK"/>
        </w:rPr>
        <w:t xml:space="preserve"> diagram</w:t>
      </w:r>
    </w:p>
    <w:p w14:paraId="1B1130A0" w14:textId="31713A53" w:rsidR="00996966" w:rsidRDefault="00F152CE" w:rsidP="004A609B">
      <w:pPr>
        <w:spacing w:after="0" w:line="240" w:lineRule="auto"/>
        <w:ind w:firstLine="708"/>
        <w:textAlignment w:val="baseline"/>
        <w:rPr>
          <w:noProof/>
        </w:rPr>
      </w:pPr>
      <w:r>
        <w:rPr>
          <w:noProof/>
        </w:rPr>
        <w:drawing>
          <wp:anchor distT="0" distB="0" distL="114300" distR="114300" simplePos="0" relativeHeight="251659264" behindDoc="0" locked="0" layoutInCell="1" allowOverlap="1" wp14:anchorId="5206DE11" wp14:editId="56130742">
            <wp:simplePos x="0" y="0"/>
            <wp:positionH relativeFrom="column">
              <wp:posOffset>-358775</wp:posOffset>
            </wp:positionH>
            <wp:positionV relativeFrom="paragraph">
              <wp:posOffset>172085</wp:posOffset>
            </wp:positionV>
            <wp:extent cx="6873135" cy="8441055"/>
            <wp:effectExtent l="0" t="0" r="4445" b="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75791" cy="8444317"/>
                    </a:xfrm>
                    <a:prstGeom prst="rect">
                      <a:avLst/>
                    </a:prstGeom>
                  </pic:spPr>
                </pic:pic>
              </a:graphicData>
            </a:graphic>
            <wp14:sizeRelH relativeFrom="margin">
              <wp14:pctWidth>0</wp14:pctWidth>
            </wp14:sizeRelH>
            <wp14:sizeRelV relativeFrom="margin">
              <wp14:pctHeight>0</wp14:pctHeight>
            </wp14:sizeRelV>
          </wp:anchor>
        </w:drawing>
      </w:r>
    </w:p>
    <w:p w14:paraId="4C44DDA4" w14:textId="64FBF84B" w:rsidR="004A609B" w:rsidRDefault="004A609B" w:rsidP="00F01B47">
      <w:pPr>
        <w:spacing w:after="0" w:line="240" w:lineRule="auto"/>
        <w:textAlignment w:val="baseline"/>
      </w:pPr>
    </w:p>
    <w:p w14:paraId="4E4304C4" w14:textId="77777777" w:rsidR="00D578D2" w:rsidRDefault="00D578D2"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25989A3D" w14:textId="77777777" w:rsidR="00D578D2" w:rsidRDefault="00D578D2"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49E505CF" w14:textId="77777777" w:rsidR="00D578D2" w:rsidRDefault="00D578D2"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540CE51C" w14:textId="77777777" w:rsidR="00D578D2" w:rsidRDefault="00D578D2"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420375E0"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0BF46B45"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06F7C149"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580CD0A4"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4F688DB0"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061E98D5"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662B6032"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552D0780"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0DDCC901"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3419C9C2"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1795A96A"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4FADFC8A"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7A2A656F" w14:textId="77777777" w:rsidR="00F152CE" w:rsidRDefault="00F152C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19FA99AE" w14:textId="191E8195" w:rsidR="00F01B47" w:rsidRDefault="00367C4E" w:rsidP="00F01B47">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noProof/>
          <w:color w:val="000000"/>
          <w:sz w:val="32"/>
          <w:szCs w:val="32"/>
          <w:lang w:eastAsia="sk-SK"/>
        </w:rPr>
        <w:drawing>
          <wp:anchor distT="0" distB="0" distL="114300" distR="114300" simplePos="0" relativeHeight="251658240" behindDoc="0" locked="0" layoutInCell="1" allowOverlap="1" wp14:anchorId="5C85FAE4" wp14:editId="71AE90B8">
            <wp:simplePos x="0" y="0"/>
            <wp:positionH relativeFrom="column">
              <wp:posOffset>-572770</wp:posOffset>
            </wp:positionH>
            <wp:positionV relativeFrom="paragraph">
              <wp:posOffset>410845</wp:posOffset>
            </wp:positionV>
            <wp:extent cx="6936105" cy="4457700"/>
            <wp:effectExtent l="0" t="0" r="0" b="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pic:cNvPicPr/>
                  </pic:nvPicPr>
                  <pic:blipFill>
                    <a:blip r:embed="rId15">
                      <a:extLst>
                        <a:ext uri="{28A0092B-C50C-407E-A947-70E740481C1C}">
                          <a14:useLocalDpi xmlns:a14="http://schemas.microsoft.com/office/drawing/2010/main" val="0"/>
                        </a:ext>
                      </a:extLst>
                    </a:blip>
                    <a:stretch>
                      <a:fillRect/>
                    </a:stretch>
                  </pic:blipFill>
                  <pic:spPr>
                    <a:xfrm>
                      <a:off x="0" y="0"/>
                      <a:ext cx="6936105" cy="4457700"/>
                    </a:xfrm>
                    <a:prstGeom prst="rect">
                      <a:avLst/>
                    </a:prstGeom>
                  </pic:spPr>
                </pic:pic>
              </a:graphicData>
            </a:graphic>
            <wp14:sizeRelH relativeFrom="page">
              <wp14:pctWidth>0</wp14:pctWidth>
            </wp14:sizeRelH>
            <wp14:sizeRelV relativeFrom="page">
              <wp14:pctHeight>0</wp14:pctHeight>
            </wp14:sizeRelV>
          </wp:anchor>
        </w:drawing>
      </w:r>
      <w:r w:rsidR="00F01B47">
        <w:rPr>
          <w:rFonts w:ascii="Georgia" w:eastAsia="Times New Roman" w:hAnsi="Georgia" w:cs="Times New Roman"/>
          <w:color w:val="000000"/>
          <w:sz w:val="32"/>
          <w:szCs w:val="32"/>
          <w:lang w:eastAsia="sk-SK"/>
        </w:rPr>
        <w:t>5.</w:t>
      </w:r>
      <w:r w:rsidR="004443EA">
        <w:rPr>
          <w:rFonts w:ascii="Georgia" w:eastAsia="Times New Roman" w:hAnsi="Georgia" w:cs="Times New Roman"/>
          <w:color w:val="000000"/>
          <w:sz w:val="32"/>
          <w:szCs w:val="32"/>
          <w:lang w:eastAsia="sk-SK"/>
        </w:rPr>
        <w:t>3</w:t>
      </w:r>
      <w:r w:rsidR="00F01B47" w:rsidRPr="00D55964">
        <w:rPr>
          <w:rFonts w:ascii="Georgia" w:eastAsia="Times New Roman" w:hAnsi="Georgia" w:cs="Times New Roman"/>
          <w:color w:val="000000"/>
          <w:sz w:val="32"/>
          <w:szCs w:val="32"/>
          <w:lang w:eastAsia="sk-SK"/>
        </w:rPr>
        <w:t xml:space="preserve">. </w:t>
      </w:r>
      <w:r w:rsidR="00F01B47">
        <w:rPr>
          <w:rFonts w:ascii="Georgia" w:eastAsia="Times New Roman" w:hAnsi="Georgia" w:cs="Times New Roman"/>
          <w:color w:val="000000"/>
          <w:sz w:val="32"/>
          <w:szCs w:val="32"/>
          <w:lang w:eastAsia="sk-SK"/>
        </w:rPr>
        <w:t>Sekvenčný diagram</w:t>
      </w:r>
    </w:p>
    <w:p w14:paraId="484B75B2" w14:textId="77777777" w:rsidR="00367C4E" w:rsidRDefault="00367C4E"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66CFA12B" w14:textId="7433ECC5" w:rsidR="00EC2C9B" w:rsidRDefault="00EC2C9B" w:rsidP="00B44706">
      <w:pPr>
        <w:numPr>
          <w:ilvl w:val="0"/>
          <w:numId w:val="5"/>
        </w:numPr>
        <w:spacing w:after="0" w:line="240" w:lineRule="auto"/>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 xml:space="preserve">Používateľské rozhranie </w:t>
      </w:r>
    </w:p>
    <w:p w14:paraId="708A36B4" w14:textId="46BAACD7" w:rsidR="00EC2C9B" w:rsidRDefault="002E293A" w:rsidP="00EC2C9B">
      <w:pPr>
        <w:spacing w:after="0" w:line="240" w:lineRule="auto"/>
        <w:ind w:left="708"/>
        <w:textAlignment w:val="baseline"/>
        <w:rPr>
          <w:rFonts w:ascii="Georgia" w:eastAsia="Times New Roman" w:hAnsi="Georgia" w:cs="Times New Roman"/>
          <w:color w:val="000000"/>
          <w:sz w:val="24"/>
          <w:szCs w:val="24"/>
          <w:lang w:eastAsia="sk-SK"/>
        </w:rPr>
      </w:pPr>
      <w:r w:rsidRPr="00702D6B">
        <w:rPr>
          <w:rFonts w:ascii="Georgia" w:eastAsia="Times New Roman" w:hAnsi="Georgia" w:cs="Times New Roman"/>
          <w:color w:val="000000"/>
          <w:sz w:val="24"/>
          <w:szCs w:val="24"/>
          <w:lang w:eastAsia="sk-SK"/>
        </w:rPr>
        <w:t>- na githube v časti Návrh</w:t>
      </w:r>
      <w:r w:rsidR="00826FB2">
        <w:rPr>
          <w:rFonts w:ascii="Georgia" w:eastAsia="Times New Roman" w:hAnsi="Georgia" w:cs="Times New Roman"/>
          <w:color w:val="000000"/>
          <w:sz w:val="24"/>
          <w:szCs w:val="24"/>
          <w:lang w:eastAsia="sk-SK"/>
        </w:rPr>
        <w:t xml:space="preserve"> UI je popísaný návrh používateľského rozhrania(Návrh GRFCO)</w:t>
      </w:r>
      <w:r w:rsidR="00702D6B">
        <w:rPr>
          <w:rFonts w:ascii="Georgia" w:eastAsia="Times New Roman" w:hAnsi="Georgia" w:cs="Times New Roman"/>
          <w:color w:val="000000"/>
          <w:sz w:val="24"/>
          <w:szCs w:val="24"/>
          <w:lang w:eastAsia="sk-SK"/>
        </w:rPr>
        <w:t>:</w:t>
      </w:r>
    </w:p>
    <w:p w14:paraId="1587F1D1" w14:textId="6D8E8CFE" w:rsidR="00702D6B" w:rsidRDefault="00213CB0" w:rsidP="00EC2C9B">
      <w:pPr>
        <w:spacing w:after="0" w:line="240" w:lineRule="auto"/>
        <w:ind w:left="708"/>
        <w:textAlignment w:val="baseline"/>
        <w:rPr>
          <w:rFonts w:ascii="Georgia" w:eastAsia="Times New Roman" w:hAnsi="Georgia" w:cs="Times New Roman"/>
          <w:color w:val="000000"/>
          <w:sz w:val="24"/>
          <w:szCs w:val="24"/>
          <w:lang w:eastAsia="sk-SK"/>
        </w:rPr>
      </w:pPr>
      <w:hyperlink r:id="rId16" w:anchor="issuecomment-958794221" w:history="1">
        <w:r w:rsidR="00356E72" w:rsidRPr="009C5D92">
          <w:rPr>
            <w:rStyle w:val="Hypertextovprepojenie"/>
            <w:rFonts w:ascii="Georgia" w:eastAsia="Times New Roman" w:hAnsi="Georgia" w:cs="Times New Roman"/>
            <w:sz w:val="24"/>
            <w:szCs w:val="24"/>
            <w:lang w:eastAsia="sk-SK"/>
          </w:rPr>
          <w:t>https://github.com/TIS2021-FMFI/prebalovanie/issues/16#issuecomment-958794221</w:t>
        </w:r>
      </w:hyperlink>
    </w:p>
    <w:p w14:paraId="63649D2C" w14:textId="0037C6D0" w:rsidR="00D578D2" w:rsidRDefault="00D578D2" w:rsidP="00F01B47">
      <w:pPr>
        <w:spacing w:after="0" w:line="240" w:lineRule="auto"/>
        <w:ind w:firstLine="708"/>
        <w:textAlignment w:val="baseline"/>
        <w:rPr>
          <w:rFonts w:ascii="Georgia" w:eastAsia="Times New Roman" w:hAnsi="Georgia" w:cs="Times New Roman"/>
          <w:color w:val="000000"/>
          <w:sz w:val="24"/>
          <w:szCs w:val="24"/>
          <w:lang w:eastAsia="sk-SK"/>
        </w:rPr>
      </w:pPr>
    </w:p>
    <w:p w14:paraId="0F87D010" w14:textId="4A842113" w:rsidR="009E2CF2" w:rsidRDefault="009E2CF2" w:rsidP="00B44706">
      <w:pPr>
        <w:numPr>
          <w:ilvl w:val="0"/>
          <w:numId w:val="5"/>
        </w:numPr>
        <w:spacing w:after="0" w:line="240" w:lineRule="auto"/>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Te</w:t>
      </w:r>
      <w:r w:rsidR="00A10BD5">
        <w:rPr>
          <w:rFonts w:ascii="Georgia" w:eastAsia="Times New Roman" w:hAnsi="Georgia" w:cs="Times New Roman"/>
          <w:color w:val="000000"/>
          <w:sz w:val="40"/>
          <w:szCs w:val="40"/>
          <w:lang w:eastAsia="sk-SK"/>
        </w:rPr>
        <w:t xml:space="preserve">stovacie scenáre </w:t>
      </w:r>
    </w:p>
    <w:p w14:paraId="7AA1BBAC" w14:textId="3E8E4B59" w:rsidR="003925F2" w:rsidRPr="003925F2" w:rsidRDefault="00C107B2" w:rsidP="00C107B2">
      <w:pPr>
        <w:spacing w:after="0" w:line="240" w:lineRule="auto"/>
        <w:ind w:left="360"/>
        <w:textAlignment w:val="baseline"/>
        <w:rPr>
          <w:rFonts w:ascii="Georgia" w:eastAsia="Times New Roman" w:hAnsi="Georgia" w:cs="Times New Roman"/>
          <w:color w:val="000000"/>
          <w:sz w:val="32"/>
          <w:szCs w:val="32"/>
          <w:lang w:eastAsia="sk-SK"/>
        </w:rPr>
      </w:pPr>
      <w:r w:rsidRPr="00C107B2">
        <w:rPr>
          <w:rFonts w:ascii="Georgia" w:eastAsia="Times New Roman" w:hAnsi="Georgia" w:cs="Times New Roman"/>
          <w:color w:val="000000"/>
          <w:sz w:val="32"/>
          <w:szCs w:val="32"/>
          <w:lang w:eastAsia="sk-SK"/>
        </w:rPr>
        <w:t>7.1</w:t>
      </w:r>
      <w:r w:rsidR="003925F2" w:rsidRPr="003925F2">
        <w:rPr>
          <w:rFonts w:ascii="Georgia" w:eastAsia="Times New Roman" w:hAnsi="Georgia" w:cs="Times New Roman"/>
          <w:color w:val="000000"/>
          <w:sz w:val="32"/>
          <w:szCs w:val="32"/>
          <w:lang w:eastAsia="sk-SK"/>
        </w:rPr>
        <w:t> </w:t>
      </w:r>
      <w:r w:rsidRPr="00C107B2">
        <w:rPr>
          <w:rFonts w:ascii="Georgia" w:eastAsia="Times New Roman" w:hAnsi="Georgia" w:cs="Times New Roman"/>
          <w:color w:val="000000"/>
          <w:sz w:val="32"/>
          <w:szCs w:val="32"/>
          <w:lang w:eastAsia="sk-SK"/>
        </w:rPr>
        <w:t>.</w:t>
      </w:r>
      <w:r w:rsidR="003925F2" w:rsidRPr="003925F2">
        <w:rPr>
          <w:rFonts w:ascii="Georgia" w:eastAsia="Times New Roman" w:hAnsi="Georgia" w:cs="Times New Roman"/>
          <w:color w:val="000000"/>
          <w:sz w:val="32"/>
          <w:szCs w:val="32"/>
          <w:lang w:eastAsia="sk-SK"/>
        </w:rPr>
        <w:t> Spustenie aplikácie</w:t>
      </w:r>
    </w:p>
    <w:p w14:paraId="29A9A6D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Aplikácia sa spustí v prehliadači</w:t>
      </w:r>
    </w:p>
    <w:p w14:paraId="6C72CC4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Pri spustení aplikácie sa zobrazí stránka s možnosťou prihlásenia.</w:t>
      </w:r>
    </w:p>
    <w:p w14:paraId="0B141D9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1DBFA9C8" w14:textId="2B964A41" w:rsidR="003925F2" w:rsidRPr="003925F2" w:rsidRDefault="00641554" w:rsidP="00641554">
      <w:pPr>
        <w:spacing w:after="0" w:line="240" w:lineRule="auto"/>
        <w:ind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7.2.</w:t>
      </w:r>
      <w:r w:rsidR="003925F2" w:rsidRPr="003925F2">
        <w:rPr>
          <w:rFonts w:ascii="Georgia" w:eastAsia="Times New Roman" w:hAnsi="Georgia" w:cs="Times New Roman"/>
          <w:color w:val="000000"/>
          <w:sz w:val="32"/>
          <w:szCs w:val="32"/>
          <w:lang w:eastAsia="sk-SK"/>
        </w:rPr>
        <w:t>  Prihlásenie</w:t>
      </w:r>
    </w:p>
    <w:p w14:paraId="5CE13087" w14:textId="39333086" w:rsidR="003925F2" w:rsidRPr="003925F2" w:rsidRDefault="00641554" w:rsidP="00641554">
      <w:pPr>
        <w:spacing w:after="0" w:line="240" w:lineRule="auto"/>
        <w:ind w:left="708"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7.2.1. </w:t>
      </w:r>
      <w:r w:rsidR="003925F2" w:rsidRPr="003925F2">
        <w:rPr>
          <w:rFonts w:ascii="Georgia" w:eastAsia="Times New Roman" w:hAnsi="Georgia" w:cs="Times New Roman"/>
          <w:color w:val="000000"/>
          <w:sz w:val="32"/>
          <w:szCs w:val="32"/>
          <w:lang w:eastAsia="sk-SK"/>
        </w:rPr>
        <w:t>Prihlásenie prostredníctvom kódu</w:t>
      </w:r>
    </w:p>
    <w:p w14:paraId="460F80D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Operátor naskenuje svoj kód</w:t>
      </w:r>
    </w:p>
    <w:p w14:paraId="5BCE6AC1"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Ak je daný kód v databáze používateľov, systém ho prihlási a pustí ďalej do systému.</w:t>
      </w:r>
    </w:p>
    <w:p w14:paraId="18E2663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40787911" w14:textId="0E12DD86" w:rsidR="003925F2" w:rsidRPr="003925F2" w:rsidRDefault="00641554" w:rsidP="00641554">
      <w:pPr>
        <w:spacing w:after="0" w:line="240" w:lineRule="auto"/>
        <w:ind w:left="708"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7.2.2. </w:t>
      </w:r>
      <w:r w:rsidR="003925F2" w:rsidRPr="003925F2">
        <w:rPr>
          <w:rFonts w:ascii="Georgia" w:eastAsia="Times New Roman" w:hAnsi="Georgia" w:cs="Times New Roman"/>
          <w:color w:val="000000"/>
          <w:sz w:val="32"/>
          <w:szCs w:val="32"/>
          <w:lang w:eastAsia="sk-SK"/>
        </w:rPr>
        <w:t>Prihlásenie prostredníctvom mena a hesla</w:t>
      </w:r>
    </w:p>
    <w:p w14:paraId="68C94B4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Používateľ zadá svoj login a heslo</w:t>
      </w:r>
    </w:p>
    <w:p w14:paraId="0D59D549"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Ak sú login a heslo zadané správne, systém zamestnanca prihlási a pustí ho ďalej do systému. </w:t>
      </w:r>
    </w:p>
    <w:p w14:paraId="4A5819F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30E95819" w14:textId="402B5CBD"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7.3.</w:t>
      </w:r>
      <w:r w:rsidR="003925F2" w:rsidRPr="003925F2">
        <w:rPr>
          <w:rFonts w:ascii="Georgia" w:eastAsia="Times New Roman" w:hAnsi="Georgia" w:cs="Times New Roman"/>
          <w:color w:val="000000"/>
          <w:sz w:val="40"/>
          <w:szCs w:val="40"/>
          <w:lang w:eastAsia="sk-SK"/>
        </w:rPr>
        <w:t>  Správa prebaľovacích štandardov</w:t>
      </w:r>
    </w:p>
    <w:p w14:paraId="02E58D7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Zobrazenie štandardov</w:t>
      </w:r>
    </w:p>
    <w:p w14:paraId="3B71455B"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kliknutí na možnosť “Hlavné údaje” v hlavnom menu aplikácie sa zobrazia všetky štandardy. Používateľ má možnosť zobraziť, koľko ich chce na stránku zobraziť a prechádzať medzi jednotlivými stránkami. Štandardy sa zobrazujú vo forme tabuľky.</w:t>
      </w:r>
    </w:p>
    <w:p w14:paraId="037E8B35"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28AF1DE3"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Filtrovanie štandardov </w:t>
      </w:r>
    </w:p>
    <w:p w14:paraId="611A58B1"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Zobrazené štandardy je možné filtrovať, resp. vyhľadávať, a to prostredníctvom referencie štandardu (resp. SKU kód), COFOR kódu, destinácie a vstupného a výstupného obalu. Po zadaní jednotlivých údajov sa používateľovi zobrazia len tie štandardy, ktoré spĺňajú údaje zadané vo filtrovaní.</w:t>
      </w:r>
    </w:p>
    <w:p w14:paraId="4AC9663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2B639670"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Pridanie  štandardu</w:t>
      </w:r>
    </w:p>
    <w:p w14:paraId="268F189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Popri zobrazených štandardoch je možné po kliknutí na tlačidlo “Pridať nový” vytvoriť nový štandard. Zobrazí sa nová stránka, kde používateľ zadá všetky potrebné údaje pre nový štandard. Po kliknutí na tlačidlo “Uložiť” sa tento štandard uloží do databázy a bude viditeľný popri ostatných už existujúcich štandardoch.</w:t>
      </w:r>
    </w:p>
    <w:p w14:paraId="5AAEFA6C"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05C9E97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lastRenderedPageBreak/>
        <w:t xml:space="preserve">Scenár: </w:t>
      </w:r>
      <w:r w:rsidRPr="003925F2">
        <w:rPr>
          <w:rFonts w:ascii="Georgia" w:eastAsia="Times New Roman" w:hAnsi="Georgia" w:cs="Times New Roman"/>
          <w:color w:val="000000"/>
          <w:sz w:val="24"/>
          <w:szCs w:val="24"/>
          <w:lang w:eastAsia="sk-SK"/>
        </w:rPr>
        <w:t>Úprava štandardu</w:t>
      </w:r>
    </w:p>
    <w:p w14:paraId="2E0E20B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kliknutí na tlačidlo “Editovať” pri konkrétnom zobrazenom štandarde v tabuľke je možné mu upraviť údaje, ako napríklad typ obalu, destinácia… Tieto údaje sa pre daný štandard zmenia v databáze systému. Zmenu pre upravený štandard uvidíme samozrejme aj v tabuľke zobrazených štandardov.</w:t>
      </w:r>
    </w:p>
    <w:p w14:paraId="6F0B00CC"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142A81E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Vymazanie štandardu</w:t>
      </w:r>
    </w:p>
    <w:p w14:paraId="3DC6550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kliknutí na tlačidlo “Vymazať” pri konkrétnom zobrazenom štandarde v tabuľke sa tento štandard odstráni z databázy. V tabuľke ho logicky už teda neuvidíme.</w:t>
      </w:r>
    </w:p>
    <w:p w14:paraId="7CB9E7A1"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02F7FAC3"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Export štandardov</w:t>
      </w:r>
    </w:p>
    <w:p w14:paraId="7E5BB44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Štandardy sa exportujú do súboru vo formáte .xlsx. Po kliknutí na tlačidlo exportu sa používateľovi ukladá súbor vo formáte .xlsx do zariadenia.</w:t>
      </w:r>
    </w:p>
    <w:p w14:paraId="1F1FCC6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21F27134" w14:textId="3227C162"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7.4.</w:t>
      </w:r>
      <w:r w:rsidR="003925F2" w:rsidRPr="003925F2">
        <w:rPr>
          <w:rFonts w:ascii="Georgia" w:eastAsia="Times New Roman" w:hAnsi="Georgia" w:cs="Times New Roman"/>
          <w:color w:val="000000"/>
          <w:sz w:val="40"/>
          <w:szCs w:val="40"/>
          <w:lang w:eastAsia="sk-SK"/>
        </w:rPr>
        <w:t>  Prebaľovanie</w:t>
      </w:r>
    </w:p>
    <w:p w14:paraId="6CED982D" w14:textId="6B18AB19" w:rsidR="003925F2" w:rsidRPr="003925F2" w:rsidRDefault="00641554" w:rsidP="00641554">
      <w:pPr>
        <w:spacing w:after="0" w:line="240" w:lineRule="auto"/>
        <w:ind w:left="1080"/>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7.4.1. </w:t>
      </w:r>
      <w:r w:rsidR="003925F2" w:rsidRPr="003925F2">
        <w:rPr>
          <w:rFonts w:ascii="Georgia" w:eastAsia="Times New Roman" w:hAnsi="Georgia" w:cs="Times New Roman"/>
          <w:color w:val="000000"/>
          <w:sz w:val="32"/>
          <w:szCs w:val="32"/>
          <w:lang w:eastAsia="sk-SK"/>
        </w:rPr>
        <w:t>Akcie pred spustením prebaľovania</w:t>
      </w:r>
    </w:p>
    <w:p w14:paraId="71F3F0B4"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Zadanie/naskenovanie kódu operátora</w:t>
      </w:r>
    </w:p>
    <w:p w14:paraId="36661B0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Pred spustením procesu prebaľovania musí operátor zadať alebo naskenovať svoj kód pomocou čítačky, inak prebal nie je možné spustiť. Ak kód nebol naskenovaný správne, alebo sa nenachádza v databáze, operátor sa nepridá.</w:t>
      </w:r>
    </w:p>
    <w:p w14:paraId="0628D70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67CF0E4C"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Zadanie/naskenovanie kódu ďalších operátorov</w:t>
      </w:r>
    </w:p>
    <w:p w14:paraId="0D646E20"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Pred spustením procesu prebaľovania je možné pridať ďalších operátorov, ktorí tento prebal budú vykonávať, pričom určitý operátor taktiež musí zadať alebo naskenovať ich kódy. Ak jednotlivé kódy neboli naskenované správne, alebo sa nenachádzajú v databáze, operátori nebudú pridaní.</w:t>
      </w:r>
    </w:p>
    <w:p w14:paraId="60E1866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46EE3A3E"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Zadanie referencie štandardu (SKU) a identifikátora palety (IDP)</w:t>
      </w:r>
    </w:p>
    <w:p w14:paraId="3C3D3D0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zadaní osobných kódov používateľ musí zadať SKU a IDP. Zobrazí sa stránka, kde ich zadá.</w:t>
      </w:r>
    </w:p>
    <w:p w14:paraId="145B33F3"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09E4B52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Neexistujúci štandard</w:t>
      </w:r>
    </w:p>
    <w:p w14:paraId="2606D57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Ak štandard nebol ešte vytvorený, systém používateľa notifikuje. Proces prebaľovania sa tak nespustí a používateľ musí najprv zadať nový štandard.</w:t>
      </w:r>
    </w:p>
    <w:p w14:paraId="6F37FB7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51B6D7C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Existujúci štandard</w:t>
      </w:r>
    </w:p>
    <w:p w14:paraId="6E80B52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Ak štandard existuje, zobrazí sa operátorovi. Tým sa začína proces prebaľovania.</w:t>
      </w:r>
    </w:p>
    <w:p w14:paraId="5AB2540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064FBAF7" w14:textId="2467A01A" w:rsidR="003925F2" w:rsidRPr="003925F2" w:rsidRDefault="00641554" w:rsidP="00641554">
      <w:pPr>
        <w:spacing w:after="0" w:line="240" w:lineRule="auto"/>
        <w:ind w:left="708" w:firstLine="708"/>
        <w:textAlignment w:val="baseline"/>
        <w:rPr>
          <w:rFonts w:ascii="Georgia" w:eastAsia="Times New Roman" w:hAnsi="Georgia" w:cs="Times New Roman"/>
          <w:color w:val="000000"/>
          <w:sz w:val="32"/>
          <w:szCs w:val="32"/>
          <w:lang w:eastAsia="sk-SK"/>
        </w:rPr>
      </w:pPr>
      <w:r>
        <w:rPr>
          <w:rFonts w:ascii="Georgia" w:eastAsia="Times New Roman" w:hAnsi="Georgia" w:cs="Times New Roman"/>
          <w:color w:val="000000"/>
          <w:sz w:val="32"/>
          <w:szCs w:val="32"/>
          <w:lang w:eastAsia="sk-SK"/>
        </w:rPr>
        <w:t xml:space="preserve">7.4.2. </w:t>
      </w:r>
      <w:r w:rsidR="003925F2" w:rsidRPr="003925F2">
        <w:rPr>
          <w:rFonts w:ascii="Georgia" w:eastAsia="Times New Roman" w:hAnsi="Georgia" w:cs="Times New Roman"/>
          <w:color w:val="000000"/>
          <w:sz w:val="32"/>
          <w:szCs w:val="32"/>
          <w:lang w:eastAsia="sk-SK"/>
        </w:rPr>
        <w:t>Proces prebaľovania</w:t>
      </w:r>
    </w:p>
    <w:p w14:paraId="3BC43E5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Zobrazenie času</w:t>
      </w:r>
    </w:p>
    <w:p w14:paraId="72987AAD"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Od začiatku prebaľovania sa operátorovi zaznamenáva a zobrazuje čas až pokým sa prebaľovanie neukončí. Prebiehajúci čas je viditeľný pre používateľa vedľa zobrazeného štandardu.</w:t>
      </w:r>
    </w:p>
    <w:p w14:paraId="5EA72E5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4EA9A43C"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lastRenderedPageBreak/>
        <w:t xml:space="preserve">Scenár: </w:t>
      </w:r>
      <w:r w:rsidRPr="003925F2">
        <w:rPr>
          <w:rFonts w:ascii="Georgia" w:eastAsia="Times New Roman" w:hAnsi="Georgia" w:cs="Times New Roman"/>
          <w:color w:val="000000"/>
          <w:sz w:val="24"/>
          <w:szCs w:val="24"/>
          <w:lang w:eastAsia="sk-SK"/>
        </w:rPr>
        <w:t>Ukončenie prebaľovania</w:t>
      </w:r>
    </w:p>
    <w:p w14:paraId="5D0E697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stlačení tlačidla “Dokončené” sa prebal uloží do histórie prebalov a stránka so zobrazeným štandardom, reps. procesu prebaľovania sa zatvorí.</w:t>
      </w:r>
    </w:p>
    <w:p w14:paraId="0CF0C1A4"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0B41680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Pozastavenie prebaľovania</w:t>
      </w:r>
    </w:p>
    <w:p w14:paraId="674097E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stlačení tlačidla “Pauza”,  sa proces prebaľovania pozastaví na určitý čas, zaznamenávanie času sa pozastaví taktiež.</w:t>
      </w:r>
    </w:p>
    <w:p w14:paraId="34105E12"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72F5BA9E"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Opätovné spustenie prebaľovania</w:t>
      </w:r>
    </w:p>
    <w:p w14:paraId="580536A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stlačení tlačidla “Pokračuj”,  sa pozastavený proces prebaľovania opätovne spustí, čas sa začne opäť zaznamenávať.</w:t>
      </w:r>
    </w:p>
    <w:p w14:paraId="5B0FB801"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r w:rsidRPr="003925F2">
        <w:rPr>
          <w:rFonts w:ascii="Times New Roman" w:eastAsia="Times New Roman" w:hAnsi="Times New Roman" w:cs="Times New Roman"/>
          <w:sz w:val="24"/>
          <w:szCs w:val="24"/>
          <w:lang w:eastAsia="sk-SK"/>
        </w:rPr>
        <w:br/>
      </w:r>
    </w:p>
    <w:p w14:paraId="0512F5CE" w14:textId="038ADA47"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7.5.</w:t>
      </w:r>
      <w:r w:rsidR="003925F2" w:rsidRPr="003925F2">
        <w:rPr>
          <w:rFonts w:ascii="Georgia" w:eastAsia="Times New Roman" w:hAnsi="Georgia" w:cs="Times New Roman"/>
          <w:color w:val="000000"/>
          <w:sz w:val="40"/>
          <w:szCs w:val="40"/>
          <w:lang w:eastAsia="sk-SK"/>
        </w:rPr>
        <w:t>  História prebalov</w:t>
      </w:r>
    </w:p>
    <w:p w14:paraId="436C817B"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Zobrazenie histórie prebalov</w:t>
      </w:r>
    </w:p>
    <w:p w14:paraId="34B01484"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Na stránke sa v tabuľke zobrazí história vykonaných štandardov. Okrem informácii patriacich danému štandardu je pre určitý záznam zobrazené, ktorí operátori prebal vykonávali, potom aj celková hmotnosť prebalu a trvanie prebalu. Toto zobrazenie sa zobrazuje po kliknutí na tlačidlo “Operatíva” v menu aplikácie, kde treba konkrétne kliknúť na tlačidlo “História prebalov”.</w:t>
      </w:r>
    </w:p>
    <w:p w14:paraId="620FD4B5"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14600BE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Filtrovanie prebalov</w:t>
      </w:r>
    </w:p>
    <w:p w14:paraId="43B58930"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Podobne ako štandardy, aj históriu prebalov je možné filtrovať. Filtrovať sa dajú podľa kritérií štandardu (uvedených v kapitole 3.3 v Katalógu požiadaviek) a navyše aj podľa dátumu, časového intervalu prebalu a podľa konkrétnych operátorov. Po zadaní jednotlivých údajov sa používateľovi zobrazia v tabuľke len tie záznamy prebalov, ktoré spĺňajú kritéria filtrovania.</w:t>
      </w:r>
    </w:p>
    <w:p w14:paraId="265CE25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5463C64C"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Export histórie prebalov</w:t>
      </w:r>
    </w:p>
    <w:p w14:paraId="12BB2F4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Ak má používateľ požadované oprávnenie, môže históriu prebalov exportovať vo formáte CSV alebo XLSX súboru. Po kliknutí na tlačidlo exportu sa používateľovi ukladá súbor v danom formáte do zariadenia.</w:t>
      </w:r>
    </w:p>
    <w:p w14:paraId="321145DB"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5BB1A997" w14:textId="29F2B350"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7.6.</w:t>
      </w:r>
      <w:r w:rsidR="003925F2" w:rsidRPr="003925F2">
        <w:rPr>
          <w:rFonts w:ascii="Georgia" w:eastAsia="Times New Roman" w:hAnsi="Georgia" w:cs="Times New Roman"/>
          <w:color w:val="000000"/>
          <w:sz w:val="40"/>
          <w:szCs w:val="40"/>
          <w:lang w:eastAsia="sk-SK"/>
        </w:rPr>
        <w:t>  Nastavenie exportov</w:t>
      </w:r>
    </w:p>
    <w:p w14:paraId="49C3E730"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Zobrazenie exportov</w:t>
      </w:r>
    </w:p>
    <w:p w14:paraId="7B88F46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Nastavené exporty na mailové adresy sa zobrazia v podobe tabuľky podobne ako “História prebalov” po kliknutí na tlačidlo “Operatíva” v menu aplikácie, kde treba kliknúť na tlačidlo “Nastavenie exportov”. Na stránke sú v tabuľke zobrazené exporty pre príslušné mailové adresy. V tabuľke sú 3 stĺpce. V prvom stĺpci sú buttony na vymazanie exportu alebo jeho editovanie, v druhom mailová adresa, na ktorú sa export odosiela a v poslednom stĺpci čas odosielania.</w:t>
      </w:r>
    </w:p>
    <w:p w14:paraId="5014F6B3"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4F48FE6D"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Filtrovanie exportov</w:t>
      </w:r>
    </w:p>
    <w:p w14:paraId="3E558DC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Opäť máme možnosť filtrovať zobrazené údaje. V tomto prípade sa dá filtrovať podľa mailovej adresy a podľa času odosielania. Po zadaní týchto údajov a po spustení filtrovania sa používateľovi zobrazia len tie exporty, ktoré spĺňajú kritéria filtrovania.</w:t>
      </w:r>
    </w:p>
    <w:p w14:paraId="732D5153"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2C95E04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Úprava exportu</w:t>
      </w:r>
    </w:p>
    <w:p w14:paraId="0CC9D8D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kliknutí na tlačidlo “Editovať” pri konkrétnom zobrazenom exporte v tabuľke (v prvom stĺpci) je možné exportu upraviť údaje, teda mailovú adresu a čas odosielania. Tieto údaje sa pre daný export zmenia v databáze systému. Nato zmenu pre konkrétny export samozrejme uvidíme aj v tabuľke zobrazených exportov.</w:t>
      </w:r>
    </w:p>
    <w:p w14:paraId="369069CD"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5D37B211"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Vymazanie exportu</w:t>
      </w:r>
    </w:p>
    <w:p w14:paraId="3CB712C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kliknutí na tlačidlo “Vymazať” pri konkrétnom zobrazenom exporte v tabuľke zobrazených exportov sa tento export odstráni z databázy. V tabuľke ho tak už nebude možné vidieť.</w:t>
      </w:r>
    </w:p>
    <w:p w14:paraId="5658965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1F8C61F9"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Nastavenie exportov pre konkrétnu mailovú adresu</w:t>
      </w:r>
    </w:p>
    <w:p w14:paraId="6797432E"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Po kliknutí na tlačidlo “Pridaj nový” používateľ vytvorí nový export, teda, v akom čase a na akú mailovú adresu sa majú posielať exporty prebalov. Je potrebné zadať mailovú adresu, na ktorú sa exporty majú posielať a čas odosielania exportu. Tento export sa uloží do databázy a bude viditeľný v tabuľke spolu s ostatnými exportmi. </w:t>
      </w:r>
    </w:p>
    <w:p w14:paraId="30F91E9E"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6018643F" w14:textId="71E33FAB"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 xml:space="preserve">7.7. </w:t>
      </w:r>
      <w:r w:rsidR="003925F2" w:rsidRPr="003925F2">
        <w:rPr>
          <w:rFonts w:ascii="Georgia" w:eastAsia="Times New Roman" w:hAnsi="Georgia" w:cs="Times New Roman"/>
          <w:color w:val="000000"/>
          <w:sz w:val="40"/>
          <w:szCs w:val="40"/>
          <w:lang w:eastAsia="sk-SK"/>
        </w:rPr>
        <w:t>  Mailové správy zo systému</w:t>
      </w:r>
    </w:p>
    <w:p w14:paraId="22CA9E5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Odosielanie automatického mailu</w:t>
      </w:r>
    </w:p>
    <w:p w14:paraId="5229B7E3"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Keď nastane v našom časovom pásme čas, kedy sa má konkrétny export odoslať, export sa na príslušnú mailovú adresu odošle. Používateľ nájde vo svojej mailovej schránke mail odoslaný naším systémom. </w:t>
      </w:r>
    </w:p>
    <w:p w14:paraId="25806D7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4AF4143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Obsah automatického mailu</w:t>
      </w:r>
    </w:p>
    <w:p w14:paraId="10B885B5"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Mail automaticky odoslaný naším systémom obsahuje zoznam všetkých ukončených prebalov od posledného automaticky poslaného mailu. Pre daný ukončený prebal je zobrazený konkrétne dátum, čas, operátori a SKU kód.</w:t>
      </w:r>
    </w:p>
    <w:p w14:paraId="11EE30AC"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79CDE7A2" w14:textId="2F465557"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7.8.</w:t>
      </w:r>
      <w:r w:rsidR="003925F2" w:rsidRPr="003925F2">
        <w:rPr>
          <w:rFonts w:ascii="Georgia" w:eastAsia="Times New Roman" w:hAnsi="Georgia" w:cs="Times New Roman"/>
          <w:color w:val="000000"/>
          <w:sz w:val="40"/>
          <w:szCs w:val="40"/>
          <w:lang w:eastAsia="sk-SK"/>
        </w:rPr>
        <w:t>  Správa používateľov</w:t>
      </w:r>
    </w:p>
    <w:p w14:paraId="6B3C380C"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Zobrazenie používateľských účtov</w:t>
      </w:r>
    </w:p>
    <w:p w14:paraId="003F0A7E"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Po kliknutí na tlačidlo “Prístup” v menu aplikácie, resp. na tlačidlo “Používatelia” sa v podobe tabuľky zobrazia na stránke používateľské účty. V tabuľke sú v prvom stĺpci tlačidlá na vykonanie určitých akcií ako je blokovanie používateľa a zmena jeho hesla. V ostatných stĺpcoch sú zobrazené údaje príslušného používateľa, teda jeho login, meno a priezvisko, identifikačné číslo, skupina, v ktorej je zaradený, či je aktívny alebo zablokovaný a jeho telefónne číslo a email.</w:t>
      </w:r>
    </w:p>
    <w:p w14:paraId="0D822711"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55217FDB"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Filtrovanie/vyhľadávanie používateľov</w:t>
      </w:r>
    </w:p>
    <w:p w14:paraId="0132E41D"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Používateľov je možné filtrovať a to po zadaní ich údajov (uvedených v predchádzajúcom scenári), čiže napr. podľa priezviska. Po aplikovaní filtrovania sa na stránke v tabuľke zobrazí používateľ/používatelia spĺňajúci kritéria vyhľadávania.</w:t>
      </w:r>
    </w:p>
    <w:p w14:paraId="1865D34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1566FAC0"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Blokovanie používateľa</w:t>
      </w:r>
    </w:p>
    <w:p w14:paraId="2AAE6052"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lastRenderedPageBreak/>
        <w:t xml:space="preserve">Očakávaný výstup: </w:t>
      </w:r>
      <w:r w:rsidRPr="003925F2">
        <w:rPr>
          <w:rFonts w:ascii="Georgia" w:eastAsia="Times New Roman" w:hAnsi="Georgia" w:cs="Times New Roman"/>
          <w:color w:val="000000"/>
          <w:sz w:val="24"/>
          <w:szCs w:val="24"/>
          <w:lang w:eastAsia="sk-SK"/>
        </w:rPr>
        <w:t>Používateľ s dostatočným oprávnením vie nejakého iného používateľa zablokovať. Ak ho dá zablokovať, v databáze a v zobrazenej tabuľke nebude označený ako aktívny, ale ako blokovaný.</w:t>
      </w:r>
    </w:p>
    <w:p w14:paraId="7EB1ED55"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0AEADFA3"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Zmena hesla</w:t>
      </w:r>
    </w:p>
    <w:p w14:paraId="6F9234EC"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Používateľ s dostatočným oprávnením vie nejakého inému používateľovi zmeniť heslo. Používateľ, ktorému bolo heslo takto zmenené, sa tak do systému bude prihlasovať s týmto novým heslom</w:t>
      </w:r>
    </w:p>
    <w:p w14:paraId="5705313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7D3E62B2" w14:textId="1D637E1B"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7.9.</w:t>
      </w:r>
      <w:r w:rsidR="003925F2" w:rsidRPr="003925F2">
        <w:rPr>
          <w:rFonts w:ascii="Georgia" w:eastAsia="Times New Roman" w:hAnsi="Georgia" w:cs="Times New Roman"/>
          <w:color w:val="000000"/>
          <w:sz w:val="40"/>
          <w:szCs w:val="40"/>
          <w:lang w:eastAsia="sk-SK"/>
        </w:rPr>
        <w:t> Správa skupín používateľov</w:t>
      </w:r>
    </w:p>
    <w:p w14:paraId="5D5D44B1"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Zobrazenie skupín používateľov</w:t>
      </w:r>
    </w:p>
    <w:p w14:paraId="5E21283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Po kliknutí na tlačidlo “Prístup” v menu aplikácie, resp. na tlačidlo “Skupiny” sa na stránke zobrazia informácie o konkrétnych skupinách používateľov v podobe tabuľky. V tabuľke je zobrazený názov skupiny, jej slovný popis a počet používateľov.</w:t>
      </w:r>
    </w:p>
    <w:p w14:paraId="3910D81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563ECBD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Vymazanie skupiny používateľov</w:t>
      </w:r>
    </w:p>
    <w:p w14:paraId="421EB6A5"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kliknutí na tlačidlo “Vymazať” pri konkrétnej skupine v tabuľke sa skupina odstráni z databázy a teda už nebude ani viditeľná v tabuľke skupín a ani pre ňu nebude možné zobraziť jej práva a meniť jej práva (viď ďalšia kapitola).</w:t>
      </w:r>
    </w:p>
    <w:p w14:paraId="2F51B2FB"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6C4C1542"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Úprava skupiny používateľov</w:t>
      </w:r>
    </w:p>
    <w:p w14:paraId="3DD8692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Po kliknutí na tlačidlo “Editovať” pri určitej skupine v tabuľke vieme tejto skupine zmeniť údaje, konkrétne jej názov a popis. Údaje sa pre túto skupinu zmenia v databáze a nové údaje uvidíme samozrejme aj v tabuľke skupín na stránke.</w:t>
      </w:r>
    </w:p>
    <w:p w14:paraId="3246F7D4"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679E40C0"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Pridanie novej skupiny</w:t>
      </w:r>
    </w:p>
    <w:p w14:paraId="3D27038E"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Kliknutím na tlačidlo “Pridaj novú” sa používateľovi zobrazí stránka na zadanie novej skupiny používateľov. Používateľ zadá názov skupiny a jej popis. Stlačením tlačidla “Uložiť” sa skupina uloží do databázy. Bude tak aj viditeľná v tabuľke spolu s ďalšími skupinami.</w:t>
      </w:r>
    </w:p>
    <w:p w14:paraId="1CC03774"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151C20F4" w14:textId="277B8F84"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7.10.</w:t>
      </w:r>
      <w:r w:rsidR="003925F2" w:rsidRPr="003925F2">
        <w:rPr>
          <w:rFonts w:ascii="Georgia" w:eastAsia="Times New Roman" w:hAnsi="Georgia" w:cs="Times New Roman"/>
          <w:color w:val="000000"/>
          <w:sz w:val="40"/>
          <w:szCs w:val="40"/>
          <w:lang w:eastAsia="sk-SK"/>
        </w:rPr>
        <w:t> Správa práv skupín používateľov</w:t>
      </w:r>
    </w:p>
    <w:p w14:paraId="7328F2E0"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Zobrazenie práv skupín</w:t>
      </w:r>
    </w:p>
    <w:p w14:paraId="04FA6B19"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Ak klikneme na tlačidlo “Prístup” v menu aplikácie, resp. na tlačidlo “Práva”, na stránke sa zobrazia informácie o právach jednotlivých skupín používateľov. Na stránke je vždy zobrazená len jedna skupina, resp. jej práva. Medzi jednotlivými skupinami sa vieme posúvať, preklikávať a tak si ich prezerať. Pre danú skupinu je zobrazený jej slovný názov a tabuľka s právami používateľov tejto skupiny (tieto práva sa týkajú toho, aké operácie môžu používatelia tejto skupiny vykonať pre určitú množinu v systéme - štandardy, história prebalov, atď.).</w:t>
      </w:r>
    </w:p>
    <w:p w14:paraId="15EB4AF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7EA7B800"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Upravenie práv skupín</w:t>
      </w:r>
    </w:p>
    <w:p w14:paraId="034AC2C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xml:space="preserve"> Danej skupine je možné meniť jej práva na vykonávanie operácií v systéme pre určitú entitu systému (správa používateľov, štandardov...). Po </w:t>
      </w:r>
      <w:r w:rsidRPr="003925F2">
        <w:rPr>
          <w:rFonts w:ascii="Georgia" w:eastAsia="Times New Roman" w:hAnsi="Georgia" w:cs="Times New Roman"/>
          <w:color w:val="000000"/>
          <w:sz w:val="24"/>
          <w:szCs w:val="24"/>
          <w:lang w:eastAsia="sk-SK"/>
        </w:rPr>
        <w:lastRenderedPageBreak/>
        <w:t>aplikovaní konkrétnej zmeny sa táto zmena prejaví pri používateľoch tejto skupiny. Ak používatelia nejakú operáciu v entite nemohli, resp. mohli vykonávať, odteraz ju vykonávať už môžu, resp. nemôžu.</w:t>
      </w:r>
    </w:p>
    <w:p w14:paraId="661EF99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4D5B44D8" w14:textId="130950CA"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7.11.</w:t>
      </w:r>
      <w:r w:rsidR="003925F2" w:rsidRPr="003925F2">
        <w:rPr>
          <w:rFonts w:ascii="Georgia" w:eastAsia="Times New Roman" w:hAnsi="Georgia" w:cs="Times New Roman"/>
          <w:color w:val="000000"/>
          <w:sz w:val="40"/>
          <w:szCs w:val="40"/>
          <w:lang w:eastAsia="sk-SK"/>
        </w:rPr>
        <w:t> Správa profilu používateľa</w:t>
      </w:r>
    </w:p>
    <w:p w14:paraId="416CFB85"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Zobrazenie profilu používateľa</w:t>
      </w:r>
    </w:p>
    <w:p w14:paraId="0CF9EA1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Stlačením tlačidla “Prístup” a následným stlačením tlačidla “Profil” v menu aplikácie sa používateľovi ukážu na stránke jeho údaje, teda jeho osobné údaje, kontaktné údaje a systémové údaje - jeho login, skupina, identifikačné číslo.</w:t>
      </w:r>
    </w:p>
    <w:p w14:paraId="6A9761B4"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4C8C2A4E"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Úprava profilu používateľa</w:t>
      </w:r>
    </w:p>
    <w:p w14:paraId="383FCC1A"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Používateľ, ak má na zmenu údajov dostatočné oprávnenia, si môže jednotlivé údaje profilu zmeniť. Kliknutím tlačidla “Uložiť” sa údaje v systéme (resp. v databáze) uložia. Nové údaje budú viditeľné aj v aplikácii.</w:t>
      </w:r>
    </w:p>
    <w:p w14:paraId="0285CC27"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61F5AB50" w14:textId="290D233E"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7.12.</w:t>
      </w:r>
      <w:r w:rsidR="003925F2" w:rsidRPr="003925F2">
        <w:rPr>
          <w:rFonts w:ascii="Georgia" w:eastAsia="Times New Roman" w:hAnsi="Georgia" w:cs="Times New Roman"/>
          <w:color w:val="000000"/>
          <w:sz w:val="40"/>
          <w:szCs w:val="40"/>
          <w:lang w:eastAsia="sk-SK"/>
        </w:rPr>
        <w:t> Logovanie udalostí</w:t>
      </w:r>
    </w:p>
    <w:p w14:paraId="28BA104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Uloženie udalosti</w:t>
      </w:r>
    </w:p>
    <w:p w14:paraId="050F5A13"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Každá relevantná udalosť v aplikácií sa uloží do databázy systému. Každá takáto udalosť má svoju úroveň dôležitosti. </w:t>
      </w:r>
    </w:p>
    <w:p w14:paraId="38FF3C0E"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32AFC4EC" w14:textId="486B8285"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7.13.</w:t>
      </w:r>
      <w:r w:rsidR="003925F2" w:rsidRPr="003925F2">
        <w:rPr>
          <w:rFonts w:ascii="Georgia" w:eastAsia="Times New Roman" w:hAnsi="Georgia" w:cs="Times New Roman"/>
          <w:color w:val="000000"/>
          <w:sz w:val="40"/>
          <w:szCs w:val="40"/>
          <w:lang w:eastAsia="sk-SK"/>
        </w:rPr>
        <w:t> Správa udalostí/logov</w:t>
      </w:r>
    </w:p>
    <w:p w14:paraId="1C22516D"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Zobrazenie udalostí</w:t>
      </w:r>
    </w:p>
    <w:p w14:paraId="6B9A8535"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Po kliknutí na tlačidlo “Nastavenia” v menu aplikácie sa používateľovi s daným oprávnením zobrazia na stránke vo forme tabuľky relevantné udalosti, ktoré v systéme nastali. V tabuľke sú pre každú udalosť zobrazené údaje o nej, ako dátum a čas, úroveň dôležitosti a podobne.</w:t>
      </w:r>
    </w:p>
    <w:p w14:paraId="21F52E74"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5603D6B4"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Filtrovanie udalostí</w:t>
      </w:r>
    </w:p>
    <w:p w14:paraId="6C50AAED"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Používateľ zadá údaje udalostí, ktoré chce zobraziť. Kliknutím na tlačidlo vyhľadať sa zobrazia na stránke v tabuľke tie udalosti, ktoré spĺňajú údaje, ktoré používateľ zadal.</w:t>
      </w:r>
    </w:p>
    <w:p w14:paraId="6DBA49B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1EAC03C6"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Vymazanie udalosti</w:t>
      </w:r>
    </w:p>
    <w:p w14:paraId="48197F3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 Jednotlivé udalosti môže používateľ vymazať. Keď používateľ vymaže isté udalosti, odstránia sa z databázy a už viac nebudú v aplikácii viditeľné.</w:t>
      </w:r>
    </w:p>
    <w:p w14:paraId="15337632"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p>
    <w:p w14:paraId="724A1BA0"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Export udalostí</w:t>
      </w:r>
    </w:p>
    <w:p w14:paraId="2012C38F"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Očakávaný výstup: </w:t>
      </w:r>
      <w:r w:rsidRPr="003925F2">
        <w:rPr>
          <w:rFonts w:ascii="Georgia" w:eastAsia="Times New Roman" w:hAnsi="Georgia" w:cs="Times New Roman"/>
          <w:color w:val="000000"/>
          <w:sz w:val="24"/>
          <w:szCs w:val="24"/>
          <w:lang w:eastAsia="sk-SK"/>
        </w:rPr>
        <w:t>Ak má používateľ požadované oprávnenie, môže historiu logov/udalostí exportovať vo formáte CSV alebo XLSX súboru. Po kliknutí na tlačidlo exportu sa používateľovi ukladá súbor v danom formáte do zariadenia.</w:t>
      </w:r>
    </w:p>
    <w:p w14:paraId="0AE5174D"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Times New Roman" w:eastAsia="Times New Roman" w:hAnsi="Times New Roman" w:cs="Times New Roman"/>
          <w:sz w:val="24"/>
          <w:szCs w:val="24"/>
          <w:lang w:eastAsia="sk-SK"/>
        </w:rPr>
        <w:br/>
      </w:r>
    </w:p>
    <w:p w14:paraId="11BB89FE" w14:textId="45E2F46A" w:rsidR="003925F2" w:rsidRPr="003925F2" w:rsidRDefault="00641554" w:rsidP="00641554">
      <w:pPr>
        <w:spacing w:after="0" w:line="240" w:lineRule="auto"/>
        <w:ind w:firstLine="708"/>
        <w:textAlignment w:val="baseline"/>
        <w:rPr>
          <w:rFonts w:ascii="Georgia" w:eastAsia="Times New Roman" w:hAnsi="Georgia" w:cs="Times New Roman"/>
          <w:color w:val="000000"/>
          <w:sz w:val="40"/>
          <w:szCs w:val="40"/>
          <w:lang w:eastAsia="sk-SK"/>
        </w:rPr>
      </w:pPr>
      <w:r>
        <w:rPr>
          <w:rFonts w:ascii="Georgia" w:eastAsia="Times New Roman" w:hAnsi="Georgia" w:cs="Times New Roman"/>
          <w:color w:val="000000"/>
          <w:sz w:val="40"/>
          <w:szCs w:val="40"/>
          <w:lang w:eastAsia="sk-SK"/>
        </w:rPr>
        <w:t xml:space="preserve">7.14. </w:t>
      </w:r>
      <w:r w:rsidR="003925F2" w:rsidRPr="003925F2">
        <w:rPr>
          <w:rFonts w:ascii="Georgia" w:eastAsia="Times New Roman" w:hAnsi="Georgia" w:cs="Times New Roman"/>
          <w:color w:val="000000"/>
          <w:sz w:val="40"/>
          <w:szCs w:val="40"/>
          <w:lang w:eastAsia="sk-SK"/>
        </w:rPr>
        <w:t>Odhlásenie</w:t>
      </w:r>
    </w:p>
    <w:p w14:paraId="62A97E68" w14:textId="77777777" w:rsidR="003925F2" w:rsidRPr="003925F2" w:rsidRDefault="003925F2" w:rsidP="003925F2">
      <w:pPr>
        <w:spacing w:after="0" w:line="240" w:lineRule="auto"/>
        <w:rPr>
          <w:rFonts w:ascii="Times New Roman" w:eastAsia="Times New Roman" w:hAnsi="Times New Roman" w:cs="Times New Roman"/>
          <w:sz w:val="24"/>
          <w:szCs w:val="24"/>
          <w:lang w:eastAsia="sk-SK"/>
        </w:rPr>
      </w:pPr>
      <w:r w:rsidRPr="003925F2">
        <w:rPr>
          <w:rFonts w:ascii="Georgia" w:eastAsia="Times New Roman" w:hAnsi="Georgia" w:cs="Times New Roman"/>
          <w:b/>
          <w:bCs/>
          <w:color w:val="000000"/>
          <w:sz w:val="24"/>
          <w:szCs w:val="24"/>
          <w:lang w:eastAsia="sk-SK"/>
        </w:rPr>
        <w:t xml:space="preserve">Scenár: </w:t>
      </w:r>
      <w:r w:rsidRPr="003925F2">
        <w:rPr>
          <w:rFonts w:ascii="Georgia" w:eastAsia="Times New Roman" w:hAnsi="Georgia" w:cs="Times New Roman"/>
          <w:color w:val="000000"/>
          <w:sz w:val="24"/>
          <w:szCs w:val="24"/>
          <w:lang w:eastAsia="sk-SK"/>
        </w:rPr>
        <w:t>Používateľ klikne na tlačidlo odhlásiť </w:t>
      </w:r>
    </w:p>
    <w:p w14:paraId="72F64B96" w14:textId="1B635145" w:rsidR="00A10BD5" w:rsidRDefault="003925F2" w:rsidP="003925F2">
      <w:pPr>
        <w:spacing w:after="0" w:line="240" w:lineRule="auto"/>
        <w:textAlignment w:val="baseline"/>
        <w:rPr>
          <w:rFonts w:ascii="Georgia" w:eastAsia="Times New Roman" w:hAnsi="Georgia" w:cs="Times New Roman"/>
          <w:color w:val="000000"/>
          <w:sz w:val="40"/>
          <w:szCs w:val="40"/>
          <w:lang w:eastAsia="sk-SK"/>
        </w:rPr>
      </w:pPr>
      <w:r w:rsidRPr="003925F2">
        <w:rPr>
          <w:rFonts w:ascii="Georgia" w:eastAsia="Times New Roman" w:hAnsi="Georgia" w:cs="Times New Roman"/>
          <w:b/>
          <w:bCs/>
          <w:color w:val="000000"/>
          <w:sz w:val="24"/>
          <w:szCs w:val="24"/>
          <w:lang w:eastAsia="sk-SK"/>
        </w:rPr>
        <w:lastRenderedPageBreak/>
        <w:t xml:space="preserve">Očakávaný výstup: </w:t>
      </w:r>
      <w:r w:rsidRPr="003925F2">
        <w:rPr>
          <w:rFonts w:ascii="Georgia" w:eastAsia="Times New Roman" w:hAnsi="Georgia" w:cs="Times New Roman"/>
          <w:color w:val="000000"/>
          <w:sz w:val="24"/>
          <w:szCs w:val="24"/>
          <w:lang w:eastAsia="sk-SK"/>
        </w:rPr>
        <w:t> Kliknutím na tlačidlo “Odhlásiť” je používateľ odhlásený zo systému. Na prístup do systému sa musí opätovne prihlásiť jedným zo spôsobov uvedených v 2. kapitole.</w:t>
      </w:r>
    </w:p>
    <w:p w14:paraId="2322CBC3" w14:textId="77777777" w:rsidR="009E2CF2" w:rsidRDefault="009E2CF2" w:rsidP="00F01B47">
      <w:pPr>
        <w:spacing w:after="0" w:line="240" w:lineRule="auto"/>
        <w:ind w:firstLine="708"/>
        <w:textAlignment w:val="baseline"/>
        <w:rPr>
          <w:rFonts w:ascii="Georgia" w:eastAsia="Times New Roman" w:hAnsi="Georgia" w:cs="Times New Roman"/>
          <w:color w:val="000000"/>
          <w:sz w:val="24"/>
          <w:szCs w:val="24"/>
          <w:lang w:eastAsia="sk-SK"/>
        </w:rPr>
      </w:pPr>
    </w:p>
    <w:p w14:paraId="7015CDDF" w14:textId="77777777" w:rsidR="009E2CF2" w:rsidRDefault="009E2CF2"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597EC7FF" w14:textId="5FFFCA80" w:rsidR="00D578D2" w:rsidRPr="00D55964" w:rsidRDefault="00D578D2" w:rsidP="00F01B47">
      <w:pPr>
        <w:spacing w:after="0" w:line="240" w:lineRule="auto"/>
        <w:ind w:firstLine="708"/>
        <w:textAlignment w:val="baseline"/>
        <w:rPr>
          <w:rFonts w:ascii="Georgia" w:eastAsia="Times New Roman" w:hAnsi="Georgia" w:cs="Times New Roman"/>
          <w:color w:val="000000"/>
          <w:sz w:val="32"/>
          <w:szCs w:val="32"/>
          <w:lang w:eastAsia="sk-SK"/>
        </w:rPr>
      </w:pPr>
    </w:p>
    <w:p w14:paraId="51112664" w14:textId="034A7C20" w:rsidR="00F01B47" w:rsidRDefault="00F01B47" w:rsidP="00F01B47">
      <w:pPr>
        <w:spacing w:after="0" w:line="240" w:lineRule="auto"/>
        <w:textAlignment w:val="baseline"/>
      </w:pPr>
    </w:p>
    <w:sectPr w:rsidR="00F01B4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1AC0" w14:textId="77777777" w:rsidR="000C0B6C" w:rsidRDefault="000C0B6C" w:rsidP="000C0B6C">
      <w:pPr>
        <w:spacing w:after="0" w:line="240" w:lineRule="auto"/>
      </w:pPr>
      <w:r>
        <w:separator/>
      </w:r>
    </w:p>
  </w:endnote>
  <w:endnote w:type="continuationSeparator" w:id="0">
    <w:p w14:paraId="5DD41CC9" w14:textId="77777777" w:rsidR="000C0B6C" w:rsidRDefault="000C0B6C" w:rsidP="000C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F70F" w14:textId="1CE64915" w:rsidR="000C0B6C" w:rsidRDefault="000C0B6C">
    <w:pPr>
      <w:pStyle w:val="Pta"/>
      <w:jc w:val="right"/>
    </w:pPr>
  </w:p>
  <w:p w14:paraId="28079349" w14:textId="77777777" w:rsidR="000C0B6C" w:rsidRDefault="000C0B6C">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925507"/>
      <w:docPartObj>
        <w:docPartGallery w:val="Page Numbers (Bottom of Page)"/>
        <w:docPartUnique/>
      </w:docPartObj>
    </w:sdtPr>
    <w:sdtContent>
      <w:p w14:paraId="4447951D" w14:textId="1E90D4D3" w:rsidR="003810BC" w:rsidRDefault="003810BC">
        <w:pPr>
          <w:pStyle w:val="Pta"/>
          <w:jc w:val="right"/>
        </w:pPr>
        <w:r>
          <w:fldChar w:fldCharType="begin"/>
        </w:r>
        <w:r>
          <w:instrText>PAGE   \* MERGEFORMAT</w:instrText>
        </w:r>
        <w:r>
          <w:fldChar w:fldCharType="separate"/>
        </w:r>
        <w:r>
          <w:t>2</w:t>
        </w:r>
        <w:r>
          <w:fldChar w:fldCharType="end"/>
        </w:r>
      </w:p>
    </w:sdtContent>
  </w:sdt>
  <w:p w14:paraId="7BA82EDE" w14:textId="77777777" w:rsidR="003810BC" w:rsidRDefault="003810B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403F7" w14:textId="77777777" w:rsidR="000C0B6C" w:rsidRDefault="000C0B6C" w:rsidP="000C0B6C">
      <w:pPr>
        <w:spacing w:after="0" w:line="240" w:lineRule="auto"/>
      </w:pPr>
      <w:r>
        <w:separator/>
      </w:r>
    </w:p>
  </w:footnote>
  <w:footnote w:type="continuationSeparator" w:id="0">
    <w:p w14:paraId="581172BA" w14:textId="77777777" w:rsidR="000C0B6C" w:rsidRDefault="000C0B6C" w:rsidP="000C0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C5D"/>
    <w:multiLevelType w:val="multilevel"/>
    <w:tmpl w:val="FADEB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B217F"/>
    <w:multiLevelType w:val="multilevel"/>
    <w:tmpl w:val="850E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B1B16"/>
    <w:multiLevelType w:val="multilevel"/>
    <w:tmpl w:val="A9D49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25312"/>
    <w:multiLevelType w:val="multilevel"/>
    <w:tmpl w:val="412465E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8541B"/>
    <w:multiLevelType w:val="multilevel"/>
    <w:tmpl w:val="BE9278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num>
  <w:num w:numId="5">
    <w:abstractNumId w:val="3"/>
    <w:lvlOverride w:ilvl="0">
      <w:lvl w:ilvl="0">
        <w:numFmt w:val="decimal"/>
        <w:lvlText w:val="%1."/>
        <w:lvlJc w:val="left"/>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A5"/>
    <w:rsid w:val="00096880"/>
    <w:rsid w:val="000C0B6C"/>
    <w:rsid w:val="000F1C0E"/>
    <w:rsid w:val="0011270B"/>
    <w:rsid w:val="00213CB0"/>
    <w:rsid w:val="002A0272"/>
    <w:rsid w:val="002D71B4"/>
    <w:rsid w:val="002E293A"/>
    <w:rsid w:val="00321247"/>
    <w:rsid w:val="00356E72"/>
    <w:rsid w:val="00367C4E"/>
    <w:rsid w:val="003810BC"/>
    <w:rsid w:val="003925F2"/>
    <w:rsid w:val="004443EA"/>
    <w:rsid w:val="00450068"/>
    <w:rsid w:val="00480952"/>
    <w:rsid w:val="00485CF8"/>
    <w:rsid w:val="00494BC3"/>
    <w:rsid w:val="004A609B"/>
    <w:rsid w:val="004D3336"/>
    <w:rsid w:val="005021C3"/>
    <w:rsid w:val="00540570"/>
    <w:rsid w:val="005D4F43"/>
    <w:rsid w:val="00615DB0"/>
    <w:rsid w:val="00641554"/>
    <w:rsid w:val="006A0182"/>
    <w:rsid w:val="00702D6B"/>
    <w:rsid w:val="00706ADD"/>
    <w:rsid w:val="00714788"/>
    <w:rsid w:val="007674A5"/>
    <w:rsid w:val="00776468"/>
    <w:rsid w:val="007C64C0"/>
    <w:rsid w:val="008112A1"/>
    <w:rsid w:val="00826FB2"/>
    <w:rsid w:val="00893703"/>
    <w:rsid w:val="0089763A"/>
    <w:rsid w:val="008B31E4"/>
    <w:rsid w:val="00996966"/>
    <w:rsid w:val="00997B26"/>
    <w:rsid w:val="009E2CF2"/>
    <w:rsid w:val="00A10BD5"/>
    <w:rsid w:val="00A375F1"/>
    <w:rsid w:val="00A65AF4"/>
    <w:rsid w:val="00A91CAE"/>
    <w:rsid w:val="00B44706"/>
    <w:rsid w:val="00B53E6B"/>
    <w:rsid w:val="00B90325"/>
    <w:rsid w:val="00BE6D7C"/>
    <w:rsid w:val="00C107B2"/>
    <w:rsid w:val="00CE6512"/>
    <w:rsid w:val="00D55964"/>
    <w:rsid w:val="00D578D2"/>
    <w:rsid w:val="00DD48EC"/>
    <w:rsid w:val="00EC2C9B"/>
    <w:rsid w:val="00EC453E"/>
    <w:rsid w:val="00F01B47"/>
    <w:rsid w:val="00F152CE"/>
    <w:rsid w:val="00F829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1406"/>
  <w15:chartTrackingRefBased/>
  <w15:docId w15:val="{7CA2F05B-C329-45EF-AB1C-7BE97173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90325"/>
  </w:style>
  <w:style w:type="paragraph" w:styleId="Nadpis1">
    <w:name w:val="heading 1"/>
    <w:basedOn w:val="Normlny"/>
    <w:link w:val="Nadpis1Char"/>
    <w:uiPriority w:val="9"/>
    <w:qFormat/>
    <w:rsid w:val="007674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674A5"/>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semiHidden/>
    <w:unhideWhenUsed/>
    <w:rsid w:val="007674A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tab-span">
    <w:name w:val="apple-tab-span"/>
    <w:basedOn w:val="Predvolenpsmoodseku"/>
    <w:rsid w:val="007674A5"/>
  </w:style>
  <w:style w:type="character" w:styleId="Hypertextovprepojenie">
    <w:name w:val="Hyperlink"/>
    <w:basedOn w:val="Predvolenpsmoodseku"/>
    <w:uiPriority w:val="99"/>
    <w:unhideWhenUsed/>
    <w:rsid w:val="007674A5"/>
    <w:rPr>
      <w:color w:val="0000FF"/>
      <w:u w:val="single"/>
    </w:rPr>
  </w:style>
  <w:style w:type="paragraph" w:styleId="Odsekzoznamu">
    <w:name w:val="List Paragraph"/>
    <w:basedOn w:val="Normlny"/>
    <w:uiPriority w:val="34"/>
    <w:qFormat/>
    <w:rsid w:val="00D55964"/>
    <w:pPr>
      <w:ind w:left="720"/>
      <w:contextualSpacing/>
    </w:pPr>
  </w:style>
  <w:style w:type="character" w:styleId="Nevyrieenzmienka">
    <w:name w:val="Unresolved Mention"/>
    <w:basedOn w:val="Predvolenpsmoodseku"/>
    <w:uiPriority w:val="99"/>
    <w:semiHidden/>
    <w:unhideWhenUsed/>
    <w:rsid w:val="00356E72"/>
    <w:rPr>
      <w:color w:val="605E5C"/>
      <w:shd w:val="clear" w:color="auto" w:fill="E1DFDD"/>
    </w:rPr>
  </w:style>
  <w:style w:type="paragraph" w:styleId="Hlavika">
    <w:name w:val="header"/>
    <w:basedOn w:val="Normlny"/>
    <w:link w:val="HlavikaChar"/>
    <w:uiPriority w:val="99"/>
    <w:unhideWhenUsed/>
    <w:rsid w:val="000C0B6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C0B6C"/>
  </w:style>
  <w:style w:type="paragraph" w:styleId="Pta">
    <w:name w:val="footer"/>
    <w:basedOn w:val="Normlny"/>
    <w:link w:val="PtaChar"/>
    <w:uiPriority w:val="99"/>
    <w:unhideWhenUsed/>
    <w:rsid w:val="000C0B6C"/>
    <w:pPr>
      <w:tabs>
        <w:tab w:val="center" w:pos="4536"/>
        <w:tab w:val="right" w:pos="9072"/>
      </w:tabs>
      <w:spacing w:after="0" w:line="240" w:lineRule="auto"/>
    </w:pPr>
  </w:style>
  <w:style w:type="character" w:customStyle="1" w:styleId="PtaChar">
    <w:name w:val="Päta Char"/>
    <w:basedOn w:val="Predvolenpsmoodseku"/>
    <w:link w:val="Pta"/>
    <w:uiPriority w:val="99"/>
    <w:rsid w:val="000C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7145">
      <w:bodyDiv w:val="1"/>
      <w:marLeft w:val="0"/>
      <w:marRight w:val="0"/>
      <w:marTop w:val="0"/>
      <w:marBottom w:val="0"/>
      <w:divBdr>
        <w:top w:val="none" w:sz="0" w:space="0" w:color="auto"/>
        <w:left w:val="none" w:sz="0" w:space="0" w:color="auto"/>
        <w:bottom w:val="none" w:sz="0" w:space="0" w:color="auto"/>
        <w:right w:val="none" w:sz="0" w:space="0" w:color="auto"/>
      </w:divBdr>
    </w:div>
    <w:div w:id="266932663">
      <w:bodyDiv w:val="1"/>
      <w:marLeft w:val="0"/>
      <w:marRight w:val="0"/>
      <w:marTop w:val="0"/>
      <w:marBottom w:val="0"/>
      <w:divBdr>
        <w:top w:val="none" w:sz="0" w:space="0" w:color="auto"/>
        <w:left w:val="none" w:sz="0" w:space="0" w:color="auto"/>
        <w:bottom w:val="none" w:sz="0" w:space="0" w:color="auto"/>
        <w:right w:val="none" w:sz="0" w:space="0" w:color="auto"/>
      </w:divBdr>
    </w:div>
    <w:div w:id="362249710">
      <w:bodyDiv w:val="1"/>
      <w:marLeft w:val="0"/>
      <w:marRight w:val="0"/>
      <w:marTop w:val="0"/>
      <w:marBottom w:val="0"/>
      <w:divBdr>
        <w:top w:val="none" w:sz="0" w:space="0" w:color="auto"/>
        <w:left w:val="none" w:sz="0" w:space="0" w:color="auto"/>
        <w:bottom w:val="none" w:sz="0" w:space="0" w:color="auto"/>
        <w:right w:val="none" w:sz="0" w:space="0" w:color="auto"/>
      </w:divBdr>
    </w:div>
    <w:div w:id="838622364">
      <w:bodyDiv w:val="1"/>
      <w:marLeft w:val="0"/>
      <w:marRight w:val="0"/>
      <w:marTop w:val="0"/>
      <w:marBottom w:val="0"/>
      <w:divBdr>
        <w:top w:val="none" w:sz="0" w:space="0" w:color="auto"/>
        <w:left w:val="none" w:sz="0" w:space="0" w:color="auto"/>
        <w:bottom w:val="none" w:sz="0" w:space="0" w:color="auto"/>
        <w:right w:val="none" w:sz="0" w:space="0" w:color="auto"/>
      </w:divBdr>
    </w:div>
    <w:div w:id="897980367">
      <w:bodyDiv w:val="1"/>
      <w:marLeft w:val="0"/>
      <w:marRight w:val="0"/>
      <w:marTop w:val="0"/>
      <w:marBottom w:val="0"/>
      <w:divBdr>
        <w:top w:val="none" w:sz="0" w:space="0" w:color="auto"/>
        <w:left w:val="none" w:sz="0" w:space="0" w:color="auto"/>
        <w:bottom w:val="none" w:sz="0" w:space="0" w:color="auto"/>
        <w:right w:val="none" w:sz="0" w:space="0" w:color="auto"/>
      </w:divBdr>
    </w:div>
    <w:div w:id="1660578118">
      <w:bodyDiv w:val="1"/>
      <w:marLeft w:val="0"/>
      <w:marRight w:val="0"/>
      <w:marTop w:val="0"/>
      <w:marBottom w:val="0"/>
      <w:divBdr>
        <w:top w:val="none" w:sz="0" w:space="0" w:color="auto"/>
        <w:left w:val="none" w:sz="0" w:space="0" w:color="auto"/>
        <w:bottom w:val="none" w:sz="0" w:space="0" w:color="auto"/>
        <w:right w:val="none" w:sz="0" w:space="0" w:color="auto"/>
      </w:divBdr>
    </w:div>
    <w:div w:id="16740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TIS2021-FMFI/prebalovanie/issues/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S2021-FMFI/prebalovanie/blob/main/docs/pp_prebal.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k.gefco.net/sk/brand-log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IS2021-FMFI/prebalovanie/blob/main/docs/GEFCO_ZAVAR_-_Aplik%C3%A1cia_PREBAL_WRP_2021.pdf" TargetMode="External"/><Relationship Id="rId14" Type="http://schemas.openxmlformats.org/officeDocument/2006/relationships/image" Target="media/image3.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8E6C5-B49E-4CE5-BB1E-0F5160F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18</Pages>
  <Words>3824</Words>
  <Characters>21801</Characters>
  <Application>Microsoft Office Word</Application>
  <DocSecurity>0</DocSecurity>
  <Lines>181</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Kudláčová</dc:creator>
  <cp:keywords/>
  <dc:description/>
  <cp:lastModifiedBy>Lenka Kudláčová</cp:lastModifiedBy>
  <cp:revision>44</cp:revision>
  <dcterms:created xsi:type="dcterms:W3CDTF">2021-11-16T17:31:00Z</dcterms:created>
  <dcterms:modified xsi:type="dcterms:W3CDTF">2021-11-25T18:26:00Z</dcterms:modified>
</cp:coreProperties>
</file>