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Desain dan Implementasi Prototipe Asisten Naratif Berbasis AI (I-GRACE) untuk Memfasilitasi Penalaran Otobiografis dalam Peningkatan Kesejahteraan Lansia</w:t>
      </w:r>
    </w:p>
    <w:p>
      <w:pPr>
        <w:pStyle w:val="Subtitle"/>
      </w:pPr>
      <w:r>
        <w:t xml:space="preserve">Proposal Tugas Akhir</w:t>
      </w:r>
    </w:p>
    <w:bookmarkStart w:id="20" w:name="latar-belakang-dan-motivasi"/>
    <w:p>
      <w:pPr>
        <w:pStyle w:val="Heading1"/>
      </w:pPr>
      <w:r>
        <w:t xml:space="preserve">1. Latar Belakang dan Motivasi</w:t>
      </w:r>
    </w:p>
    <w:p>
      <w:pPr>
        <w:pStyle w:val="FirstParagraph"/>
      </w:pPr>
      <w:r>
        <w:t xml:space="preserve">Indonesia sedang menghadapi pergeseran demografis yang signifikan, di mana populasi lansia (berusia 60 tahun ke atas) diproyeksikan akan mencapai hampir</w:t>
      </w:r>
      <w:r>
        <w:t xml:space="preserve"> </w:t>
      </w:r>
      <w:r>
        <w:rPr>
          <w:b/>
          <w:bCs/>
        </w:rPr>
        <w:t xml:space="preserve">20% pada tahun 2045</w:t>
      </w:r>
      <w:r>
        <w:t xml:space="preserve">. Tren ini menimbulkan tantangan sosio-ekonomi yang mendesak, termasuk peningkatan risiko</w:t>
      </w:r>
      <w:r>
        <w:t xml:space="preserve"> </w:t>
      </w:r>
      <w:r>
        <w:rPr>
          <w:b/>
          <w:bCs/>
        </w:rPr>
        <w:t xml:space="preserve">isolasi sosial</w:t>
      </w:r>
      <w:r>
        <w:t xml:space="preserve">,</w:t>
      </w:r>
      <w:r>
        <w:t xml:space="preserve"> </w:t>
      </w:r>
      <w:r>
        <w:rPr>
          <w:b/>
          <w:bCs/>
        </w:rPr>
        <w:t xml:space="preserve">kehilangan tujuan hidup</w:t>
      </w:r>
      <w:r>
        <w:t xml:space="preserve">, dan ketergantungan ekonomi. Kerangka dukungan yang ada saat ini seringkali terfragmentasi dan terbatas, berfokus pada pengukuran (seperti HAI dan SPTK) daripada menyediakan</w:t>
      </w:r>
      <w:r>
        <w:t xml:space="preserve"> </w:t>
      </w:r>
      <w:r>
        <w:rPr>
          <w:b/>
          <w:bCs/>
        </w:rPr>
        <w:t xml:space="preserve">dukungan yang terintegrasi, dapat ditindaklanjuti, dan dipersonalisasi</w:t>
      </w:r>
      <w:r>
        <w:t xml:space="preserve">.</w:t>
      </w:r>
    </w:p>
    <w:p>
      <w:pPr>
        <w:pStyle w:val="BodyText"/>
      </w:pPr>
      <w:r>
        <w:t xml:space="preserve">Proyek GRACE (</w:t>
      </w:r>
      <w:r>
        <w:rPr>
          <w:i/>
          <w:iCs/>
        </w:rPr>
        <w:t xml:space="preserve">Growing Healthily, Resourceful, Active, and Enriching Life</w:t>
      </w:r>
      <w:r>
        <w:t xml:space="preserve">) diusulkan dengan visi transformatif, yang terkandung dalam metafora</w:t>
      </w:r>
      <w:r>
        <w:t xml:space="preserve"> </w:t>
      </w:r>
      <w:r>
        <w:rPr>
          <w:b/>
          <w:bCs/>
        </w:rPr>
        <w:t xml:space="preserve">“Panggung Kehidupan Megah”</w:t>
      </w:r>
      <w:r>
        <w:t xml:space="preserve"> </w:t>
      </w:r>
      <w:r>
        <w:t xml:space="preserve">(</w:t>
      </w:r>
      <w:r>
        <w:rPr>
          <w:i/>
          <w:iCs/>
        </w:rPr>
        <w:t xml:space="preserve">Splendid Theater of Life</w:t>
      </w:r>
      <w:r>
        <w:t xml:space="preserve">). Paradigma</w:t>
      </w:r>
      <w:r>
        <w:t xml:space="preserve"> </w:t>
      </w:r>
      <w:r>
        <w:rPr>
          <w:b/>
          <w:bCs/>
        </w:rPr>
        <w:t xml:space="preserve">Triune-Intelligence Smart-Engineering (TISE)</w:t>
      </w:r>
      <w:r>
        <w:t xml:space="preserve"> </w:t>
      </w:r>
      <w:r>
        <w:t xml:space="preserve">yang menjadi landasan GRACE secara radikal menggeser fokus dari</w:t>
      </w:r>
      <w:r>
        <w:t xml:space="preserve"> </w:t>
      </w:r>
      <w:r>
        <w:t xml:space="preserve">“mengelola penurunan”</w:t>
      </w:r>
      <w:r>
        <w:t xml:space="preserve"> </w:t>
      </w:r>
      <w:r>
        <w:t xml:space="preserve">menjadi</w:t>
      </w:r>
      <w:r>
        <w:t xml:space="preserve"> </w:t>
      </w:r>
      <w:r>
        <w:rPr>
          <w:b/>
          <w:bCs/>
        </w:rPr>
        <w:t xml:space="preserve">“memampukan kontribusi”</w:t>
      </w:r>
      <w:r>
        <w:t xml:space="preserve">.</w:t>
      </w:r>
    </w:p>
    <w:p>
      <w:pPr>
        <w:pStyle w:val="BodyText"/>
      </w:pPr>
      <w:r>
        <w:t xml:space="preserve">Agen personal assistant yang diusulkan, yaitu</w:t>
      </w:r>
      <w:r>
        <w:t xml:space="preserve"> </w:t>
      </w:r>
      <w:r>
        <w:rPr>
          <w:b/>
          <w:bCs/>
        </w:rPr>
        <w:t xml:space="preserve">“Asisten Naratif”</w:t>
      </w:r>
      <w:r>
        <w:rPr>
          <w:b/>
          <w:bCs/>
        </w:rPr>
        <w:t xml:space="preserve"> </w:t>
      </w:r>
      <w:r>
        <w:rPr>
          <w:b/>
          <w:bCs/>
        </w:rPr>
        <w:t xml:space="preserve">I-GRACE</w:t>
      </w:r>
      <w:r>
        <w:t xml:space="preserve">, bertujuan untuk mengisi</w:t>
      </w:r>
      <w:r>
        <w:t xml:space="preserve"> </w:t>
      </w:r>
      <w:r>
        <w:rPr>
          <w:b/>
          <w:bCs/>
        </w:rPr>
        <w:t xml:space="preserve">Kesenjangan Intervensi AI</w:t>
      </w:r>
      <w:r>
        <w:t xml:space="preserve"> </w:t>
      </w:r>
      <w:r>
        <w:t xml:space="preserve">(</w:t>
      </w:r>
      <w:r>
        <w:rPr>
          <w:i/>
          <w:iCs/>
        </w:rPr>
        <w:t xml:space="preserve">AI Intervention Gap</w:t>
      </w:r>
      <w:r>
        <w:t xml:space="preserve">) dengan melampaui dukungan fungsional. Sebaliknya, I-GRACE dirancang untuk secara aktif memfasilitasi proses psikologis fundamental dalam</w:t>
      </w:r>
      <w:r>
        <w:t xml:space="preserve"> </w:t>
      </w:r>
      <w:r>
        <w:rPr>
          <w:b/>
          <w:bCs/>
        </w:rPr>
        <w:t xml:space="preserve">pembuatan makna</w:t>
      </w:r>
      <w:r>
        <w:t xml:space="preserve"> </w:t>
      </w:r>
      <w:r>
        <w:t xml:space="preserve">(</w:t>
      </w:r>
      <w:r>
        <w:rPr>
          <w:i/>
          <w:iCs/>
        </w:rPr>
        <w:t xml:space="preserve">meaning-making</w:t>
      </w:r>
      <w:r>
        <w:t xml:space="preserve">), atau yang dikenal sebagai</w:t>
      </w:r>
      <w:r>
        <w:t xml:space="preserve"> </w:t>
      </w:r>
      <w:r>
        <w:rPr>
          <w:b/>
          <w:bCs/>
        </w:rPr>
        <w:t xml:space="preserve">penalaran otobiografis</w:t>
      </w:r>
      <w:r>
        <w:t xml:space="preserve"> </w:t>
      </w:r>
      <w:r>
        <w:t xml:space="preserve">(</w:t>
      </w:r>
      <w:r>
        <w:rPr>
          <w:i/>
          <w:iCs/>
        </w:rPr>
        <w:t xml:space="preserve">autobiographical reasoning</w:t>
      </w:r>
      <w:r>
        <w:t xml:space="preserve">).</w:t>
      </w:r>
    </w:p>
    <w:bookmarkEnd w:id="20"/>
    <w:bookmarkStart w:id="21" w:name="rumusan-masalah"/>
    <w:p>
      <w:pPr>
        <w:pStyle w:val="Heading1"/>
      </w:pPr>
      <w:r>
        <w:t xml:space="preserve">Rumusan Masalah</w:t>
      </w:r>
    </w:p>
    <w:p>
      <w:pPr>
        <w:pStyle w:val="FirstParagraph"/>
      </w:pPr>
      <w:r>
        <w:t xml:space="preserve">Berdasarkan kebutuhan untuk menciptakan agen personal assistant yang transformatif dan selaras dengan budaya, rumusan masalah dalam tugas akhir ini adalah:</w:t>
      </w:r>
    </w:p>
    <w:p>
      <w:pPr>
        <w:pStyle w:val="Compact"/>
        <w:numPr>
          <w:ilvl w:val="0"/>
          <w:numId w:val="1001"/>
        </w:numPr>
      </w:pPr>
      <w:r>
        <w:t xml:space="preserve">Bagaimana merancang dan mengembangkan</w:t>
      </w:r>
      <w:r>
        <w:t xml:space="preserve"> </w:t>
      </w:r>
      <w:r>
        <w:rPr>
          <w:b/>
          <w:bCs/>
        </w:rPr>
        <w:t xml:space="preserve">prototipe fungsional Asisten Naratif I-GRACE</w:t>
      </w:r>
      <w:r>
        <w:t xml:space="preserve">, sebuah agen AI percakapan yang berpusat pada manusia (</w:t>
      </w:r>
      <w:r>
        <w:rPr>
          <w:i/>
          <w:iCs/>
        </w:rPr>
        <w:t xml:space="preserve">human-centric</w:t>
      </w:r>
      <w:r>
        <w:t xml:space="preserve">) dan sesuai dengan konteks budaya Indonesia?</w:t>
      </w:r>
    </w:p>
    <w:p>
      <w:pPr>
        <w:pStyle w:val="Compact"/>
        <w:numPr>
          <w:ilvl w:val="0"/>
          <w:numId w:val="1001"/>
        </w:numPr>
      </w:pPr>
      <w:r>
        <w:t xml:space="preserve">Bagaimana mengimplementasikan logika intervensi AI melalui</w:t>
      </w:r>
      <w:r>
        <w:t xml:space="preserve"> </w:t>
      </w:r>
      <w:r>
        <w:rPr>
          <w:b/>
          <w:bCs/>
        </w:rPr>
        <w:t xml:space="preserve">Mesin Kognitif PUDAL</w:t>
      </w:r>
      <w:r>
        <w:t xml:space="preserve"> </w:t>
      </w:r>
      <w:r>
        <w:t xml:space="preserve">(</w:t>
      </w:r>
      <w:r>
        <w:rPr>
          <w:i/>
          <w:iCs/>
        </w:rPr>
        <w:t xml:space="preserve">Perceive, Understand, Decide, Act, Learn</w:t>
      </w:r>
      <w:r>
        <w:t xml:space="preserve">) untuk secara efektif melakukan</w:t>
      </w:r>
      <w:r>
        <w:t xml:space="preserve"> </w:t>
      </w:r>
      <w:r>
        <w:rPr>
          <w:b/>
          <w:bCs/>
        </w:rPr>
        <w:t xml:space="preserve">ekstraksi tema naratif</w:t>
      </w:r>
      <w:r>
        <w:t xml:space="preserve"> </w:t>
      </w:r>
      <w:r>
        <w:t xml:space="preserve">(misalnya,</w:t>
      </w:r>
      <w:r>
        <w:t xml:space="preserve"> </w:t>
      </w:r>
      <w:r>
        <w:rPr>
          <w:i/>
          <w:iCs/>
        </w:rPr>
        <w:t xml:space="preserve">Redemption</w:t>
      </w:r>
      <w:r>
        <w:t xml:space="preserve">,</w:t>
      </w:r>
      <w:r>
        <w:t xml:space="preserve"> </w:t>
      </w:r>
      <w:r>
        <w:rPr>
          <w:i/>
          <w:iCs/>
        </w:rPr>
        <w:t xml:space="preserve">Contamination</w:t>
      </w:r>
      <w:r>
        <w:t xml:space="preserve">,</w:t>
      </w:r>
      <w:r>
        <w:t xml:space="preserve"> </w:t>
      </w:r>
      <w:r>
        <w:rPr>
          <w:i/>
          <w:iCs/>
        </w:rPr>
        <w:t xml:space="preserve">Agency</w:t>
      </w:r>
      <w:r>
        <w:t xml:space="preserve">) dari input pengguna menggunakan</w:t>
      </w:r>
      <w:r>
        <w:t xml:space="preserve"> </w:t>
      </w:r>
      <w:r>
        <w:rPr>
          <w:b/>
          <w:bCs/>
        </w:rPr>
        <w:t xml:space="preserve">Natural Language Processing (NLP)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Bagaimana Asisten Naratif dapat menghasilkan dan mengirimkan</w:t>
      </w:r>
      <w:r>
        <w:t xml:space="preserve"> </w:t>
      </w:r>
      <w:r>
        <w:rPr>
          <w:b/>
          <w:bCs/>
        </w:rPr>
        <w:t xml:space="preserve">prompt percakapan yang suportif dan tidak preskriptif</w:t>
      </w:r>
      <w:r>
        <w:t xml:space="preserve"> </w:t>
      </w:r>
      <w:r>
        <w:t xml:space="preserve">yang dirancang untuk memicu penalaran otobiografis yang lebih adaptif pada lansia?</w:t>
      </w:r>
    </w:p>
    <w:p>
      <w:pPr>
        <w:pStyle w:val="Compact"/>
        <w:numPr>
          <w:ilvl w:val="0"/>
          <w:numId w:val="1001"/>
        </w:numPr>
      </w:pPr>
      <w:r>
        <w:t xml:space="preserve">Seberapa besar</w:t>
      </w:r>
      <w:r>
        <w:t xml:space="preserve"> </w:t>
      </w:r>
      <w:r>
        <w:rPr>
          <w:b/>
          <w:bCs/>
        </w:rPr>
        <w:t xml:space="preserve">kegunaan (</w:t>
      </w:r>
      <w:r>
        <w:t xml:space="preserve"> </w:t>
      </w:r>
      <w:r>
        <w:rPr>
          <w:b/>
          <w:bCs/>
          <w:i/>
          <w:iCs/>
        </w:rPr>
        <w:t xml:space="preserve">usability</w:t>
      </w:r>
      <w: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akseptabilitas budaya</w:t>
      </w:r>
      <w:r>
        <w:t xml:space="preserve"> </w:t>
      </w:r>
      <w:r>
        <w:t xml:space="preserve">prototipe Asisten Naratif yang dikembangkan, sebagaimana diukur oleh</w:t>
      </w:r>
      <w:r>
        <w:t xml:space="preserve"> </w:t>
      </w:r>
      <w:r>
        <w:rPr>
          <w:b/>
          <w:bCs/>
        </w:rPr>
        <w:t xml:space="preserve">Indeks GRACE</w:t>
      </w:r>
      <w:r>
        <w:t xml:space="preserve"> </w:t>
      </w:r>
      <w:r>
        <w:t xml:space="preserve">dan metrik lainnya, dalam sebuah studi pilot?</w:t>
      </w:r>
    </w:p>
    <w:bookmarkEnd w:id="21"/>
    <w:bookmarkStart w:id="22" w:name="tujuan-penelitian"/>
    <w:p>
      <w:pPr>
        <w:pStyle w:val="Heading1"/>
      </w:pPr>
      <w:r>
        <w:t xml:space="preserve">Tujuan Penelitian</w:t>
      </w:r>
    </w:p>
    <w:p>
      <w:pPr>
        <w:pStyle w:val="FirstParagraph"/>
      </w:pPr>
      <w:r>
        <w:t xml:space="preserve">Tujuan utama dari tugas akhir ini adalah untuk: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Merancang arsitektur fungsional</w:t>
      </w:r>
      <w:r>
        <w:t xml:space="preserve"> </w:t>
      </w:r>
      <w:r>
        <w:t xml:space="preserve">Asisten Naratif I-GRACE, yang selaras dengan Lima Arahan Emas GRACE, terutama</w:t>
      </w:r>
      <w:r>
        <w:t xml:space="preserve"> </w:t>
      </w:r>
      <w:r>
        <w:rPr>
          <w:b/>
          <w:bCs/>
        </w:rPr>
        <w:t xml:space="preserve">Kehidupan yang Bermakna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Memelihara Hubungan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Mengimplementasikan prototipe fungsional</w:t>
      </w:r>
      <w:r>
        <w:t xml:space="preserve"> </w:t>
      </w:r>
      <w:r>
        <w:t xml:space="preserve">agen AI percakapan I-GRACE, termasuk subsistem NLP untuk</w:t>
      </w:r>
      <w:r>
        <w:t xml:space="preserve"> </w:t>
      </w:r>
      <w:r>
        <w:rPr>
          <w:b/>
          <w:bCs/>
        </w:rPr>
        <w:t xml:space="preserve">ekstraksi tema naratif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Mengoperasionalkan siklus kognitif PUDAL</w:t>
      </w:r>
      <w:r>
        <w:t xml:space="preserve"> </w:t>
      </w:r>
      <w:r>
        <w:t xml:space="preserve">sebagai mesin logika intervensi, yang menggunakan basis pengetahuan formal (Ontologi dan Prolog) untuk</w:t>
      </w:r>
      <w:r>
        <w:t xml:space="preserve"> </w:t>
      </w:r>
      <w:r>
        <w:rPr>
          <w:b/>
          <w:bCs/>
        </w:rPr>
        <w:t xml:space="preserve">memutuskan strategi prompt</w:t>
      </w:r>
      <w:r>
        <w:t xml:space="preserve"> </w:t>
      </w:r>
      <w:r>
        <w:t xml:space="preserve">yang paling sesuai untuk mendorong narasi penebusan (</w:t>
      </w:r>
      <w:r>
        <w:rPr>
          <w:i/>
          <w:iCs/>
        </w:rPr>
        <w:t xml:space="preserve">redemption narratives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Mengevaluasi secara empiris</w:t>
      </w:r>
      <w:r>
        <w:t xml:space="preserve"> </w:t>
      </w:r>
      <w:r>
        <w:t xml:space="preserve">kegunaan (</w:t>
      </w:r>
      <w:r>
        <w:rPr>
          <w:i/>
          <w:iCs/>
        </w:rPr>
        <w:t xml:space="preserve">System Usability Scale</w:t>
      </w:r>
      <w:r>
        <w:t xml:space="preserve">/SUS) dan akseptabilitas Asisten Naratif dalam uji coba pilot terkontrol pada komunitas lansia di Indonesia.</w:t>
      </w:r>
    </w:p>
    <w:bookmarkEnd w:id="22"/>
    <w:bookmarkStart w:id="23" w:name="kontribusi-penelitian"/>
    <w:p>
      <w:pPr>
        <w:pStyle w:val="Heading1"/>
      </w:pPr>
      <w:r>
        <w:t xml:space="preserve">Kontribusi Penelitian</w:t>
      </w:r>
    </w:p>
    <w:p>
      <w:pPr>
        <w:pStyle w:val="FirstParagraph"/>
      </w:pPr>
      <w:r>
        <w:t xml:space="preserve">Kontribusi yang diharapkan dari tugas akhir ini adalah: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Artefak Teknologi:</w:t>
      </w:r>
      <w:r>
        <w:t xml:space="preserve"> </w:t>
      </w:r>
      <w:r>
        <w:t xml:space="preserve">Prototipe fungsional</w:t>
      </w:r>
      <w:r>
        <w:t xml:space="preserve"> </w:t>
      </w:r>
      <w:r>
        <w:rPr>
          <w:b/>
          <w:bCs/>
        </w:rPr>
        <w:t xml:space="preserve">Asisten Naratif I-GRACE</w:t>
      </w:r>
      <w:r>
        <w:t xml:space="preserve"> </w:t>
      </w:r>
      <w:r>
        <w:t xml:space="preserve">yang telah divalidasi, berfungsi sebagai alat</w:t>
      </w:r>
      <w:r>
        <w:t xml:space="preserve"> </w:t>
      </w:r>
      <w:r>
        <w:rPr>
          <w:i/>
          <w:iCs/>
        </w:rPr>
        <w:t xml:space="preserve">meaning-making</w:t>
      </w:r>
      <w:r>
        <w:t xml:space="preserve"> </w:t>
      </w:r>
      <w:r>
        <w:t xml:space="preserve">berbasis AI untuk lansia, yang merupakan bagian dari subsistem I-GRACE.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Kontribusi Ilmiah:</w:t>
      </w:r>
      <w:r>
        <w:t xml:space="preserve"> </w:t>
      </w:r>
      <w:r>
        <w:t xml:space="preserve">Menyediakan model operasional yang mendetail untuk</w:t>
      </w:r>
      <w:r>
        <w:t xml:space="preserve"> </w:t>
      </w:r>
      <w:r>
        <w:rPr>
          <w:b/>
          <w:bCs/>
        </w:rPr>
        <w:t xml:space="preserve">intervensi AI berbasis Psikologi Naratif</w:t>
      </w:r>
      <w:r>
        <w:t xml:space="preserve"> </w:t>
      </w:r>
      <w:r>
        <w:t xml:space="preserve">(misalnya, teknik</w:t>
      </w:r>
      <w:r>
        <w:t xml:space="preserve"> </w:t>
      </w:r>
      <w:r>
        <w:rPr>
          <w:i/>
          <w:iCs/>
        </w:rPr>
        <w:t xml:space="preserve">unique outcomes</w:t>
      </w:r>
      <w:r>
        <w:t xml:space="preserve">) dalam kerangka kerja</w:t>
      </w:r>
      <w:r>
        <w:t xml:space="preserve"> </w:t>
      </w:r>
      <w:r>
        <w:rPr>
          <w:b/>
          <w:bCs/>
        </w:rPr>
        <w:t xml:space="preserve">TISE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Kontribusi Sosial:</w:t>
      </w:r>
      <w:r>
        <w:t xml:space="preserve"> </w:t>
      </w:r>
      <w:r>
        <w:t xml:space="preserve">Secara langsung meningkatkan kapasitas individu untuk refleksi diri (</w:t>
      </w:r>
      <w:r>
        <w:rPr>
          <w:i/>
          <w:iCs/>
        </w:rPr>
        <w:t xml:space="preserve">self-reflection</w:t>
      </w:r>
      <w:r>
        <w:t xml:space="preserve">) yang bertujuan untuk</w:t>
      </w:r>
      <w:r>
        <w:t xml:space="preserve"> </w:t>
      </w:r>
      <w:r>
        <w:rPr>
          <w:b/>
          <w:bCs/>
        </w:rPr>
        <w:t xml:space="preserve">memperkaya percakapan manusia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meningkatkan kesejahteraan holistik</w:t>
      </w:r>
      <w:r>
        <w:t xml:space="preserve"> </w:t>
      </w:r>
      <w:r>
        <w:t xml:space="preserve">lansia di Indonesia.</w:t>
      </w:r>
    </w:p>
    <w:bookmarkEnd w:id="23"/>
    <w:bookmarkStart w:id="29" w:name="studi-kepustakaan"/>
    <w:p>
      <w:pPr>
        <w:pStyle w:val="Heading1"/>
      </w:pPr>
      <w:r>
        <w:t xml:space="preserve">Studi Kepustakaan</w:t>
      </w:r>
    </w:p>
    <w:p>
      <w:pPr>
        <w:pStyle w:val="FirstParagraph"/>
      </w:pPr>
      <w:r>
        <w:t xml:space="preserve">Sistem GRACE (Growing Healthily, Resourceful, Active, and Enriching Life) adalah sebuah ekosistem komputasi komunitas berbasis Kecerdasan Artifisial (AI) sosio-teknis yang dirancang secara holistik untuk</w:t>
      </w:r>
      <w:r>
        <w:t xml:space="preserve"> </w:t>
      </w:r>
      <w:r>
        <w:rPr>
          <w:b/>
          <w:bCs/>
        </w:rPr>
        <w:t xml:space="preserve">meningkatkan kualitas hidup lansia di Indonesia</w:t>
      </w:r>
      <w:r>
        <w:t xml:space="preserve">.</w:t>
      </w:r>
    </w:p>
    <w:p>
      <w:pPr>
        <w:pStyle w:val="BodyText"/>
      </w:pPr>
      <w:r>
        <w:t xml:space="preserve">Sistem ini disusun oleh berbagai agen penyusun dan pendukung, yang dapat dikategorikan menjadi subsistem arsitektur fungsional, mesin kecerdasan, dan pemangku kepentingan manusia.</w:t>
      </w:r>
    </w:p>
    <w:bookmarkStart w:id="24" w:name="X72e9c2a03e2bc49f52c331211da60191429b3b9"/>
    <w:p>
      <w:pPr>
        <w:pStyle w:val="Heading2"/>
      </w:pPr>
      <w:r>
        <w:t xml:space="preserve">Agen Penyusun Utama: Lima Subsistem Arsitektur (I-F-C-O-G)</w:t>
      </w:r>
    </w:p>
    <w:p>
      <w:pPr>
        <w:pStyle w:val="FirstParagraph"/>
      </w:pPr>
      <w:r>
        <w:t xml:space="preserve">Inti dari arsitektur sistem GRACE adalah</w:t>
      </w:r>
      <w:r>
        <w:t xml:space="preserve"> </w:t>
      </w:r>
      <w:r>
        <w:rPr>
          <w:b/>
          <w:bCs/>
        </w:rPr>
        <w:t xml:space="preserve">lima subsistem terintegrasi</w:t>
      </w:r>
      <w:r>
        <w:t xml:space="preserve"> </w:t>
      </w:r>
      <w:r>
        <w:t xml:space="preserve">yang dirancang untuk bekerja secara sinergis, mencerminkan arsitektur berlapis untuk pemberdayaan manusia: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Subsistem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Kunci dan 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I-GRACE (Individual 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Misi hidup dan Pertumbuhan Pribadi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Rumah bagi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“Asisten Naratif”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</w:t>
            </w:r>
            <w:r>
              <w:t xml:space="preserve"> </w:t>
            </w:r>
            <w:r>
              <w:t xml:space="preserve">yang memfasilitasi refleksi hidup dan nilai-nilai pribadi. Menyediakan</w:t>
            </w:r>
            <w:r>
              <w:t xml:space="preserve"> </w:t>
            </w:r>
            <w:r>
              <w:rPr>
                <w:i/>
                <w:iCs/>
              </w:rPr>
              <w:t xml:space="preserve">AI coaching</w:t>
            </w:r>
            <w:r>
              <w:t xml:space="preserve"> </w:t>
            </w:r>
            <w:r>
              <w:t xml:space="preserve">dan rekomendasi aktivitas yang dipersonalisasi, serta mengelola agenda harian yang bermakna.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F-GRACE (Family &amp; Friends)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Hubungan Sosial dan Emosional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Mendukung komunikasi intim, pencatatan cerita dan sejarah keluarga, dan penguatan hubungan antar generasi. Peran krusialnya adalah</w:t>
            </w:r>
            <w:r>
              <w:t xml:space="preserve"> </w:t>
            </w:r>
            <w:r>
              <w:rPr>
                <w:b/>
                <w:bCs/>
              </w:rPr>
              <w:t xml:space="preserve">menanamkan nilai-nilai budaya dan keluarga Indonesia</w:t>
            </w:r>
            <w:r>
              <w:t xml:space="preserve"> </w:t>
            </w:r>
            <w:r>
              <w:t xml:space="preserve">ke dalam sistem.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C-GRACE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Kontribusi dan Aktivitas Komunitas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 dari komputasi komunitas. Menyediakan platform untuk pameran karya dan mentoring (</w:t>
            </w:r>
            <w:r>
              <w:t xml:space="preserve">“Wisdom as a Service”</w:t>
            </w:r>
            <w:r>
              <w:t xml:space="preserve">), memfasilitasi kegiatan sukarela, dan menerapkan gamifikasi untuk mendorong kontribusi.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O-GRACE (Operational 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Dukungan Teknis dan Operasional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Berfungsi sebagai</w:t>
            </w:r>
            <w:r>
              <w:t xml:space="preserve"> </w:t>
            </w:r>
            <w:r>
              <w:rPr>
                <w:b/>
                <w:bCs/>
              </w:rPr>
              <w:t xml:space="preserve">tulang punggung teknis</w:t>
            </w:r>
            <w:r>
              <w:t xml:space="preserve"> </w:t>
            </w:r>
            <w:r>
              <w:t xml:space="preserve">yang menangani integrasi sistem, keamanan dan etika data, menyediakan</w:t>
            </w:r>
            <w:r>
              <w:t xml:space="preserve"> </w:t>
            </w:r>
            <w:r>
              <w:rPr>
                <w:i/>
                <w:iCs/>
              </w:rPr>
              <w:t xml:space="preserve">helpdesk</w:t>
            </w:r>
            <w:r>
              <w:t xml:space="preserve"> </w:t>
            </w:r>
            <w:r>
              <w:t xml:space="preserve">cerdas, dan mengintegrasikan perangkat IoT (sensor rumah dan monitor kesehatan).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G-GRACE (Governance &amp; Economy)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Tata Kelola dan Keberlanjutan Ekonomi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Memastikan keberlanjutan ekosistem. Berfokus pada manajemen pemangku kepentingan, pendanaan berkelanjutan, serta pengembangan model pasar dan insentif.</w:t>
            </w:r>
          </w:p>
        </w:tc>
      </w:tr>
    </w:tbl>
    <w:bookmarkEnd w:id="24"/>
    <w:bookmarkStart w:id="25" w:name="agen-kecerdasan-dan-logika"/>
    <w:p>
      <w:pPr>
        <w:pStyle w:val="Heading2"/>
      </w:pPr>
      <w:r>
        <w:t xml:space="preserve">Agen Kecerdasan dan Logika</w:t>
      </w:r>
    </w:p>
    <w:p>
      <w:pPr>
        <w:pStyle w:val="FirstParagraph"/>
      </w:pPr>
      <w:r>
        <w:t xml:space="preserve">Kecerdasan GRACE diwujudkan melalui beberapa mesin komputasi dan logika yang didukung oleh AI: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Asisten Naratif (Narrative Assistant):</w:t>
      </w:r>
      <w:r>
        <w:t xml:space="preserve"> </w:t>
      </w:r>
      <w:r>
        <w:t xml:space="preserve">Ini adalah</w:t>
      </w:r>
      <w:r>
        <w:t xml:space="preserve"> </w:t>
      </w:r>
      <w:r>
        <w:rPr>
          <w:b/>
          <w:bCs/>
        </w:rPr>
        <w:t xml:space="preserve">agen AI percakapan</w:t>
      </w:r>
      <w:r>
        <w:t xml:space="preserve"> </w:t>
      </w:r>
      <w:r>
        <w:t xml:space="preserve">(</w:t>
      </w:r>
      <w:r>
        <w:rPr>
          <w:i/>
          <w:iCs/>
        </w:rPr>
        <w:t xml:space="preserve">chatbot</w:t>
      </w:r>
      <w:r>
        <w:t xml:space="preserve">) yang berfungsi sebagai alat canggih. Peran utamanya adalah memfasilitasi</w:t>
      </w:r>
      <w:r>
        <w:t xml:space="preserve"> </w:t>
      </w:r>
      <w:r>
        <w:rPr>
          <w:b/>
          <w:bCs/>
        </w:rPr>
        <w:t xml:space="preserve">Penalaran Otobiografis</w:t>
      </w:r>
      <w:r>
        <w:t xml:space="preserve"> </w:t>
      </w:r>
      <w:r>
        <w:t xml:space="preserve">(</w:t>
      </w:r>
      <w:r>
        <w:rPr>
          <w:i/>
          <w:iCs/>
        </w:rPr>
        <w:t xml:space="preserve">Autobiographical Reasoning</w:t>
      </w:r>
      <w:r>
        <w:t xml:space="preserve">), membantu lansia membangun narasi kehidupan yang koheren, berdaya, dan bermakna.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Mesin Kognitif PUDAL (Perceive, Understand, Decide, Act, Learn):</w:t>
      </w:r>
      <w:r>
        <w:t xml:space="preserve"> </w:t>
      </w:r>
      <w:r>
        <w:t xml:space="preserve">Ini adalah</w:t>
      </w:r>
      <w:r>
        <w:t xml:space="preserve"> </w:t>
      </w:r>
      <w:r>
        <w:t xml:space="preserve">“otak”</w:t>
      </w:r>
      <w:r>
        <w:t xml:space="preserve"> </w:t>
      </w:r>
      <w:r>
        <w:t xml:space="preserve">adaptif dari sistem GRACE yang mengeksekusi siklus belajar terus-menerus. AI menggerakkan setiap fase PUDAL, mulai dari</w:t>
      </w:r>
      <w:r>
        <w:t xml:space="preserve"> </w:t>
      </w:r>
      <w:r>
        <w:rPr>
          <w:b/>
          <w:bCs/>
        </w:rPr>
        <w:t xml:space="preserve">Perceive</w:t>
      </w:r>
      <w:r>
        <w:t xml:space="preserve"> </w:t>
      </w:r>
      <w:r>
        <w:t xml:space="preserve">(menggunakan NLP untuk ekstraksi tema naratif) hingga</w:t>
      </w:r>
      <w:r>
        <w:t xml:space="preserve"> </w:t>
      </w:r>
      <w:r>
        <w:rPr>
          <w:b/>
          <w:bCs/>
        </w:rPr>
        <w:t xml:space="preserve">Learn</w:t>
      </w:r>
      <w:r>
        <w:t xml:space="preserve"> </w:t>
      </w:r>
      <w:r>
        <w:t xml:space="preserve">(mengamati respons pengguna dan perubahan skor Indeks GRACE).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Mesin Inti (Core Engine):</w:t>
      </w:r>
      <w:r>
        <w:t xml:space="preserve"> </w:t>
      </w:r>
      <w:r>
        <w:t xml:space="preserve">Bertanggung jawab untuk mengubah data mentah (dari sensor IoT, input pengguna) menjadi model AI yang terlatih, wawasan, dan prediksi.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Mesin PSKVE (PSKVE Engine):</w:t>
      </w:r>
      <w:r>
        <w:t xml:space="preserve"> </w:t>
      </w:r>
      <w:r>
        <w:t xml:space="preserve">Mengorkestrasi aliran nilai multi-dimensi (Product, Service, Knowledge, Value, Environment) untuk menjamin keberlanjutan ekosistem dan mengelola konversi antar dimensi nilai.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Manajemen Tujuan &amp; Indeks GRACE (GM):</w:t>
      </w:r>
      <w:r>
        <w:t xml:space="preserve"> </w:t>
      </w:r>
      <w:r>
        <w:t xml:space="preserve">Bertanggung jawab untuk melacak kemajuan terhadap Lima Arahan Emas dan menghitung</w:t>
      </w:r>
      <w:r>
        <w:t xml:space="preserve"> </w:t>
      </w:r>
      <w:r>
        <w:rPr>
          <w:b/>
          <w:bCs/>
        </w:rPr>
        <w:t xml:space="preserve">Indeks GRACE</w:t>
      </w:r>
      <w:r>
        <w:t xml:space="preserve">. Indeks ini berfungsi sebagai indikator representatif kesejahteraan dan sebagai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untuk model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Basis Pengetahuan dan Ontologi:</w:t>
      </w:r>
      <w:r>
        <w:t xml:space="preserve"> </w:t>
      </w:r>
      <w:r>
        <w:t xml:space="preserve">Ontologi (menggunakan OWL/RDF) digunakan untuk memodelkan domain GRACE secara formal.</w:t>
      </w:r>
      <w:r>
        <w:t xml:space="preserve"> </w:t>
      </w:r>
      <w:r>
        <w:rPr>
          <w:b/>
          <w:bCs/>
        </w:rPr>
        <w:t xml:space="preserve">Prolog</w:t>
      </w:r>
      <w:r>
        <w:t xml:space="preserve"> </w:t>
      </w:r>
      <w:r>
        <w:t xml:space="preserve">digunakan sebagai bahasa pemrograman logika untuk mengimplementasikan ontologi sebagai basis pengetahuan aktif guna</w:t>
      </w:r>
      <w:r>
        <w:t xml:space="preserve"> </w:t>
      </w:r>
      <w:r>
        <w:rPr>
          <w:b/>
          <w:bCs/>
        </w:rPr>
        <w:t xml:space="preserve">melakukan penalaran tingkat tinggi</w:t>
      </w:r>
      <w:r>
        <w:t xml:space="preserve"> </w:t>
      </w:r>
      <w:r>
        <w:t xml:space="preserve">untuk keputusan AI (fase</w:t>
      </w:r>
      <w:r>
        <w:t xml:space="preserve"> </w:t>
      </w:r>
      <w:r>
        <w:rPr>
          <w:i/>
          <w:iCs/>
        </w:rPr>
        <w:t xml:space="preserve">Decide</w:t>
      </w:r>
      <w:r>
        <w:t xml:space="preserve"> </w:t>
      </w:r>
      <w:r>
        <w:t xml:space="preserve">PUDAL).</w:t>
      </w:r>
    </w:p>
    <w:bookmarkEnd w:id="25"/>
    <w:bookmarkStart w:id="28" w:name="X037f9c1e4516cdd818e79d339b10d3979573c4d"/>
    <w:p>
      <w:pPr>
        <w:pStyle w:val="Heading2"/>
      </w:pPr>
      <w:r>
        <w:t xml:space="preserve">Landasan Filosofis dan Manusia (Agen Pendukung)</w:t>
      </w:r>
    </w:p>
    <w:p>
      <w:pPr>
        <w:pStyle w:val="FirstParagraph"/>
      </w:pPr>
      <w:r>
        <w:t xml:space="preserve">Sistem GRACE didukung oleh kerangka kerja filosofis dan jaringan kolaboratif manusia:</w:t>
      </w:r>
    </w:p>
    <w:bookmarkStart w:id="26" w:name="landasan-filosofis-tise"/>
    <w:p>
      <w:pPr>
        <w:pStyle w:val="Heading3"/>
      </w:pPr>
      <w:r>
        <w:t xml:space="preserve">Landasan Filosofis (TISE)</w:t>
      </w:r>
    </w:p>
    <w:p>
      <w:pPr>
        <w:pStyle w:val="FirstParagraph"/>
      </w:pPr>
      <w:r>
        <w:t xml:space="preserve">Pendekatan rekayasa GRACE didasarkan pada paradigma</w:t>
      </w:r>
      <w:r>
        <w:t xml:space="preserve"> </w:t>
      </w:r>
      <w:r>
        <w:rPr>
          <w:b/>
          <w:bCs/>
        </w:rPr>
        <w:t xml:space="preserve">Triune-Intelligence Smart-Engineering (TISE)</w:t>
      </w:r>
      <w:r>
        <w:t xml:space="preserve">, yang berpusat pada prinsip</w:t>
      </w:r>
      <w:r>
        <w:t xml:space="preserve"> </w:t>
      </w:r>
      <w:r>
        <w:rPr>
          <w:b/>
          <w:bCs/>
        </w:rPr>
        <w:t xml:space="preserve">“Insinyur memberdayakan manusia”</w:t>
      </w:r>
      <w:r>
        <w:t xml:space="preserve">. TISE mengorkestrasi sinergi dari tiga pilar kecerdasan yang bertindak sebagai kompas dan arahan bagi sistem: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Kecerdasan Alami (Natural Intelligence - NI):</w:t>
      </w:r>
      <w:r>
        <w:t xml:space="preserve"> </w:t>
      </w:r>
      <w:r>
        <w:t xml:space="preserve">Merepresentasikan kapasitas pengambilan keputusan unik manusia (lansia itu sendiri), yang memberikan arahan</w:t>
      </w:r>
      <w:r>
        <w:t xml:space="preserve"> </w:t>
      </w:r>
      <w:r>
        <w:rPr>
          <w:b/>
          <w:bCs/>
        </w:rPr>
        <w:t xml:space="preserve">“APA”</w:t>
      </w:r>
      <w:r>
        <w:t xml:space="preserve"> </w:t>
      </w:r>
      <w:r>
        <w:t xml:space="preserve">yang harus dilakukan.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Kecerdasan Budaya (Cultural Intelligence - CI):</w:t>
      </w:r>
      <w:r>
        <w:t xml:space="preserve"> </w:t>
      </w:r>
      <w:r>
        <w:t xml:space="preserve">Mencakup norma dan nilai-nilai kolektif Indonesia (seperti</w:t>
      </w:r>
      <w:r>
        <w:t xml:space="preserve"> </w:t>
      </w:r>
      <w:r>
        <w:rPr>
          <w:i/>
          <w:iCs/>
        </w:rPr>
        <w:t xml:space="preserve">gotong royong</w:t>
      </w:r>
      <w:r>
        <w:t xml:space="preserve"> </w:t>
      </w:r>
      <w:r>
        <w:t xml:space="preserve">dan penghormatan terhadap keluarga), yang memberikan kompas moral</w:t>
      </w:r>
      <w:r>
        <w:t xml:space="preserve"> </w:t>
      </w:r>
      <w:r>
        <w:rPr>
          <w:b/>
          <w:bCs/>
        </w:rPr>
        <w:t xml:space="preserve">“MENGAPA”</w:t>
      </w:r>
      <w:r>
        <w:t xml:space="preserve"> </w:t>
      </w:r>
      <w:r>
        <w:t xml:space="preserve">sebuah tindakan perlu dilakukan.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Kecerdasan Artifisial (Artificial Intelligence - AI):</w:t>
      </w:r>
      <w:r>
        <w:t xml:space="preserve"> </w:t>
      </w:r>
      <w:r>
        <w:t xml:space="preserve">Berfungsi sebagai pelaksana komputasi yang efisien, yang memberikan jawaban</w:t>
      </w:r>
      <w:r>
        <w:t xml:space="preserve"> </w:t>
      </w:r>
      <w:r>
        <w:rPr>
          <w:b/>
          <w:bCs/>
        </w:rPr>
        <w:t xml:space="preserve">“BAGAIMANA”</w:t>
      </w:r>
      <w:r>
        <w:t xml:space="preserve"> </w:t>
      </w:r>
      <w:r>
        <w:t xml:space="preserve">sebuah tujuan dapat dicapai secara optimal.</w:t>
      </w:r>
    </w:p>
    <w:bookmarkEnd w:id="26"/>
    <w:bookmarkStart w:id="27" w:name="pemangku-kepentingan-manusia-dan-mitra"/>
    <w:p>
      <w:pPr>
        <w:pStyle w:val="Heading3"/>
      </w:pPr>
      <w:r>
        <w:t xml:space="preserve">Pemangku Kepentingan Manusia dan Mitra</w:t>
      </w:r>
    </w:p>
    <w:p>
      <w:pPr>
        <w:pStyle w:val="FirstParagraph"/>
      </w:pPr>
      <w:r>
        <w:t xml:space="preserve">Agen manusia berfungsi sebagai subjek utama, sumber daya, dan mitra kolaboratif: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Lansia (Elderly Individual):</w:t>
      </w:r>
      <w:r>
        <w:t xml:space="preserve"> </w:t>
      </w:r>
      <w:r>
        <w:t xml:space="preserve">Mereka adalah</w:t>
      </w:r>
      <w:r>
        <w:t xml:space="preserve"> </w:t>
      </w:r>
      <w:r>
        <w:rPr>
          <w:b/>
          <w:bCs/>
        </w:rPr>
        <w:t xml:space="preserve">protagonis aktif</w:t>
      </w:r>
      <w:r>
        <w:t xml:space="preserve"> </w:t>
      </w:r>
      <w:r>
        <w:t xml:space="preserve">di</w:t>
      </w:r>
      <w:r>
        <w:t xml:space="preserve"> </w:t>
      </w:r>
      <w:r>
        <w:t xml:space="preserve">“Panggung Kehidupan Megah”</w:t>
      </w:r>
      <w:r>
        <w:t xml:space="preserve">. Seluruh sistem dirancang untuk memberdayakan mereka dan meningkatkan kapasitas mereka sendiri (</w:t>
      </w:r>
      <w:r>
        <w:rPr>
          <w:i/>
          <w:iCs/>
        </w:rPr>
        <w:t xml:space="preserve">Human-in-the-Loop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Keluarga dan Pengasuh:</w:t>
      </w:r>
      <w:r>
        <w:t xml:space="preserve"> </w:t>
      </w:r>
      <w:r>
        <w:t xml:space="preserve">Mereka adalah sumber utama dukungan emosional dan fisik. Subsistem</w:t>
      </w:r>
      <w:r>
        <w:t xml:space="preserve"> </w:t>
      </w:r>
      <w:r>
        <w:rPr>
          <w:b/>
          <w:bCs/>
        </w:rPr>
        <w:t xml:space="preserve">F-GRACE</w:t>
      </w:r>
      <w:r>
        <w:t xml:space="preserve"> </w:t>
      </w:r>
      <w:r>
        <w:t xml:space="preserve">secara khusus fokus pada penguatan hubungan dengan agen-agen ini.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Penyedia Layanan Kesehatan, Pemerintah, dan Bisnis:</w:t>
      </w:r>
      <w:r>
        <w:t xml:space="preserve"> </w:t>
      </w:r>
      <w:r>
        <w:t xml:space="preserve">Mereka adalah bagian dari jaringan dukungan yang lebih luas, memberikan akses ke layanan dan sumber daya.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 Peneliti ITB:</w:t>
      </w:r>
      <w:r>
        <w:t xml:space="preserve"> </w:t>
      </w:r>
      <w:r>
        <w:t xml:space="preserve">Dipimpin oleh</w:t>
      </w:r>
      <w:r>
        <w:t xml:space="preserve"> </w:t>
      </w:r>
      <w:r>
        <w:rPr>
          <w:b/>
          <w:bCs/>
        </w:rPr>
        <w:t xml:space="preserve">Prof. Ir. Armein Z. R. Langi, M.Sc., Ph.D.</w:t>
      </w:r>
      <w:r>
        <w:t xml:space="preserve"> </w:t>
      </w:r>
      <w:r>
        <w:t xml:space="preserve">(Penggagas TISE), bersama dengan Dr. Tati L. R. Mengko, Tiur Gantini, Allya Paramita Koesoema, dan Laili Wahyunita.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Mitra Internasional:</w:t>
      </w:r>
      <w:r>
        <w:t xml:space="preserve"> </w:t>
      </w:r>
      <w:r>
        <w:t xml:space="preserve">Kolaborasi strategis dengan</w:t>
      </w:r>
      <w:r>
        <w:t xml:space="preserve"> </w:t>
      </w:r>
      <w:r>
        <w:rPr>
          <w:b/>
          <w:bCs/>
        </w:rPr>
        <w:t xml:space="preserve">Prof. Theng Yin Leng</w:t>
      </w:r>
      <w:r>
        <w:t xml:space="preserve"> </w:t>
      </w:r>
      <w:r>
        <w:t xml:space="preserve">(Direktur Eksekutif</w:t>
      </w:r>
      <w:r>
        <w:t xml:space="preserve"> </w:t>
      </w:r>
      <w:r>
        <w:rPr>
          <w:b/>
          <w:bCs/>
        </w:rPr>
        <w:t xml:space="preserve">NTU ARISE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Ageing Research Institute for Society and Education</w:t>
      </w:r>
      <w:r>
        <w:t xml:space="preserve">) dari Singapura. Kemitraan ini melengkapi keahlian ITB dengan keahlian kelas dunia dalam</w:t>
      </w:r>
      <w:r>
        <w:t xml:space="preserve"> </w:t>
      </w:r>
      <w:r>
        <w:rPr>
          <w:i/>
          <w:iCs/>
        </w:rPr>
        <w:t xml:space="preserve">Human-Computer Interaction</w:t>
      </w:r>
      <w:r>
        <w:t xml:space="preserve"> </w:t>
      </w:r>
      <w:r>
        <w:t xml:space="preserve">(HCI) dan geronteknologi.</w:t>
      </w:r>
    </w:p>
    <w:bookmarkEnd w:id="27"/>
    <w:bookmarkEnd w:id="28"/>
    <w:bookmarkEnd w:id="29"/>
    <w:bookmarkStart w:id="34" w:name="metodologi-penelitian"/>
    <w:p>
      <w:pPr>
        <w:pStyle w:val="Heading1"/>
      </w:pPr>
      <w:r>
        <w:t xml:space="preserve">Metodologi Penelitian</w:t>
      </w:r>
    </w:p>
    <w:p>
      <w:pPr>
        <w:pStyle w:val="FirstParagraph"/>
      </w:pPr>
      <w:r>
        <w:t xml:space="preserve">Tugas akhir ini akan mengikuti kerangka</w:t>
      </w:r>
      <w:r>
        <w:t xml:space="preserve"> </w:t>
      </w:r>
      <w:r>
        <w:rPr>
          <w:b/>
          <w:bCs/>
        </w:rPr>
        <w:t xml:space="preserve">Design Science Research Methodology (DSRM)</w:t>
      </w:r>
      <w:r>
        <w:t xml:space="preserve">, dengan integrasi kuat dari prinsip-prinsip desain yang berpusat pada manusia.</w:t>
      </w:r>
    </w:p>
    <w:bookmarkStart w:id="30" w:name="fase-desain-artifact-development"/>
    <w:p>
      <w:pPr>
        <w:pStyle w:val="Heading2"/>
      </w:pPr>
      <w:r>
        <w:t xml:space="preserve">Fase Desain (Artifact Development)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Desain Berpusat pada Manusia (HCD):</w:t>
      </w:r>
      <w:r>
        <w:t xml:space="preserve"> </w:t>
      </w:r>
      <w:r>
        <w:t xml:space="preserve">Melaksanakan lokakarya</w:t>
      </w:r>
      <w:r>
        <w:t xml:space="preserve"> </w:t>
      </w:r>
      <w:r>
        <w:rPr>
          <w:b/>
          <w:bCs/>
        </w:rPr>
        <w:t xml:space="preserve">co-design partisipatif</w:t>
      </w:r>
      <w:r>
        <w:t xml:space="preserve"> </w:t>
      </w:r>
      <w:r>
        <w:t xml:space="preserve">dengan lansia untuk memastikan fungsionalitas dan alur interaksi</w:t>
      </w:r>
      <w:r>
        <w:t xml:space="preserve"> </w:t>
      </w:r>
      <w:r>
        <w:rPr>
          <w:i/>
          <w:iCs/>
        </w:rPr>
        <w:t xml:space="preserve">chatbot</w:t>
      </w:r>
      <w:r>
        <w:t xml:space="preserve"> </w:t>
      </w:r>
      <w:r>
        <w:t xml:space="preserve">ramah lansia.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Perancangan Arsitektur Fungsional:</w:t>
      </w:r>
      <w:r>
        <w:t xml:space="preserve"> </w:t>
      </w:r>
      <w:r>
        <w:t xml:space="preserve">Menentukan tumpukan teknologi dan mengintegrasikan model pengetahuan formal: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Ontologi (OWL/RDF):</w:t>
      </w:r>
      <w:r>
        <w:t xml:space="preserve"> </w:t>
      </w:r>
      <w:r>
        <w:t xml:space="preserve">Memodelkan domain pengetahuan secara formal (misalnya, definisi tema naratif, properti aktivitas).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Prolog:</w:t>
      </w:r>
      <w:r>
        <w:t xml:space="preserve"> </w:t>
      </w:r>
      <w:r>
        <w:t xml:space="preserve">Digunakan sebagai mesin inferensi untuk menerapkan logika keputusan tingkat tinggi (fase</w:t>
      </w:r>
      <w:r>
        <w:t xml:space="preserve"> </w:t>
      </w:r>
      <w:r>
        <w:rPr>
          <w:i/>
          <w:iCs/>
        </w:rPr>
        <w:t xml:space="preserve">Decide</w:t>
      </w:r>
      <w:r>
        <w:t xml:space="preserve"> </w:t>
      </w:r>
      <w:r>
        <w:t xml:space="preserve">PUDAL).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Digunakan untuk implementasi model</w:t>
      </w:r>
      <w:r>
        <w:t xml:space="preserve"> </w:t>
      </w:r>
      <w:r>
        <w:rPr>
          <w:b/>
          <w:bCs/>
        </w:rPr>
        <w:t xml:space="preserve">NLP</w:t>
      </w:r>
      <w:r>
        <w:t xml:space="preserve"> </w:t>
      </w:r>
      <w:r>
        <w:t xml:space="preserve">(ekstraksi tema naratif) dan orkestrasi sistem.</w:t>
      </w:r>
    </w:p>
    <w:bookmarkEnd w:id="30"/>
    <w:bookmarkStart w:id="31" w:name="X5eaec29620536d90bd0476ce388010e294f82a9"/>
    <w:p>
      <w:pPr>
        <w:pStyle w:val="Heading2"/>
      </w:pPr>
      <w:r>
        <w:t xml:space="preserve">Fase Implementasi (PUDAL Cycle Operationalization)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Perceive/Understand</w:t>
      </w:r>
      <w:r>
        <w:t xml:space="preserve">: Mengembangkan model NLP untuk klasifikasi segmen teks/suara ke dalam tema naratif (Penebusan vs. Kontaminasi, Agensi vs. Kepasifan, Persekutuan vs. Isolasi).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Decide/Act</w:t>
      </w:r>
      <w:r>
        <w:t xml:space="preserve">: Mengimplementasikan logika berbasis aturan (KRR) yang memicu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intervensi yang tepat, seperti menyarankan refleksi tentang</w:t>
      </w:r>
      <w:r>
        <w:t xml:space="preserve"> </w:t>
      </w:r>
      <w:r>
        <w:rPr>
          <w:b/>
          <w:bCs/>
        </w:rPr>
        <w:t xml:space="preserve">kekuatan yang muncul</w:t>
      </w:r>
      <w:r>
        <w:t xml:space="preserve"> </w:t>
      </w:r>
      <w:r>
        <w:t xml:space="preserve">dari pengalaman negatif.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Learn</w:t>
      </w:r>
      <w:r>
        <w:t xml:space="preserve">: Membangun mekanisme umpan balik untuk mempersonalisasi model rekomendasi berdasarkan respons pengguna dan perubahan skor</w:t>
      </w:r>
      <w:r>
        <w:t xml:space="preserve"> </w:t>
      </w:r>
      <w:r>
        <w:rPr>
          <w:b/>
          <w:bCs/>
        </w:rPr>
        <w:t xml:space="preserve">Indeks GRACE</w:t>
      </w:r>
      <w:r>
        <w:t xml:space="preserve"> </w:t>
      </w:r>
      <w:r>
        <w:t xml:space="preserve">dari waktu ke waktu.</w:t>
      </w:r>
    </w:p>
    <w:bookmarkEnd w:id="31"/>
    <w:bookmarkStart w:id="33" w:name="fase-evaluasi-pilot-trial"/>
    <w:p>
      <w:pPr>
        <w:pStyle w:val="Heading2"/>
      </w:pPr>
      <w:r>
        <w:t xml:space="preserve">Fase Evaluasi (Pilot Trial)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Desain Studi:</w:t>
      </w:r>
      <w:r>
        <w:t xml:space="preserve"> </w:t>
      </w:r>
      <w:r>
        <w:t xml:space="preserve">Menggunakan desain kuasi-eksperimental dengan pengukuran</w:t>
      </w:r>
      <w:r>
        <w:t xml:space="preserve"> </w:t>
      </w:r>
      <w:r>
        <w:rPr>
          <w:i/>
          <w:iCs/>
        </w:rPr>
        <w:t xml:space="preserve">pre-test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post-test</w:t>
      </w:r>
      <w:r>
        <w:t xml:space="preserve"> </w:t>
      </w:r>
      <w:r>
        <w:t xml:space="preserve">selama periode intervensi 8 minggu pada sampel lansia (target 30-40 orang).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Pengumpulan Data:</w:t>
      </w:r>
      <w:r>
        <w:t xml:space="preserve"> </w:t>
      </w:r>
      <w:r>
        <w:t xml:space="preserve">Menggunakan pendekatan</w:t>
      </w:r>
      <w:r>
        <w:t xml:space="preserve"> </w:t>
      </w:r>
      <w:r>
        <w:rPr>
          <w:b/>
          <w:bCs/>
        </w:rPr>
        <w:t xml:space="preserve">metode campuran</w:t>
      </w:r>
      <w:r>
        <w:t xml:space="preserve"> </w:t>
      </w:r>
      <w:r>
        <w:t xml:space="preserve">(</w:t>
      </w:r>
      <w:r>
        <w:rPr>
          <w:i/>
          <w:iCs/>
        </w:rPr>
        <w:t xml:space="preserve">mixed-methods</w:t>
      </w:r>
      <w:r>
        <w:t xml:space="preserve">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Kuantitatif:</w:t>
      </w:r>
      <w:r>
        <w:t xml:space="preserve"> </w:t>
      </w:r>
      <w:r>
        <w:t xml:space="preserve">Pengukuran Indeks GRACE,</w:t>
      </w:r>
      <w:r>
        <w:t xml:space="preserve"> </w:t>
      </w:r>
      <w:r>
        <w:rPr>
          <w:b/>
          <w:bCs/>
        </w:rPr>
        <w:t xml:space="preserve">SUS</w:t>
      </w:r>
      <w:r>
        <w:t xml:space="preserve"> </w:t>
      </w:r>
      <w:r>
        <w:t xml:space="preserve">(</w:t>
      </w:r>
      <w:r>
        <w:rPr>
          <w:i/>
          <w:iCs/>
        </w:rPr>
        <w:t xml:space="preserve">System Usability Scale</w:t>
      </w:r>
      <w:r>
        <w:t xml:space="preserve">), dan data log penggunaan.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Kualitatif:</w:t>
      </w:r>
      <w:r>
        <w:t xml:space="preserve"> </w:t>
      </w:r>
      <w:r>
        <w:t xml:space="preserve">Wawancara semi-terstruktur untuk menilai pengalaman subjektif, kegunaan yang dirasakan, dan kesesuaian budaya.</w:t>
      </w:r>
    </w:p>
    <w:bookmarkStart w:id="32" w:name="estimasi-jadwal-proyek-18-bulan"/>
    <w:p>
      <w:pPr>
        <w:pStyle w:val="Heading3"/>
      </w:pPr>
      <w:r>
        <w:t xml:space="preserve">6. Estimasi Jadwal Proyek (18 Bulan)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 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 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 7–12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 13–18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1 (Fondasi &amp; Desain)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Perancangan Arsitektur I-GRACE &amp; Spesifikasi Kebutuhan (HCD).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██████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2 (Pengembangan Inti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 Backend &amp; Model NLP (Perceive/Understand). Implementasi Mesin PUDAL (Decide/Act/Learn) dan Integrasi Ontologi.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██████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3 (Integrasi &amp; Pengujian)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Pengembangan Antarmuka Chatbot (Frontend) dan Pengujian Internal. Rekrutmen Peserta Pilot.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██████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██████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Fase 4 (Evaluasi &amp; Laporan)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Pelaksanaan Uji Coba Pilot (8 Minggu). Analisis Data Kuantitatif &amp; Kualitatif. Penulisan Tugas Akhir.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██████</w:t>
            </w:r>
          </w:p>
        </w:tc>
      </w:tr>
    </w:tbl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Desain dan Implementasi Prototipe Asisten Naratif Berbasis AI (I-GRACE) untuk Memfasilitasi Penalaran Otobiografis dalam Peningkatan Kesejahteraan Lansia</dc:title>
  <dc:creator/>
  <cp:keywords/>
  <dcterms:created xsi:type="dcterms:W3CDTF">2025-12-02T13:57:19Z</dcterms:created>
  <dcterms:modified xsi:type="dcterms:W3CDTF">2025-12-02T13:57:19Z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Proposal Tugas Akhir</vt:lpwstr>
  </property>
  <property fmtid="{D5CDD505-2E9C-101B-9397-08002B2CF9AE}" pid="8" name="toc-title">
    <vt:lpwstr>Table of contents</vt:lpwstr>
  </property>
</Properties>
</file>