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8B2" w:rsidRPr="002D38B2" w:rsidRDefault="00303E55" w:rsidP="002D38B2">
      <w:pPr>
        <w:rPr>
          <w:rFonts w:ascii="Arial" w:hAnsi="Arial" w:cs="Arial"/>
          <w:sz w:val="24"/>
          <w:szCs w:val="24"/>
        </w:rPr>
      </w:pPr>
      <w:bookmarkStart w:id="0" w:name="_GoBack"/>
      <w:bookmarkEnd w:id="0"/>
      <w:r>
        <w:rPr>
          <w:rFonts w:ascii="Arial" w:hAnsi="Arial" w:cs="Arial"/>
          <w:sz w:val="24"/>
          <w:szCs w:val="24"/>
        </w:rPr>
        <w:t>DELA FUENTE</w:t>
      </w:r>
      <w:r w:rsidR="00BD5DAA">
        <w:rPr>
          <w:rFonts w:ascii="Arial" w:hAnsi="Arial" w:cs="Arial"/>
          <w:sz w:val="24"/>
          <w:szCs w:val="24"/>
        </w:rPr>
        <w:t>, Mari</w:t>
      </w:r>
      <w:r w:rsidR="00BB3C26">
        <w:rPr>
          <w:rFonts w:ascii="Arial" w:hAnsi="Arial" w:cs="Arial"/>
          <w:sz w:val="24"/>
          <w:szCs w:val="24"/>
        </w:rPr>
        <w:t xml:space="preserve">e Therese N. </w:t>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t xml:space="preserve">    October 11</w:t>
      </w:r>
      <w:r w:rsidR="002D38B2" w:rsidRPr="002D38B2">
        <w:rPr>
          <w:rFonts w:ascii="Arial" w:hAnsi="Arial" w:cs="Arial"/>
          <w:sz w:val="24"/>
          <w:szCs w:val="24"/>
        </w:rPr>
        <w:t>, 2019</w:t>
      </w:r>
    </w:p>
    <w:p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rsidR="00A85307" w:rsidRDefault="00A85307" w:rsidP="0066045F">
      <w:pPr>
        <w:rPr>
          <w:rFonts w:ascii="Arial" w:hAnsi="Arial" w:cs="Arial"/>
          <w:sz w:val="24"/>
          <w:szCs w:val="24"/>
        </w:rPr>
      </w:pPr>
    </w:p>
    <w:p w:rsidR="00A85307" w:rsidRPr="00BB3C26" w:rsidRDefault="00A85307" w:rsidP="0066045F">
      <w:pPr>
        <w:rPr>
          <w:rFonts w:ascii="Arial" w:hAnsi="Arial" w:cs="Arial"/>
          <w:sz w:val="24"/>
          <w:szCs w:val="24"/>
        </w:rPr>
        <w:sectPr w:rsidR="00A85307" w:rsidRPr="00BB3C26" w:rsidSect="00303E55">
          <w:type w:val="continuous"/>
          <w:pgSz w:w="12240" w:h="15840"/>
          <w:pgMar w:top="1440" w:right="1440" w:bottom="1440" w:left="1440" w:header="708" w:footer="708" w:gutter="0"/>
          <w:cols w:space="708"/>
          <w:docGrid w:linePitch="360"/>
        </w:sectPr>
      </w:pPr>
    </w:p>
    <w:p w:rsidR="00783378" w:rsidRPr="008C64AB" w:rsidRDefault="00783378" w:rsidP="00783378">
      <w:pPr>
        <w:jc w:val="both"/>
        <w:rPr>
          <w:rFonts w:ascii="Arial" w:hAnsi="Arial" w:cs="Arial"/>
          <w:szCs w:val="24"/>
          <w:lang w:val="en-US"/>
        </w:rPr>
      </w:pPr>
      <w:r>
        <w:rPr>
          <w:rFonts w:ascii="Arial" w:hAnsi="Arial" w:cs="Arial"/>
          <w:szCs w:val="24"/>
          <w:lang w:val="en-US"/>
        </w:rPr>
        <w:tab/>
        <w:t xml:space="preserve">The programmer should be able to know and understand the steps involving the program development cycle in order to produce a continuous program free of errors. An important step in the process is planning the logic. An algorithm is used in planning the logic, it is defined as “the sequence of steps or rules you follow to solve a problem”. </w:t>
      </w:r>
      <w:r w:rsidR="001C3924">
        <w:rPr>
          <w:rFonts w:ascii="Arial" w:hAnsi="Arial" w:cs="Arial"/>
          <w:szCs w:val="24"/>
          <w:lang w:val="en-US"/>
        </w:rPr>
        <w:t>This is rather a concept of how the program should be than an actual computer program.</w:t>
      </w:r>
      <w:r w:rsidR="00494A22">
        <w:rPr>
          <w:rFonts w:ascii="Arial" w:hAnsi="Arial" w:cs="Arial"/>
          <w:szCs w:val="24"/>
          <w:lang w:val="en-US"/>
        </w:rPr>
        <w:t xml:space="preserve"> </w:t>
      </w:r>
      <w:r>
        <w:rPr>
          <w:rFonts w:ascii="Arial" w:hAnsi="Arial" w:cs="Arial"/>
          <w:szCs w:val="24"/>
          <w:lang w:val="en-US"/>
        </w:rPr>
        <w:t xml:space="preserve">The most common planning tools used are flowcharts, pseudocode, IPO charts and TOE charts. </w:t>
      </w:r>
    </w:p>
    <w:p w:rsidR="008C64AB" w:rsidRDefault="00783378" w:rsidP="00783378">
      <w:pPr>
        <w:jc w:val="both"/>
        <w:rPr>
          <w:rFonts w:ascii="Arial" w:hAnsi="Arial" w:cs="Arial"/>
          <w:szCs w:val="24"/>
          <w:lang w:val="en-US"/>
        </w:rPr>
      </w:pPr>
      <w:r>
        <w:rPr>
          <w:rFonts w:ascii="Arial" w:hAnsi="Arial" w:cs="Arial"/>
          <w:szCs w:val="24"/>
          <w:lang w:val="en-US"/>
        </w:rPr>
        <w:tab/>
        <w:t xml:space="preserve">Pseudocode is an “English-like representation of the logical steps it takes to solve a problem”. In simpler terms, it is a representation through </w:t>
      </w:r>
      <w:r w:rsidR="008C64AB">
        <w:rPr>
          <w:rFonts w:ascii="Arial" w:hAnsi="Arial" w:cs="Arial"/>
          <w:szCs w:val="24"/>
          <w:lang w:val="en-US"/>
        </w:rPr>
        <w:t xml:space="preserve">words and phrases which </w:t>
      </w:r>
      <w:r w:rsidR="00634297">
        <w:rPr>
          <w:rFonts w:ascii="Arial" w:hAnsi="Arial" w:cs="Arial"/>
          <w:szCs w:val="24"/>
          <w:lang w:val="en-US"/>
        </w:rPr>
        <w:t>enables flexibility in writing codes since it is written in the natural lan</w:t>
      </w:r>
      <w:r w:rsidR="008C64AB">
        <w:rPr>
          <w:rFonts w:ascii="Arial" w:hAnsi="Arial" w:cs="Arial"/>
          <w:szCs w:val="24"/>
          <w:lang w:val="en-US"/>
        </w:rPr>
        <w:t xml:space="preserve">guage and focuses on underline logic. Its simple structure allows adjustments and modifications as it does not tend to run over many pages and disregards the syntax. Unlike flowcharts, this does not provide visual </w:t>
      </w:r>
      <w:r w:rsidR="00AF240A">
        <w:rPr>
          <w:rFonts w:ascii="Arial" w:hAnsi="Arial" w:cs="Arial"/>
          <w:szCs w:val="24"/>
          <w:lang w:val="en-US"/>
        </w:rPr>
        <w:t xml:space="preserve">representation and </w:t>
      </w:r>
      <w:r w:rsidR="000E0E75">
        <w:rPr>
          <w:rFonts w:ascii="Arial" w:hAnsi="Arial" w:cs="Arial"/>
          <w:szCs w:val="24"/>
          <w:lang w:val="en-US"/>
        </w:rPr>
        <w:t xml:space="preserve">could cause confusion to nonprogrammers. </w:t>
      </w:r>
      <w:r w:rsidR="00E43321">
        <w:rPr>
          <w:rFonts w:ascii="Arial" w:hAnsi="Arial" w:cs="Arial"/>
          <w:szCs w:val="24"/>
          <w:lang w:val="en-US"/>
        </w:rPr>
        <w:t>An example would be a pseudocode representation of a number-doubling problem</w:t>
      </w:r>
      <w:r w:rsidR="00B34A1A">
        <w:rPr>
          <w:rFonts w:ascii="Arial" w:hAnsi="Arial" w:cs="Arial"/>
          <w:szCs w:val="24"/>
          <w:lang w:val="en-US"/>
        </w:rPr>
        <w:t xml:space="preserve"> shown below:</w:t>
      </w:r>
    </w:p>
    <w:p w:rsidR="00E43321" w:rsidRDefault="00E43321" w:rsidP="00E43321">
      <w:pPr>
        <w:jc w:val="center"/>
        <w:rPr>
          <w:rFonts w:ascii="Arial" w:hAnsi="Arial" w:cs="Arial"/>
          <w:szCs w:val="24"/>
          <w:lang w:val="en-US"/>
        </w:rPr>
      </w:pPr>
      <w:r>
        <w:rPr>
          <w:noProof/>
          <w:lang w:eastAsia="en-PH"/>
        </w:rPr>
        <w:drawing>
          <wp:inline distT="0" distB="0" distL="0" distR="0" wp14:anchorId="71E789CC" wp14:editId="25BB2CD7">
            <wp:extent cx="2714625" cy="1131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50" t="37343" r="40866" b="32725"/>
                    <a:stretch/>
                  </pic:blipFill>
                  <pic:spPr bwMode="auto">
                    <a:xfrm>
                      <a:off x="0" y="0"/>
                      <a:ext cx="2720532" cy="1133555"/>
                    </a:xfrm>
                    <a:prstGeom prst="rect">
                      <a:avLst/>
                    </a:prstGeom>
                    <a:ln>
                      <a:noFill/>
                    </a:ln>
                    <a:extLst>
                      <a:ext uri="{53640926-AAD7-44D8-BBD7-CCE9431645EC}">
                        <a14:shadowObscured xmlns:a14="http://schemas.microsoft.com/office/drawing/2010/main"/>
                      </a:ext>
                    </a:extLst>
                  </pic:spPr>
                </pic:pic>
              </a:graphicData>
            </a:graphic>
          </wp:inline>
        </w:drawing>
      </w:r>
    </w:p>
    <w:p w:rsidR="00E43321" w:rsidRPr="00E43321" w:rsidRDefault="00E43321" w:rsidP="00E43321">
      <w:pPr>
        <w:jc w:val="center"/>
        <w:rPr>
          <w:rFonts w:ascii="Arial" w:hAnsi="Arial" w:cs="Arial"/>
          <w:sz w:val="16"/>
          <w:szCs w:val="24"/>
          <w:lang w:val="en-US"/>
        </w:rPr>
      </w:pPr>
      <w:r>
        <w:rPr>
          <w:rFonts w:ascii="Arial" w:hAnsi="Arial" w:cs="Arial"/>
          <w:sz w:val="16"/>
          <w:szCs w:val="24"/>
          <w:lang w:val="en-US"/>
        </w:rPr>
        <w:t>Retrieved fro</w:t>
      </w:r>
      <w:r w:rsidR="0021586B">
        <w:rPr>
          <w:rFonts w:ascii="Arial" w:hAnsi="Arial" w:cs="Arial"/>
          <w:sz w:val="16"/>
          <w:szCs w:val="24"/>
          <w:lang w:val="en-US"/>
        </w:rPr>
        <w:t>m Programming Logic and Design</w:t>
      </w:r>
      <w:r>
        <w:rPr>
          <w:rFonts w:ascii="Arial" w:hAnsi="Arial" w:cs="Arial"/>
          <w:sz w:val="16"/>
          <w:szCs w:val="24"/>
          <w:lang w:val="en-US"/>
        </w:rPr>
        <w:t>, 8</w:t>
      </w:r>
      <w:r w:rsidRPr="00E43321">
        <w:rPr>
          <w:rFonts w:ascii="Arial" w:hAnsi="Arial" w:cs="Arial"/>
          <w:sz w:val="16"/>
          <w:szCs w:val="24"/>
          <w:vertAlign w:val="superscript"/>
          <w:lang w:val="en-US"/>
        </w:rPr>
        <w:t>th</w:t>
      </w:r>
      <w:r>
        <w:rPr>
          <w:rFonts w:ascii="Arial" w:hAnsi="Arial" w:cs="Arial"/>
          <w:sz w:val="16"/>
          <w:szCs w:val="24"/>
          <w:lang w:val="en-US"/>
        </w:rPr>
        <w:t xml:space="preserve"> edition</w:t>
      </w:r>
    </w:p>
    <w:p w:rsidR="00E43321" w:rsidRDefault="00783378" w:rsidP="00783378">
      <w:pPr>
        <w:jc w:val="both"/>
        <w:rPr>
          <w:rFonts w:ascii="Arial" w:hAnsi="Arial" w:cs="Arial"/>
          <w:szCs w:val="24"/>
          <w:lang w:val="en-US"/>
        </w:rPr>
      </w:pPr>
      <w:r>
        <w:rPr>
          <w:rFonts w:ascii="Arial" w:hAnsi="Arial" w:cs="Arial"/>
          <w:szCs w:val="24"/>
          <w:lang w:val="en-US"/>
        </w:rPr>
        <w:tab/>
      </w:r>
      <w:r w:rsidR="00B34A1A">
        <w:rPr>
          <w:rFonts w:ascii="Arial" w:hAnsi="Arial" w:cs="Arial"/>
          <w:szCs w:val="24"/>
          <w:lang w:val="en-US"/>
        </w:rPr>
        <w:t>The start denotes the beginning as the stop denotes the end of the program. The input is the information to be processed, that is ‘</w:t>
      </w:r>
      <w:proofErr w:type="spellStart"/>
      <w:r w:rsidR="00B34A1A">
        <w:rPr>
          <w:rFonts w:ascii="Arial" w:hAnsi="Arial" w:cs="Arial"/>
          <w:szCs w:val="24"/>
          <w:lang w:val="en-US"/>
        </w:rPr>
        <w:t>myNumber</w:t>
      </w:r>
      <w:proofErr w:type="spellEnd"/>
      <w:r w:rsidR="00B34A1A">
        <w:rPr>
          <w:rFonts w:ascii="Arial" w:hAnsi="Arial" w:cs="Arial"/>
          <w:szCs w:val="24"/>
          <w:lang w:val="en-US"/>
        </w:rPr>
        <w:t xml:space="preserve">’. The process is using the process of performing the input into an output that is ‘set </w:t>
      </w:r>
      <w:proofErr w:type="spellStart"/>
      <w:r w:rsidR="00B34A1A">
        <w:rPr>
          <w:rFonts w:ascii="Arial" w:hAnsi="Arial" w:cs="Arial"/>
          <w:szCs w:val="24"/>
          <w:lang w:val="en-US"/>
        </w:rPr>
        <w:t>myAnswer</w:t>
      </w:r>
      <w:proofErr w:type="spellEnd"/>
      <w:r w:rsidR="00B34A1A">
        <w:rPr>
          <w:rFonts w:ascii="Arial" w:hAnsi="Arial" w:cs="Arial"/>
          <w:szCs w:val="24"/>
          <w:lang w:val="en-US"/>
        </w:rPr>
        <w:t xml:space="preserve"> = </w:t>
      </w:r>
      <w:proofErr w:type="spellStart"/>
      <w:r w:rsidR="00B34A1A">
        <w:rPr>
          <w:rFonts w:ascii="Arial" w:hAnsi="Arial" w:cs="Arial"/>
          <w:szCs w:val="24"/>
          <w:lang w:val="en-US"/>
        </w:rPr>
        <w:t>myNumber</w:t>
      </w:r>
      <w:proofErr w:type="spellEnd"/>
      <w:r w:rsidR="00B34A1A">
        <w:rPr>
          <w:rFonts w:ascii="Arial" w:hAnsi="Arial" w:cs="Arial"/>
          <w:szCs w:val="24"/>
          <w:lang w:val="en-US"/>
        </w:rPr>
        <w:t>*2’. The output is the processed information that is ‘</w:t>
      </w:r>
      <w:proofErr w:type="spellStart"/>
      <w:r w:rsidR="00B34A1A">
        <w:rPr>
          <w:rFonts w:ascii="Arial" w:hAnsi="Arial" w:cs="Arial"/>
          <w:szCs w:val="24"/>
          <w:lang w:val="en-US"/>
        </w:rPr>
        <w:t>myAnswer</w:t>
      </w:r>
      <w:proofErr w:type="spellEnd"/>
      <w:r w:rsidR="00B34A1A">
        <w:rPr>
          <w:rFonts w:ascii="Arial" w:hAnsi="Arial" w:cs="Arial"/>
          <w:szCs w:val="24"/>
          <w:lang w:val="en-US"/>
        </w:rPr>
        <w:t xml:space="preserve">’. </w:t>
      </w:r>
    </w:p>
    <w:p w:rsidR="00783378" w:rsidRDefault="00783378" w:rsidP="00B34A1A">
      <w:pPr>
        <w:ind w:firstLine="720"/>
        <w:jc w:val="both"/>
        <w:rPr>
          <w:rFonts w:ascii="Arial" w:hAnsi="Arial" w:cs="Arial"/>
          <w:szCs w:val="24"/>
          <w:lang w:val="en-US"/>
        </w:rPr>
      </w:pPr>
      <w:r>
        <w:rPr>
          <w:rFonts w:ascii="Arial" w:hAnsi="Arial" w:cs="Arial"/>
          <w:szCs w:val="24"/>
          <w:lang w:val="en-US"/>
        </w:rPr>
        <w:t>Flowchart is a “pictorial representation of the logical steps it takes to solve a problem”. In simpler terms, it is a representa</w:t>
      </w:r>
      <w:r w:rsidR="008C64AB">
        <w:rPr>
          <w:rFonts w:ascii="Arial" w:hAnsi="Arial" w:cs="Arial"/>
          <w:szCs w:val="24"/>
          <w:lang w:val="en-US"/>
        </w:rPr>
        <w:t>tion through shapes and symbols which enables to view the map of the program that acts as a guide o</w:t>
      </w:r>
      <w:r w:rsidR="00A26CF6">
        <w:rPr>
          <w:rFonts w:ascii="Arial" w:hAnsi="Arial" w:cs="Arial"/>
          <w:szCs w:val="24"/>
          <w:lang w:val="en-US"/>
        </w:rPr>
        <w:t xml:space="preserve">r blueprint. </w:t>
      </w:r>
      <w:r w:rsidR="00AF240A">
        <w:rPr>
          <w:rFonts w:ascii="Arial" w:hAnsi="Arial" w:cs="Arial"/>
          <w:szCs w:val="24"/>
          <w:lang w:val="en-US"/>
        </w:rPr>
        <w:t>Since it does not use a specific programming languages concept, it is easier to write the program code and convert to a programming language code. Unlike pseudocodes, this is more complex and complicated as it is time-consuming to adjust and modify the shapes and symbols. These shapes and s</w:t>
      </w:r>
      <w:r w:rsidR="00E43321">
        <w:rPr>
          <w:rFonts w:ascii="Arial" w:hAnsi="Arial" w:cs="Arial"/>
          <w:szCs w:val="24"/>
          <w:lang w:val="en-US"/>
        </w:rPr>
        <w:t>ymbols execute a specific task as seen on the example below:</w:t>
      </w:r>
    </w:p>
    <w:p w:rsidR="00AE3F98" w:rsidRDefault="00AE3F98" w:rsidP="00B34A1A">
      <w:pPr>
        <w:ind w:firstLine="720"/>
        <w:jc w:val="both"/>
        <w:rPr>
          <w:rFonts w:ascii="Arial" w:hAnsi="Arial" w:cs="Arial"/>
          <w:szCs w:val="24"/>
          <w:lang w:val="en-US"/>
        </w:rPr>
      </w:pPr>
    </w:p>
    <w:p w:rsidR="00AE3F98" w:rsidRDefault="00AE3F98" w:rsidP="00B34A1A">
      <w:pPr>
        <w:ind w:firstLine="720"/>
        <w:jc w:val="both"/>
        <w:rPr>
          <w:rFonts w:ascii="Arial" w:hAnsi="Arial" w:cs="Arial"/>
          <w:szCs w:val="24"/>
          <w:lang w:val="en-US"/>
        </w:rPr>
      </w:pPr>
    </w:p>
    <w:p w:rsidR="00AE3F98" w:rsidRDefault="00AE3F98" w:rsidP="00AE3F98">
      <w:pPr>
        <w:ind w:firstLine="720"/>
        <w:jc w:val="center"/>
        <w:rPr>
          <w:rFonts w:ascii="Arial" w:hAnsi="Arial" w:cs="Arial"/>
          <w:szCs w:val="24"/>
          <w:lang w:val="en-US"/>
        </w:rPr>
      </w:pPr>
      <w:r>
        <w:rPr>
          <w:noProof/>
          <w:lang w:eastAsia="en-PH"/>
        </w:rPr>
        <w:lastRenderedPageBreak/>
        <w:drawing>
          <wp:inline distT="0" distB="0" distL="0" distR="0" wp14:anchorId="25E2DCA2" wp14:editId="5BAF0CE0">
            <wp:extent cx="14763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878" t="29251" r="59295" b="15906"/>
                    <a:stretch/>
                  </pic:blipFill>
                  <pic:spPr bwMode="auto">
                    <a:xfrm>
                      <a:off x="0" y="0"/>
                      <a:ext cx="1476375" cy="2705100"/>
                    </a:xfrm>
                    <a:prstGeom prst="rect">
                      <a:avLst/>
                    </a:prstGeom>
                    <a:ln>
                      <a:noFill/>
                    </a:ln>
                    <a:extLst>
                      <a:ext uri="{53640926-AAD7-44D8-BBD7-CCE9431645EC}">
                        <a14:shadowObscured xmlns:a14="http://schemas.microsoft.com/office/drawing/2010/main"/>
                      </a:ext>
                    </a:extLst>
                  </pic:spPr>
                </pic:pic>
              </a:graphicData>
            </a:graphic>
          </wp:inline>
        </w:drawing>
      </w:r>
    </w:p>
    <w:p w:rsidR="00AE3F98" w:rsidRPr="00E43321" w:rsidRDefault="00AE3F98" w:rsidP="00AE3F98">
      <w:pPr>
        <w:jc w:val="center"/>
        <w:rPr>
          <w:rFonts w:ascii="Arial" w:hAnsi="Arial" w:cs="Arial"/>
          <w:sz w:val="16"/>
          <w:szCs w:val="24"/>
          <w:lang w:val="en-US"/>
        </w:rPr>
      </w:pPr>
      <w:r>
        <w:rPr>
          <w:rFonts w:ascii="Arial" w:hAnsi="Arial" w:cs="Arial"/>
          <w:sz w:val="16"/>
          <w:szCs w:val="24"/>
          <w:lang w:val="en-US"/>
        </w:rPr>
        <w:t>Retrieved fro</w:t>
      </w:r>
      <w:r w:rsidR="0021586B">
        <w:rPr>
          <w:rFonts w:ascii="Arial" w:hAnsi="Arial" w:cs="Arial"/>
          <w:sz w:val="16"/>
          <w:szCs w:val="24"/>
          <w:lang w:val="en-US"/>
        </w:rPr>
        <w:t>m Programming Logic and Design</w:t>
      </w:r>
      <w:r>
        <w:rPr>
          <w:rFonts w:ascii="Arial" w:hAnsi="Arial" w:cs="Arial"/>
          <w:sz w:val="16"/>
          <w:szCs w:val="24"/>
          <w:lang w:val="en-US"/>
        </w:rPr>
        <w:t>, 8</w:t>
      </w:r>
      <w:r w:rsidRPr="00E43321">
        <w:rPr>
          <w:rFonts w:ascii="Arial" w:hAnsi="Arial" w:cs="Arial"/>
          <w:sz w:val="16"/>
          <w:szCs w:val="24"/>
          <w:vertAlign w:val="superscript"/>
          <w:lang w:val="en-US"/>
        </w:rPr>
        <w:t>th</w:t>
      </w:r>
      <w:r>
        <w:rPr>
          <w:rFonts w:ascii="Arial" w:hAnsi="Arial" w:cs="Arial"/>
          <w:sz w:val="16"/>
          <w:szCs w:val="24"/>
          <w:lang w:val="en-US"/>
        </w:rPr>
        <w:t xml:space="preserve"> edition</w:t>
      </w:r>
    </w:p>
    <w:p w:rsidR="00E43321" w:rsidRPr="00542D4D" w:rsidRDefault="00AE3F98" w:rsidP="00570317">
      <w:pPr>
        <w:jc w:val="both"/>
        <w:rPr>
          <w:rFonts w:ascii="Arial" w:hAnsi="Arial" w:cs="Arial"/>
          <w:szCs w:val="24"/>
          <w:lang w:val="en-US"/>
        </w:rPr>
      </w:pPr>
      <w:r>
        <w:rPr>
          <w:rFonts w:ascii="Arial" w:hAnsi="Arial" w:cs="Arial"/>
          <w:szCs w:val="24"/>
          <w:lang w:val="en-US"/>
        </w:rPr>
        <w:tab/>
        <w:t xml:space="preserve">The terminal symbols indicate the start and the stop that is represented by an oblong, this is also called lozenges. Flowlines are the arrows that connect each step. The input symbols indicate the input operation that is represented by a parallelogram. The processing symbol indicates the processing statements that is represented by a rectangle. The output symbol indicates </w:t>
      </w:r>
      <w:r w:rsidR="00570317">
        <w:rPr>
          <w:rFonts w:ascii="Arial" w:hAnsi="Arial" w:cs="Arial"/>
          <w:szCs w:val="24"/>
          <w:lang w:val="en-US"/>
        </w:rPr>
        <w:t>output statements that is represented by a parallelogram. Other symbols used are the decision symbol that is represented by a diamond shape, the usage of loops, and other codes.</w:t>
      </w:r>
    </w:p>
    <w:p w:rsidR="00EB232B" w:rsidRDefault="00AF240A" w:rsidP="007E4067">
      <w:pPr>
        <w:jc w:val="both"/>
        <w:rPr>
          <w:rFonts w:ascii="Arial" w:hAnsi="Arial" w:cs="Arial"/>
          <w:szCs w:val="24"/>
          <w:lang w:val="en-US"/>
        </w:rPr>
      </w:pPr>
      <w:r>
        <w:rPr>
          <w:rFonts w:ascii="Arial" w:hAnsi="Arial" w:cs="Arial"/>
          <w:szCs w:val="24"/>
          <w:lang w:val="en-US"/>
        </w:rPr>
        <w:tab/>
        <w:t xml:space="preserve">The importance of a pseudocode and flowchart is that the beginners and </w:t>
      </w:r>
      <w:r w:rsidR="000E0E75">
        <w:rPr>
          <w:rFonts w:ascii="Arial" w:hAnsi="Arial" w:cs="Arial"/>
          <w:szCs w:val="24"/>
          <w:lang w:val="en-US"/>
        </w:rPr>
        <w:t xml:space="preserve">nonprogrammers </w:t>
      </w:r>
      <w:r>
        <w:rPr>
          <w:rFonts w:ascii="Arial" w:hAnsi="Arial" w:cs="Arial"/>
          <w:szCs w:val="24"/>
          <w:lang w:val="en-US"/>
        </w:rPr>
        <w:t xml:space="preserve">in programming and coding have an uncomplicated </w:t>
      </w:r>
      <w:r w:rsidR="007E4067">
        <w:rPr>
          <w:rFonts w:ascii="Arial" w:hAnsi="Arial" w:cs="Arial"/>
          <w:szCs w:val="24"/>
          <w:lang w:val="en-US"/>
        </w:rPr>
        <w:t xml:space="preserve">understanding of creating a program. The process will be simpler when they absorb </w:t>
      </w:r>
      <w:r w:rsidR="007E4067" w:rsidRPr="007E4067">
        <w:rPr>
          <w:rFonts w:ascii="Arial" w:hAnsi="Arial" w:cs="Arial"/>
          <w:szCs w:val="24"/>
          <w:lang w:val="en-US"/>
        </w:rPr>
        <w:t>the program development cycle</w:t>
      </w:r>
      <w:r w:rsidR="007E4067">
        <w:rPr>
          <w:rFonts w:ascii="Arial" w:hAnsi="Arial" w:cs="Arial"/>
          <w:szCs w:val="24"/>
          <w:lang w:val="en-US"/>
        </w:rPr>
        <w:t xml:space="preserve">. These codes could be applied in HTML, JavaScript for Web design, COBOL banking procedure, JAVA game action, and others as well. </w:t>
      </w:r>
    </w:p>
    <w:p w:rsidR="005E55B6" w:rsidRDefault="005E55B6" w:rsidP="0011423D">
      <w:pPr>
        <w:jc w:val="both"/>
        <w:rPr>
          <w:rFonts w:ascii="Arial" w:hAnsi="Arial" w:cs="Arial"/>
          <w:szCs w:val="24"/>
          <w:lang w:val="en-US"/>
        </w:rPr>
      </w:pPr>
    </w:p>
    <w:p w:rsidR="001C3924" w:rsidRDefault="001C3924" w:rsidP="0011423D">
      <w:pPr>
        <w:jc w:val="both"/>
        <w:rPr>
          <w:rFonts w:ascii="Arial" w:hAnsi="Arial" w:cs="Arial"/>
          <w:szCs w:val="24"/>
          <w:lang w:val="en-US"/>
        </w:rPr>
      </w:pPr>
      <w:r>
        <w:rPr>
          <w:rFonts w:ascii="Arial" w:hAnsi="Arial" w:cs="Arial"/>
          <w:szCs w:val="24"/>
          <w:lang w:val="en-US"/>
        </w:rPr>
        <w:t>Sources</w:t>
      </w:r>
    </w:p>
    <w:p w:rsidR="0021586B" w:rsidRDefault="00B96E42" w:rsidP="0011423D">
      <w:pPr>
        <w:jc w:val="both"/>
        <w:rPr>
          <w:rFonts w:ascii="Arial" w:hAnsi="Arial" w:cs="Arial"/>
          <w:szCs w:val="24"/>
          <w:lang w:val="en-US"/>
        </w:rPr>
      </w:pPr>
      <w:r w:rsidRPr="00B96E42">
        <w:rPr>
          <w:rFonts w:ascii="Arial" w:hAnsi="Arial" w:cs="Arial"/>
          <w:szCs w:val="24"/>
          <w:lang w:val="en-US"/>
        </w:rPr>
        <w:t>Farrell, J. (2013). Programming Logic and Design, Comprehensive (8th ed.). Australia: Course Technology/Cengage Learning.</w:t>
      </w:r>
    </w:p>
    <w:p w:rsidR="005E55B6" w:rsidRDefault="00405DC7" w:rsidP="0011423D">
      <w:pPr>
        <w:jc w:val="both"/>
        <w:rPr>
          <w:rFonts w:ascii="Arial" w:hAnsi="Arial" w:cs="Arial"/>
          <w:szCs w:val="24"/>
          <w:lang w:val="en-US"/>
        </w:rPr>
      </w:pPr>
      <w:hyperlink r:id="rId8" w:history="1">
        <w:r w:rsidR="005E55B6" w:rsidRPr="00E00E0C">
          <w:rPr>
            <w:rStyle w:val="Hyperlink"/>
            <w:rFonts w:ascii="Arial" w:hAnsi="Arial" w:cs="Arial"/>
            <w:szCs w:val="24"/>
            <w:lang w:val="en-US"/>
          </w:rPr>
          <w:t>https://www.techwalla.com/articles/what-are-the-advantages-limitations-of-pseudocode</w:t>
        </w:r>
      </w:hyperlink>
    </w:p>
    <w:p w:rsidR="005E55B6" w:rsidRDefault="00405DC7" w:rsidP="0011423D">
      <w:pPr>
        <w:jc w:val="both"/>
        <w:rPr>
          <w:rFonts w:ascii="Arial" w:hAnsi="Arial" w:cs="Arial"/>
          <w:szCs w:val="24"/>
          <w:lang w:val="en-US"/>
        </w:rPr>
      </w:pPr>
      <w:hyperlink r:id="rId9" w:history="1">
        <w:r w:rsidR="005E55B6" w:rsidRPr="00E00E0C">
          <w:rPr>
            <w:rStyle w:val="Hyperlink"/>
            <w:rFonts w:ascii="Arial" w:hAnsi="Arial" w:cs="Arial"/>
            <w:szCs w:val="24"/>
            <w:lang w:val="en-US"/>
          </w:rPr>
          <w:t>https://www.buildprogrammer.com/advantages-and-disadvantages-of-pseudo-code/</w:t>
        </w:r>
      </w:hyperlink>
    </w:p>
    <w:p w:rsidR="008C64AB" w:rsidRDefault="00405DC7" w:rsidP="0011423D">
      <w:pPr>
        <w:jc w:val="both"/>
        <w:rPr>
          <w:rFonts w:ascii="Arial" w:hAnsi="Arial" w:cs="Arial"/>
          <w:szCs w:val="24"/>
          <w:lang w:val="en-US"/>
        </w:rPr>
      </w:pPr>
      <w:hyperlink r:id="rId10" w:history="1">
        <w:r w:rsidR="008C64AB" w:rsidRPr="00E00E0C">
          <w:rPr>
            <w:rStyle w:val="Hyperlink"/>
            <w:rFonts w:ascii="Arial" w:hAnsi="Arial" w:cs="Arial"/>
            <w:szCs w:val="24"/>
            <w:lang w:val="en-US"/>
          </w:rPr>
          <w:t>http://computersciencementor.com/advantages-and-disadvantages-of-algorithm-and-flowchart/</w:t>
        </w:r>
      </w:hyperlink>
    </w:p>
    <w:p w:rsidR="008C64AB" w:rsidRDefault="008C64AB" w:rsidP="0011423D">
      <w:pPr>
        <w:jc w:val="both"/>
        <w:rPr>
          <w:rFonts w:ascii="Arial" w:hAnsi="Arial" w:cs="Arial"/>
          <w:szCs w:val="24"/>
          <w:lang w:val="en-US"/>
        </w:rPr>
      </w:pPr>
    </w:p>
    <w:p w:rsidR="005E55B6" w:rsidRPr="00542D4D" w:rsidRDefault="005E55B6" w:rsidP="0011423D">
      <w:pPr>
        <w:jc w:val="both"/>
        <w:rPr>
          <w:rFonts w:ascii="Arial" w:hAnsi="Arial" w:cs="Arial"/>
          <w:szCs w:val="24"/>
          <w:lang w:val="en-US"/>
        </w:rPr>
      </w:pPr>
    </w:p>
    <w:sectPr w:rsidR="005E55B6" w:rsidRPr="00542D4D"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PH" w:vendorID="64" w:dllVersion="6" w:nlCheck="1" w:checkStyle="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B2"/>
    <w:rsid w:val="00043238"/>
    <w:rsid w:val="000E0E75"/>
    <w:rsid w:val="0011423D"/>
    <w:rsid w:val="00121266"/>
    <w:rsid w:val="00152E92"/>
    <w:rsid w:val="00184B21"/>
    <w:rsid w:val="00194887"/>
    <w:rsid w:val="001C3924"/>
    <w:rsid w:val="0021586B"/>
    <w:rsid w:val="00271144"/>
    <w:rsid w:val="002D38B2"/>
    <w:rsid w:val="002F2D01"/>
    <w:rsid w:val="00303E55"/>
    <w:rsid w:val="00310CD8"/>
    <w:rsid w:val="003A78CC"/>
    <w:rsid w:val="003B5024"/>
    <w:rsid w:val="003E26C7"/>
    <w:rsid w:val="00405DC7"/>
    <w:rsid w:val="00494A22"/>
    <w:rsid w:val="004D600D"/>
    <w:rsid w:val="00542D4D"/>
    <w:rsid w:val="0054715D"/>
    <w:rsid w:val="00570317"/>
    <w:rsid w:val="005717C9"/>
    <w:rsid w:val="00574E4D"/>
    <w:rsid w:val="005828F6"/>
    <w:rsid w:val="005E55B6"/>
    <w:rsid w:val="00634297"/>
    <w:rsid w:val="0066045F"/>
    <w:rsid w:val="00731B8F"/>
    <w:rsid w:val="00743154"/>
    <w:rsid w:val="0076027B"/>
    <w:rsid w:val="00761922"/>
    <w:rsid w:val="00783378"/>
    <w:rsid w:val="007B1C82"/>
    <w:rsid w:val="007B22A6"/>
    <w:rsid w:val="007E4067"/>
    <w:rsid w:val="008247A2"/>
    <w:rsid w:val="008820B2"/>
    <w:rsid w:val="008A4C46"/>
    <w:rsid w:val="008C64AB"/>
    <w:rsid w:val="00920A76"/>
    <w:rsid w:val="00944A40"/>
    <w:rsid w:val="00945B01"/>
    <w:rsid w:val="009B6F7A"/>
    <w:rsid w:val="009F6F82"/>
    <w:rsid w:val="00A209D5"/>
    <w:rsid w:val="00A26CF6"/>
    <w:rsid w:val="00A50612"/>
    <w:rsid w:val="00A85307"/>
    <w:rsid w:val="00AB6F48"/>
    <w:rsid w:val="00AE3F98"/>
    <w:rsid w:val="00AF240A"/>
    <w:rsid w:val="00B17F39"/>
    <w:rsid w:val="00B34A1A"/>
    <w:rsid w:val="00B96E42"/>
    <w:rsid w:val="00BB3C26"/>
    <w:rsid w:val="00BD5DAA"/>
    <w:rsid w:val="00C56125"/>
    <w:rsid w:val="00CB7BDD"/>
    <w:rsid w:val="00CD0D6F"/>
    <w:rsid w:val="00CD3119"/>
    <w:rsid w:val="00D56F14"/>
    <w:rsid w:val="00DC1992"/>
    <w:rsid w:val="00E27099"/>
    <w:rsid w:val="00E27A49"/>
    <w:rsid w:val="00E43321"/>
    <w:rsid w:val="00EB232B"/>
    <w:rsid w:val="00F8410C"/>
    <w:rsid w:val="00FB2C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what-are-the-advantages-limitations-of-pseudoco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mputersciencementor.com/advantages-and-disadvantages-of-algorithm-and-flowchart/" TargetMode="External"/><Relationship Id="rId4" Type="http://schemas.openxmlformats.org/officeDocument/2006/relationships/settings" Target="settings.xml"/><Relationship Id="rId9" Type="http://schemas.openxmlformats.org/officeDocument/2006/relationships/hyperlink" Target="https://www.buildprogrammer.com/advantages-and-disadvantages-of-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F5ED5-2523-4564-858A-68F696F4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Rams</cp:lastModifiedBy>
  <cp:revision>2</cp:revision>
  <dcterms:created xsi:type="dcterms:W3CDTF">2019-11-18T23:45:00Z</dcterms:created>
  <dcterms:modified xsi:type="dcterms:W3CDTF">2019-11-18T23:45:00Z</dcterms:modified>
</cp:coreProperties>
</file>