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B2" w:rsidRPr="002D38B2" w:rsidRDefault="00303E55" w:rsidP="002D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 FUENTE</w:t>
      </w:r>
      <w:r w:rsidR="00BD5DAA">
        <w:rPr>
          <w:rFonts w:ascii="Arial" w:hAnsi="Arial" w:cs="Arial"/>
          <w:sz w:val="24"/>
          <w:szCs w:val="24"/>
        </w:rPr>
        <w:t>, Mari</w:t>
      </w:r>
      <w:r w:rsidR="00BB3C26">
        <w:rPr>
          <w:rFonts w:ascii="Arial" w:hAnsi="Arial" w:cs="Arial"/>
          <w:sz w:val="24"/>
          <w:szCs w:val="24"/>
        </w:rPr>
        <w:t xml:space="preserve">e Therese N. </w:t>
      </w:r>
      <w:r w:rsidR="00BB3C26">
        <w:rPr>
          <w:rFonts w:ascii="Arial" w:hAnsi="Arial" w:cs="Arial"/>
          <w:sz w:val="24"/>
          <w:szCs w:val="24"/>
        </w:rPr>
        <w:tab/>
      </w:r>
      <w:r w:rsidR="00BB3C26">
        <w:rPr>
          <w:rFonts w:ascii="Arial" w:hAnsi="Arial" w:cs="Arial"/>
          <w:sz w:val="24"/>
          <w:szCs w:val="24"/>
        </w:rPr>
        <w:tab/>
      </w:r>
      <w:r w:rsidR="00BB3C26">
        <w:rPr>
          <w:rFonts w:ascii="Arial" w:hAnsi="Arial" w:cs="Arial"/>
          <w:sz w:val="24"/>
          <w:szCs w:val="24"/>
        </w:rPr>
        <w:tab/>
      </w:r>
      <w:r w:rsidR="00BB3C26">
        <w:rPr>
          <w:rFonts w:ascii="Arial" w:hAnsi="Arial" w:cs="Arial"/>
          <w:sz w:val="24"/>
          <w:szCs w:val="24"/>
        </w:rPr>
        <w:tab/>
      </w:r>
      <w:r w:rsidR="00BB3C26">
        <w:rPr>
          <w:rFonts w:ascii="Arial" w:hAnsi="Arial" w:cs="Arial"/>
          <w:sz w:val="24"/>
          <w:szCs w:val="24"/>
        </w:rPr>
        <w:tab/>
        <w:t xml:space="preserve">    October 11</w:t>
      </w:r>
      <w:r w:rsidR="002D38B2" w:rsidRPr="002D38B2">
        <w:rPr>
          <w:rFonts w:ascii="Arial" w:hAnsi="Arial" w:cs="Arial"/>
          <w:sz w:val="24"/>
          <w:szCs w:val="24"/>
        </w:rPr>
        <w:t>, 2019</w:t>
      </w:r>
    </w:p>
    <w:p w:rsidR="0066045F" w:rsidRDefault="00BB3C26" w:rsidP="0066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</w:t>
      </w:r>
      <w:r w:rsidR="00A5061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>
        <w:rPr>
          <w:rFonts w:ascii="Arial" w:hAnsi="Arial" w:cs="Arial"/>
          <w:sz w:val="24"/>
          <w:szCs w:val="24"/>
        </w:rPr>
        <w:tab/>
      </w:r>
      <w:r w:rsidR="002D38B2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Ms. Jen Arroyo</w:t>
      </w:r>
    </w:p>
    <w:p w:rsidR="00A85307" w:rsidRDefault="00A85307" w:rsidP="0066045F">
      <w:pPr>
        <w:rPr>
          <w:rFonts w:ascii="Arial" w:hAnsi="Arial" w:cs="Arial"/>
          <w:sz w:val="24"/>
          <w:szCs w:val="24"/>
        </w:rPr>
      </w:pPr>
    </w:p>
    <w:p w:rsidR="00A85307" w:rsidRPr="00BB3C26" w:rsidRDefault="00A85307" w:rsidP="0066045F">
      <w:pPr>
        <w:rPr>
          <w:rFonts w:ascii="Arial" w:hAnsi="Arial" w:cs="Arial"/>
          <w:sz w:val="24"/>
          <w:szCs w:val="24"/>
        </w:rPr>
        <w:sectPr w:rsidR="00A85307" w:rsidRPr="00BB3C26" w:rsidSect="00303E5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2D4D" w:rsidRDefault="0011423D" w:rsidP="0011423D">
      <w:p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tab/>
        <w:t>It is but another Programming and</w:t>
      </w:r>
      <w:r w:rsidR="00542D4D">
        <w:rPr>
          <w:rFonts w:ascii="Arial" w:hAnsi="Arial" w:cs="Arial"/>
          <w:szCs w:val="24"/>
          <w:lang w:val="en-US"/>
        </w:rPr>
        <w:t xml:space="preserve"> Concepts c</w:t>
      </w:r>
      <w:r>
        <w:rPr>
          <w:rFonts w:ascii="Arial" w:hAnsi="Arial" w:cs="Arial"/>
          <w:szCs w:val="24"/>
          <w:lang w:val="en-US"/>
        </w:rPr>
        <w:t xml:space="preserve">lass accompanied by a different </w:t>
      </w:r>
      <w:r w:rsidR="00542D4D">
        <w:rPr>
          <w:rFonts w:ascii="Arial" w:hAnsi="Arial" w:cs="Arial"/>
          <w:szCs w:val="24"/>
          <w:lang w:val="en-US"/>
        </w:rPr>
        <w:t xml:space="preserve">instructor and </w:t>
      </w:r>
      <w:r>
        <w:rPr>
          <w:rFonts w:ascii="Arial" w:hAnsi="Arial" w:cs="Arial"/>
          <w:szCs w:val="24"/>
          <w:lang w:val="en-US"/>
        </w:rPr>
        <w:t>students. I took about four to five classes or less before dropping</w:t>
      </w:r>
      <w:r w:rsidR="005828F6">
        <w:rPr>
          <w:rFonts w:ascii="Arial" w:hAnsi="Arial" w:cs="Arial"/>
          <w:szCs w:val="24"/>
          <w:lang w:val="en-US"/>
        </w:rPr>
        <w:t xml:space="preserve"> the subject due to conflict of </w:t>
      </w:r>
      <w:bookmarkStart w:id="0" w:name="_GoBack"/>
      <w:bookmarkEnd w:id="0"/>
      <w:r>
        <w:rPr>
          <w:rFonts w:ascii="Arial" w:hAnsi="Arial" w:cs="Arial"/>
          <w:szCs w:val="24"/>
          <w:lang w:val="en-US"/>
        </w:rPr>
        <w:t xml:space="preserve">schedule with another class. The hassle of dropping a subject that I could’ve taken a term before was discouraging as an irregular student since the units and load could have been less this term. </w:t>
      </w:r>
      <w:r w:rsidR="00A85307">
        <w:rPr>
          <w:rFonts w:ascii="Arial" w:hAnsi="Arial" w:cs="Arial"/>
          <w:szCs w:val="24"/>
          <w:lang w:val="en-US"/>
        </w:rPr>
        <w:t xml:space="preserve">In order to recover from the previous experience and having heard past experiences of students who took the subject, I already have </w:t>
      </w:r>
      <w:r w:rsidR="00271144">
        <w:rPr>
          <w:rFonts w:ascii="Arial" w:hAnsi="Arial" w:cs="Arial"/>
          <w:szCs w:val="24"/>
          <w:lang w:val="en-US"/>
        </w:rPr>
        <w:t>a</w:t>
      </w:r>
      <w:r w:rsidR="00A85307">
        <w:rPr>
          <w:rFonts w:ascii="Arial" w:hAnsi="Arial" w:cs="Arial"/>
          <w:szCs w:val="24"/>
          <w:lang w:val="en-US"/>
        </w:rPr>
        <w:t xml:space="preserve"> gist </w:t>
      </w:r>
      <w:r w:rsidR="00194887">
        <w:rPr>
          <w:rFonts w:ascii="Arial" w:hAnsi="Arial" w:cs="Arial"/>
          <w:szCs w:val="24"/>
          <w:lang w:val="en-US"/>
        </w:rPr>
        <w:t>of the topics and activities to be done</w:t>
      </w:r>
      <w:r w:rsidR="00A85307">
        <w:rPr>
          <w:rFonts w:ascii="Arial" w:hAnsi="Arial" w:cs="Arial"/>
          <w:szCs w:val="24"/>
          <w:lang w:val="en-US"/>
        </w:rPr>
        <w:t>. Although</w:t>
      </w:r>
      <w:r w:rsidR="00271144">
        <w:rPr>
          <w:rFonts w:ascii="Arial" w:hAnsi="Arial" w:cs="Arial"/>
          <w:szCs w:val="24"/>
          <w:lang w:val="en-US"/>
        </w:rPr>
        <w:t xml:space="preserve"> the information</w:t>
      </w:r>
      <w:r w:rsidR="00A85307">
        <w:rPr>
          <w:rFonts w:ascii="Arial" w:hAnsi="Arial" w:cs="Arial"/>
          <w:szCs w:val="24"/>
          <w:lang w:val="en-US"/>
        </w:rPr>
        <w:t xml:space="preserve"> technology </w:t>
      </w:r>
      <w:r w:rsidR="00271144">
        <w:rPr>
          <w:rFonts w:ascii="Arial" w:hAnsi="Arial" w:cs="Arial"/>
          <w:szCs w:val="24"/>
          <w:lang w:val="en-US"/>
        </w:rPr>
        <w:t xml:space="preserve">subject isn’t </w:t>
      </w:r>
      <w:r w:rsidR="00A85307">
        <w:rPr>
          <w:rFonts w:ascii="Arial" w:hAnsi="Arial" w:cs="Arial"/>
          <w:szCs w:val="24"/>
          <w:lang w:val="en-US"/>
        </w:rPr>
        <w:t>my forte, I will try to be as consistent as I have done earlier</w:t>
      </w:r>
      <w:r w:rsidR="00271144">
        <w:rPr>
          <w:rFonts w:ascii="Arial" w:hAnsi="Arial" w:cs="Arial"/>
          <w:szCs w:val="24"/>
          <w:lang w:val="en-US"/>
        </w:rPr>
        <w:t xml:space="preserve"> in the </w:t>
      </w:r>
      <w:proofErr w:type="spellStart"/>
      <w:r w:rsidR="00271144">
        <w:rPr>
          <w:rFonts w:ascii="Arial" w:hAnsi="Arial" w:cs="Arial"/>
          <w:szCs w:val="24"/>
          <w:lang w:val="en-US"/>
        </w:rPr>
        <w:t>Kahoot</w:t>
      </w:r>
      <w:proofErr w:type="spellEnd"/>
      <w:r w:rsidR="00271144">
        <w:rPr>
          <w:rFonts w:ascii="Arial" w:hAnsi="Arial" w:cs="Arial"/>
          <w:szCs w:val="24"/>
          <w:lang w:val="en-US"/>
        </w:rPr>
        <w:t xml:space="preserve"> quiz</w:t>
      </w:r>
      <w:r w:rsidR="00A85307">
        <w:rPr>
          <w:rFonts w:ascii="Arial" w:hAnsi="Arial" w:cs="Arial"/>
          <w:szCs w:val="24"/>
          <w:lang w:val="en-US"/>
        </w:rPr>
        <w:t>. The introduction of the terms and concepts, i.e. pseudocode and flowchart, is but the tip of the iceberg. The challengin</w:t>
      </w:r>
      <w:r w:rsidR="00271144">
        <w:rPr>
          <w:rFonts w:ascii="Arial" w:hAnsi="Arial" w:cs="Arial"/>
          <w:szCs w:val="24"/>
          <w:lang w:val="en-US"/>
        </w:rPr>
        <w:t>g aspect of this subject lies in the</w:t>
      </w:r>
      <w:r w:rsidR="00A85307">
        <w:rPr>
          <w:rFonts w:ascii="Arial" w:hAnsi="Arial" w:cs="Arial"/>
          <w:szCs w:val="24"/>
          <w:lang w:val="en-US"/>
        </w:rPr>
        <w:t xml:space="preserve"> process of ap</w:t>
      </w:r>
      <w:r w:rsidR="00271144">
        <w:rPr>
          <w:rFonts w:ascii="Arial" w:hAnsi="Arial" w:cs="Arial"/>
          <w:szCs w:val="24"/>
          <w:lang w:val="en-US"/>
        </w:rPr>
        <w:t>plying those terms and concepts, including t</w:t>
      </w:r>
      <w:r w:rsidR="00542D4D">
        <w:rPr>
          <w:rFonts w:ascii="Arial" w:hAnsi="Arial" w:cs="Arial"/>
          <w:szCs w:val="24"/>
          <w:lang w:val="en-US"/>
        </w:rPr>
        <w:t xml:space="preserve">he coding and execution. </w:t>
      </w:r>
    </w:p>
    <w:p w:rsidR="009F6F82" w:rsidRDefault="00542D4D" w:rsidP="0011423D">
      <w:p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ab/>
        <w:t>My foreseen downfall in this subject is not the lack of skill and understanding but the time that the class starts. Personally, 9</w:t>
      </w:r>
      <w:r w:rsidR="00EB232B">
        <w:rPr>
          <w:rFonts w:ascii="Arial" w:hAnsi="Arial" w:cs="Arial"/>
          <w:szCs w:val="24"/>
          <w:lang w:val="en-US"/>
        </w:rPr>
        <w:t xml:space="preserve">:30 am classes are manageable </w:t>
      </w:r>
      <w:r>
        <w:rPr>
          <w:rFonts w:ascii="Arial" w:hAnsi="Arial" w:cs="Arial"/>
          <w:szCs w:val="24"/>
          <w:lang w:val="en-US"/>
        </w:rPr>
        <w:t xml:space="preserve">though with 7:30 classes I would arrive </w:t>
      </w:r>
      <w:r w:rsidR="004D600D">
        <w:rPr>
          <w:rFonts w:ascii="Arial" w:hAnsi="Arial" w:cs="Arial"/>
          <w:szCs w:val="24"/>
          <w:lang w:val="en-US"/>
        </w:rPr>
        <w:t xml:space="preserve">either </w:t>
      </w:r>
      <w:r>
        <w:rPr>
          <w:rFonts w:ascii="Arial" w:hAnsi="Arial" w:cs="Arial"/>
          <w:szCs w:val="24"/>
          <w:lang w:val="en-US"/>
        </w:rPr>
        <w:t>an hour earlier or after the class starts. My apologies for not being able to attend the first day of classes due to this reason. After having heard the first activity, I was confused and lost because this was the first time in using Trello.com. It is a fresh take rather than the usual Microsoft applications</w:t>
      </w:r>
      <w:r w:rsidR="00EB232B">
        <w:rPr>
          <w:rFonts w:ascii="Arial" w:hAnsi="Arial" w:cs="Arial"/>
          <w:szCs w:val="24"/>
          <w:lang w:val="en-US"/>
        </w:rPr>
        <w:t xml:space="preserve"> being used.</w:t>
      </w:r>
    </w:p>
    <w:p w:rsidR="00EB232B" w:rsidRPr="00542D4D" w:rsidRDefault="00E27A49" w:rsidP="0011423D">
      <w:p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ab/>
      </w:r>
      <w:r w:rsidR="00EB232B">
        <w:rPr>
          <w:rFonts w:ascii="Arial" w:hAnsi="Arial" w:cs="Arial"/>
          <w:szCs w:val="24"/>
          <w:lang w:val="en-US"/>
        </w:rPr>
        <w:t xml:space="preserve">I am rather grateful despite my ill feelings in dropping this class last term because I perceive that Ms. Jen will be able to relay and aid the class in understanding the concepts and coding despite the difficulties and challenges there is in this subject. </w:t>
      </w:r>
    </w:p>
    <w:sectPr w:rsidR="00EB232B" w:rsidRPr="00542D4D" w:rsidSect="0011423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47F"/>
    <w:multiLevelType w:val="hybridMultilevel"/>
    <w:tmpl w:val="040485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19D6"/>
    <w:multiLevelType w:val="hybridMultilevel"/>
    <w:tmpl w:val="DF16E7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C4E"/>
    <w:multiLevelType w:val="hybridMultilevel"/>
    <w:tmpl w:val="6AFEF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020E2"/>
    <w:multiLevelType w:val="hybridMultilevel"/>
    <w:tmpl w:val="0026F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69E2"/>
    <w:multiLevelType w:val="hybridMultilevel"/>
    <w:tmpl w:val="429258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38FA"/>
    <w:multiLevelType w:val="hybridMultilevel"/>
    <w:tmpl w:val="FEA00A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2963"/>
    <w:multiLevelType w:val="hybridMultilevel"/>
    <w:tmpl w:val="7CE49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D6C"/>
    <w:multiLevelType w:val="hybridMultilevel"/>
    <w:tmpl w:val="6AD01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0458E"/>
    <w:multiLevelType w:val="hybridMultilevel"/>
    <w:tmpl w:val="D64CE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1A4"/>
    <w:multiLevelType w:val="hybridMultilevel"/>
    <w:tmpl w:val="0DFA81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61EE6"/>
    <w:multiLevelType w:val="hybridMultilevel"/>
    <w:tmpl w:val="74102ED0"/>
    <w:lvl w:ilvl="0" w:tplc="C232836E">
      <w:start w:val="1"/>
      <w:numFmt w:val="decimal"/>
      <w:lvlText w:val="%1."/>
      <w:lvlJc w:val="left"/>
      <w:pPr>
        <w:ind w:left="720" w:hanging="360"/>
      </w:pPr>
      <w:rPr>
        <w:rFonts w:ascii="MS Gothic" w:hAnsi="MS Gothic" w:cs="MS Gothic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7474E"/>
    <w:multiLevelType w:val="hybridMultilevel"/>
    <w:tmpl w:val="3AC27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400AC"/>
    <w:multiLevelType w:val="hybridMultilevel"/>
    <w:tmpl w:val="35382C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7190F"/>
    <w:multiLevelType w:val="hybridMultilevel"/>
    <w:tmpl w:val="6520D266"/>
    <w:lvl w:ilvl="0" w:tplc="183884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A2DD3"/>
    <w:multiLevelType w:val="hybridMultilevel"/>
    <w:tmpl w:val="A2AC4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61EEF"/>
    <w:multiLevelType w:val="hybridMultilevel"/>
    <w:tmpl w:val="FEF6C9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1FEB"/>
    <w:multiLevelType w:val="hybridMultilevel"/>
    <w:tmpl w:val="560A41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32719"/>
    <w:multiLevelType w:val="hybridMultilevel"/>
    <w:tmpl w:val="F23CA3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2"/>
  </w:num>
  <w:num w:numId="7">
    <w:abstractNumId w:val="16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3"/>
  </w:num>
  <w:num w:numId="13">
    <w:abstractNumId w:val="17"/>
  </w:num>
  <w:num w:numId="14">
    <w:abstractNumId w:val="14"/>
  </w:num>
  <w:num w:numId="15">
    <w:abstractNumId w:val="5"/>
  </w:num>
  <w:num w:numId="16">
    <w:abstractNumId w:val="3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B2"/>
    <w:rsid w:val="00043238"/>
    <w:rsid w:val="0011423D"/>
    <w:rsid w:val="00121266"/>
    <w:rsid w:val="00152E92"/>
    <w:rsid w:val="00184B21"/>
    <w:rsid w:val="00194887"/>
    <w:rsid w:val="00271144"/>
    <w:rsid w:val="002D38B2"/>
    <w:rsid w:val="002F2D01"/>
    <w:rsid w:val="00303E55"/>
    <w:rsid w:val="00310CD8"/>
    <w:rsid w:val="003A78CC"/>
    <w:rsid w:val="003B5024"/>
    <w:rsid w:val="003E26C7"/>
    <w:rsid w:val="004D600D"/>
    <w:rsid w:val="00542D4D"/>
    <w:rsid w:val="0054715D"/>
    <w:rsid w:val="005717C9"/>
    <w:rsid w:val="00574E4D"/>
    <w:rsid w:val="005828F6"/>
    <w:rsid w:val="0066045F"/>
    <w:rsid w:val="00731B8F"/>
    <w:rsid w:val="00743154"/>
    <w:rsid w:val="00761922"/>
    <w:rsid w:val="007B1C82"/>
    <w:rsid w:val="007B22A6"/>
    <w:rsid w:val="008247A2"/>
    <w:rsid w:val="008820B2"/>
    <w:rsid w:val="008A4C46"/>
    <w:rsid w:val="00920A76"/>
    <w:rsid w:val="00944A40"/>
    <w:rsid w:val="00945B01"/>
    <w:rsid w:val="009B6F7A"/>
    <w:rsid w:val="009F6F82"/>
    <w:rsid w:val="00A209D5"/>
    <w:rsid w:val="00A50612"/>
    <w:rsid w:val="00A85307"/>
    <w:rsid w:val="00AB6F48"/>
    <w:rsid w:val="00B17F39"/>
    <w:rsid w:val="00BB3C26"/>
    <w:rsid w:val="00BD5DAA"/>
    <w:rsid w:val="00C56125"/>
    <w:rsid w:val="00CB7BDD"/>
    <w:rsid w:val="00CD0D6F"/>
    <w:rsid w:val="00CD3119"/>
    <w:rsid w:val="00D56F14"/>
    <w:rsid w:val="00DC1992"/>
    <w:rsid w:val="00E27099"/>
    <w:rsid w:val="00E27A49"/>
    <w:rsid w:val="00EB232B"/>
    <w:rsid w:val="00F8410C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D0CA"/>
  <w15:docId w15:val="{734257E5-A4F4-476F-82D6-61599C66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0D51-8E2C-4B8C-806F-F13C84EC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LIBRARY</cp:lastModifiedBy>
  <cp:revision>9</cp:revision>
  <dcterms:created xsi:type="dcterms:W3CDTF">2019-10-11T16:46:00Z</dcterms:created>
  <dcterms:modified xsi:type="dcterms:W3CDTF">2019-10-11T17:30:00Z</dcterms:modified>
</cp:coreProperties>
</file>