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E4CA2"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p>
    <w:p w14:paraId="5B8ED497"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117E9ADF"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410813B6" w14:textId="77777777" w:rsidR="000A766A" w:rsidRDefault="000A766A" w:rsidP="000A766A">
      <w:pPr>
        <w:pStyle w:val="paragraph"/>
        <w:spacing w:before="0" w:beforeAutospacing="0" w:after="0" w:afterAutospacing="0"/>
        <w:jc w:val="center"/>
        <w:textAlignment w:val="baseline"/>
        <w:rPr>
          <w:rStyle w:val="eop"/>
          <w:rFonts w:ascii="Arial" w:hAnsi="Arial" w:cs="Arial"/>
          <w:sz w:val="40"/>
          <w:szCs w:val="40"/>
        </w:rPr>
      </w:pPr>
      <w:r>
        <w:rPr>
          <w:rStyle w:val="normaltextrun"/>
          <w:rFonts w:ascii="Arial" w:hAnsi="Arial" w:cs="Arial"/>
          <w:b/>
          <w:bCs/>
          <w:sz w:val="40"/>
          <w:szCs w:val="40"/>
        </w:rPr>
        <w:t>Projektarbeit</w:t>
      </w:r>
    </w:p>
    <w:p w14:paraId="6DE8F785" w14:textId="77777777" w:rsidR="000A766A" w:rsidRDefault="000A766A" w:rsidP="000A766A">
      <w:pPr>
        <w:pStyle w:val="paragraph"/>
        <w:spacing w:before="0" w:beforeAutospacing="0" w:after="0" w:afterAutospacing="0"/>
        <w:jc w:val="center"/>
        <w:textAlignment w:val="baseline"/>
        <w:rPr>
          <w:rStyle w:val="eop"/>
          <w:rFonts w:ascii="Arial" w:hAnsi="Arial" w:cs="Arial"/>
          <w:sz w:val="40"/>
          <w:szCs w:val="40"/>
        </w:rPr>
      </w:pPr>
    </w:p>
    <w:p w14:paraId="1D6C9152" w14:textId="77777777" w:rsidR="000A766A" w:rsidRDefault="000A766A" w:rsidP="000A766A">
      <w:pPr>
        <w:pStyle w:val="paragraph"/>
        <w:spacing w:before="0" w:beforeAutospacing="0" w:after="0" w:afterAutospacing="0"/>
        <w:jc w:val="center"/>
        <w:textAlignment w:val="baseline"/>
        <w:rPr>
          <w:rStyle w:val="eop"/>
          <w:rFonts w:ascii="Arial" w:hAnsi="Arial" w:cs="Arial"/>
          <w:color w:val="000000" w:themeColor="text1"/>
        </w:rPr>
      </w:pPr>
    </w:p>
    <w:p w14:paraId="690FAEC2"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9B03C9E"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91241B5"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6C6F7B18"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0BD2265B"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816346C" w14:textId="77777777" w:rsidR="000A766A" w:rsidRPr="000A766A" w:rsidRDefault="000A766A" w:rsidP="000A766A">
      <w:pPr>
        <w:pStyle w:val="paragraph"/>
        <w:spacing w:before="0" w:beforeAutospacing="0" w:after="0" w:afterAutospacing="0"/>
        <w:textAlignment w:val="baseline"/>
        <w:rPr>
          <w:rFonts w:ascii="Segoe UI" w:hAnsi="Segoe UI" w:cs="Segoe UI"/>
          <w:color w:val="000000" w:themeColor="text1"/>
          <w:sz w:val="18"/>
          <w:szCs w:val="18"/>
        </w:rPr>
      </w:pPr>
    </w:p>
    <w:p w14:paraId="26E5D207" w14:textId="097D81DF" w:rsidR="000A766A" w:rsidRPr="000A766A" w:rsidRDefault="0098266A" w:rsidP="000A766A">
      <w:pPr>
        <w:pStyle w:val="Flietext"/>
        <w:jc w:val="center"/>
        <w:rPr>
          <w:rFonts w:ascii="Segoe UI" w:hAnsi="Segoe UI" w:cs="Segoe UI"/>
          <w:sz w:val="18"/>
          <w:szCs w:val="18"/>
        </w:rPr>
      </w:pPr>
      <w:r>
        <w:rPr>
          <w:rStyle w:val="normaltextrun"/>
          <w:rFonts w:cs="Arial"/>
        </w:rPr>
        <w:t>Programmierung einer Universellen Infrarot-Fernbedienung mit einem Arduino UNO</w:t>
      </w:r>
    </w:p>
    <w:p w14:paraId="59B71242" w14:textId="77777777" w:rsidR="000A766A" w:rsidRDefault="000A766A" w:rsidP="000A766A">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F446543"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DED9BC5"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F7DCC00" w14:textId="77777777" w:rsidR="000A766A" w:rsidRDefault="000A766A" w:rsidP="000A766A">
      <w:pPr>
        <w:pStyle w:val="paragraph"/>
        <w:spacing w:before="0" w:beforeAutospacing="0" w:after="0" w:afterAutospacing="0"/>
        <w:textAlignment w:val="baseline"/>
        <w:rPr>
          <w:rStyle w:val="eop"/>
          <w:rFonts w:ascii="Arial" w:hAnsi="Arial" w:cs="Arial"/>
        </w:rPr>
      </w:pPr>
    </w:p>
    <w:p w14:paraId="18080A5F" w14:textId="77777777" w:rsidR="000A766A" w:rsidRDefault="000A766A" w:rsidP="000A766A">
      <w:pPr>
        <w:pStyle w:val="paragraph"/>
        <w:spacing w:before="0" w:beforeAutospacing="0" w:after="0" w:afterAutospacing="0"/>
        <w:textAlignment w:val="baseline"/>
        <w:rPr>
          <w:rStyle w:val="eop"/>
          <w:rFonts w:ascii="Arial" w:hAnsi="Arial" w:cs="Arial"/>
        </w:rPr>
      </w:pPr>
    </w:p>
    <w:p w14:paraId="0782A76C" w14:textId="77777777" w:rsidR="000A766A" w:rsidRDefault="000A766A" w:rsidP="000A766A">
      <w:pPr>
        <w:pStyle w:val="paragraph"/>
        <w:spacing w:before="0" w:beforeAutospacing="0" w:after="0" w:afterAutospacing="0"/>
        <w:textAlignment w:val="baseline"/>
        <w:rPr>
          <w:rStyle w:val="eop"/>
          <w:rFonts w:ascii="Arial" w:hAnsi="Arial" w:cs="Arial"/>
        </w:rPr>
      </w:pPr>
    </w:p>
    <w:p w14:paraId="3A5D8398" w14:textId="77777777" w:rsidR="000A766A" w:rsidRDefault="000A766A" w:rsidP="000A766A">
      <w:pPr>
        <w:pStyle w:val="paragraph"/>
        <w:spacing w:before="0" w:beforeAutospacing="0" w:after="0" w:afterAutospacing="0"/>
        <w:textAlignment w:val="baseline"/>
        <w:rPr>
          <w:rStyle w:val="eop"/>
          <w:rFonts w:ascii="Arial" w:hAnsi="Arial" w:cs="Arial"/>
        </w:rPr>
      </w:pPr>
    </w:p>
    <w:p w14:paraId="308E4240" w14:textId="77777777" w:rsidR="000A766A" w:rsidRDefault="000A766A" w:rsidP="000A766A">
      <w:pPr>
        <w:pStyle w:val="paragraph"/>
        <w:spacing w:before="0" w:beforeAutospacing="0" w:after="0" w:afterAutospacing="0"/>
        <w:textAlignment w:val="baseline"/>
        <w:rPr>
          <w:rStyle w:val="eop"/>
          <w:rFonts w:ascii="Arial" w:hAnsi="Arial" w:cs="Arial"/>
        </w:rPr>
      </w:pPr>
    </w:p>
    <w:p w14:paraId="5C905788" w14:textId="77777777" w:rsidR="000A766A" w:rsidRDefault="000A766A" w:rsidP="000A766A">
      <w:pPr>
        <w:pStyle w:val="paragraph"/>
        <w:spacing w:before="0" w:beforeAutospacing="0" w:after="0" w:afterAutospacing="0"/>
        <w:textAlignment w:val="baseline"/>
        <w:rPr>
          <w:rStyle w:val="eop"/>
          <w:rFonts w:ascii="Arial" w:hAnsi="Arial" w:cs="Arial"/>
        </w:rPr>
      </w:pPr>
    </w:p>
    <w:p w14:paraId="287AE4C8" w14:textId="77777777" w:rsidR="000A766A" w:rsidRDefault="000A766A" w:rsidP="000A766A">
      <w:pPr>
        <w:pStyle w:val="paragraph"/>
        <w:spacing w:before="0" w:beforeAutospacing="0" w:after="0" w:afterAutospacing="0"/>
        <w:textAlignment w:val="baseline"/>
        <w:rPr>
          <w:rStyle w:val="eop"/>
          <w:rFonts w:ascii="Arial" w:hAnsi="Arial" w:cs="Arial"/>
        </w:rPr>
      </w:pPr>
    </w:p>
    <w:p w14:paraId="0DA7A779" w14:textId="77777777" w:rsidR="000A766A" w:rsidRDefault="000A766A" w:rsidP="000A766A">
      <w:pPr>
        <w:pStyle w:val="paragraph"/>
        <w:spacing w:before="0" w:beforeAutospacing="0" w:after="0" w:afterAutospacing="0"/>
        <w:ind w:left="1985" w:hanging="1985"/>
        <w:textAlignment w:val="baseline"/>
        <w:rPr>
          <w:rStyle w:val="eop"/>
          <w:rFonts w:ascii="Arial" w:hAnsi="Arial" w:cs="Arial"/>
        </w:rPr>
      </w:pPr>
    </w:p>
    <w:p w14:paraId="73D08620"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p>
    <w:p w14:paraId="21B66A2B"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Vorgelegt am:</w:t>
      </w:r>
      <w:r>
        <w:rPr>
          <w:rStyle w:val="normaltextrun"/>
          <w:rFonts w:ascii="Arial" w:hAnsi="Arial" w:cs="Arial"/>
        </w:rPr>
        <w:t xml:space="preserve"> </w:t>
      </w:r>
      <w:r>
        <w:rPr>
          <w:rStyle w:val="tabchar"/>
          <w:rFonts w:ascii="Calibri" w:hAnsi="Calibri" w:cs="Calibri"/>
        </w:rPr>
        <w:tab/>
      </w:r>
      <w:r w:rsidR="006B7B74">
        <w:rPr>
          <w:rStyle w:val="normaltextrun"/>
          <w:rFonts w:ascii="Arial" w:hAnsi="Arial" w:cs="Arial"/>
        </w:rPr>
        <w:t>Datum</w:t>
      </w:r>
      <w:r>
        <w:rPr>
          <w:rStyle w:val="eop"/>
          <w:rFonts w:ascii="Arial" w:hAnsi="Arial" w:cs="Arial"/>
        </w:rPr>
        <w:t> </w:t>
      </w:r>
    </w:p>
    <w:p w14:paraId="6E13C6DD"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7C104EC"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12E6964C" w14:textId="749A884A"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 xml:space="preserve">Von: </w:t>
      </w:r>
      <w:r>
        <w:rPr>
          <w:rStyle w:val="tabchar"/>
          <w:rFonts w:ascii="Calibri" w:hAnsi="Calibri" w:cs="Calibri"/>
        </w:rPr>
        <w:tab/>
      </w:r>
      <w:r w:rsidR="0098266A" w:rsidRPr="0098266A">
        <w:rPr>
          <w:rStyle w:val="FlietextZchn"/>
        </w:rPr>
        <w:t>Josia Rudolph, Nils Klotz, Martin Görner</w:t>
      </w:r>
      <w:r w:rsidR="0098266A">
        <w:rPr>
          <w:rStyle w:val="normaltextrun"/>
          <w:rFonts w:ascii="Arial" w:hAnsi="Arial" w:cs="Arial"/>
        </w:rPr>
        <w:t xml:space="preserve"> </w:t>
      </w:r>
      <w:r>
        <w:rPr>
          <w:rStyle w:val="eop"/>
          <w:rFonts w:ascii="Arial" w:hAnsi="Arial" w:cs="Arial"/>
        </w:rPr>
        <w:t> </w:t>
      </w:r>
    </w:p>
    <w:p w14:paraId="33209CCE"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52C5159"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103973E4"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Studiengang:</w:t>
      </w:r>
      <w:r>
        <w:rPr>
          <w:rStyle w:val="normaltextrun"/>
          <w:rFonts w:ascii="Arial" w:hAnsi="Arial" w:cs="Arial"/>
        </w:rPr>
        <w:t xml:space="preserve"> </w:t>
      </w:r>
      <w:r>
        <w:rPr>
          <w:rStyle w:val="tabchar"/>
          <w:rFonts w:ascii="Calibri" w:hAnsi="Calibri" w:cs="Calibri"/>
        </w:rPr>
        <w:tab/>
      </w:r>
      <w:r>
        <w:rPr>
          <w:rStyle w:val="normaltextrun"/>
          <w:rFonts w:ascii="Arial" w:hAnsi="Arial" w:cs="Arial"/>
        </w:rPr>
        <w:t>Technische Informatik</w:t>
      </w:r>
      <w:r>
        <w:rPr>
          <w:rStyle w:val="eop"/>
          <w:rFonts w:ascii="Arial" w:hAnsi="Arial" w:cs="Arial"/>
        </w:rPr>
        <w:t> </w:t>
      </w:r>
    </w:p>
    <w:p w14:paraId="071F99EB"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Studienrichtung:</w:t>
      </w:r>
      <w:r>
        <w:rPr>
          <w:rStyle w:val="tabchar"/>
          <w:rFonts w:ascii="Calibri" w:hAnsi="Calibri" w:cs="Calibri"/>
        </w:rPr>
        <w:tab/>
      </w:r>
      <w:r>
        <w:rPr>
          <w:rStyle w:val="normaltextrun"/>
          <w:rFonts w:ascii="Arial" w:hAnsi="Arial" w:cs="Arial"/>
        </w:rPr>
        <w:t>Technik</w:t>
      </w:r>
      <w:r>
        <w:rPr>
          <w:rStyle w:val="eop"/>
          <w:rFonts w:ascii="Arial" w:hAnsi="Arial" w:cs="Arial"/>
        </w:rPr>
        <w:t> </w:t>
      </w:r>
    </w:p>
    <w:p w14:paraId="626086AA"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2C1B0DBD"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24EAC74E" w14:textId="4FE2CAB0"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Matrikelnummer:</w:t>
      </w:r>
      <w:r>
        <w:rPr>
          <w:rStyle w:val="normaltextrun"/>
          <w:rFonts w:ascii="Arial" w:hAnsi="Arial" w:cs="Arial"/>
        </w:rPr>
        <w:t xml:space="preserve"> </w:t>
      </w:r>
      <w:r>
        <w:rPr>
          <w:rStyle w:val="tabchar"/>
          <w:rFonts w:ascii="Calibri" w:hAnsi="Calibri" w:cs="Calibri"/>
        </w:rPr>
        <w:tab/>
      </w:r>
      <w:r w:rsidR="0098266A">
        <w:rPr>
          <w:rStyle w:val="normaltextrun"/>
          <w:rFonts w:ascii="Arial" w:hAnsi="Arial" w:cs="Arial"/>
        </w:rPr>
        <w:t xml:space="preserve">s4004602, </w:t>
      </w:r>
    </w:p>
    <w:p w14:paraId="5DECC54A"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5F598C6F"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96D7564" w14:textId="09AE77C7" w:rsidR="000A766A" w:rsidRDefault="000A766A" w:rsidP="006B7B74">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Praxispartner:</w:t>
      </w:r>
      <w:r>
        <w:rPr>
          <w:rStyle w:val="normaltextrun"/>
          <w:rFonts w:ascii="Arial" w:hAnsi="Arial" w:cs="Arial"/>
        </w:rPr>
        <w:t xml:space="preserve"> </w:t>
      </w:r>
      <w:r>
        <w:rPr>
          <w:rStyle w:val="tabchar"/>
          <w:rFonts w:ascii="Calibri" w:hAnsi="Calibri" w:cs="Calibri"/>
        </w:rPr>
        <w:tab/>
      </w:r>
      <w:r w:rsidR="0098266A">
        <w:rPr>
          <w:rStyle w:val="normaltextrun"/>
          <w:rFonts w:ascii="Arial" w:hAnsi="Arial" w:cs="Arial"/>
        </w:rPr>
        <w:t>BA-Glauchau</w:t>
      </w:r>
    </w:p>
    <w:p w14:paraId="473D227E" w14:textId="77777777" w:rsidR="000A766A" w:rsidRPr="006B7B74" w:rsidRDefault="000A766A" w:rsidP="000A766A">
      <w:pPr>
        <w:pStyle w:val="paragraph"/>
        <w:spacing w:before="0" w:beforeAutospacing="0" w:after="0" w:afterAutospacing="0"/>
        <w:ind w:left="1985" w:hanging="1985"/>
        <w:textAlignment w:val="baseline"/>
        <w:rPr>
          <w:rStyle w:val="normaltextrun"/>
          <w:rFonts w:ascii="Arial" w:hAnsi="Arial" w:cs="Arial"/>
        </w:rPr>
      </w:pPr>
      <w:r w:rsidRPr="006B7B74">
        <w:rPr>
          <w:rStyle w:val="normaltextrun"/>
        </w:rPr>
        <w:t> </w:t>
      </w:r>
    </w:p>
    <w:p w14:paraId="0F611936" w14:textId="77777777" w:rsidR="000A766A" w:rsidRPr="006B7B74" w:rsidRDefault="000A766A" w:rsidP="000A766A">
      <w:pPr>
        <w:pStyle w:val="paragraph"/>
        <w:spacing w:before="0" w:beforeAutospacing="0" w:after="0" w:afterAutospacing="0"/>
        <w:ind w:left="1985" w:hanging="1985"/>
        <w:textAlignment w:val="baseline"/>
        <w:rPr>
          <w:rStyle w:val="normaltextrun"/>
          <w:rFonts w:ascii="Arial" w:hAnsi="Arial" w:cs="Arial"/>
        </w:rPr>
      </w:pPr>
      <w:r w:rsidRPr="006B7B74">
        <w:rPr>
          <w:rStyle w:val="normaltextrun"/>
        </w:rPr>
        <w:t> </w:t>
      </w:r>
    </w:p>
    <w:p w14:paraId="1B10F380" w14:textId="45F455A5" w:rsidR="00B954D8" w:rsidRPr="006B7B74" w:rsidRDefault="000A766A" w:rsidP="006B7B74">
      <w:pPr>
        <w:pStyle w:val="paragraph"/>
        <w:spacing w:before="0" w:beforeAutospacing="0" w:after="0" w:afterAutospacing="0"/>
        <w:ind w:left="1985" w:hanging="1985"/>
        <w:textAlignment w:val="baseline"/>
        <w:rPr>
          <w:rStyle w:val="normaltextrun"/>
          <w:rFonts w:ascii="Arial" w:hAnsi="Arial" w:cs="Arial"/>
          <w:b/>
        </w:rPr>
      </w:pPr>
      <w:r w:rsidRPr="006B7B74">
        <w:rPr>
          <w:rStyle w:val="normaltextrun"/>
          <w:rFonts w:ascii="Arial" w:hAnsi="Arial" w:cs="Arial"/>
          <w:b/>
        </w:rPr>
        <w:t>Gutachter:</w:t>
      </w:r>
      <w:r w:rsidR="006B7B74">
        <w:rPr>
          <w:rStyle w:val="normaltextrun"/>
          <w:rFonts w:ascii="Arial" w:hAnsi="Arial" w:cs="Arial"/>
          <w:b/>
        </w:rPr>
        <w:tab/>
      </w:r>
      <w:r w:rsidR="0098266A">
        <w:rPr>
          <w:rStyle w:val="normaltextrun"/>
          <w:rFonts w:ascii="Arial" w:hAnsi="Arial" w:cs="Arial"/>
        </w:rPr>
        <w:t xml:space="preserve">Prof. A. </w:t>
      </w:r>
      <w:proofErr w:type="spellStart"/>
      <w:r w:rsidR="0098266A">
        <w:rPr>
          <w:rStyle w:val="normaltextrun"/>
          <w:rFonts w:ascii="Arial" w:hAnsi="Arial" w:cs="Arial"/>
        </w:rPr>
        <w:t>Munke</w:t>
      </w:r>
      <w:proofErr w:type="spellEnd"/>
      <w:r w:rsidRPr="006B7B74">
        <w:rPr>
          <w:rStyle w:val="normaltextrun"/>
          <w:rFonts w:ascii="Arial" w:hAnsi="Arial" w:cs="Arial"/>
          <w:b/>
        </w:rPr>
        <w:tab/>
      </w:r>
      <w:r w:rsidR="006B7B74" w:rsidRPr="006B7B74">
        <w:rPr>
          <w:rStyle w:val="normaltextrun"/>
          <w:rFonts w:ascii="Arial" w:hAnsi="Arial" w:cs="Arial"/>
          <w:b/>
        </w:rPr>
        <w:tab/>
      </w:r>
      <w:r w:rsidRPr="006B7B74">
        <w:rPr>
          <w:rStyle w:val="normaltextrun"/>
          <w:rFonts w:ascii="Arial" w:hAnsi="Arial" w:cs="Arial"/>
          <w:b/>
        </w:rPr>
        <w:t> </w:t>
      </w:r>
    </w:p>
    <w:p w14:paraId="745A48E4" w14:textId="77777777" w:rsidR="000A766A" w:rsidRPr="006B7B74" w:rsidRDefault="000A766A">
      <w:pPr>
        <w:rPr>
          <w:rStyle w:val="normaltextrun"/>
          <w:rFonts w:eastAsia="Times New Roman" w:cs="Arial"/>
          <w:sz w:val="24"/>
          <w:szCs w:val="24"/>
          <w:lang w:eastAsia="de-DE"/>
        </w:rPr>
      </w:pPr>
      <w:r w:rsidRPr="006B7B74">
        <w:rPr>
          <w:rStyle w:val="normaltextrun"/>
          <w:rFonts w:ascii="Arial" w:eastAsia="Times New Roman" w:hAnsi="Arial" w:cs="Arial"/>
          <w:sz w:val="24"/>
          <w:szCs w:val="24"/>
          <w:lang w:eastAsia="de-DE"/>
        </w:rPr>
        <w:br w:type="page"/>
      </w:r>
    </w:p>
    <w:p w14:paraId="06FECEDE" w14:textId="77777777" w:rsidR="00DE45F6" w:rsidRDefault="00DE45F6" w:rsidP="00014429">
      <w:pPr>
        <w:pStyle w:val="Flietext"/>
      </w:pPr>
      <w:r>
        <w:lastRenderedPageBreak/>
        <w:t>Themenblatt Unterschrieben hier einfügen</w:t>
      </w:r>
    </w:p>
    <w:p w14:paraId="7852BBFD" w14:textId="77777777" w:rsidR="00E001F1" w:rsidRDefault="00E001F1">
      <w:pPr>
        <w:rPr>
          <w:rFonts w:ascii="Arial" w:hAnsi="Arial"/>
          <w:color w:val="000000" w:themeColor="text1"/>
          <w:sz w:val="24"/>
        </w:rPr>
      </w:pPr>
      <w:r>
        <w:br w:type="page"/>
      </w:r>
    </w:p>
    <w:p w14:paraId="27107128" w14:textId="77777777" w:rsidR="001A6428" w:rsidRDefault="001A6428" w:rsidP="001A6428">
      <w:pPr>
        <w:pStyle w:val="V"/>
      </w:pPr>
      <w:r w:rsidRPr="001A6428">
        <w:lastRenderedPageBreak/>
        <w:t>Inhaltsverzeichnis</w:t>
      </w:r>
    </w:p>
    <w:p w14:paraId="3CD1DF87" w14:textId="77777777" w:rsidR="001A6428" w:rsidRPr="001A6428" w:rsidRDefault="001A6428" w:rsidP="001A6428">
      <w:pPr>
        <w:pStyle w:val="Flietext"/>
      </w:pPr>
    </w:p>
    <w:p w14:paraId="65B37F87" w14:textId="1574FD02" w:rsidR="0043259D" w:rsidRPr="0043259D" w:rsidRDefault="001A6428"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1A6428">
        <w:rPr>
          <w:rFonts w:ascii="Arial" w:hAnsi="Arial" w:cs="Arial"/>
          <w:sz w:val="24"/>
          <w:szCs w:val="24"/>
        </w:rPr>
        <w:fldChar w:fldCharType="begin"/>
      </w:r>
      <w:r w:rsidRPr="001A6428">
        <w:rPr>
          <w:rFonts w:ascii="Arial" w:hAnsi="Arial" w:cs="Arial"/>
          <w:sz w:val="24"/>
          <w:szCs w:val="24"/>
        </w:rPr>
        <w:instrText xml:space="preserve"> TOC \t "Ü_1;2;Ü_1.2;2;Ü_1.2.3;2" </w:instrText>
      </w:r>
      <w:r w:rsidRPr="001A6428">
        <w:rPr>
          <w:rFonts w:ascii="Arial" w:hAnsi="Arial" w:cs="Arial"/>
          <w:sz w:val="24"/>
          <w:szCs w:val="24"/>
        </w:rPr>
        <w:fldChar w:fldCharType="separate"/>
      </w:r>
      <w:r w:rsidR="0043259D" w:rsidRPr="0043259D">
        <w:rPr>
          <w:b/>
          <w:noProof/>
        </w:rPr>
        <w:t>1.</w:t>
      </w:r>
      <w:r w:rsidR="0043259D" w:rsidRPr="0043259D">
        <w:rPr>
          <w:rFonts w:eastAsiaTheme="minorEastAsia"/>
          <w:b/>
          <w:noProof/>
          <w:kern w:val="2"/>
          <w:sz w:val="24"/>
          <w:szCs w:val="24"/>
          <w:lang w:eastAsia="de-DE"/>
          <w14:ligatures w14:val="standardContextual"/>
        </w:rPr>
        <w:tab/>
      </w:r>
      <w:r w:rsidR="0043259D" w:rsidRPr="0043259D">
        <w:rPr>
          <w:b/>
          <w:noProof/>
        </w:rPr>
        <w:t>Grundidee/Zielsetzung/Erläuterung</w:t>
      </w:r>
      <w:r w:rsidR="0043259D" w:rsidRPr="0043259D">
        <w:rPr>
          <w:b/>
          <w:noProof/>
        </w:rPr>
        <w:tab/>
      </w:r>
      <w:r w:rsidR="0043259D" w:rsidRPr="0043259D">
        <w:rPr>
          <w:b/>
          <w:noProof/>
        </w:rPr>
        <w:fldChar w:fldCharType="begin"/>
      </w:r>
      <w:r w:rsidR="0043259D" w:rsidRPr="0043259D">
        <w:rPr>
          <w:b/>
          <w:noProof/>
        </w:rPr>
        <w:instrText xml:space="preserve"> PAGEREF _Toc158192942 \h </w:instrText>
      </w:r>
      <w:r w:rsidR="0043259D" w:rsidRPr="0043259D">
        <w:rPr>
          <w:b/>
          <w:noProof/>
        </w:rPr>
      </w:r>
      <w:r w:rsidR="0043259D" w:rsidRPr="0043259D">
        <w:rPr>
          <w:b/>
          <w:noProof/>
        </w:rPr>
        <w:fldChar w:fldCharType="separate"/>
      </w:r>
      <w:r w:rsidR="008A41F0">
        <w:rPr>
          <w:b/>
          <w:noProof/>
        </w:rPr>
        <w:t>1</w:t>
      </w:r>
      <w:r w:rsidR="0043259D" w:rsidRPr="0043259D">
        <w:rPr>
          <w:b/>
          <w:noProof/>
        </w:rPr>
        <w:fldChar w:fldCharType="end"/>
      </w:r>
    </w:p>
    <w:p w14:paraId="32303FD3" w14:textId="5651CE7E"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2.</w:t>
      </w:r>
      <w:r w:rsidRPr="0043259D">
        <w:rPr>
          <w:rFonts w:eastAsiaTheme="minorEastAsia"/>
          <w:b/>
          <w:noProof/>
          <w:kern w:val="2"/>
          <w:sz w:val="24"/>
          <w:szCs w:val="24"/>
          <w:lang w:eastAsia="de-DE"/>
          <w14:ligatures w14:val="standardContextual"/>
        </w:rPr>
        <w:tab/>
      </w:r>
      <w:r w:rsidRPr="0043259D">
        <w:rPr>
          <w:b/>
          <w:noProof/>
        </w:rPr>
        <w:t>Beschreibung der Module</w:t>
      </w:r>
      <w:r w:rsidRPr="0043259D">
        <w:rPr>
          <w:b/>
          <w:noProof/>
        </w:rPr>
        <w:tab/>
      </w:r>
      <w:r w:rsidRPr="0043259D">
        <w:rPr>
          <w:b/>
          <w:noProof/>
        </w:rPr>
        <w:fldChar w:fldCharType="begin"/>
      </w:r>
      <w:r w:rsidRPr="0043259D">
        <w:rPr>
          <w:b/>
          <w:noProof/>
        </w:rPr>
        <w:instrText xml:space="preserve"> PAGEREF _Toc158192943 \h </w:instrText>
      </w:r>
      <w:r w:rsidRPr="0043259D">
        <w:rPr>
          <w:b/>
          <w:noProof/>
        </w:rPr>
      </w:r>
      <w:r w:rsidRPr="0043259D">
        <w:rPr>
          <w:b/>
          <w:noProof/>
        </w:rPr>
        <w:fldChar w:fldCharType="separate"/>
      </w:r>
      <w:r w:rsidR="008A41F0">
        <w:rPr>
          <w:b/>
          <w:noProof/>
        </w:rPr>
        <w:t>2</w:t>
      </w:r>
      <w:r w:rsidRPr="0043259D">
        <w:rPr>
          <w:b/>
          <w:noProof/>
        </w:rPr>
        <w:fldChar w:fldCharType="end"/>
      </w:r>
    </w:p>
    <w:p w14:paraId="000D5D12" w14:textId="0CF11558"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2.1.</w:t>
      </w:r>
      <w:r>
        <w:rPr>
          <w:rFonts w:eastAsiaTheme="minorEastAsia"/>
          <w:noProof/>
          <w:kern w:val="2"/>
          <w:sz w:val="24"/>
          <w:szCs w:val="24"/>
          <w:lang w:eastAsia="de-DE"/>
          <w14:ligatures w14:val="standardContextual"/>
        </w:rPr>
        <w:tab/>
      </w:r>
      <w:r>
        <w:rPr>
          <w:noProof/>
        </w:rPr>
        <w:t>Infrarot Sender</w:t>
      </w:r>
      <w:r>
        <w:rPr>
          <w:noProof/>
        </w:rPr>
        <w:tab/>
      </w:r>
      <w:r>
        <w:rPr>
          <w:noProof/>
        </w:rPr>
        <w:fldChar w:fldCharType="begin"/>
      </w:r>
      <w:r>
        <w:rPr>
          <w:noProof/>
        </w:rPr>
        <w:instrText xml:space="preserve"> PAGEREF _Toc158192944 \h </w:instrText>
      </w:r>
      <w:r>
        <w:rPr>
          <w:noProof/>
        </w:rPr>
      </w:r>
      <w:r>
        <w:rPr>
          <w:noProof/>
        </w:rPr>
        <w:fldChar w:fldCharType="separate"/>
      </w:r>
      <w:r w:rsidR="008A41F0">
        <w:rPr>
          <w:noProof/>
        </w:rPr>
        <w:t>2</w:t>
      </w:r>
      <w:r>
        <w:rPr>
          <w:noProof/>
        </w:rPr>
        <w:fldChar w:fldCharType="end"/>
      </w:r>
    </w:p>
    <w:p w14:paraId="1BB81FBB" w14:textId="1AEDE781"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2.2.</w:t>
      </w:r>
      <w:r>
        <w:rPr>
          <w:rFonts w:eastAsiaTheme="minorEastAsia"/>
          <w:noProof/>
          <w:kern w:val="2"/>
          <w:sz w:val="24"/>
          <w:szCs w:val="24"/>
          <w:lang w:eastAsia="de-DE"/>
          <w14:ligatures w14:val="standardContextual"/>
        </w:rPr>
        <w:tab/>
      </w:r>
      <w:r>
        <w:rPr>
          <w:noProof/>
        </w:rPr>
        <w:t>Infrarot Empfänger</w:t>
      </w:r>
      <w:r>
        <w:rPr>
          <w:noProof/>
        </w:rPr>
        <w:tab/>
      </w:r>
      <w:r>
        <w:rPr>
          <w:noProof/>
        </w:rPr>
        <w:fldChar w:fldCharType="begin"/>
      </w:r>
      <w:r>
        <w:rPr>
          <w:noProof/>
        </w:rPr>
        <w:instrText xml:space="preserve"> PAGEREF _Toc158192945 \h </w:instrText>
      </w:r>
      <w:r>
        <w:rPr>
          <w:noProof/>
        </w:rPr>
      </w:r>
      <w:r>
        <w:rPr>
          <w:noProof/>
        </w:rPr>
        <w:fldChar w:fldCharType="separate"/>
      </w:r>
      <w:r w:rsidR="008A41F0">
        <w:rPr>
          <w:noProof/>
        </w:rPr>
        <w:t>2</w:t>
      </w:r>
      <w:r>
        <w:rPr>
          <w:noProof/>
        </w:rPr>
        <w:fldChar w:fldCharType="end"/>
      </w:r>
    </w:p>
    <w:p w14:paraId="01A61883" w14:textId="59FCCE5C"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2.3.</w:t>
      </w:r>
      <w:r>
        <w:rPr>
          <w:rFonts w:eastAsiaTheme="minorEastAsia"/>
          <w:noProof/>
          <w:kern w:val="2"/>
          <w:sz w:val="24"/>
          <w:szCs w:val="24"/>
          <w:lang w:eastAsia="de-DE"/>
          <w14:ligatures w14:val="standardContextual"/>
        </w:rPr>
        <w:tab/>
      </w:r>
      <w:r>
        <w:rPr>
          <w:noProof/>
        </w:rPr>
        <w:t>LCD-Display</w:t>
      </w:r>
      <w:r>
        <w:rPr>
          <w:noProof/>
        </w:rPr>
        <w:tab/>
      </w:r>
      <w:r>
        <w:rPr>
          <w:noProof/>
        </w:rPr>
        <w:fldChar w:fldCharType="begin"/>
      </w:r>
      <w:r>
        <w:rPr>
          <w:noProof/>
        </w:rPr>
        <w:instrText xml:space="preserve"> PAGEREF _Toc158192946 \h </w:instrText>
      </w:r>
      <w:r>
        <w:rPr>
          <w:noProof/>
        </w:rPr>
      </w:r>
      <w:r>
        <w:rPr>
          <w:noProof/>
        </w:rPr>
        <w:fldChar w:fldCharType="separate"/>
      </w:r>
      <w:r w:rsidR="008A41F0">
        <w:rPr>
          <w:noProof/>
        </w:rPr>
        <w:t>2</w:t>
      </w:r>
      <w:r>
        <w:rPr>
          <w:noProof/>
        </w:rPr>
        <w:fldChar w:fldCharType="end"/>
      </w:r>
    </w:p>
    <w:p w14:paraId="5C0716F4" w14:textId="68193386" w:rsidR="0043259D" w:rsidRPr="00475577" w:rsidRDefault="0043259D" w:rsidP="0043259D">
      <w:pPr>
        <w:pStyle w:val="Verzeichnis2"/>
        <w:tabs>
          <w:tab w:val="left" w:pos="567"/>
          <w:tab w:val="right" w:leader="dot" w:pos="9060"/>
        </w:tabs>
        <w:ind w:left="0"/>
        <w:rPr>
          <w:rFonts w:eastAsiaTheme="minorEastAsia"/>
          <w:noProof/>
          <w:kern w:val="2"/>
          <w:sz w:val="24"/>
          <w:szCs w:val="24"/>
          <w:lang w:val="en-US" w:eastAsia="de-DE"/>
          <w14:ligatures w14:val="standardContextual"/>
        </w:rPr>
      </w:pPr>
      <w:r w:rsidRPr="00475577">
        <w:rPr>
          <w:noProof/>
          <w:lang w:val="en-US"/>
        </w:rPr>
        <w:t>2.4.</w:t>
      </w:r>
      <w:r w:rsidRPr="00475577">
        <w:rPr>
          <w:rFonts w:eastAsiaTheme="minorEastAsia"/>
          <w:noProof/>
          <w:kern w:val="2"/>
          <w:sz w:val="24"/>
          <w:szCs w:val="24"/>
          <w:lang w:val="en-US" w:eastAsia="de-DE"/>
          <w14:ligatures w14:val="standardContextual"/>
        </w:rPr>
        <w:tab/>
      </w:r>
      <w:r w:rsidRPr="00475577">
        <w:rPr>
          <w:noProof/>
          <w:lang w:val="en-US"/>
        </w:rPr>
        <w:t>Drehschalter (Rotary Encoder)</w:t>
      </w:r>
      <w:r w:rsidRPr="00475577">
        <w:rPr>
          <w:noProof/>
          <w:lang w:val="en-US"/>
        </w:rPr>
        <w:tab/>
      </w:r>
      <w:r>
        <w:rPr>
          <w:noProof/>
        </w:rPr>
        <w:fldChar w:fldCharType="begin"/>
      </w:r>
      <w:r w:rsidRPr="00475577">
        <w:rPr>
          <w:noProof/>
          <w:lang w:val="en-US"/>
        </w:rPr>
        <w:instrText xml:space="preserve"> PAGEREF _Toc158192947 \h </w:instrText>
      </w:r>
      <w:r>
        <w:rPr>
          <w:noProof/>
        </w:rPr>
      </w:r>
      <w:r>
        <w:rPr>
          <w:noProof/>
        </w:rPr>
        <w:fldChar w:fldCharType="separate"/>
      </w:r>
      <w:r w:rsidR="008A41F0" w:rsidRPr="00475577">
        <w:rPr>
          <w:noProof/>
          <w:lang w:val="en-US"/>
        </w:rPr>
        <w:t>2</w:t>
      </w:r>
      <w:r>
        <w:rPr>
          <w:noProof/>
        </w:rPr>
        <w:fldChar w:fldCharType="end"/>
      </w:r>
    </w:p>
    <w:p w14:paraId="170885C8" w14:textId="3FB56024" w:rsidR="0043259D" w:rsidRPr="00475577" w:rsidRDefault="0043259D" w:rsidP="0043259D">
      <w:pPr>
        <w:pStyle w:val="Verzeichnis2"/>
        <w:tabs>
          <w:tab w:val="left" w:pos="567"/>
          <w:tab w:val="right" w:leader="dot" w:pos="9060"/>
        </w:tabs>
        <w:ind w:left="0"/>
        <w:rPr>
          <w:rFonts w:eastAsiaTheme="minorEastAsia"/>
          <w:noProof/>
          <w:kern w:val="2"/>
          <w:sz w:val="24"/>
          <w:szCs w:val="24"/>
          <w:lang w:val="en-US" w:eastAsia="de-DE"/>
          <w14:ligatures w14:val="standardContextual"/>
        </w:rPr>
      </w:pPr>
      <w:r w:rsidRPr="00475577">
        <w:rPr>
          <w:noProof/>
          <w:lang w:val="en-US"/>
        </w:rPr>
        <w:t>2.5.</w:t>
      </w:r>
      <w:r w:rsidRPr="00475577">
        <w:rPr>
          <w:rFonts w:eastAsiaTheme="minorEastAsia"/>
          <w:noProof/>
          <w:kern w:val="2"/>
          <w:sz w:val="24"/>
          <w:szCs w:val="24"/>
          <w:lang w:val="en-US" w:eastAsia="de-DE"/>
          <w14:ligatures w14:val="standardContextual"/>
        </w:rPr>
        <w:tab/>
      </w:r>
      <w:r w:rsidRPr="00475577">
        <w:rPr>
          <w:noProof/>
          <w:lang w:val="en-US"/>
        </w:rPr>
        <w:t>Arduino UNO</w:t>
      </w:r>
      <w:r w:rsidRPr="00475577">
        <w:rPr>
          <w:noProof/>
          <w:lang w:val="en-US"/>
        </w:rPr>
        <w:tab/>
      </w:r>
      <w:r>
        <w:rPr>
          <w:noProof/>
        </w:rPr>
        <w:fldChar w:fldCharType="begin"/>
      </w:r>
      <w:r w:rsidRPr="00475577">
        <w:rPr>
          <w:noProof/>
          <w:lang w:val="en-US"/>
        </w:rPr>
        <w:instrText xml:space="preserve"> PAGEREF _Toc158192948 \h </w:instrText>
      </w:r>
      <w:r>
        <w:rPr>
          <w:noProof/>
        </w:rPr>
      </w:r>
      <w:r>
        <w:rPr>
          <w:noProof/>
        </w:rPr>
        <w:fldChar w:fldCharType="separate"/>
      </w:r>
      <w:r w:rsidR="008A41F0" w:rsidRPr="00475577">
        <w:rPr>
          <w:noProof/>
          <w:lang w:val="en-US"/>
        </w:rPr>
        <w:t>2</w:t>
      </w:r>
      <w:r>
        <w:rPr>
          <w:noProof/>
        </w:rPr>
        <w:fldChar w:fldCharType="end"/>
      </w:r>
    </w:p>
    <w:p w14:paraId="3D010141" w14:textId="319802B4"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3.</w:t>
      </w:r>
      <w:r w:rsidRPr="0043259D">
        <w:rPr>
          <w:rFonts w:eastAsiaTheme="minorEastAsia"/>
          <w:b/>
          <w:noProof/>
          <w:kern w:val="2"/>
          <w:sz w:val="24"/>
          <w:szCs w:val="24"/>
          <w:lang w:eastAsia="de-DE"/>
          <w14:ligatures w14:val="standardContextual"/>
        </w:rPr>
        <w:tab/>
      </w:r>
      <w:r w:rsidRPr="0043259D">
        <w:rPr>
          <w:b/>
          <w:noProof/>
        </w:rPr>
        <w:t>Funktionsweise der Module</w:t>
      </w:r>
      <w:r w:rsidRPr="0043259D">
        <w:rPr>
          <w:b/>
          <w:noProof/>
        </w:rPr>
        <w:tab/>
      </w:r>
      <w:r w:rsidRPr="0043259D">
        <w:rPr>
          <w:b/>
          <w:noProof/>
        </w:rPr>
        <w:fldChar w:fldCharType="begin"/>
      </w:r>
      <w:r w:rsidRPr="0043259D">
        <w:rPr>
          <w:b/>
          <w:noProof/>
        </w:rPr>
        <w:instrText xml:space="preserve"> PAGEREF _Toc158192949 \h </w:instrText>
      </w:r>
      <w:r w:rsidRPr="0043259D">
        <w:rPr>
          <w:b/>
          <w:noProof/>
        </w:rPr>
      </w:r>
      <w:r w:rsidRPr="0043259D">
        <w:rPr>
          <w:b/>
          <w:noProof/>
        </w:rPr>
        <w:fldChar w:fldCharType="separate"/>
      </w:r>
      <w:r w:rsidR="008A41F0">
        <w:rPr>
          <w:b/>
          <w:noProof/>
        </w:rPr>
        <w:t>3</w:t>
      </w:r>
      <w:r w:rsidRPr="0043259D">
        <w:rPr>
          <w:b/>
          <w:noProof/>
        </w:rPr>
        <w:fldChar w:fldCharType="end"/>
      </w:r>
    </w:p>
    <w:p w14:paraId="6A99EBE9" w14:textId="05C4CF60"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3.1.</w:t>
      </w:r>
      <w:r>
        <w:rPr>
          <w:rFonts w:eastAsiaTheme="minorEastAsia"/>
          <w:noProof/>
          <w:kern w:val="2"/>
          <w:sz w:val="24"/>
          <w:szCs w:val="24"/>
          <w:lang w:eastAsia="de-DE"/>
          <w14:ligatures w14:val="standardContextual"/>
        </w:rPr>
        <w:tab/>
      </w:r>
      <w:r>
        <w:rPr>
          <w:noProof/>
        </w:rPr>
        <w:t>Infrarot Sender</w:t>
      </w:r>
      <w:r>
        <w:rPr>
          <w:noProof/>
        </w:rPr>
        <w:tab/>
      </w:r>
      <w:r>
        <w:rPr>
          <w:noProof/>
        </w:rPr>
        <w:fldChar w:fldCharType="begin"/>
      </w:r>
      <w:r>
        <w:rPr>
          <w:noProof/>
        </w:rPr>
        <w:instrText xml:space="preserve"> PAGEREF _Toc158192950 \h </w:instrText>
      </w:r>
      <w:r>
        <w:rPr>
          <w:noProof/>
        </w:rPr>
      </w:r>
      <w:r>
        <w:rPr>
          <w:noProof/>
        </w:rPr>
        <w:fldChar w:fldCharType="separate"/>
      </w:r>
      <w:r w:rsidR="008A41F0">
        <w:rPr>
          <w:noProof/>
        </w:rPr>
        <w:t>3</w:t>
      </w:r>
      <w:r>
        <w:rPr>
          <w:noProof/>
        </w:rPr>
        <w:fldChar w:fldCharType="end"/>
      </w:r>
    </w:p>
    <w:p w14:paraId="2DFC268F" w14:textId="3C2D6EC9"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3.2.</w:t>
      </w:r>
      <w:r>
        <w:rPr>
          <w:rFonts w:eastAsiaTheme="minorEastAsia"/>
          <w:noProof/>
          <w:kern w:val="2"/>
          <w:sz w:val="24"/>
          <w:szCs w:val="24"/>
          <w:lang w:eastAsia="de-DE"/>
          <w14:ligatures w14:val="standardContextual"/>
        </w:rPr>
        <w:tab/>
      </w:r>
      <w:r>
        <w:rPr>
          <w:noProof/>
        </w:rPr>
        <w:t>Infrarot Empfänger</w:t>
      </w:r>
      <w:r>
        <w:rPr>
          <w:noProof/>
        </w:rPr>
        <w:tab/>
      </w:r>
      <w:r>
        <w:rPr>
          <w:noProof/>
        </w:rPr>
        <w:fldChar w:fldCharType="begin"/>
      </w:r>
      <w:r>
        <w:rPr>
          <w:noProof/>
        </w:rPr>
        <w:instrText xml:space="preserve"> PAGEREF _Toc158192951 \h </w:instrText>
      </w:r>
      <w:r>
        <w:rPr>
          <w:noProof/>
        </w:rPr>
      </w:r>
      <w:r>
        <w:rPr>
          <w:noProof/>
        </w:rPr>
        <w:fldChar w:fldCharType="separate"/>
      </w:r>
      <w:r w:rsidR="008A41F0">
        <w:rPr>
          <w:noProof/>
        </w:rPr>
        <w:t>3</w:t>
      </w:r>
      <w:r>
        <w:rPr>
          <w:noProof/>
        </w:rPr>
        <w:fldChar w:fldCharType="end"/>
      </w:r>
    </w:p>
    <w:p w14:paraId="3D5FF86B" w14:textId="351C8F5F"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3.3.</w:t>
      </w:r>
      <w:r>
        <w:rPr>
          <w:rFonts w:eastAsiaTheme="minorEastAsia"/>
          <w:noProof/>
          <w:kern w:val="2"/>
          <w:sz w:val="24"/>
          <w:szCs w:val="24"/>
          <w:lang w:eastAsia="de-DE"/>
          <w14:ligatures w14:val="standardContextual"/>
        </w:rPr>
        <w:tab/>
      </w:r>
      <w:r>
        <w:rPr>
          <w:noProof/>
        </w:rPr>
        <w:t>LCD-Display</w:t>
      </w:r>
      <w:r>
        <w:rPr>
          <w:noProof/>
        </w:rPr>
        <w:tab/>
      </w:r>
      <w:r>
        <w:rPr>
          <w:noProof/>
        </w:rPr>
        <w:fldChar w:fldCharType="begin"/>
      </w:r>
      <w:r>
        <w:rPr>
          <w:noProof/>
        </w:rPr>
        <w:instrText xml:space="preserve"> PAGEREF _Toc158192952 \h </w:instrText>
      </w:r>
      <w:r>
        <w:rPr>
          <w:noProof/>
        </w:rPr>
      </w:r>
      <w:r>
        <w:rPr>
          <w:noProof/>
        </w:rPr>
        <w:fldChar w:fldCharType="separate"/>
      </w:r>
      <w:r w:rsidR="008A41F0">
        <w:rPr>
          <w:noProof/>
        </w:rPr>
        <w:t>3</w:t>
      </w:r>
      <w:r>
        <w:rPr>
          <w:noProof/>
        </w:rPr>
        <w:fldChar w:fldCharType="end"/>
      </w:r>
    </w:p>
    <w:p w14:paraId="25C9EAC1" w14:textId="73BE8D28"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3.4.</w:t>
      </w:r>
      <w:r>
        <w:rPr>
          <w:rFonts w:eastAsiaTheme="minorEastAsia"/>
          <w:noProof/>
          <w:kern w:val="2"/>
          <w:sz w:val="24"/>
          <w:szCs w:val="24"/>
          <w:lang w:eastAsia="de-DE"/>
          <w14:ligatures w14:val="standardContextual"/>
        </w:rPr>
        <w:tab/>
      </w:r>
      <w:r>
        <w:rPr>
          <w:noProof/>
        </w:rPr>
        <w:t>Drehschalter (Rotary Encoder)</w:t>
      </w:r>
      <w:r>
        <w:rPr>
          <w:noProof/>
        </w:rPr>
        <w:tab/>
      </w:r>
      <w:r>
        <w:rPr>
          <w:noProof/>
        </w:rPr>
        <w:fldChar w:fldCharType="begin"/>
      </w:r>
      <w:r>
        <w:rPr>
          <w:noProof/>
        </w:rPr>
        <w:instrText xml:space="preserve"> PAGEREF _Toc158192953 \h </w:instrText>
      </w:r>
      <w:r>
        <w:rPr>
          <w:noProof/>
        </w:rPr>
      </w:r>
      <w:r>
        <w:rPr>
          <w:noProof/>
        </w:rPr>
        <w:fldChar w:fldCharType="separate"/>
      </w:r>
      <w:r w:rsidR="008A41F0">
        <w:rPr>
          <w:noProof/>
        </w:rPr>
        <w:t>3</w:t>
      </w:r>
      <w:r>
        <w:rPr>
          <w:noProof/>
        </w:rPr>
        <w:fldChar w:fldCharType="end"/>
      </w:r>
    </w:p>
    <w:p w14:paraId="4E3FA556" w14:textId="0381C42B"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4.</w:t>
      </w:r>
      <w:r w:rsidRPr="0043259D">
        <w:rPr>
          <w:rFonts w:eastAsiaTheme="minorEastAsia"/>
          <w:b/>
          <w:noProof/>
          <w:kern w:val="2"/>
          <w:sz w:val="24"/>
          <w:szCs w:val="24"/>
          <w:lang w:eastAsia="de-DE"/>
          <w14:ligatures w14:val="standardContextual"/>
        </w:rPr>
        <w:tab/>
      </w:r>
      <w:r w:rsidRPr="0043259D">
        <w:rPr>
          <w:rFonts w:cs="Arial"/>
          <w:b/>
          <w:noProof/>
        </w:rPr>
        <w:t>Die Universelle Infrarot-Fernbedienung</w:t>
      </w:r>
      <w:r w:rsidRPr="0043259D">
        <w:rPr>
          <w:b/>
          <w:noProof/>
        </w:rPr>
        <w:tab/>
      </w:r>
      <w:r w:rsidRPr="0043259D">
        <w:rPr>
          <w:b/>
          <w:noProof/>
        </w:rPr>
        <w:fldChar w:fldCharType="begin"/>
      </w:r>
      <w:r w:rsidRPr="0043259D">
        <w:rPr>
          <w:b/>
          <w:noProof/>
        </w:rPr>
        <w:instrText xml:space="preserve"> PAGEREF _Toc158192954 \h </w:instrText>
      </w:r>
      <w:r w:rsidRPr="0043259D">
        <w:rPr>
          <w:b/>
          <w:noProof/>
        </w:rPr>
      </w:r>
      <w:r w:rsidRPr="0043259D">
        <w:rPr>
          <w:b/>
          <w:noProof/>
        </w:rPr>
        <w:fldChar w:fldCharType="separate"/>
      </w:r>
      <w:r w:rsidR="008A41F0">
        <w:rPr>
          <w:b/>
          <w:noProof/>
        </w:rPr>
        <w:t>4</w:t>
      </w:r>
      <w:r w:rsidRPr="0043259D">
        <w:rPr>
          <w:b/>
          <w:noProof/>
        </w:rPr>
        <w:fldChar w:fldCharType="end"/>
      </w:r>
    </w:p>
    <w:p w14:paraId="7AB6A90F" w14:textId="15758A99"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5.</w:t>
      </w:r>
      <w:r w:rsidRPr="0043259D">
        <w:rPr>
          <w:rFonts w:eastAsiaTheme="minorEastAsia"/>
          <w:b/>
          <w:noProof/>
          <w:kern w:val="2"/>
          <w:sz w:val="24"/>
          <w:szCs w:val="24"/>
          <w:lang w:eastAsia="de-DE"/>
          <w14:ligatures w14:val="standardContextual"/>
        </w:rPr>
        <w:tab/>
      </w:r>
      <w:r w:rsidRPr="0043259D">
        <w:rPr>
          <w:b/>
          <w:noProof/>
        </w:rPr>
        <w:t>Der Aufbau</w:t>
      </w:r>
      <w:r w:rsidRPr="0043259D">
        <w:rPr>
          <w:b/>
          <w:noProof/>
        </w:rPr>
        <w:tab/>
      </w:r>
      <w:r w:rsidRPr="0043259D">
        <w:rPr>
          <w:b/>
          <w:noProof/>
        </w:rPr>
        <w:fldChar w:fldCharType="begin"/>
      </w:r>
      <w:r w:rsidRPr="0043259D">
        <w:rPr>
          <w:b/>
          <w:noProof/>
        </w:rPr>
        <w:instrText xml:space="preserve"> PAGEREF _Toc158192955 \h </w:instrText>
      </w:r>
      <w:r w:rsidRPr="0043259D">
        <w:rPr>
          <w:b/>
          <w:noProof/>
        </w:rPr>
      </w:r>
      <w:r w:rsidRPr="0043259D">
        <w:rPr>
          <w:b/>
          <w:noProof/>
        </w:rPr>
        <w:fldChar w:fldCharType="separate"/>
      </w:r>
      <w:r w:rsidR="008A41F0">
        <w:rPr>
          <w:b/>
          <w:noProof/>
        </w:rPr>
        <w:t>6</w:t>
      </w:r>
      <w:r w:rsidRPr="0043259D">
        <w:rPr>
          <w:b/>
          <w:noProof/>
        </w:rPr>
        <w:fldChar w:fldCharType="end"/>
      </w:r>
    </w:p>
    <w:p w14:paraId="4C8095F7" w14:textId="598A4BAB"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6.</w:t>
      </w:r>
      <w:r w:rsidRPr="0043259D">
        <w:rPr>
          <w:rFonts w:eastAsiaTheme="minorEastAsia"/>
          <w:b/>
          <w:noProof/>
          <w:kern w:val="2"/>
          <w:sz w:val="24"/>
          <w:szCs w:val="24"/>
          <w:lang w:eastAsia="de-DE"/>
          <w14:ligatures w14:val="standardContextual"/>
        </w:rPr>
        <w:tab/>
      </w:r>
      <w:r w:rsidRPr="0043259D">
        <w:rPr>
          <w:b/>
          <w:noProof/>
        </w:rPr>
        <w:t>Test und Fazit</w:t>
      </w:r>
      <w:r w:rsidRPr="0043259D">
        <w:rPr>
          <w:b/>
          <w:noProof/>
        </w:rPr>
        <w:tab/>
      </w:r>
      <w:r w:rsidRPr="0043259D">
        <w:rPr>
          <w:b/>
          <w:noProof/>
        </w:rPr>
        <w:fldChar w:fldCharType="begin"/>
      </w:r>
      <w:r w:rsidRPr="0043259D">
        <w:rPr>
          <w:b/>
          <w:noProof/>
        </w:rPr>
        <w:instrText xml:space="preserve"> PAGEREF _Toc158192956 \h </w:instrText>
      </w:r>
      <w:r w:rsidRPr="0043259D">
        <w:rPr>
          <w:b/>
          <w:noProof/>
        </w:rPr>
      </w:r>
      <w:r w:rsidRPr="0043259D">
        <w:rPr>
          <w:b/>
          <w:noProof/>
        </w:rPr>
        <w:fldChar w:fldCharType="separate"/>
      </w:r>
      <w:r w:rsidR="008A41F0">
        <w:rPr>
          <w:b/>
          <w:noProof/>
        </w:rPr>
        <w:t>7</w:t>
      </w:r>
      <w:r w:rsidRPr="0043259D">
        <w:rPr>
          <w:b/>
          <w:noProof/>
        </w:rPr>
        <w:fldChar w:fldCharType="end"/>
      </w:r>
    </w:p>
    <w:p w14:paraId="7C0605C2" w14:textId="0C20AF81"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7.</w:t>
      </w:r>
      <w:r w:rsidRPr="0043259D">
        <w:rPr>
          <w:rFonts w:eastAsiaTheme="minorEastAsia"/>
          <w:b/>
          <w:noProof/>
          <w:kern w:val="2"/>
          <w:sz w:val="24"/>
          <w:szCs w:val="24"/>
          <w:lang w:eastAsia="de-DE"/>
          <w14:ligatures w14:val="standardContextual"/>
        </w:rPr>
        <w:tab/>
      </w:r>
      <w:r w:rsidRPr="0043259D">
        <w:rPr>
          <w:b/>
          <w:noProof/>
        </w:rPr>
        <w:t>Quellen</w:t>
      </w:r>
      <w:r w:rsidRPr="0043259D">
        <w:rPr>
          <w:b/>
          <w:noProof/>
        </w:rPr>
        <w:tab/>
      </w:r>
      <w:r w:rsidRPr="0043259D">
        <w:rPr>
          <w:b/>
          <w:noProof/>
        </w:rPr>
        <w:fldChar w:fldCharType="begin"/>
      </w:r>
      <w:r w:rsidRPr="0043259D">
        <w:rPr>
          <w:b/>
          <w:noProof/>
        </w:rPr>
        <w:instrText xml:space="preserve"> PAGEREF _Toc158192957 \h </w:instrText>
      </w:r>
      <w:r w:rsidRPr="0043259D">
        <w:rPr>
          <w:b/>
          <w:noProof/>
        </w:rPr>
      </w:r>
      <w:r w:rsidRPr="0043259D">
        <w:rPr>
          <w:b/>
          <w:noProof/>
        </w:rPr>
        <w:fldChar w:fldCharType="separate"/>
      </w:r>
      <w:r w:rsidR="008A41F0">
        <w:rPr>
          <w:b/>
          <w:noProof/>
        </w:rPr>
        <w:t>8</w:t>
      </w:r>
      <w:r w:rsidRPr="0043259D">
        <w:rPr>
          <w:b/>
          <w:noProof/>
        </w:rPr>
        <w:fldChar w:fldCharType="end"/>
      </w:r>
    </w:p>
    <w:p w14:paraId="79582B9F" w14:textId="0E17EC4D" w:rsidR="001A6428" w:rsidRPr="001A6428" w:rsidRDefault="001A6428" w:rsidP="0043259D">
      <w:pPr>
        <w:pStyle w:val="Flietext"/>
        <w:tabs>
          <w:tab w:val="left" w:pos="567"/>
        </w:tabs>
      </w:pPr>
      <w:r w:rsidRPr="001A6428">
        <w:rPr>
          <w:szCs w:val="24"/>
        </w:rPr>
        <w:fldChar w:fldCharType="end"/>
      </w:r>
    </w:p>
    <w:p w14:paraId="468E6EFE" w14:textId="77777777" w:rsidR="001A6428" w:rsidRPr="001A6428" w:rsidRDefault="001A6428" w:rsidP="001A6428">
      <w:pPr>
        <w:pStyle w:val="Flietext"/>
        <w:rPr>
          <w:color w:val="FF0000"/>
        </w:rPr>
      </w:pPr>
      <w:r w:rsidRPr="001A6428">
        <w:rPr>
          <w:color w:val="FF0000"/>
        </w:rPr>
        <w:t>TODO: Format vom Inhaltsverzeichnis muss angepasst werden (Absätze &amp; 1.Ebene fett)</w:t>
      </w:r>
    </w:p>
    <w:p w14:paraId="6144F1CB" w14:textId="77777777" w:rsidR="00DE45F6" w:rsidRPr="001A6428" w:rsidRDefault="00DE45F6" w:rsidP="001A6428">
      <w:pPr>
        <w:pStyle w:val="Flietext"/>
        <w:rPr>
          <w:b/>
          <w:sz w:val="32"/>
        </w:rPr>
      </w:pPr>
      <w:r w:rsidRPr="001A6428">
        <w:br w:type="page"/>
      </w:r>
    </w:p>
    <w:p w14:paraId="2CFCEBB0" w14:textId="77777777" w:rsidR="00014429" w:rsidRDefault="00014429" w:rsidP="00E001F1">
      <w:pPr>
        <w:pStyle w:val="1"/>
        <w:numPr>
          <w:ilvl w:val="0"/>
          <w:numId w:val="0"/>
        </w:numPr>
        <w:ind w:left="851"/>
        <w:sectPr w:rsidR="00014429" w:rsidSect="003A0B55">
          <w:footerReference w:type="default" r:id="rId8"/>
          <w:footerReference w:type="first" r:id="rId9"/>
          <w:pgSz w:w="11906" w:h="16838"/>
          <w:pgMar w:top="1134" w:right="1418" w:bottom="1134" w:left="1418" w:header="709" w:footer="709" w:gutter="0"/>
          <w:pgNumType w:fmt="upperRoman" w:start="1"/>
          <w:cols w:space="708"/>
          <w:titlePg/>
          <w:docGrid w:linePitch="360"/>
        </w:sectPr>
      </w:pPr>
    </w:p>
    <w:p w14:paraId="7DEA8AD6" w14:textId="2837E52D" w:rsidR="001B20CB" w:rsidRDefault="00DB5EBD" w:rsidP="001B20CB">
      <w:pPr>
        <w:pStyle w:val="1"/>
      </w:pPr>
      <w:bookmarkStart w:id="0" w:name="_Toc158192942"/>
      <w:r>
        <w:lastRenderedPageBreak/>
        <w:t>Grundidee/Zielsetzung</w:t>
      </w:r>
      <w:r w:rsidR="00A0349F">
        <w:t>/Erläuterung</w:t>
      </w:r>
      <w:bookmarkEnd w:id="0"/>
    </w:p>
    <w:p w14:paraId="7664924F" w14:textId="77777777" w:rsidR="00A0349F" w:rsidRDefault="00A0349F" w:rsidP="00A0349F">
      <w:pPr>
        <w:pStyle w:val="Flietext"/>
      </w:pPr>
    </w:p>
    <w:p w14:paraId="6B59332B" w14:textId="54E35237" w:rsidR="000B6042" w:rsidRDefault="00095B98" w:rsidP="00A0349F">
      <w:pPr>
        <w:pStyle w:val="Flietext"/>
        <w:rPr>
          <w:rStyle w:val="normaltextrun"/>
          <w:rFonts w:cs="Arial"/>
        </w:rPr>
      </w:pPr>
      <w:r>
        <w:t xml:space="preserve">Von einfachen </w:t>
      </w:r>
      <w:r w:rsidR="003F324F">
        <w:t>Steckdosen,</w:t>
      </w:r>
      <w:r>
        <w:t xml:space="preserve"> welche den Stromverbrauch messen und Deckenlampen, die mit dem Smartphone bedienbar sind, bis hin zu Kühlschränken, die den aktuellen Inhalt per Foto mit dem Smartphone kommunizieren können und Warnmeldungen ausgeben, wenn keine Butter mehr da ist. Das Thema rund um die Hausautomatisierung nimmt immer größere Umfänge an. Es werden immer neuere Techniken entwickelt und moderne Protokolle genutzt, um diese riesige Bandbreite an Informationen schnell genug und bestenfalls gebündelt übertragen zu können. Doch nicht jeder Haushalt umfasst ein solches modernes Spektrum an Haushaltsgeräten. </w:t>
      </w:r>
      <w:r w:rsidR="003E073A">
        <w:t xml:space="preserve">Noch immer finden sich Geräte in den eigenen vier Wänden wieder, welche aus einer Epoche stammen, wo die Universalfernbedienung noch als der heißbegehrteste Vernetzer des 20sten Jahrhunderts galt. Die Übertragung von Signalen über infrarot ist schon längst verjährt aufgrund der Inflexibilität. </w:t>
      </w:r>
      <w:r w:rsidR="000B6042">
        <w:t xml:space="preserve">Das Thema dieser Arbeit soll daraufhin Zielen, diesen Abgrund zu überwinden und das zuverlässige und altbewährte Protokoll wieder in die Moderne zurückrufen. Die </w:t>
      </w:r>
      <w:r w:rsidR="000B6042" w:rsidRPr="000B6042">
        <w:rPr>
          <w:rStyle w:val="normaltextrun"/>
          <w:rFonts w:cs="Arial"/>
          <w:b/>
        </w:rPr>
        <w:t>Programmierung einer Universellen Infrarot-Fernbedienung mit einem Arduino UNO</w:t>
      </w:r>
      <w:r w:rsidR="000B6042">
        <w:rPr>
          <w:rStyle w:val="normaltextrun"/>
          <w:rFonts w:cs="Arial"/>
        </w:rPr>
        <w:t xml:space="preserve"> soll ein Meilenstein </w:t>
      </w:r>
      <w:r w:rsidR="00BC7716">
        <w:rPr>
          <w:rStyle w:val="normaltextrun"/>
          <w:rFonts w:cs="Arial"/>
        </w:rPr>
        <w:t xml:space="preserve">legen </w:t>
      </w:r>
      <w:r w:rsidR="000B6042">
        <w:rPr>
          <w:rStyle w:val="normaltextrun"/>
          <w:rFonts w:cs="Arial"/>
        </w:rPr>
        <w:t xml:space="preserve">zur Verknüpfung von </w:t>
      </w:r>
      <w:proofErr w:type="spellStart"/>
      <w:r w:rsidR="000B6042">
        <w:rPr>
          <w:rStyle w:val="normaltextrun"/>
          <w:rFonts w:cs="Arial"/>
        </w:rPr>
        <w:t>Smarthome</w:t>
      </w:r>
      <w:proofErr w:type="spellEnd"/>
      <w:r w:rsidR="00BC7716">
        <w:rPr>
          <w:rStyle w:val="normaltextrun"/>
          <w:rFonts w:cs="Arial"/>
        </w:rPr>
        <w:t>-</w:t>
      </w:r>
      <w:r w:rsidR="000B6042">
        <w:rPr>
          <w:rStyle w:val="normaltextrun"/>
          <w:rFonts w:cs="Arial"/>
        </w:rPr>
        <w:t xml:space="preserve"> </w:t>
      </w:r>
      <w:r w:rsidR="00BC7716">
        <w:rPr>
          <w:rStyle w:val="normaltextrun"/>
          <w:rFonts w:cs="Arial"/>
        </w:rPr>
        <w:t xml:space="preserve">und überholter Infrarottechnik. Jedoch soll dieses System auch </w:t>
      </w:r>
      <w:r w:rsidR="003F324F">
        <w:rPr>
          <w:rStyle w:val="normaltextrun"/>
          <w:rFonts w:cs="Arial"/>
        </w:rPr>
        <w:t>autark</w:t>
      </w:r>
      <w:r w:rsidR="00BC7716">
        <w:rPr>
          <w:rStyle w:val="normaltextrun"/>
          <w:rFonts w:cs="Arial"/>
        </w:rPr>
        <w:t xml:space="preserve"> funktionieren und beschränkt sich daher zunächst auf nur eine Plattform mit, im Angesicht einer weitgegriffenen Vernetzung, rudimentären Elementen. </w:t>
      </w:r>
    </w:p>
    <w:p w14:paraId="4B01CAAF" w14:textId="2C526214" w:rsidR="00BC7716" w:rsidRDefault="00BC7716" w:rsidP="00A0349F">
      <w:pPr>
        <w:pStyle w:val="Flietext"/>
        <w:rPr>
          <w:rStyle w:val="normaltextrun"/>
          <w:rFonts w:cs="Arial"/>
        </w:rPr>
      </w:pPr>
      <w:r>
        <w:rPr>
          <w:rStyle w:val="normaltextrun"/>
          <w:rFonts w:cs="Arial"/>
        </w:rPr>
        <w:t xml:space="preserve">Das universelle Infrarotsystem soll korrekte Signale an Geräte senden und </w:t>
      </w:r>
      <w:r w:rsidR="00ED38FE">
        <w:rPr>
          <w:rStyle w:val="normaltextrun"/>
          <w:rFonts w:cs="Arial"/>
        </w:rPr>
        <w:t>zum Einprogrammieren</w:t>
      </w:r>
      <w:r>
        <w:rPr>
          <w:rStyle w:val="normaltextrun"/>
          <w:rFonts w:cs="Arial"/>
        </w:rPr>
        <w:t xml:space="preserve"> von Befehlen Signale einer Fernbedienung empfangen</w:t>
      </w:r>
      <w:r w:rsidR="00ED38FE">
        <w:rPr>
          <w:rStyle w:val="normaltextrun"/>
          <w:rFonts w:cs="Arial"/>
        </w:rPr>
        <w:t xml:space="preserve"> und diese abspeichern</w:t>
      </w:r>
      <w:r>
        <w:rPr>
          <w:rStyle w:val="normaltextrun"/>
          <w:rFonts w:cs="Arial"/>
        </w:rPr>
        <w:t xml:space="preserve">. </w:t>
      </w:r>
    </w:p>
    <w:p w14:paraId="68126107" w14:textId="40C9E747" w:rsidR="00ED38FE" w:rsidRDefault="00ED38FE" w:rsidP="00A0349F">
      <w:pPr>
        <w:pStyle w:val="Flietext"/>
        <w:rPr>
          <w:rStyle w:val="normaltextrun"/>
          <w:rFonts w:cs="Arial"/>
        </w:rPr>
      </w:pPr>
      <w:r>
        <w:rPr>
          <w:rStyle w:val="normaltextrun"/>
          <w:rFonts w:cs="Arial"/>
        </w:rPr>
        <w:t xml:space="preserve">Dies kann man in verschiedene Module unterteilen. Zum einen wird für das Senden von infrarot Signalen ein Schaltkreis inclusive der richtigen Implementierung der Komponente auf dem Arduino benötigt. Ebenso muss für den Empfänger die Elektronik sowie die Implementierung übereinstimmen. </w:t>
      </w:r>
    </w:p>
    <w:p w14:paraId="33840099" w14:textId="3F961E44" w:rsidR="00ED38FE" w:rsidRDefault="00ED38FE" w:rsidP="00A0349F">
      <w:pPr>
        <w:pStyle w:val="Flietext"/>
        <w:rPr>
          <w:rStyle w:val="normaltextrun"/>
          <w:rFonts w:cs="Arial"/>
        </w:rPr>
      </w:pPr>
      <w:r>
        <w:rPr>
          <w:rStyle w:val="normaltextrun"/>
          <w:rFonts w:cs="Arial"/>
        </w:rPr>
        <w:t>Neben dem Sensor und Aktor Duo soll ein Display zur Visualisierung der Steuerung bereitstehen. Die Anzeige soll eine Statusanzeige und -rückmeldung für den Endverbraucher sein und eine Auswahl von Menüs darstellen.</w:t>
      </w:r>
    </w:p>
    <w:p w14:paraId="03C76A60" w14:textId="428EBFC7" w:rsidR="00ED38FE" w:rsidRDefault="00ED38FE" w:rsidP="00A0349F">
      <w:pPr>
        <w:pStyle w:val="Flietext"/>
        <w:rPr>
          <w:rStyle w:val="normaltextrun"/>
          <w:rFonts w:cs="Arial"/>
        </w:rPr>
      </w:pPr>
      <w:r>
        <w:rPr>
          <w:rStyle w:val="normaltextrun"/>
          <w:rFonts w:cs="Arial"/>
        </w:rPr>
        <w:t xml:space="preserve">Bedient wird der Aufbau über einen Rotary Encoder, der Einfachheit halber hier als Drehschalter bezeichnet. Der Drehschalter hat von der Form her Ähnlichkeit mit einem Potentiometer </w:t>
      </w:r>
      <w:r w:rsidR="007C218B">
        <w:rPr>
          <w:rStyle w:val="normaltextrun"/>
          <w:rFonts w:cs="Arial"/>
        </w:rPr>
        <w:t>lässt sich jedoch in Stufen endlos in zwei Richtungen drehen. Zusätzlich wird beim Drücken auf den Drehschalter ein Knopf bedient. Dadurch soll eine Navigation durch das Menü und Auswahl von Funktionalitäten realisiert werden.</w:t>
      </w:r>
    </w:p>
    <w:p w14:paraId="29E38F68" w14:textId="50E5692C" w:rsidR="00ED38FE" w:rsidRDefault="007C218B" w:rsidP="00A0349F">
      <w:pPr>
        <w:pStyle w:val="Flietext"/>
        <w:rPr>
          <w:rStyle w:val="normaltextrun"/>
          <w:rFonts w:cs="Arial"/>
        </w:rPr>
      </w:pPr>
      <w:r>
        <w:rPr>
          <w:rStyle w:val="normaltextrun"/>
          <w:rFonts w:cs="Arial"/>
        </w:rPr>
        <w:t>Das ganze Projekt wird auf einem Arduino UNO verwirklicht. Der UNO bietet eine Plattform mit einem Mikroprozessor, welcher sich frei über USB</w:t>
      </w:r>
      <w:r w:rsidR="003F324F">
        <w:rPr>
          <w:rStyle w:val="normaltextrun"/>
          <w:rFonts w:cs="Arial"/>
        </w:rPr>
        <w:t>-Schnittstelle</w:t>
      </w:r>
      <w:r>
        <w:rPr>
          <w:rStyle w:val="normaltextrun"/>
          <w:rFonts w:cs="Arial"/>
        </w:rPr>
        <w:t xml:space="preserve"> Programmieren lässt. Der Arduino stellt für den Controller einfach zu bedienende Eingabe- und Ausgabeschnittstellen zur Verfügung.</w:t>
      </w:r>
    </w:p>
    <w:p w14:paraId="62485680" w14:textId="61D3059E" w:rsidR="007C218B" w:rsidRPr="000B6042" w:rsidRDefault="007C218B" w:rsidP="00A0349F">
      <w:pPr>
        <w:pStyle w:val="Flietext"/>
      </w:pPr>
      <w:r>
        <w:rPr>
          <w:rStyle w:val="normaltextrun"/>
          <w:rFonts w:cs="Arial"/>
        </w:rPr>
        <w:t>Die Aufgabenstellung soll als erfüllt betrachtet werden, wenn sich Infrarotgeräte jeglicher Art damit dynamisch ansteuern lassen.</w:t>
      </w:r>
    </w:p>
    <w:p w14:paraId="3AE2812C" w14:textId="77777777" w:rsidR="00A0349F" w:rsidRDefault="00A0349F">
      <w:pPr>
        <w:rPr>
          <w:rFonts w:ascii="Arial" w:hAnsi="Arial"/>
          <w:b/>
          <w:color w:val="000000" w:themeColor="text1"/>
          <w:sz w:val="32"/>
        </w:rPr>
      </w:pPr>
      <w:r>
        <w:br w:type="page"/>
      </w:r>
    </w:p>
    <w:p w14:paraId="57719928" w14:textId="77777777" w:rsidR="00475577" w:rsidRPr="00292DB7" w:rsidRDefault="00475577" w:rsidP="00475577">
      <w:pPr>
        <w:pStyle w:val="1"/>
      </w:pPr>
      <w:bookmarkStart w:id="1" w:name="_Toc158192943"/>
      <w:r>
        <w:lastRenderedPageBreak/>
        <w:t>Beschreibung der Module</w:t>
      </w:r>
      <w:bookmarkEnd w:id="1"/>
    </w:p>
    <w:p w14:paraId="3C0D7CE2" w14:textId="77777777" w:rsidR="00475577" w:rsidRDefault="00475577" w:rsidP="00475577">
      <w:pPr>
        <w:pStyle w:val="12"/>
      </w:pPr>
      <w:bookmarkStart w:id="2" w:name="_Toc158192944"/>
      <w:r>
        <w:t>Infrarot Sender</w:t>
      </w:r>
      <w:bookmarkEnd w:id="2"/>
    </w:p>
    <w:p w14:paraId="6C7CAC69" w14:textId="77777777" w:rsidR="00475577" w:rsidRPr="00292DB7" w:rsidRDefault="00475577" w:rsidP="00475577">
      <w:pPr>
        <w:pStyle w:val="Flietext"/>
        <w:jc w:val="left"/>
        <w:rPr>
          <w:color w:val="auto"/>
        </w:rPr>
      </w:pPr>
      <w:r w:rsidRPr="00292DB7">
        <w:rPr>
          <w:color w:val="auto"/>
        </w:rPr>
        <w:t>Der Infrarot-Sender ist ein elektronisches Bauteil, das dazu dient, Infrarotlichtsignale zu erzeugen und auszustrahlen.</w:t>
      </w:r>
      <w:r>
        <w:rPr>
          <w:color w:val="auto"/>
        </w:rPr>
        <w:br/>
      </w:r>
    </w:p>
    <w:p w14:paraId="05EF2ED6" w14:textId="77777777" w:rsidR="00475577" w:rsidRPr="00292DB7" w:rsidRDefault="00475577" w:rsidP="00475577">
      <w:pPr>
        <w:pStyle w:val="Flietext"/>
        <w:jc w:val="left"/>
        <w:rPr>
          <w:color w:val="auto"/>
        </w:rPr>
      </w:pPr>
      <w:r w:rsidRPr="00292DB7">
        <w:rPr>
          <w:color w:val="auto"/>
          <w:u w:val="single"/>
        </w:rPr>
        <w:t>Funktionsweise:</w:t>
      </w:r>
      <w:r w:rsidRPr="00292DB7">
        <w:rPr>
          <w:color w:val="auto"/>
        </w:rPr>
        <w:t xml:space="preserve"> Der Sender arbeitet auf der Basis von Infrarot-LEDs (Light </w:t>
      </w:r>
      <w:proofErr w:type="spellStart"/>
      <w:r w:rsidRPr="00292DB7">
        <w:rPr>
          <w:color w:val="auto"/>
        </w:rPr>
        <w:t>Emitting</w:t>
      </w:r>
      <w:proofErr w:type="spellEnd"/>
      <w:r w:rsidRPr="00292DB7">
        <w:rPr>
          <w:color w:val="auto"/>
        </w:rPr>
        <w:t xml:space="preserve"> </w:t>
      </w:r>
      <w:proofErr w:type="spellStart"/>
      <w:r w:rsidRPr="00292DB7">
        <w:rPr>
          <w:color w:val="auto"/>
        </w:rPr>
        <w:t>Diodes</w:t>
      </w:r>
      <w:proofErr w:type="spellEnd"/>
      <w:r w:rsidRPr="00292DB7">
        <w:rPr>
          <w:color w:val="auto"/>
        </w:rPr>
        <w:t>), die bei Stromdurchfluss Infrarotlicht emittieren. Durch das Modulieren des Stroms können verschiedene Infrarotcodes erzeugt werden, die von anderen Geräten wie Fernsehern oder Klimaanlagen interpretiert werden können.</w:t>
      </w:r>
      <w:r>
        <w:rPr>
          <w:color w:val="auto"/>
        </w:rPr>
        <w:br/>
      </w:r>
    </w:p>
    <w:p w14:paraId="43E4706E" w14:textId="77777777" w:rsidR="00475577" w:rsidRPr="00292DB7" w:rsidRDefault="00475577" w:rsidP="00475577">
      <w:pPr>
        <w:pStyle w:val="Flietext"/>
        <w:jc w:val="left"/>
        <w:rPr>
          <w:color w:val="auto"/>
        </w:rPr>
      </w:pPr>
      <w:r w:rsidRPr="00292DB7">
        <w:rPr>
          <w:color w:val="auto"/>
          <w:u w:val="single"/>
        </w:rPr>
        <w:t>Spezifikationen</w:t>
      </w:r>
      <w:r w:rsidRPr="00292DB7">
        <w:rPr>
          <w:color w:val="auto"/>
        </w:rPr>
        <w:t>: Typischerweise hat der Infrarot-Sender drei Pins: einen für die Versorgungsspannung (VCC), einen für die Masse (GND) und einen für das Signal (SIGNAL), über den die modulierten Infrarotsignale gesendet werden.</w:t>
      </w:r>
      <w:r>
        <w:rPr>
          <w:color w:val="auto"/>
        </w:rPr>
        <w:br/>
      </w:r>
    </w:p>
    <w:p w14:paraId="2DB9F7A4" w14:textId="77777777" w:rsidR="00475577" w:rsidRDefault="00475577" w:rsidP="00475577">
      <w:pPr>
        <w:pStyle w:val="12"/>
      </w:pPr>
      <w:bookmarkStart w:id="3" w:name="_Toc158192945"/>
      <w:r>
        <w:t>Infrarot Empfänger</w:t>
      </w:r>
      <w:bookmarkEnd w:id="3"/>
    </w:p>
    <w:p w14:paraId="525E1396" w14:textId="77777777" w:rsidR="00475577" w:rsidRPr="00292DB7" w:rsidRDefault="00475577" w:rsidP="00475577">
      <w:pPr>
        <w:pStyle w:val="Flietext"/>
        <w:jc w:val="left"/>
        <w:rPr>
          <w:color w:val="auto"/>
        </w:rPr>
      </w:pPr>
      <w:r w:rsidRPr="00292DB7">
        <w:rPr>
          <w:color w:val="auto"/>
        </w:rPr>
        <w:t>Der</w:t>
      </w:r>
      <w:r>
        <w:rPr>
          <w:color w:val="auto"/>
        </w:rPr>
        <w:t xml:space="preserve"> </w:t>
      </w:r>
      <w:r w:rsidRPr="00292DB7">
        <w:rPr>
          <w:color w:val="auto"/>
        </w:rPr>
        <w:t>Infrarot-Empfänger ist ein Bauteil, das dazu dient, Infrarotlichtsignale zu empfangen und in elektrische Signale umzuwandeln.</w:t>
      </w:r>
      <w:r>
        <w:rPr>
          <w:color w:val="auto"/>
        </w:rPr>
        <w:br/>
      </w:r>
    </w:p>
    <w:p w14:paraId="7E22467E" w14:textId="77777777" w:rsidR="00475577" w:rsidRPr="00292DB7" w:rsidRDefault="00475577" w:rsidP="00475577">
      <w:pPr>
        <w:pStyle w:val="Flietext"/>
        <w:jc w:val="left"/>
        <w:rPr>
          <w:color w:val="auto"/>
        </w:rPr>
      </w:pPr>
      <w:r w:rsidRPr="00292DB7">
        <w:rPr>
          <w:color w:val="auto"/>
          <w:u w:val="single"/>
        </w:rPr>
        <w:t>Funktionsweise</w:t>
      </w:r>
      <w:r w:rsidRPr="00292DB7">
        <w:rPr>
          <w:color w:val="auto"/>
        </w:rPr>
        <w:t xml:space="preserve">: Der Empfänger enthält einen Fotodetektor, der auf Infrarotlicht reagiert und eine </w:t>
      </w:r>
      <w:proofErr w:type="spellStart"/>
      <w:r w:rsidRPr="00292DB7">
        <w:rPr>
          <w:color w:val="auto"/>
        </w:rPr>
        <w:t>Photodiode</w:t>
      </w:r>
      <w:proofErr w:type="spellEnd"/>
      <w:r w:rsidRPr="00292DB7">
        <w:rPr>
          <w:color w:val="auto"/>
        </w:rPr>
        <w:t xml:space="preserve"> oder einen Fototransistor enthält. Wenn Infrarotlicht auf die Diode trifft, erzeugt sie einen elektrischen Strom, der proportional zur Intensität des empfangenen Lichts ist. Dieses elektrische Signal wird dann dem Mikrocontroller zur weiteren Verarbeitung übergeben.</w:t>
      </w:r>
      <w:r>
        <w:rPr>
          <w:color w:val="auto"/>
        </w:rPr>
        <w:br/>
      </w:r>
    </w:p>
    <w:p w14:paraId="03F74A49" w14:textId="77777777" w:rsidR="00475577" w:rsidRPr="00292DB7" w:rsidRDefault="00475577" w:rsidP="00475577">
      <w:pPr>
        <w:pStyle w:val="Flietext"/>
        <w:jc w:val="left"/>
        <w:rPr>
          <w:color w:val="auto"/>
        </w:rPr>
      </w:pPr>
      <w:r w:rsidRPr="00292DB7">
        <w:rPr>
          <w:color w:val="auto"/>
          <w:u w:val="single"/>
        </w:rPr>
        <w:t>Spezifikationen</w:t>
      </w:r>
      <w:r w:rsidRPr="00292DB7">
        <w:rPr>
          <w:color w:val="auto"/>
        </w:rPr>
        <w:t>: Auch der Infrarot-Empfänger hat typischerweise drei Pins: einen für die Versorgungsspannung (VCC), einen für die Masse (GND) und einen Ausgangspin (SIGNAL), über den das empfangene Infrarotsignal an den Mikrocontroller weitergeleitet wird.</w:t>
      </w:r>
      <w:r>
        <w:rPr>
          <w:color w:val="auto"/>
        </w:rPr>
        <w:br/>
      </w:r>
    </w:p>
    <w:p w14:paraId="40E98565" w14:textId="77777777" w:rsidR="00475577" w:rsidRDefault="00475577" w:rsidP="00475577">
      <w:pPr>
        <w:pStyle w:val="12"/>
      </w:pPr>
      <w:bookmarkStart w:id="4" w:name="_Toc158192946"/>
      <w:r>
        <w:t>LCD-Display</w:t>
      </w:r>
      <w:bookmarkEnd w:id="4"/>
    </w:p>
    <w:p w14:paraId="59AF5A58" w14:textId="77777777" w:rsidR="00475577" w:rsidRPr="00292DB7" w:rsidRDefault="00475577" w:rsidP="00475577">
      <w:pPr>
        <w:pStyle w:val="Flietext"/>
        <w:jc w:val="left"/>
        <w:rPr>
          <w:color w:val="auto"/>
        </w:rPr>
      </w:pPr>
      <w:r w:rsidRPr="00292DB7">
        <w:rPr>
          <w:color w:val="auto"/>
        </w:rPr>
        <w:t>Ein LCD-Display (Liquid Crystal Display) ist eine Anzeigevorrichtung, die es ermöglicht, Texte und einfache Grafiken darzustellen.</w:t>
      </w:r>
      <w:r>
        <w:rPr>
          <w:color w:val="auto"/>
        </w:rPr>
        <w:br/>
      </w:r>
    </w:p>
    <w:p w14:paraId="3729B5F7" w14:textId="77777777" w:rsidR="00475577" w:rsidRPr="00292DB7" w:rsidRDefault="00475577" w:rsidP="00475577">
      <w:pPr>
        <w:pStyle w:val="Flietext"/>
        <w:jc w:val="left"/>
        <w:rPr>
          <w:color w:val="auto"/>
        </w:rPr>
      </w:pPr>
      <w:r w:rsidRPr="00292DB7">
        <w:rPr>
          <w:color w:val="auto"/>
          <w:u w:val="single"/>
        </w:rPr>
        <w:t>Funktionsweise</w:t>
      </w:r>
      <w:r w:rsidRPr="00292DB7">
        <w:rPr>
          <w:color w:val="auto"/>
        </w:rPr>
        <w:t>: Das Display besteht aus einer Matrix von Pixeln, die durch die Anordnung von Flüssigkristallen gesteuert werden. Jedes Pixel kann individuell ein- oder ausgeschaltet werden, um Text oder Grafiken anzuzeigen. Das LCM1602A-Display ist ein gängiges 2x16-Zeichen-LCD, was bedeutet, dass es 2 Zeilen mit jeweils 16 Zeichen darstellen kann.</w:t>
      </w:r>
      <w:r>
        <w:rPr>
          <w:color w:val="auto"/>
        </w:rPr>
        <w:br/>
      </w:r>
    </w:p>
    <w:p w14:paraId="56368FF5" w14:textId="77777777" w:rsidR="00475577" w:rsidRPr="00292DB7" w:rsidRDefault="00475577" w:rsidP="00475577">
      <w:pPr>
        <w:pStyle w:val="Flietext"/>
        <w:jc w:val="left"/>
        <w:rPr>
          <w:color w:val="auto"/>
        </w:rPr>
      </w:pPr>
      <w:r w:rsidRPr="00292DB7">
        <w:rPr>
          <w:color w:val="auto"/>
          <w:u w:val="single"/>
        </w:rPr>
        <w:t>Spezifikationen</w:t>
      </w:r>
      <w:r w:rsidRPr="00292DB7">
        <w:rPr>
          <w:color w:val="auto"/>
        </w:rPr>
        <w:t>: Das LCM1602A-Display hat üblicherweise 16 Pins, die für die Spannungsversorgung, die Datenübertragung und die Steuerung des Displays verwendet werden. Es benötigt eine Betriebsspannung von etwa 5 Volt und kann über einen parallelen oder seriellen Datenbus angesteuert werden.</w:t>
      </w:r>
      <w:r>
        <w:rPr>
          <w:color w:val="auto"/>
        </w:rPr>
        <w:br/>
      </w:r>
      <w:r>
        <w:rPr>
          <w:color w:val="auto"/>
        </w:rPr>
        <w:br/>
      </w:r>
    </w:p>
    <w:p w14:paraId="063D91EF" w14:textId="77777777" w:rsidR="00475577" w:rsidRDefault="00475577" w:rsidP="00475577">
      <w:pPr>
        <w:pStyle w:val="12"/>
      </w:pPr>
      <w:bookmarkStart w:id="5" w:name="_Toc158192947"/>
      <w:r>
        <w:lastRenderedPageBreak/>
        <w:t>Drehschalter (Rotary Encoder)</w:t>
      </w:r>
      <w:bookmarkEnd w:id="5"/>
    </w:p>
    <w:p w14:paraId="03142ED5" w14:textId="77777777" w:rsidR="00475577" w:rsidRPr="00292DB7" w:rsidRDefault="00475577" w:rsidP="00475577">
      <w:pPr>
        <w:pStyle w:val="Flietext"/>
        <w:jc w:val="left"/>
        <w:rPr>
          <w:color w:val="auto"/>
        </w:rPr>
      </w:pPr>
      <w:r w:rsidRPr="00292DB7">
        <w:rPr>
          <w:color w:val="auto"/>
        </w:rPr>
        <w:t>Ein Drehschalter, auch Rotary Encoder genannt, ist ein Eingabegerät, das verwendet wird, um eine rotierende Bewegung in digitale Signale umzuwandeln.</w:t>
      </w:r>
      <w:r>
        <w:rPr>
          <w:color w:val="auto"/>
        </w:rPr>
        <w:br/>
      </w:r>
    </w:p>
    <w:p w14:paraId="38554CEA" w14:textId="77777777" w:rsidR="00475577" w:rsidRPr="00292DB7" w:rsidRDefault="00475577" w:rsidP="00475577">
      <w:pPr>
        <w:pStyle w:val="Flietext"/>
        <w:jc w:val="left"/>
        <w:rPr>
          <w:color w:val="auto"/>
        </w:rPr>
      </w:pPr>
      <w:r w:rsidRPr="00292DB7">
        <w:rPr>
          <w:color w:val="auto"/>
          <w:u w:val="single"/>
        </w:rPr>
        <w:t>Funktionsweise</w:t>
      </w:r>
      <w:r w:rsidRPr="00292DB7">
        <w:rPr>
          <w:color w:val="auto"/>
        </w:rPr>
        <w:t>: Der KY-040 Rotary Encoder enthält zwei Schalter, die durch Drehung des Encoders betätigt werden. Diese Schalter erzeugen digitale Impulse, wenn der Encoder gedreht wird. Darüber hinaus verfügt der Encoder über einen Taster, der gedrückt werden kann, um ein weiteres Signal zu erzeugen.</w:t>
      </w:r>
      <w:r>
        <w:rPr>
          <w:color w:val="auto"/>
        </w:rPr>
        <w:br/>
      </w:r>
    </w:p>
    <w:p w14:paraId="3B7474F1" w14:textId="77777777" w:rsidR="00475577" w:rsidRPr="00292DB7" w:rsidRDefault="00475577" w:rsidP="00475577">
      <w:pPr>
        <w:pStyle w:val="Flietext"/>
        <w:jc w:val="left"/>
        <w:rPr>
          <w:color w:val="auto"/>
        </w:rPr>
      </w:pPr>
      <w:r w:rsidRPr="00292DB7">
        <w:rPr>
          <w:color w:val="auto"/>
          <w:u w:val="single"/>
        </w:rPr>
        <w:t>Spezifikationen</w:t>
      </w:r>
      <w:r w:rsidRPr="00292DB7">
        <w:rPr>
          <w:color w:val="auto"/>
        </w:rPr>
        <w:t>: Der Keyes KY-040 Rotary Encoder hat in der Regel drei Pins: zwei Pins (A und B) für die rechts- bzw. linksdrehende Bewegung und einen Pin (SW) für den Taster. Die Pins werden verwendet, um die Drehrichtung und den Tastendruck an den Mikrocontroller zu übermitteln.</w:t>
      </w:r>
      <w:r>
        <w:rPr>
          <w:color w:val="auto"/>
        </w:rPr>
        <w:br/>
      </w:r>
    </w:p>
    <w:p w14:paraId="7DB71A6A" w14:textId="77777777" w:rsidR="00475577" w:rsidRDefault="00475577" w:rsidP="00475577">
      <w:pPr>
        <w:pStyle w:val="12"/>
      </w:pPr>
      <w:bookmarkStart w:id="6" w:name="_Toc158192948"/>
      <w:proofErr w:type="spellStart"/>
      <w:r>
        <w:t>Arduino</w:t>
      </w:r>
      <w:proofErr w:type="spellEnd"/>
      <w:r>
        <w:t xml:space="preserve"> UNO</w:t>
      </w:r>
      <w:bookmarkEnd w:id="6"/>
    </w:p>
    <w:p w14:paraId="747D3EAE" w14:textId="77777777" w:rsidR="00475577" w:rsidRPr="00292DB7" w:rsidRDefault="00475577" w:rsidP="00475577">
      <w:pPr>
        <w:rPr>
          <w:rFonts w:ascii="Arial" w:hAnsi="Arial"/>
          <w:sz w:val="24"/>
        </w:rPr>
      </w:pPr>
      <w:r w:rsidRPr="00292DB7">
        <w:rPr>
          <w:rFonts w:ascii="Arial" w:hAnsi="Arial"/>
          <w:sz w:val="24"/>
        </w:rPr>
        <w:t xml:space="preserve">Der </w:t>
      </w:r>
      <w:proofErr w:type="spellStart"/>
      <w:r w:rsidRPr="00292DB7">
        <w:rPr>
          <w:rFonts w:ascii="Arial" w:hAnsi="Arial"/>
          <w:sz w:val="24"/>
        </w:rPr>
        <w:t>Arduino</w:t>
      </w:r>
      <w:proofErr w:type="spellEnd"/>
      <w:r w:rsidRPr="00292DB7">
        <w:rPr>
          <w:rFonts w:ascii="Arial" w:hAnsi="Arial"/>
          <w:sz w:val="24"/>
        </w:rPr>
        <w:t xml:space="preserve"> UNO ist ein Open-Source-Mikrocontroller-Board, das auf dem ATmega328P-Chip basiert und eine einfache und flexible Plattform für die Entwicklung von Embedded-Systemen bietet.</w:t>
      </w:r>
    </w:p>
    <w:p w14:paraId="03DA81E4" w14:textId="77777777" w:rsidR="00475577" w:rsidRPr="00292DB7" w:rsidRDefault="00475577" w:rsidP="00475577">
      <w:pPr>
        <w:rPr>
          <w:rFonts w:ascii="Arial" w:hAnsi="Arial"/>
          <w:sz w:val="24"/>
        </w:rPr>
      </w:pPr>
      <w:r w:rsidRPr="00292DB7">
        <w:rPr>
          <w:rFonts w:ascii="Arial" w:hAnsi="Arial"/>
          <w:sz w:val="24"/>
          <w:u w:val="single"/>
        </w:rPr>
        <w:t>Funktionsweise</w:t>
      </w:r>
      <w:r w:rsidRPr="00292DB7">
        <w:rPr>
          <w:rFonts w:ascii="Arial" w:hAnsi="Arial"/>
          <w:sz w:val="24"/>
        </w:rPr>
        <w:t xml:space="preserve">: Der </w:t>
      </w:r>
      <w:proofErr w:type="spellStart"/>
      <w:r w:rsidRPr="00292DB7">
        <w:rPr>
          <w:rFonts w:ascii="Arial" w:hAnsi="Arial"/>
          <w:sz w:val="24"/>
        </w:rPr>
        <w:t>Arduino</w:t>
      </w:r>
      <w:proofErr w:type="spellEnd"/>
      <w:r w:rsidRPr="00292DB7">
        <w:rPr>
          <w:rFonts w:ascii="Arial" w:hAnsi="Arial"/>
          <w:sz w:val="24"/>
        </w:rPr>
        <w:t xml:space="preserve"> UNO verfügt über eine Vielzahl von digitalen und analogen Ein- und Ausgangspins, die für die Verbindung mit Sensoren, Aktoren und anderen elektronischen Bauteilen verwendet werden können. Das Board enthält einen Mikrocontroller, der mit einer </w:t>
      </w:r>
      <w:proofErr w:type="spellStart"/>
      <w:r w:rsidRPr="00292DB7">
        <w:rPr>
          <w:rFonts w:ascii="Arial" w:hAnsi="Arial"/>
          <w:sz w:val="24"/>
        </w:rPr>
        <w:t>Arduino</w:t>
      </w:r>
      <w:proofErr w:type="spellEnd"/>
      <w:r w:rsidRPr="00292DB7">
        <w:rPr>
          <w:rFonts w:ascii="Arial" w:hAnsi="Arial"/>
          <w:sz w:val="24"/>
        </w:rPr>
        <w:t>-Entwicklungsumgebung programmiert wird, um verschiedene Aufgaben auszuführen.</w:t>
      </w:r>
    </w:p>
    <w:p w14:paraId="70B5B1DC" w14:textId="77777777" w:rsidR="00475577" w:rsidRPr="00292DB7" w:rsidRDefault="00475577" w:rsidP="00475577">
      <w:pPr>
        <w:rPr>
          <w:rFonts w:ascii="Arial" w:hAnsi="Arial"/>
          <w:sz w:val="24"/>
        </w:rPr>
      </w:pPr>
      <w:r w:rsidRPr="00292DB7">
        <w:rPr>
          <w:rFonts w:ascii="Arial" w:hAnsi="Arial"/>
          <w:sz w:val="24"/>
          <w:u w:val="single"/>
        </w:rPr>
        <w:t>Spezifikationen</w:t>
      </w:r>
      <w:r w:rsidRPr="00292DB7">
        <w:rPr>
          <w:rFonts w:ascii="Arial" w:hAnsi="Arial"/>
          <w:sz w:val="24"/>
        </w:rPr>
        <w:t xml:space="preserve">: Der </w:t>
      </w:r>
      <w:proofErr w:type="spellStart"/>
      <w:r w:rsidRPr="00292DB7">
        <w:rPr>
          <w:rFonts w:ascii="Arial" w:hAnsi="Arial"/>
          <w:sz w:val="24"/>
        </w:rPr>
        <w:t>Arduino</w:t>
      </w:r>
      <w:proofErr w:type="spellEnd"/>
      <w:r w:rsidRPr="00292DB7">
        <w:rPr>
          <w:rFonts w:ascii="Arial" w:hAnsi="Arial"/>
          <w:sz w:val="24"/>
        </w:rPr>
        <w:t xml:space="preserve"> UNO verfügt über 14 digitale Ein-/Ausgangspins (von denen 6 PWM-Ausgänge sind), 6 analoge Eingangspins, eine 16-MHz-Keramikresonator, einen USB-Anschluss, eine Stromversorgungsbuchse, einen ICSP-Header und einen </w:t>
      </w:r>
      <w:proofErr w:type="spellStart"/>
      <w:r w:rsidRPr="00292DB7">
        <w:rPr>
          <w:rFonts w:ascii="Arial" w:hAnsi="Arial"/>
          <w:sz w:val="24"/>
        </w:rPr>
        <w:t>Reset</w:t>
      </w:r>
      <w:proofErr w:type="spellEnd"/>
      <w:r w:rsidRPr="00292DB7">
        <w:rPr>
          <w:rFonts w:ascii="Arial" w:hAnsi="Arial"/>
          <w:sz w:val="24"/>
        </w:rPr>
        <w:t>-Taster. Er wird in der Regel mit einer Betriebsspannung von 5 Volt betrieben und kann über USB oder eine externe Stromquelle mit Strom versorgt werden.</w:t>
      </w:r>
    </w:p>
    <w:p w14:paraId="0575414F" w14:textId="77777777" w:rsidR="00475577" w:rsidRPr="00292DB7" w:rsidRDefault="00475577" w:rsidP="00475577">
      <w:pPr>
        <w:rPr>
          <w:rFonts w:ascii="Arial" w:hAnsi="Arial"/>
          <w:color w:val="FF0000"/>
          <w:sz w:val="24"/>
        </w:rPr>
      </w:pPr>
    </w:p>
    <w:p w14:paraId="7E5714E4" w14:textId="77777777" w:rsidR="00475577" w:rsidRPr="00292DB7" w:rsidRDefault="00475577" w:rsidP="00475577">
      <w:pPr>
        <w:rPr>
          <w:rFonts w:ascii="Arial" w:hAnsi="Arial"/>
          <w:color w:val="FF0000"/>
          <w:sz w:val="24"/>
        </w:rPr>
      </w:pPr>
    </w:p>
    <w:p w14:paraId="6DC95A93" w14:textId="77777777" w:rsidR="00475577" w:rsidRDefault="00475577" w:rsidP="00475577">
      <w:pPr>
        <w:rPr>
          <w:rFonts w:ascii="Arial" w:hAnsi="Arial"/>
          <w:b/>
          <w:color w:val="000000" w:themeColor="text1"/>
          <w:sz w:val="32"/>
        </w:rPr>
      </w:pPr>
      <w:r>
        <w:br w:type="page"/>
      </w:r>
    </w:p>
    <w:p w14:paraId="60A49B08" w14:textId="77777777" w:rsidR="00475577" w:rsidRPr="00FB3D85" w:rsidRDefault="00475577" w:rsidP="00475577">
      <w:pPr>
        <w:pStyle w:val="1"/>
      </w:pPr>
      <w:bookmarkStart w:id="7" w:name="_Toc158192949"/>
      <w:r>
        <w:lastRenderedPageBreak/>
        <w:t>Funktionsweise der Module</w:t>
      </w:r>
      <w:bookmarkEnd w:id="7"/>
    </w:p>
    <w:p w14:paraId="25DC75D2" w14:textId="77777777" w:rsidR="00475577" w:rsidRDefault="00475577" w:rsidP="00475577">
      <w:pPr>
        <w:pStyle w:val="12"/>
      </w:pPr>
      <w:bookmarkStart w:id="8" w:name="_Toc158192950"/>
      <w:r>
        <w:t>Infrarot Sender</w:t>
      </w:r>
      <w:bookmarkEnd w:id="8"/>
    </w:p>
    <w:p w14:paraId="15A0D30E" w14:textId="77777777" w:rsidR="00475577" w:rsidRPr="00FB3D85" w:rsidRDefault="00475577" w:rsidP="00475577">
      <w:pPr>
        <w:pStyle w:val="Flietext"/>
        <w:rPr>
          <w:color w:val="auto"/>
        </w:rPr>
      </w:pPr>
      <w:r w:rsidRPr="00FB3D85">
        <w:rPr>
          <w:color w:val="auto"/>
        </w:rPr>
        <w:t>Der Infrarot-Sender erzeugt Infrarotlichtsignale, die von anderen Geräten wie Fernsehern, DVD-Playern oder Klimaanlagen interpretiert werden können. Dies geschieht durch das Modulieren des Stroms, der durch die Infrarot-LED fließt. Die Modulation erfolgt gemäß einem bestimmten Protokoll, das von den meisten Infrarot-Fernbedienungen unterstützt wird, wie z.B. dem NEC- oder dem Sony-Protokoll. Dabei werden digitale Daten in Form von Ein- und Ausschaltimpulsen auf die Infrarot-LED übertragen, wodurch verschiedene Befehle codiert werden.</w:t>
      </w:r>
    </w:p>
    <w:p w14:paraId="55CD8ACA" w14:textId="77777777" w:rsidR="00475577" w:rsidRPr="00FB3D85" w:rsidRDefault="00475577" w:rsidP="00475577">
      <w:pPr>
        <w:pStyle w:val="Flietext"/>
        <w:rPr>
          <w:color w:val="auto"/>
        </w:rPr>
      </w:pPr>
    </w:p>
    <w:p w14:paraId="495244E5" w14:textId="77777777" w:rsidR="00475577" w:rsidRPr="00FB3D85" w:rsidRDefault="00475577" w:rsidP="00475577">
      <w:pPr>
        <w:pStyle w:val="Flietext"/>
        <w:rPr>
          <w:color w:val="auto"/>
        </w:rPr>
      </w:pPr>
      <w:r w:rsidRPr="00FB3D85">
        <w:rPr>
          <w:color w:val="auto"/>
        </w:rPr>
        <w:t xml:space="preserve">Um den Infrarot-Sender anzusteuern, müssen die entsprechenden digitalen Pins des </w:t>
      </w:r>
      <w:proofErr w:type="spellStart"/>
      <w:r w:rsidRPr="00FB3D85">
        <w:rPr>
          <w:color w:val="auto"/>
        </w:rPr>
        <w:t>Arduino</w:t>
      </w:r>
      <w:proofErr w:type="spellEnd"/>
      <w:r w:rsidRPr="00FB3D85">
        <w:rPr>
          <w:color w:val="auto"/>
        </w:rPr>
        <w:t xml:space="preserve"> UNO verwendet werden. Es gibt verschiedene Bibliotheken, die die Erzeugung von Infrarotsignalen vereinfachen, wie z.B. die "</w:t>
      </w:r>
      <w:proofErr w:type="spellStart"/>
      <w:r w:rsidRPr="00FB3D85">
        <w:rPr>
          <w:color w:val="auto"/>
        </w:rPr>
        <w:t>IRremote</w:t>
      </w:r>
      <w:proofErr w:type="spellEnd"/>
      <w:r w:rsidRPr="00FB3D85">
        <w:rPr>
          <w:color w:val="auto"/>
        </w:rPr>
        <w:t xml:space="preserve">" Bibliothek für </w:t>
      </w:r>
      <w:proofErr w:type="spellStart"/>
      <w:r w:rsidRPr="00FB3D85">
        <w:rPr>
          <w:color w:val="auto"/>
        </w:rPr>
        <w:t>Arduino</w:t>
      </w:r>
      <w:proofErr w:type="spellEnd"/>
      <w:r w:rsidRPr="00FB3D85">
        <w:rPr>
          <w:color w:val="auto"/>
        </w:rPr>
        <w:t xml:space="preserve">. Diese Bibliothek enthält Funktionen zum Senden von Infrarotsignalen gemäß verschiedenen Protokollen und erleichtert somit die Integration des Infrarot-Senders in das </w:t>
      </w:r>
      <w:proofErr w:type="spellStart"/>
      <w:r w:rsidRPr="00FB3D85">
        <w:rPr>
          <w:color w:val="auto"/>
        </w:rPr>
        <w:t>Arduino</w:t>
      </w:r>
      <w:proofErr w:type="spellEnd"/>
      <w:r w:rsidRPr="00FB3D85">
        <w:rPr>
          <w:color w:val="auto"/>
        </w:rPr>
        <w:t>-Projekt.</w:t>
      </w:r>
    </w:p>
    <w:p w14:paraId="7429D30A" w14:textId="77777777" w:rsidR="00475577" w:rsidRPr="00FB3D85" w:rsidRDefault="00475577" w:rsidP="00475577">
      <w:pPr>
        <w:pStyle w:val="Flietext"/>
        <w:rPr>
          <w:color w:val="auto"/>
        </w:rPr>
      </w:pPr>
    </w:p>
    <w:p w14:paraId="03921C46" w14:textId="77777777" w:rsidR="00475577" w:rsidRPr="00FB3D85" w:rsidRDefault="00475577" w:rsidP="00475577">
      <w:pPr>
        <w:pStyle w:val="Flietext"/>
        <w:rPr>
          <w:color w:val="auto"/>
        </w:rPr>
      </w:pPr>
      <w:r w:rsidRPr="00FB3D85">
        <w:rPr>
          <w:color w:val="auto"/>
        </w:rPr>
        <w:t>Bei der Verwendung des Infrarot-Senders sind bestimmte Protokolle zu beachten, um sicherzustellen, dass die gesendeten Signale von den empfangenden Geräten korrekt interpretiert werden. Außerdem ist darauf zu achten, dass die Infrarot-LED richtig ausgerichtet ist und sich in der Sichtlinie des zu steuernden Geräts befindet.</w:t>
      </w:r>
    </w:p>
    <w:p w14:paraId="175363CD" w14:textId="77777777" w:rsidR="00475577" w:rsidRPr="00FB3D85" w:rsidRDefault="00475577" w:rsidP="00475577">
      <w:pPr>
        <w:pStyle w:val="Flietext"/>
        <w:rPr>
          <w:color w:val="auto"/>
        </w:rPr>
      </w:pPr>
    </w:p>
    <w:p w14:paraId="7528760D" w14:textId="77777777" w:rsidR="00475577" w:rsidRPr="00FB3D85" w:rsidRDefault="00475577" w:rsidP="00475577">
      <w:pPr>
        <w:pStyle w:val="Flietext"/>
        <w:jc w:val="left"/>
        <w:rPr>
          <w:color w:val="auto"/>
        </w:rPr>
      </w:pPr>
      <w:r w:rsidRPr="00FB3D85">
        <w:rPr>
          <w:color w:val="auto"/>
        </w:rPr>
        <w:t>Für die Ansteuerung des Infrarot-Senders kann die "</w:t>
      </w:r>
      <w:proofErr w:type="spellStart"/>
      <w:r w:rsidRPr="00FB3D85">
        <w:rPr>
          <w:color w:val="auto"/>
        </w:rPr>
        <w:t>IRremote</w:t>
      </w:r>
      <w:proofErr w:type="spellEnd"/>
      <w:r w:rsidRPr="00FB3D85">
        <w:rPr>
          <w:color w:val="auto"/>
        </w:rPr>
        <w:t xml:space="preserve">" Bibliothek für </w:t>
      </w:r>
      <w:proofErr w:type="spellStart"/>
      <w:r w:rsidRPr="00FB3D85">
        <w:rPr>
          <w:color w:val="auto"/>
        </w:rPr>
        <w:t>Arduino</w:t>
      </w:r>
      <w:proofErr w:type="spellEnd"/>
      <w:r w:rsidRPr="00FB3D85">
        <w:rPr>
          <w:color w:val="auto"/>
        </w:rPr>
        <w:t xml:space="preserve"> verwendet werden. Diese Bibliothek bietet eine Reihe von Funktionen zum Senden von Infrarotsignalen gemäß verschiedenen Protokollen und macht die Integration des Infrarot-Senders in das </w:t>
      </w:r>
      <w:proofErr w:type="spellStart"/>
      <w:r w:rsidRPr="00FB3D85">
        <w:rPr>
          <w:color w:val="auto"/>
        </w:rPr>
        <w:t>Arduino</w:t>
      </w:r>
      <w:proofErr w:type="spellEnd"/>
      <w:r w:rsidRPr="00FB3D85">
        <w:rPr>
          <w:color w:val="auto"/>
        </w:rPr>
        <w:t>-Projekt einfach und effizient.</w:t>
      </w:r>
      <w:r>
        <w:rPr>
          <w:color w:val="auto"/>
        </w:rPr>
        <w:br/>
      </w:r>
    </w:p>
    <w:p w14:paraId="2C45D4F9" w14:textId="77777777" w:rsidR="00475577" w:rsidRDefault="00475577" w:rsidP="00475577">
      <w:pPr>
        <w:pStyle w:val="12"/>
      </w:pPr>
      <w:bookmarkStart w:id="9" w:name="_Toc158192951"/>
      <w:r>
        <w:t>Infrarot Empfänger</w:t>
      </w:r>
      <w:bookmarkEnd w:id="9"/>
    </w:p>
    <w:p w14:paraId="0E081EDD" w14:textId="77777777" w:rsidR="00475577" w:rsidRPr="00FB3D85" w:rsidRDefault="00475577" w:rsidP="00475577">
      <w:pPr>
        <w:pStyle w:val="Flietext"/>
        <w:rPr>
          <w:color w:val="auto"/>
        </w:rPr>
      </w:pPr>
      <w:r w:rsidRPr="00FB3D85">
        <w:rPr>
          <w:color w:val="auto"/>
        </w:rPr>
        <w:t xml:space="preserve">Der Infrarot-Empfänger empfängt Infrarotlichtsignale von einer Fernbedienung oder einem anderen Infrarotsender und wandelt sie in elektrische Signale um, die vom </w:t>
      </w:r>
      <w:proofErr w:type="spellStart"/>
      <w:r w:rsidRPr="00FB3D85">
        <w:rPr>
          <w:color w:val="auto"/>
        </w:rPr>
        <w:t>Arduino</w:t>
      </w:r>
      <w:proofErr w:type="spellEnd"/>
      <w:r w:rsidRPr="00FB3D85">
        <w:rPr>
          <w:color w:val="auto"/>
        </w:rPr>
        <w:t xml:space="preserve"> UNO verarbeitet werden können. Der Empfänger enthält einen Fotodetektor, der auf die Wellenlänge des Infrarotlichts abgestimmt ist, sowie einen integrierten Verstärker, um das empfangene Signal zu verstärken.</w:t>
      </w:r>
    </w:p>
    <w:p w14:paraId="6894C5EC" w14:textId="77777777" w:rsidR="00475577" w:rsidRPr="00FB3D85" w:rsidRDefault="00475577" w:rsidP="00475577">
      <w:pPr>
        <w:pStyle w:val="Flietext"/>
        <w:rPr>
          <w:color w:val="auto"/>
        </w:rPr>
      </w:pPr>
    </w:p>
    <w:p w14:paraId="2E79CD12" w14:textId="77777777" w:rsidR="00475577" w:rsidRPr="00FB3D85" w:rsidRDefault="00475577" w:rsidP="00475577">
      <w:pPr>
        <w:pStyle w:val="Flietext"/>
        <w:rPr>
          <w:color w:val="auto"/>
        </w:rPr>
      </w:pPr>
      <w:r w:rsidRPr="00FB3D85">
        <w:rPr>
          <w:color w:val="auto"/>
        </w:rPr>
        <w:t xml:space="preserve">Um den Infrarot-Empfänger anzusteuern, wird der Ausgangspin des Empfängers mit einem digitalen Pin des </w:t>
      </w:r>
      <w:proofErr w:type="spellStart"/>
      <w:r w:rsidRPr="00FB3D85">
        <w:rPr>
          <w:color w:val="auto"/>
        </w:rPr>
        <w:t>Arduino</w:t>
      </w:r>
      <w:proofErr w:type="spellEnd"/>
      <w:r w:rsidRPr="00FB3D85">
        <w:rPr>
          <w:color w:val="auto"/>
        </w:rPr>
        <w:t xml:space="preserve"> UNO verbunden. Die Bibliothek "</w:t>
      </w:r>
      <w:proofErr w:type="spellStart"/>
      <w:r w:rsidRPr="00FB3D85">
        <w:rPr>
          <w:color w:val="auto"/>
        </w:rPr>
        <w:t>IRremote</w:t>
      </w:r>
      <w:proofErr w:type="spellEnd"/>
      <w:r w:rsidRPr="00FB3D85">
        <w:rPr>
          <w:color w:val="auto"/>
        </w:rPr>
        <w:t xml:space="preserve">" für </w:t>
      </w:r>
      <w:proofErr w:type="spellStart"/>
      <w:r w:rsidRPr="00FB3D85">
        <w:rPr>
          <w:color w:val="auto"/>
        </w:rPr>
        <w:t>Arduino</w:t>
      </w:r>
      <w:proofErr w:type="spellEnd"/>
      <w:r w:rsidRPr="00FB3D85">
        <w:rPr>
          <w:color w:val="auto"/>
        </w:rPr>
        <w:t xml:space="preserve"> bietet Funktionen zum Decodieren der empfangenen Infrarotsignale und ermöglicht es dem </w:t>
      </w:r>
      <w:proofErr w:type="spellStart"/>
      <w:r w:rsidRPr="00FB3D85">
        <w:rPr>
          <w:color w:val="auto"/>
        </w:rPr>
        <w:t>Arduino</w:t>
      </w:r>
      <w:proofErr w:type="spellEnd"/>
      <w:r w:rsidRPr="00FB3D85">
        <w:rPr>
          <w:color w:val="auto"/>
        </w:rPr>
        <w:t>, die gesendeten Befehle zu interpretieren und entsprechend zu reagieren.</w:t>
      </w:r>
    </w:p>
    <w:p w14:paraId="11BCF951" w14:textId="77777777" w:rsidR="00475577" w:rsidRPr="00FB3D85" w:rsidRDefault="00475577" w:rsidP="00475577">
      <w:pPr>
        <w:pStyle w:val="Flietext"/>
        <w:rPr>
          <w:color w:val="auto"/>
        </w:rPr>
      </w:pPr>
    </w:p>
    <w:p w14:paraId="19B560BC" w14:textId="77777777" w:rsidR="00475577" w:rsidRPr="00FB3D85" w:rsidRDefault="00475577" w:rsidP="00475577">
      <w:pPr>
        <w:pStyle w:val="Flietext"/>
        <w:rPr>
          <w:color w:val="auto"/>
        </w:rPr>
      </w:pPr>
      <w:r w:rsidRPr="00FB3D85">
        <w:rPr>
          <w:color w:val="auto"/>
        </w:rPr>
        <w:t>Beim Einsatz des Infrarot-Empfängers ist darauf zu achten, dass er richtig ausgerichtet ist und das Infrarotsignal von der Fernbedienung oder dem Sender empfangen kann. Es können verschiedene Protokolle verwendet werden, daher ist es wichtig sicherzustellen, dass der Empfänger das verwendete Protokoll unterstützt.</w:t>
      </w:r>
    </w:p>
    <w:p w14:paraId="5E4CCAA3" w14:textId="77777777" w:rsidR="00475577" w:rsidRPr="00FB3D85" w:rsidRDefault="00475577" w:rsidP="00475577">
      <w:pPr>
        <w:pStyle w:val="Flietext"/>
        <w:rPr>
          <w:color w:val="auto"/>
        </w:rPr>
      </w:pPr>
    </w:p>
    <w:p w14:paraId="4306ADD9" w14:textId="77777777" w:rsidR="00475577" w:rsidRPr="00FB3D85" w:rsidRDefault="00475577" w:rsidP="00475577">
      <w:pPr>
        <w:pStyle w:val="Flietext"/>
        <w:jc w:val="left"/>
        <w:rPr>
          <w:color w:val="auto"/>
        </w:rPr>
      </w:pPr>
      <w:r w:rsidRPr="00FB3D85">
        <w:rPr>
          <w:color w:val="auto"/>
        </w:rPr>
        <w:lastRenderedPageBreak/>
        <w:t>Die "</w:t>
      </w:r>
      <w:proofErr w:type="spellStart"/>
      <w:r w:rsidRPr="00FB3D85">
        <w:rPr>
          <w:color w:val="auto"/>
        </w:rPr>
        <w:t>IRremote</w:t>
      </w:r>
      <w:proofErr w:type="spellEnd"/>
      <w:r w:rsidRPr="00FB3D85">
        <w:rPr>
          <w:color w:val="auto"/>
        </w:rPr>
        <w:t xml:space="preserve">" Bibliothek für </w:t>
      </w:r>
      <w:proofErr w:type="spellStart"/>
      <w:r w:rsidRPr="00FB3D85">
        <w:rPr>
          <w:color w:val="auto"/>
        </w:rPr>
        <w:t>Arduino</w:t>
      </w:r>
      <w:proofErr w:type="spellEnd"/>
      <w:r w:rsidRPr="00FB3D85">
        <w:rPr>
          <w:color w:val="auto"/>
        </w:rPr>
        <w:t xml:space="preserve"> bietet Funktionen zum Decodieren von Infrarotsignalen und erleichtert somit die Integration des Infrarot-Empfängers in das </w:t>
      </w:r>
      <w:proofErr w:type="spellStart"/>
      <w:r w:rsidRPr="00FB3D85">
        <w:rPr>
          <w:color w:val="auto"/>
        </w:rPr>
        <w:t>Arduino</w:t>
      </w:r>
      <w:proofErr w:type="spellEnd"/>
      <w:r w:rsidRPr="00FB3D85">
        <w:rPr>
          <w:color w:val="auto"/>
        </w:rPr>
        <w:t>-Projekt.</w:t>
      </w:r>
      <w:r>
        <w:rPr>
          <w:color w:val="auto"/>
        </w:rPr>
        <w:br/>
      </w:r>
    </w:p>
    <w:p w14:paraId="7248477A" w14:textId="77777777" w:rsidR="00475577" w:rsidRPr="00FB3D85" w:rsidRDefault="00475577" w:rsidP="00475577">
      <w:pPr>
        <w:pStyle w:val="12"/>
      </w:pPr>
      <w:bookmarkStart w:id="10" w:name="_Toc158192952"/>
      <w:r>
        <w:t>LCD-Display</w:t>
      </w:r>
      <w:bookmarkEnd w:id="10"/>
    </w:p>
    <w:p w14:paraId="59EB17DE" w14:textId="77777777" w:rsidR="00475577" w:rsidRPr="00FB3D85" w:rsidRDefault="00475577" w:rsidP="00475577">
      <w:pPr>
        <w:pStyle w:val="Flietext"/>
        <w:rPr>
          <w:color w:val="auto"/>
        </w:rPr>
      </w:pPr>
      <w:r w:rsidRPr="00FB3D85">
        <w:rPr>
          <w:color w:val="auto"/>
        </w:rPr>
        <w:t>Das LCD-Display dient zur Anzeige von Texten und einfachen Grafiken. Es besteht aus einer Matrix von Pixeln, die durch die Anordnung von Flüssigkristallen gesteuert werden. Jedes Pixel kann individuell ein- oder ausgeschaltet werden, um Text oder Grafiken darzustellen. Das LCM1602A-Display ist ein 2x16-Zeichen-LCD, was bedeutet, dass es zwei Zeilen mit jeweils 16 Zeichen darstellen kann.</w:t>
      </w:r>
    </w:p>
    <w:p w14:paraId="2AFF85ED" w14:textId="77777777" w:rsidR="00475577" w:rsidRPr="00FB3D85" w:rsidRDefault="00475577" w:rsidP="00475577">
      <w:pPr>
        <w:pStyle w:val="Flietext"/>
        <w:rPr>
          <w:color w:val="auto"/>
        </w:rPr>
      </w:pPr>
    </w:p>
    <w:p w14:paraId="27C1AC9E" w14:textId="77777777" w:rsidR="00475577" w:rsidRPr="00FB3D85" w:rsidRDefault="00475577" w:rsidP="00475577">
      <w:pPr>
        <w:pStyle w:val="Flietext"/>
        <w:rPr>
          <w:color w:val="auto"/>
        </w:rPr>
      </w:pPr>
      <w:r w:rsidRPr="00FB3D85">
        <w:rPr>
          <w:color w:val="auto"/>
        </w:rPr>
        <w:t xml:space="preserve">Das LCD-Display wird über einen parallelen oder seriellen Datenbus mit dem </w:t>
      </w:r>
      <w:proofErr w:type="spellStart"/>
      <w:r w:rsidRPr="00FB3D85">
        <w:rPr>
          <w:color w:val="auto"/>
        </w:rPr>
        <w:t>Arduino</w:t>
      </w:r>
      <w:proofErr w:type="spellEnd"/>
      <w:r w:rsidRPr="00FB3D85">
        <w:rPr>
          <w:color w:val="auto"/>
        </w:rPr>
        <w:t xml:space="preserve"> UNO verbunden. Um Texte oder Grafiken auf dem Display darzustellen, werden entsprechende Befehle an das Display gesendet, die die gewünschten Zeichen oder Symbole aktivieren oder deaktivieren.</w:t>
      </w:r>
    </w:p>
    <w:p w14:paraId="4C07E2DE" w14:textId="77777777" w:rsidR="00475577" w:rsidRPr="00FB3D85" w:rsidRDefault="00475577" w:rsidP="00475577">
      <w:pPr>
        <w:pStyle w:val="Flietext"/>
        <w:rPr>
          <w:color w:val="auto"/>
        </w:rPr>
      </w:pPr>
      <w:r>
        <w:rPr>
          <w:color w:val="auto"/>
        </w:rPr>
        <w:br/>
      </w:r>
      <w:r w:rsidRPr="00FB3D85">
        <w:rPr>
          <w:color w:val="auto"/>
        </w:rPr>
        <w:t>Das LCM1602A-Display hat eine feste Auflösung von 2x16 Zeichen, daher können maximal 32 Zeichen gleichzeitig angezeigt werden. Die Darstellung von Grafiken ist aufgrund der begrenzten Auflösung und des Zeichensatzes des Displays begrenzt.</w:t>
      </w:r>
    </w:p>
    <w:p w14:paraId="659744B3" w14:textId="77777777" w:rsidR="00475577" w:rsidRPr="00FB3D85" w:rsidRDefault="00475577" w:rsidP="00475577">
      <w:pPr>
        <w:pStyle w:val="Flietext"/>
        <w:rPr>
          <w:color w:val="auto"/>
        </w:rPr>
      </w:pPr>
    </w:p>
    <w:p w14:paraId="77337000" w14:textId="77777777" w:rsidR="00475577" w:rsidRPr="00FB3D85" w:rsidRDefault="00475577" w:rsidP="00475577">
      <w:pPr>
        <w:pStyle w:val="Flietext"/>
        <w:jc w:val="left"/>
        <w:rPr>
          <w:color w:val="auto"/>
        </w:rPr>
      </w:pPr>
      <w:r w:rsidRPr="00FB3D85">
        <w:rPr>
          <w:color w:val="auto"/>
        </w:rPr>
        <w:t xml:space="preserve">Für die Ansteuerung des LCD-Displays können verschiedene Bibliotheken für </w:t>
      </w:r>
      <w:proofErr w:type="spellStart"/>
      <w:r w:rsidRPr="00FB3D85">
        <w:rPr>
          <w:color w:val="auto"/>
        </w:rPr>
        <w:t>Arduino</w:t>
      </w:r>
      <w:proofErr w:type="spellEnd"/>
      <w:r w:rsidRPr="00FB3D85">
        <w:rPr>
          <w:color w:val="auto"/>
        </w:rPr>
        <w:t xml:space="preserve"> verwendet werden, wie z.B. die "</w:t>
      </w:r>
      <w:proofErr w:type="spellStart"/>
      <w:r w:rsidRPr="00FB3D85">
        <w:rPr>
          <w:color w:val="auto"/>
        </w:rPr>
        <w:t>LiquidCrystal</w:t>
      </w:r>
      <w:proofErr w:type="spellEnd"/>
      <w:r w:rsidRPr="00FB3D85">
        <w:rPr>
          <w:color w:val="auto"/>
        </w:rPr>
        <w:t>" Bibliothek. Diese Bibliothek erleichtert die Initialisierung und Verwendung des LCD-Displays und bietet Funktionen zum Schreiben von Texten und Steuern der Anzeige.</w:t>
      </w:r>
      <w:r>
        <w:rPr>
          <w:color w:val="auto"/>
        </w:rPr>
        <w:br/>
      </w:r>
    </w:p>
    <w:p w14:paraId="0B5C9C33" w14:textId="77777777" w:rsidR="00475577" w:rsidRDefault="00475577" w:rsidP="00475577">
      <w:pPr>
        <w:pStyle w:val="12"/>
      </w:pPr>
      <w:bookmarkStart w:id="11" w:name="_Toc158192953"/>
      <w:r>
        <w:t>Drehschalter (Rotary Encoder)</w:t>
      </w:r>
      <w:bookmarkEnd w:id="11"/>
    </w:p>
    <w:p w14:paraId="7AE10F17" w14:textId="77777777" w:rsidR="00475577" w:rsidRPr="00FB3D85" w:rsidRDefault="00475577" w:rsidP="00475577">
      <w:pPr>
        <w:rPr>
          <w:rFonts w:ascii="Arial" w:hAnsi="Arial"/>
          <w:sz w:val="24"/>
        </w:rPr>
      </w:pPr>
      <w:r w:rsidRPr="00FB3D85">
        <w:rPr>
          <w:rFonts w:ascii="Arial" w:hAnsi="Arial"/>
          <w:sz w:val="24"/>
        </w:rPr>
        <w:t>Ein Drehschalter, auch als Rotary Encoder bekannt, wandelt die rotierende Bewegung eines Schalters in digitale Signale um. Der Keyes KY-040 Rotary Encoder besteht aus einem drehbaren Knopf und zwei Schaltern, die beim Drehen des Encoders betätigt werden. Diese Schalter erzeugen digitale Impulse, wenn der Encoder gedreht wird, und ein weiterer Schalter erzeugt ein Signal, wenn der Knopf gedrückt wird.</w:t>
      </w:r>
    </w:p>
    <w:p w14:paraId="270CD8E6" w14:textId="77777777" w:rsidR="00475577" w:rsidRPr="00FB3D85" w:rsidRDefault="00475577" w:rsidP="00475577">
      <w:pPr>
        <w:rPr>
          <w:rFonts w:ascii="Arial" w:hAnsi="Arial"/>
          <w:sz w:val="24"/>
        </w:rPr>
      </w:pPr>
      <w:r w:rsidRPr="00FB3D85">
        <w:rPr>
          <w:rFonts w:ascii="Arial" w:hAnsi="Arial"/>
          <w:sz w:val="24"/>
        </w:rPr>
        <w:t xml:space="preserve">Der Keyes KY-040 Rotary Encoder wird über seine drei Pins (A, B und SW) mit dem </w:t>
      </w:r>
      <w:proofErr w:type="spellStart"/>
      <w:r w:rsidRPr="00FB3D85">
        <w:rPr>
          <w:rFonts w:ascii="Arial" w:hAnsi="Arial"/>
          <w:sz w:val="24"/>
        </w:rPr>
        <w:t>Arduino</w:t>
      </w:r>
      <w:proofErr w:type="spellEnd"/>
      <w:r w:rsidRPr="00FB3D85">
        <w:rPr>
          <w:rFonts w:ascii="Arial" w:hAnsi="Arial"/>
          <w:sz w:val="24"/>
        </w:rPr>
        <w:t xml:space="preserve"> UNO verbunden. Die Pins A und B senden Impulse, wenn der Encoder gedreht wird, und der Pin SW sendet ein Signal, wenn der Knopf gedrückt wird. Durch Zählen der Impulse auf den Pins A und B und Auswerten des Signals auf dem Pin SW kann die Drehrichtung und der Tastendruck des Encoders erkannt werden.</w:t>
      </w:r>
      <w:r w:rsidRPr="00FB3D85">
        <w:rPr>
          <w:rFonts w:ascii="Arial" w:hAnsi="Arial"/>
          <w:sz w:val="24"/>
        </w:rPr>
        <w:br/>
      </w:r>
      <w:r w:rsidRPr="00FB3D85">
        <w:rPr>
          <w:rFonts w:ascii="Arial" w:hAnsi="Arial"/>
          <w:sz w:val="24"/>
        </w:rPr>
        <w:br/>
      </w:r>
      <w:r>
        <w:rPr>
          <w:rFonts w:ascii="Arial" w:hAnsi="Arial"/>
          <w:sz w:val="24"/>
        </w:rPr>
        <w:br/>
      </w:r>
      <w:r w:rsidRPr="00FB3D85">
        <w:rPr>
          <w:rFonts w:ascii="Arial" w:hAnsi="Arial"/>
          <w:sz w:val="24"/>
        </w:rPr>
        <w:t xml:space="preserve">Bei der Verwendung des Rotary Encoders ist zu beachten, dass er eine mechanische Komponente ist und daher eine gewisse </w:t>
      </w:r>
      <w:proofErr w:type="spellStart"/>
      <w:r w:rsidRPr="00FB3D85">
        <w:rPr>
          <w:rFonts w:ascii="Arial" w:hAnsi="Arial"/>
          <w:sz w:val="24"/>
        </w:rPr>
        <w:t>Entprellung</w:t>
      </w:r>
      <w:proofErr w:type="spellEnd"/>
      <w:r w:rsidRPr="00FB3D85">
        <w:rPr>
          <w:rFonts w:ascii="Arial" w:hAnsi="Arial"/>
          <w:sz w:val="24"/>
        </w:rPr>
        <w:t xml:space="preserve"> (</w:t>
      </w:r>
      <w:proofErr w:type="spellStart"/>
      <w:r w:rsidRPr="00FB3D85">
        <w:rPr>
          <w:rFonts w:ascii="Arial" w:hAnsi="Arial"/>
          <w:sz w:val="24"/>
        </w:rPr>
        <w:t>Debouncing</w:t>
      </w:r>
      <w:proofErr w:type="spellEnd"/>
      <w:r w:rsidRPr="00FB3D85">
        <w:rPr>
          <w:rFonts w:ascii="Arial" w:hAnsi="Arial"/>
          <w:sz w:val="24"/>
        </w:rPr>
        <w:t>) erfordern kann, um zuverlässige Signale zu liefern. Außerdem kann die Anzahl der Impulse pro Umdrehung je nach Encoder variieren, daher ist es wichtig, die Impulse entsprechend zu zählen und zu interpretieren.</w:t>
      </w:r>
    </w:p>
    <w:p w14:paraId="4581D221" w14:textId="32E9A6A1" w:rsidR="00AC16D6" w:rsidRDefault="00475577" w:rsidP="00475577">
      <w:pPr>
        <w:rPr>
          <w:rFonts w:ascii="Arial" w:hAnsi="Arial"/>
          <w:b/>
          <w:color w:val="000000" w:themeColor="text1"/>
          <w:sz w:val="32"/>
        </w:rPr>
      </w:pPr>
      <w:r w:rsidRPr="00FB3D85">
        <w:rPr>
          <w:rFonts w:ascii="Arial" w:hAnsi="Arial"/>
          <w:sz w:val="24"/>
        </w:rPr>
        <w:lastRenderedPageBreak/>
        <w:t xml:space="preserve">Für die Ansteuerung des Rotary Encoders gibt es verschiedene Bibliotheken für </w:t>
      </w:r>
      <w:proofErr w:type="spellStart"/>
      <w:r w:rsidRPr="00FB3D85">
        <w:rPr>
          <w:rFonts w:ascii="Arial" w:hAnsi="Arial"/>
          <w:sz w:val="24"/>
        </w:rPr>
        <w:t>Arduino</w:t>
      </w:r>
      <w:proofErr w:type="spellEnd"/>
      <w:r w:rsidRPr="00FB3D85">
        <w:rPr>
          <w:rFonts w:ascii="Arial" w:hAnsi="Arial"/>
          <w:sz w:val="24"/>
        </w:rPr>
        <w:t>, die die Interaktion mit dem Encoder vereinfachen können. Eine häufig verwendete Bibliothek ist beispielsweise die "</w:t>
      </w:r>
      <w:proofErr w:type="spellStart"/>
      <w:r w:rsidRPr="00FB3D85">
        <w:rPr>
          <w:rFonts w:ascii="Arial" w:hAnsi="Arial"/>
          <w:sz w:val="24"/>
        </w:rPr>
        <w:t>RotaryEncoder</w:t>
      </w:r>
      <w:proofErr w:type="spellEnd"/>
      <w:r w:rsidRPr="00FB3D85">
        <w:rPr>
          <w:rFonts w:ascii="Arial" w:hAnsi="Arial"/>
          <w:sz w:val="24"/>
        </w:rPr>
        <w:t xml:space="preserve">" Bibliothek, die Funktionen zum Zählen der Impulse und Erkennen von Tastendrücken bereitstellt. Diese Bibliothek macht es einfach, den Rotary Encoder in das </w:t>
      </w:r>
      <w:proofErr w:type="spellStart"/>
      <w:r w:rsidRPr="00FB3D85">
        <w:rPr>
          <w:rFonts w:ascii="Arial" w:hAnsi="Arial"/>
          <w:sz w:val="24"/>
        </w:rPr>
        <w:t>Arduino</w:t>
      </w:r>
      <w:proofErr w:type="spellEnd"/>
      <w:r w:rsidRPr="00FB3D85">
        <w:rPr>
          <w:rFonts w:ascii="Arial" w:hAnsi="Arial"/>
          <w:sz w:val="24"/>
        </w:rPr>
        <w:t>-Projekt zu integrieren und seine Funktionen zu nutzen.</w:t>
      </w:r>
      <w:bookmarkStart w:id="12" w:name="_GoBack"/>
      <w:bookmarkEnd w:id="12"/>
      <w:r w:rsidR="00AC16D6">
        <w:br w:type="page"/>
      </w:r>
    </w:p>
    <w:p w14:paraId="1FEC3EE5" w14:textId="77777777" w:rsidR="00B66DE0" w:rsidRPr="00B66DE0" w:rsidRDefault="00B66DE0" w:rsidP="00B66DE0">
      <w:pPr>
        <w:pStyle w:val="1"/>
        <w:rPr>
          <w:rStyle w:val="normaltextrun"/>
        </w:rPr>
      </w:pPr>
      <w:bookmarkStart w:id="13" w:name="_Toc158192954"/>
      <w:r>
        <w:rPr>
          <w:rStyle w:val="normaltextrun"/>
          <w:rFonts w:cs="Arial"/>
        </w:rPr>
        <w:lastRenderedPageBreak/>
        <w:t>Die Universelle Infrarot-Fernbedienung</w:t>
      </w:r>
      <w:bookmarkEnd w:id="13"/>
    </w:p>
    <w:p w14:paraId="5D50FDCF" w14:textId="77777777" w:rsidR="00B66DE0" w:rsidRPr="00F22073" w:rsidRDefault="00B66DE0" w:rsidP="00F22073">
      <w:pPr>
        <w:pStyle w:val="Flietext"/>
      </w:pPr>
    </w:p>
    <w:p w14:paraId="5C9F605D" w14:textId="40F0E983" w:rsidR="00F22073" w:rsidRDefault="00F22073" w:rsidP="00F22073">
      <w:pPr>
        <w:pStyle w:val="Flietext"/>
      </w:pPr>
      <w:r>
        <w:t>Die Logik der Hauptanwendung für die Universelle Infrarotfernbedienung entsteht aus der Zusammensetzung der einzelnen Module heraus. Zu den physischen Aktoren und Sensoren kommen Grunddefinitionen und eine Klasse zum Realisieren der Menüführung hinzu. Das unter Abbildung 1 aufgeführte Klassendiagramm ver</w:t>
      </w:r>
      <w:r w:rsidR="002F3E29">
        <w:t xml:space="preserve">anschaulicht die modulare Zusammensetzung der Zielanwendung. </w:t>
      </w:r>
    </w:p>
    <w:p w14:paraId="4441DB28" w14:textId="441E5161" w:rsidR="002F3E29" w:rsidRDefault="002F3E29" w:rsidP="00F22073">
      <w:pPr>
        <w:pStyle w:val="Flietext"/>
      </w:pPr>
      <w:r>
        <w:t xml:space="preserve">Für jedes unter drittens aufgeführtes Modul steht eine Klasse bereit. Die Sensor-Aktor Klasse beinhaltet die in den Testanwendungen erprobten Implementationen und Funktionen zum Senden und Empfangen von infrarot Signalen. Die </w:t>
      </w:r>
      <w:proofErr w:type="spellStart"/>
      <w:r>
        <w:t>Membervariablen</w:t>
      </w:r>
      <w:proofErr w:type="spellEnd"/>
      <w:r>
        <w:t xml:space="preserve"> „</w:t>
      </w:r>
      <w:proofErr w:type="spellStart"/>
      <w:r>
        <w:t>IRrecv</w:t>
      </w:r>
      <w:proofErr w:type="spellEnd"/>
      <w:r>
        <w:t>“ und „</w:t>
      </w:r>
      <w:proofErr w:type="spellStart"/>
      <w:r>
        <w:t>IRsend</w:t>
      </w:r>
      <w:proofErr w:type="spellEnd"/>
      <w:r>
        <w:t>“ sind Objekte der aus einer Infrarotbibliothek von Arduino bereitgestellten Klassen für die Sensor und Aktor Elektronik. Das Senden erfolgt auf die übergebenen Parameter an die „</w:t>
      </w:r>
      <w:proofErr w:type="gramStart"/>
      <w:r>
        <w:t>Send(</w:t>
      </w:r>
      <w:proofErr w:type="gramEnd"/>
      <w:r>
        <w:t xml:space="preserve">)“ Funktion. </w:t>
      </w:r>
      <w:r w:rsidR="00A26FC7">
        <w:t>Die „</w:t>
      </w:r>
      <w:proofErr w:type="spellStart"/>
      <w:proofErr w:type="gramStart"/>
      <w:r w:rsidR="00A26FC7">
        <w:t>Receive</w:t>
      </w:r>
      <w:proofErr w:type="spellEnd"/>
      <w:r w:rsidR="00A26FC7">
        <w:t>(</w:t>
      </w:r>
      <w:proofErr w:type="gramEnd"/>
      <w:r w:rsidR="00A26FC7">
        <w:t>)“ Funktion wartet auf den Eingang eines Signals und gibt die empfangen Parameter zurück.</w:t>
      </w:r>
    </w:p>
    <w:p w14:paraId="52CACFDE" w14:textId="24897135" w:rsidR="00A26FC7" w:rsidRDefault="00A26FC7" w:rsidP="00F22073">
      <w:pPr>
        <w:pStyle w:val="Flietext"/>
      </w:pPr>
      <w:r>
        <w:t>Die Drehschalterklasse verfügt über nur eine einzige Funktion. Dem „</w:t>
      </w:r>
      <w:proofErr w:type="gramStart"/>
      <w:r>
        <w:t>Checkup(</w:t>
      </w:r>
      <w:proofErr w:type="gramEnd"/>
      <w:r>
        <w:t xml:space="preserve">)“ wird ein Zeiger einer Funktion übergeben, ein sogenannter „Callback“, welche aufgerufen wird, sobald eine Änderung an der Eingabeelektronik feststellbar ist. Ebenfalls wird die Information, auf welche Art der Drehschalter bewegt wurde mit übergeben. </w:t>
      </w:r>
    </w:p>
    <w:p w14:paraId="7B4E2DF8" w14:textId="5F901F68" w:rsidR="00A26FC7" w:rsidRDefault="00A26FC7" w:rsidP="00F22073">
      <w:pPr>
        <w:pStyle w:val="Flietext"/>
      </w:pPr>
      <w:r>
        <w:t>Die Displayklasse kann zwei Zeichenketten, welche an die „</w:t>
      </w:r>
      <w:proofErr w:type="spellStart"/>
      <w:r>
        <w:t>Text_</w:t>
      </w:r>
      <w:proofErr w:type="gramStart"/>
      <w:r>
        <w:t>aktualisieren</w:t>
      </w:r>
      <w:proofErr w:type="spellEnd"/>
      <w:r>
        <w:t>(</w:t>
      </w:r>
      <w:proofErr w:type="gramEnd"/>
      <w:r>
        <w:t>)“ Funktion übergeben werden untereinander auf dem LCD-Display darstellen.</w:t>
      </w:r>
    </w:p>
    <w:p w14:paraId="3FC7C9B2" w14:textId="1BB3CCB7" w:rsidR="009578A5" w:rsidRDefault="00A26FC7" w:rsidP="009578A5">
      <w:pPr>
        <w:pStyle w:val="Flietext"/>
      </w:pPr>
      <w:r>
        <w:t xml:space="preserve">Die Menüklasse </w:t>
      </w:r>
      <w:r w:rsidR="00BC26CD">
        <w:t>hat die Inhalte der Menüs in Form von Arrays aus der Eintragsstruktur der Definitionen. Über die Funktion „</w:t>
      </w:r>
      <w:proofErr w:type="spellStart"/>
      <w:r w:rsidR="00BC26CD">
        <w:t>Get_</w:t>
      </w:r>
      <w:proofErr w:type="gramStart"/>
      <w:r w:rsidR="00BC26CD">
        <w:t>Entry</w:t>
      </w:r>
      <w:proofErr w:type="spellEnd"/>
      <w:r w:rsidR="00BC26CD">
        <w:t>(</w:t>
      </w:r>
      <w:proofErr w:type="gramEnd"/>
      <w:r w:rsidR="00BC26CD">
        <w:t>)“ erhält man einen Zeiger auf den gewünschten Menüeintrag. Mittels „</w:t>
      </w:r>
      <w:proofErr w:type="spellStart"/>
      <w:r w:rsidR="00BC26CD">
        <w:t>Manipulate_</w:t>
      </w:r>
      <w:proofErr w:type="gramStart"/>
      <w:r w:rsidR="00BC26CD">
        <w:t>Entry</w:t>
      </w:r>
      <w:proofErr w:type="spellEnd"/>
      <w:r w:rsidR="00BC26CD">
        <w:t>(</w:t>
      </w:r>
      <w:proofErr w:type="gramEnd"/>
      <w:r w:rsidR="00BC26CD">
        <w:t>)“ lässt sich ein Eintrag überschreiben. Die „</w:t>
      </w:r>
      <w:proofErr w:type="spellStart"/>
      <w:r w:rsidR="00BC26CD">
        <w:t>Check_</w:t>
      </w:r>
      <w:proofErr w:type="gramStart"/>
      <w:r w:rsidR="00BC26CD">
        <w:t>Index</w:t>
      </w:r>
      <w:proofErr w:type="spellEnd"/>
      <w:r w:rsidR="00BC26CD">
        <w:t>(</w:t>
      </w:r>
      <w:proofErr w:type="gramEnd"/>
      <w:r w:rsidR="00BC26CD">
        <w:t xml:space="preserve">)“ Funktion ist da, um zu überprüfen, ob ein Index noch innerhalb der Grenzen des aktuellen Menü-Arrays ist. </w:t>
      </w:r>
      <w:r w:rsidR="00277E53">
        <w:t xml:space="preserve">Die Struktur eines Menüeintrages besteht </w:t>
      </w:r>
      <w:r w:rsidR="003F324F">
        <w:t>aus dem Namen</w:t>
      </w:r>
      <w:r w:rsidR="00277E53">
        <w:t xml:space="preserve"> als Zeichenkette, einem Datenobjekt von „</w:t>
      </w:r>
      <w:proofErr w:type="spellStart"/>
      <w:r w:rsidR="00277E53">
        <w:t>IR_Data</w:t>
      </w:r>
      <w:proofErr w:type="spellEnd"/>
      <w:r w:rsidR="00277E53">
        <w:t xml:space="preserve">“ und einem Element der </w:t>
      </w:r>
      <w:proofErr w:type="spellStart"/>
      <w:r w:rsidR="00277E53">
        <w:t>Enumeration</w:t>
      </w:r>
      <w:proofErr w:type="spellEnd"/>
      <w:r w:rsidR="00277E53">
        <w:t xml:space="preserve"> „</w:t>
      </w:r>
      <w:proofErr w:type="spellStart"/>
      <w:r w:rsidR="00277E53">
        <w:t>Menü_Titel</w:t>
      </w:r>
      <w:proofErr w:type="spellEnd"/>
      <w:r w:rsidR="00277E53">
        <w:t>“. Der Title gibt an, ob sich hinter dem Eintrag eine Funktion oder ein weiteres Menü verbirgt und wenn ja, welches.</w:t>
      </w:r>
      <w:r w:rsidR="009578A5">
        <w:t xml:space="preserve"> </w:t>
      </w:r>
    </w:p>
    <w:p w14:paraId="592CCF7C" w14:textId="77777777" w:rsidR="009578A5" w:rsidRDefault="00BC26CD" w:rsidP="009578A5">
      <w:pPr>
        <w:pStyle w:val="Flietext"/>
      </w:pPr>
      <w:r>
        <w:t>Diese Module sind als Objekte im Hauptsystem implementiert</w:t>
      </w:r>
      <w:r w:rsidR="00865B51">
        <w:t>.</w:t>
      </w:r>
    </w:p>
    <w:p w14:paraId="30339FDE" w14:textId="5FD3C22A" w:rsidR="00F22073" w:rsidRDefault="00475577" w:rsidP="009578A5">
      <w:pPr>
        <w:pStyle w:val="Flietext"/>
      </w:pPr>
      <w:r>
        <w:rPr>
          <w:noProof/>
        </w:rPr>
        <w:object w:dxaOrig="9598" w:dyaOrig="5398" w14:anchorId="2CB0F0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6.75pt;height:228pt" o:ole="">
            <v:imagedata r:id="rId10" o:title=""/>
            <w10:bordertop type="single" width="8"/>
            <w10:borderleft type="single" width="8"/>
            <w10:borderbottom type="single" width="8"/>
            <w10:borderright type="single" width="8"/>
          </v:shape>
          <o:OLEObject Type="Link" ProgID="PowerPoint.Slide.8" ShapeID="_x0000_i1028" DrawAspect="Content" r:id="rId11" UpdateMode="Always">
            <o:LinkType>EnhancedMetaFile</o:LinkType>
            <o:LockedField>false</o:LockedField>
          </o:OLEObject>
        </w:object>
      </w:r>
    </w:p>
    <w:p w14:paraId="1365444A" w14:textId="2AA24B0D" w:rsidR="00277E53" w:rsidRPr="009578A5" w:rsidRDefault="00F22073" w:rsidP="00BC26CD">
      <w:pPr>
        <w:pStyle w:val="Flietext"/>
        <w:rPr>
          <w:color w:val="auto"/>
        </w:rPr>
      </w:pPr>
      <w:r w:rsidRPr="00F22073">
        <w:rPr>
          <w:b/>
        </w:rPr>
        <w:t xml:space="preserve">Abbildung </w:t>
      </w:r>
      <w:r w:rsidRPr="00F22073">
        <w:rPr>
          <w:b/>
        </w:rPr>
        <w:fldChar w:fldCharType="begin"/>
      </w:r>
      <w:r w:rsidRPr="00F22073">
        <w:rPr>
          <w:b/>
        </w:rPr>
        <w:instrText xml:space="preserve"> SEQ Abbildung \* ARABIC </w:instrText>
      </w:r>
      <w:r w:rsidRPr="00F22073">
        <w:rPr>
          <w:b/>
        </w:rPr>
        <w:fldChar w:fldCharType="separate"/>
      </w:r>
      <w:r w:rsidRPr="00F22073">
        <w:rPr>
          <w:b/>
          <w:noProof/>
        </w:rPr>
        <w:t>1</w:t>
      </w:r>
      <w:r w:rsidRPr="00F22073">
        <w:rPr>
          <w:b/>
        </w:rPr>
        <w:fldChar w:fldCharType="end"/>
      </w:r>
      <w:r>
        <w:rPr>
          <w:b/>
        </w:rPr>
        <w:t>,</w:t>
      </w:r>
      <w:r>
        <w:t xml:space="preserve"> Klassendiagramm der Zielanwendung</w:t>
      </w:r>
    </w:p>
    <w:p w14:paraId="70FA4DD2" w14:textId="5358DEB9" w:rsidR="00F22073" w:rsidRDefault="00BC26CD" w:rsidP="00BC26CD">
      <w:pPr>
        <w:pStyle w:val="Flietext"/>
      </w:pPr>
      <w:r>
        <w:lastRenderedPageBreak/>
        <w:t xml:space="preserve">Das Hauptsystem bildet das Herzstück der Anwendung. Im Ablaufdiagramm von Abbildung 2 sind die inneren Rutinen verbildlicht. Diese laufen in Dauerschleifen, wartend auf eine Eingabe. </w:t>
      </w:r>
      <w:r w:rsidR="00865B51">
        <w:t>Die Art der Eingabe und der Inhalt des ausgewählten Menüeintrages bestimmen die ausgeführte Funktionalität.</w:t>
      </w:r>
    </w:p>
    <w:p w14:paraId="23BF1321" w14:textId="7565ACFB" w:rsidR="00865B51" w:rsidRDefault="00865B51" w:rsidP="00BC26CD">
      <w:pPr>
        <w:pStyle w:val="Flietext"/>
      </w:pPr>
      <w:r>
        <w:t>Noch vor beginn der Hauptfunktionen werden im „</w:t>
      </w:r>
      <w:proofErr w:type="gramStart"/>
      <w:r>
        <w:t>Setup(</w:t>
      </w:r>
      <w:proofErr w:type="gramEnd"/>
      <w:r>
        <w:t xml:space="preserve">)“ alle benötigten Objekte initialisiert und Startwerte festgelegt. Es wird im Begrüßungsmenü ab Index null begonnen. Der Index beschreibt, an welcher Stelle des aktuellen Menüarrays man sich befindet. Auf dem Display wird bei Aktualisierung der </w:t>
      </w:r>
      <w:r w:rsidR="00277E53">
        <w:t>a</w:t>
      </w:r>
      <w:r>
        <w:t xml:space="preserve">ktuelle und der </w:t>
      </w:r>
      <w:r w:rsidR="00277E53">
        <w:t>n</w:t>
      </w:r>
      <w:r>
        <w:t>achfolgende Menüeintrag</w:t>
      </w:r>
      <w:r w:rsidR="00277E53">
        <w:t xml:space="preserve"> über den Index und das ausgewählte Array</w:t>
      </w:r>
      <w:r>
        <w:t xml:space="preserve"> ermittelt und dargestellt.</w:t>
      </w:r>
    </w:p>
    <w:p w14:paraId="0D83460D" w14:textId="77777777" w:rsidR="00277E53" w:rsidRDefault="00865B51" w:rsidP="00BC26CD">
      <w:pPr>
        <w:pStyle w:val="Flietext"/>
      </w:pPr>
      <w:r>
        <w:t xml:space="preserve">Anschließend startet das System in der Hauptschleife und wartet auf die Eingabe durch den Drehschalter technisch als „Rotary-Encoder“ bezeichnet. Das Drehen des Encoders inkrementiert oder dekrementiert den aktuellen Anzeigeindex. </w:t>
      </w:r>
      <w:r w:rsidR="00277E53">
        <w:t xml:space="preserve">Woraufhin die anzeige erneuert wird. </w:t>
      </w:r>
    </w:p>
    <w:p w14:paraId="1163BA1B" w14:textId="4576B9D6" w:rsidR="00865B51" w:rsidRDefault="003F324F" w:rsidP="00BC26CD">
      <w:pPr>
        <w:pStyle w:val="Flietext"/>
      </w:pPr>
      <w:r>
        <w:t>Beim Drücken</w:t>
      </w:r>
      <w:r w:rsidR="00277E53">
        <w:t xml:space="preserve"> des Encoders und somit Bestätigen, wird über den Index und den Titel des aktuellen Menüs der aktuelle Menüeintrag ermittelt. Das Überprüfen des Eintrages legt offen, ob ein weiteres Menü geöffnet oder eine Funktion ausgeführt werden soll.</w:t>
      </w:r>
    </w:p>
    <w:p w14:paraId="13BEE8EB" w14:textId="58193DC3" w:rsidR="009578A5" w:rsidRDefault="009578A5" w:rsidP="00BC26CD">
      <w:pPr>
        <w:pStyle w:val="Flietext"/>
      </w:pPr>
      <w:r>
        <w:t xml:space="preserve">Der Menüwechsel wird durch Angabe des neuen Menütitels und den Index null in die Wege geleitet. </w:t>
      </w:r>
    </w:p>
    <w:p w14:paraId="0C340E83" w14:textId="24EA6988" w:rsidR="009578A5" w:rsidRDefault="009578A5" w:rsidP="00BC26CD">
      <w:pPr>
        <w:pStyle w:val="Flietext"/>
      </w:pPr>
      <w:r>
        <w:t xml:space="preserve">Beim Ausführen einer Funktion könnte es sich, je nach dem in welchem Menü man sich befindet, um das Empfangen von Daten handeln. </w:t>
      </w:r>
      <w:r w:rsidR="003F324F">
        <w:t>Das Einläuten</w:t>
      </w:r>
      <w:r>
        <w:t xml:space="preserve"> der Empfangsschleife lässt das System auf Eingang von Signalen warten und hält diese bereit.</w:t>
      </w:r>
    </w:p>
    <w:p w14:paraId="19724823" w14:textId="0FB3CD66" w:rsidR="009578A5" w:rsidRDefault="009578A5" w:rsidP="00BC26CD">
      <w:pPr>
        <w:pStyle w:val="Flietext"/>
      </w:pPr>
      <w:r>
        <w:t xml:space="preserve">Sind gerade Daten empfangen worden, wird </w:t>
      </w:r>
      <w:r w:rsidR="003F324F">
        <w:t>bei der Auswahl</w:t>
      </w:r>
      <w:r>
        <w:t xml:space="preserve"> aus dem Sende-Menü nichts </w:t>
      </w:r>
      <w:r w:rsidR="003F324F">
        <w:t>gesendet,</w:t>
      </w:r>
      <w:r>
        <w:t xml:space="preserve"> sondern der Eintrag mit den Empfangenen Daten überschrieben.</w:t>
      </w:r>
    </w:p>
    <w:p w14:paraId="5DF87E20" w14:textId="62D594C7" w:rsidR="009578A5" w:rsidRDefault="009578A5" w:rsidP="00BC26CD">
      <w:pPr>
        <w:pStyle w:val="Flietext"/>
      </w:pPr>
      <w:r>
        <w:t xml:space="preserve">Wurden zuvor keine daten empfangen, so wird </w:t>
      </w:r>
      <w:r w:rsidR="003F324F">
        <w:t>beim Auswählen</w:t>
      </w:r>
      <w:r>
        <w:t xml:space="preserve"> aus dem Sende Menü </w:t>
      </w:r>
      <w:r w:rsidR="003F324F">
        <w:t>ein infrarotes Signal</w:t>
      </w:r>
      <w:r>
        <w:t xml:space="preserve"> gesendet.</w:t>
      </w:r>
    </w:p>
    <w:p w14:paraId="444039E6" w14:textId="77777777" w:rsidR="009578A5" w:rsidRPr="00BC26CD" w:rsidRDefault="009578A5" w:rsidP="00BC26CD">
      <w:pPr>
        <w:pStyle w:val="Flietext"/>
      </w:pPr>
    </w:p>
    <w:p w14:paraId="01A801A3" w14:textId="26FA240D" w:rsidR="0042321C" w:rsidRDefault="00475577" w:rsidP="0042321C">
      <w:pPr>
        <w:pStyle w:val="Flietext"/>
        <w:keepNext/>
      </w:pPr>
      <w:r w:rsidRPr="0042321C">
        <w:rPr>
          <w:noProof/>
          <w14:textOutline w14:w="12700" w14:cap="rnd" w14:cmpd="sng" w14:algn="ctr">
            <w14:solidFill>
              <w14:schemeClr w14:val="tx1"/>
            </w14:solidFill>
            <w14:prstDash w14:val="solid"/>
            <w14:bevel/>
          </w14:textOutline>
        </w:rPr>
        <w:object w:dxaOrig="9598" w:dyaOrig="5398" w14:anchorId="31507D4D">
          <v:shape id="_x0000_i1030" type="#_x0000_t75" style="width:456.75pt;height:261pt" o:ole="">
            <v:imagedata r:id="rId12" o:title=""/>
            <w10:bordertop type="single" width="8"/>
            <w10:borderleft type="single" width="8"/>
            <w10:borderbottom type="single" width="8"/>
            <w10:borderright type="single" width="8"/>
          </v:shape>
          <o:OLEObject Type="Link" ProgID="PowerPoint.Slide.8" ShapeID="_x0000_i1030" DrawAspect="Content" r:id="rId13" UpdateMode="Always">
            <o:LinkType>EnhancedMetaFile</o:LinkType>
            <o:LockedField>false</o:LockedField>
          </o:OLEObject>
        </w:object>
      </w:r>
    </w:p>
    <w:p w14:paraId="6F147208" w14:textId="5BA52AD9" w:rsidR="00B66DE0" w:rsidRDefault="0042321C" w:rsidP="0042321C">
      <w:pPr>
        <w:pStyle w:val="Flietext"/>
        <w:rPr>
          <w:color w:val="FF0000"/>
        </w:rPr>
      </w:pPr>
      <w:r w:rsidRPr="0042321C">
        <w:rPr>
          <w:b/>
        </w:rPr>
        <w:t xml:space="preserve">Abbildung </w:t>
      </w:r>
      <w:r w:rsidRPr="0042321C">
        <w:rPr>
          <w:b/>
        </w:rPr>
        <w:fldChar w:fldCharType="begin"/>
      </w:r>
      <w:r w:rsidRPr="0042321C">
        <w:rPr>
          <w:b/>
        </w:rPr>
        <w:instrText xml:space="preserve"> SEQ Abbildung \* ARABIC </w:instrText>
      </w:r>
      <w:r w:rsidRPr="0042321C">
        <w:rPr>
          <w:b/>
        </w:rPr>
        <w:fldChar w:fldCharType="separate"/>
      </w:r>
      <w:r w:rsidR="00F22073">
        <w:rPr>
          <w:b/>
          <w:noProof/>
        </w:rPr>
        <w:t>2</w:t>
      </w:r>
      <w:r w:rsidRPr="0042321C">
        <w:rPr>
          <w:b/>
        </w:rPr>
        <w:fldChar w:fldCharType="end"/>
      </w:r>
      <w:r w:rsidRPr="0042321C">
        <w:t>,</w:t>
      </w:r>
      <w:r>
        <w:t xml:space="preserve"> </w:t>
      </w:r>
      <w:r w:rsidR="00F22073">
        <w:t>Ablaufdiagramm des</w:t>
      </w:r>
      <w:r>
        <w:t xml:space="preserve"> Hauptsystem</w:t>
      </w:r>
      <w:r w:rsidR="00F22073">
        <w:t>s</w:t>
      </w:r>
    </w:p>
    <w:p w14:paraId="7188ABD2" w14:textId="54238D54" w:rsidR="00B66DE0" w:rsidRPr="00B66DE0" w:rsidRDefault="00B66DE0" w:rsidP="00B66DE0">
      <w:pPr>
        <w:pStyle w:val="Flietext"/>
        <w:rPr>
          <w:color w:val="FF0000"/>
        </w:rPr>
      </w:pPr>
      <w:r>
        <w:br w:type="page"/>
      </w:r>
    </w:p>
    <w:p w14:paraId="564EE2AC" w14:textId="498AEBE6" w:rsidR="00AC16D6" w:rsidRDefault="00AC16D6" w:rsidP="00AC16D6">
      <w:pPr>
        <w:pStyle w:val="1"/>
      </w:pPr>
      <w:bookmarkStart w:id="14" w:name="_Toc158192955"/>
      <w:r>
        <w:lastRenderedPageBreak/>
        <w:t>Der Aufbau</w:t>
      </w:r>
      <w:bookmarkEnd w:id="14"/>
    </w:p>
    <w:p w14:paraId="53F9F934" w14:textId="77777777" w:rsidR="00AC16D6" w:rsidRDefault="00AC16D6" w:rsidP="002B078B">
      <w:pPr>
        <w:pStyle w:val="Flietext"/>
        <w:rPr>
          <w:color w:val="FF0000"/>
        </w:rPr>
      </w:pPr>
    </w:p>
    <w:p w14:paraId="15A6F78A" w14:textId="4C205C39" w:rsidR="002B078B" w:rsidRDefault="002B078B" w:rsidP="002B078B">
      <w:pPr>
        <w:pStyle w:val="Flietext"/>
        <w:rPr>
          <w:color w:val="FF0000"/>
        </w:rPr>
      </w:pPr>
      <w:r>
        <w:rPr>
          <w:color w:val="FF0000"/>
        </w:rPr>
        <w:t>Bilder unter Dokumentation:</w:t>
      </w:r>
    </w:p>
    <w:p w14:paraId="6C91D6D7" w14:textId="143A9DF0" w:rsidR="002B078B" w:rsidRDefault="002B078B" w:rsidP="002B078B">
      <w:pPr>
        <w:pStyle w:val="Flietext"/>
        <w:rPr>
          <w:color w:val="FF0000"/>
        </w:rPr>
      </w:pPr>
      <w:r>
        <w:rPr>
          <w:color w:val="FF0000"/>
        </w:rPr>
        <w:t>- Aufbau_Brettmuster.png</w:t>
      </w:r>
    </w:p>
    <w:p w14:paraId="7F8B5799" w14:textId="2EAA7C05" w:rsidR="002B078B" w:rsidRDefault="002B078B" w:rsidP="002B078B">
      <w:pPr>
        <w:pStyle w:val="Flietext"/>
        <w:rPr>
          <w:color w:val="FF0000"/>
        </w:rPr>
      </w:pPr>
      <w:r>
        <w:rPr>
          <w:color w:val="FF0000"/>
        </w:rPr>
        <w:t>- Aufbau_Brettmuster-Schemtisch.png</w:t>
      </w:r>
    </w:p>
    <w:p w14:paraId="52F54A12" w14:textId="1B3C942C" w:rsidR="002B078B" w:rsidRDefault="002B078B" w:rsidP="002B078B">
      <w:pPr>
        <w:pStyle w:val="Flietext"/>
        <w:rPr>
          <w:color w:val="FF0000"/>
        </w:rPr>
      </w:pPr>
      <w:r>
        <w:rPr>
          <w:color w:val="FF0000"/>
        </w:rPr>
        <w:t>- Bild von Unserem Brettmuster live muss noch gemacht werden</w:t>
      </w:r>
      <w:r w:rsidR="00DF701D">
        <w:rPr>
          <w:color w:val="FF0000"/>
        </w:rPr>
        <w:t>!</w:t>
      </w:r>
    </w:p>
    <w:p w14:paraId="2DB13D33" w14:textId="77777777" w:rsidR="002B078B" w:rsidRDefault="002B078B" w:rsidP="002B078B">
      <w:pPr>
        <w:pStyle w:val="Flietext"/>
        <w:rPr>
          <w:color w:val="FF0000"/>
        </w:rPr>
      </w:pPr>
    </w:p>
    <w:p w14:paraId="79E067F1" w14:textId="591BDEE4" w:rsidR="002B078B" w:rsidRDefault="002B078B" w:rsidP="002B078B">
      <w:pPr>
        <w:pStyle w:val="Flietext"/>
        <w:rPr>
          <w:color w:val="FF0000"/>
        </w:rPr>
      </w:pPr>
      <w:proofErr w:type="spellStart"/>
      <w:r>
        <w:rPr>
          <w:color w:val="FF0000"/>
        </w:rPr>
        <w:t>Evtl</w:t>
      </w:r>
      <w:proofErr w:type="spellEnd"/>
      <w:r>
        <w:rPr>
          <w:color w:val="FF0000"/>
        </w:rPr>
        <w:t xml:space="preserve"> kurz was zu den Pins und so …einfach die Bilder beschreiben</w:t>
      </w:r>
    </w:p>
    <w:p w14:paraId="3CD72113" w14:textId="3E554D2D" w:rsidR="002B078B" w:rsidRDefault="002B078B" w:rsidP="002B078B">
      <w:pPr>
        <w:pStyle w:val="Flietext"/>
        <w:rPr>
          <w:color w:val="FF0000"/>
        </w:rPr>
      </w:pPr>
      <w:r>
        <w:rPr>
          <w:color w:val="FF0000"/>
        </w:rPr>
        <w:t>(Die Farben der Kabel sind einheitlich gewählt)</w:t>
      </w:r>
    </w:p>
    <w:p w14:paraId="2177B559" w14:textId="55FC4A09" w:rsidR="002B078B" w:rsidRDefault="002B078B" w:rsidP="002B078B">
      <w:pPr>
        <w:pStyle w:val="Flietext"/>
        <w:rPr>
          <w:color w:val="FF0000"/>
        </w:rPr>
      </w:pPr>
      <w:r>
        <w:rPr>
          <w:color w:val="FF0000"/>
        </w:rPr>
        <w:t>Bilder sind mit der Software „</w:t>
      </w:r>
      <w:proofErr w:type="spellStart"/>
      <w:r>
        <w:rPr>
          <w:color w:val="FF0000"/>
        </w:rPr>
        <w:t>Fritzing</w:t>
      </w:r>
      <w:proofErr w:type="spellEnd"/>
      <w:r>
        <w:rPr>
          <w:color w:val="FF0000"/>
        </w:rPr>
        <w:t>“ entstanden (</w:t>
      </w:r>
      <w:hyperlink r:id="rId14" w:history="1">
        <w:r w:rsidRPr="00CF536E">
          <w:rPr>
            <w:rStyle w:val="Hyperlink"/>
          </w:rPr>
          <w:t>https://fritzing.org</w:t>
        </w:r>
      </w:hyperlink>
      <w:r>
        <w:rPr>
          <w:color w:val="FF0000"/>
        </w:rPr>
        <w:t>)</w:t>
      </w:r>
    </w:p>
    <w:p w14:paraId="152385C6" w14:textId="18B5A093" w:rsidR="002B078B" w:rsidRDefault="002B078B" w:rsidP="002B078B">
      <w:pPr>
        <w:pStyle w:val="Flietext"/>
        <w:rPr>
          <w:color w:val="FF0000"/>
        </w:rPr>
      </w:pPr>
      <w:proofErr w:type="spellStart"/>
      <w:r>
        <w:rPr>
          <w:color w:val="FF0000"/>
        </w:rPr>
        <w:t>Fritzing</w:t>
      </w:r>
      <w:proofErr w:type="spellEnd"/>
      <w:r>
        <w:rPr>
          <w:color w:val="FF0000"/>
        </w:rPr>
        <w:t xml:space="preserve"> Dokument liegt unter „/Schaltplan/</w:t>
      </w:r>
      <w:proofErr w:type="spellStart"/>
      <w:r>
        <w:rPr>
          <w:color w:val="FF0000"/>
        </w:rPr>
        <w:t>IR_Aufbau_Sketch.fzz</w:t>
      </w:r>
      <w:proofErr w:type="spellEnd"/>
      <w:r>
        <w:rPr>
          <w:color w:val="FF0000"/>
        </w:rPr>
        <w:t>“</w:t>
      </w:r>
    </w:p>
    <w:p w14:paraId="7C22BB68" w14:textId="7E678461" w:rsidR="00B66DE0" w:rsidRDefault="00B66DE0">
      <w:pPr>
        <w:rPr>
          <w:rFonts w:ascii="Arial" w:hAnsi="Arial"/>
          <w:color w:val="FF0000"/>
          <w:sz w:val="24"/>
        </w:rPr>
      </w:pPr>
      <w:r>
        <w:rPr>
          <w:color w:val="FF0000"/>
        </w:rPr>
        <w:br w:type="page"/>
      </w:r>
    </w:p>
    <w:p w14:paraId="644E7798" w14:textId="16F45D54" w:rsidR="002B078B" w:rsidRDefault="00B66DE0" w:rsidP="00B66DE0">
      <w:pPr>
        <w:pStyle w:val="1"/>
      </w:pPr>
      <w:bookmarkStart w:id="15" w:name="_Toc158192956"/>
      <w:r>
        <w:lastRenderedPageBreak/>
        <w:t>Test und Fazit</w:t>
      </w:r>
      <w:bookmarkEnd w:id="15"/>
    </w:p>
    <w:p w14:paraId="08DAA820" w14:textId="77777777" w:rsidR="00B66DE0" w:rsidRDefault="00B66DE0" w:rsidP="00B66DE0">
      <w:pPr>
        <w:pStyle w:val="Flietext"/>
        <w:rPr>
          <w:color w:val="FF0000"/>
        </w:rPr>
      </w:pPr>
    </w:p>
    <w:p w14:paraId="751E0219" w14:textId="77777777" w:rsidR="00C547DE" w:rsidRDefault="001E3AA0" w:rsidP="001E3AA0">
      <w:pPr>
        <w:pStyle w:val="Flietext"/>
      </w:pPr>
      <w:r>
        <w:t xml:space="preserve">Im Umfang dieser Arbeit wurde erfolgreich die dynamische Bedienmöglichkeit von infrarotgesteuerten Geräten mit vor und nach Laufzeit programmierbarer Befehle implementiert. Die Zielgeräte lassen sich in einer Testumgebung wie gewünscht ansteuern. </w:t>
      </w:r>
    </w:p>
    <w:p w14:paraId="6DA86DE4" w14:textId="77777777" w:rsidR="00C547DE" w:rsidRDefault="001E3AA0" w:rsidP="001E3AA0">
      <w:pPr>
        <w:pStyle w:val="Flietext"/>
      </w:pPr>
      <w:r>
        <w:t xml:space="preserve">Das Brettmuster mit dem Arduino ist nur etwas unpraktisch in der Handhabung. Im praktischen Gebrauch muss man ebenfalls feststellen, dass die Sendeleistung der infrarot LED zu wünschen </w:t>
      </w:r>
      <w:r w:rsidR="00D76CC0">
        <w:t>übriglässt. Ein Problem, dass mit einer verstärkenden Beschaltung oder andere</w:t>
      </w:r>
      <w:r w:rsidR="00C547DE">
        <w:t>n</w:t>
      </w:r>
      <w:r w:rsidR="00D76CC0">
        <w:t xml:space="preserve"> LED eine Lösung gefunden hätte. Abgesehen von diesen Umgebungsfaktoren funktioniert das System zuverlässig. </w:t>
      </w:r>
    </w:p>
    <w:p w14:paraId="3BC003D4" w14:textId="77777777" w:rsidR="00C547DE" w:rsidRDefault="00D76CC0" w:rsidP="001E3AA0">
      <w:pPr>
        <w:pStyle w:val="Flietext"/>
      </w:pPr>
      <w:r>
        <w:t xml:space="preserve">Der Modulare Aufbau erleichtert ein Austauschen oder Ersetzen von Komponenten sehr. Die Eingabeansteuerung des Drehschalters könnte durch einen Raspberry Pi ersetzt werden, welcher seine Befehle von einem Sever erhält. Damit stünde einer großflächigeren Vernetzung nichts mehr im Wege. </w:t>
      </w:r>
    </w:p>
    <w:p w14:paraId="49EA80A7" w14:textId="03B09A26" w:rsidR="001E3AA0" w:rsidRPr="001E3AA0" w:rsidRDefault="00D76CC0" w:rsidP="001E3AA0">
      <w:pPr>
        <w:pStyle w:val="Flietext"/>
      </w:pPr>
      <w:r>
        <w:t xml:space="preserve">Abgekapselt von einem </w:t>
      </w:r>
      <w:proofErr w:type="spellStart"/>
      <w:r>
        <w:t>Smarthome</w:t>
      </w:r>
      <w:proofErr w:type="spellEnd"/>
      <w:r>
        <w:t xml:space="preserve"> Framework funktioniert die IR-Steuerung jedoch auch autark. Dank einer umfangreichen Bibliothek mit Funktionen zum Senden von Infrarot Signalen kann auch ein Großteil von Kommerziell verwendeten Infrarotprotokollen bedient werden. Mit den </w:t>
      </w:r>
      <w:r w:rsidR="00C547DE">
        <w:t>r</w:t>
      </w:r>
      <w:r>
        <w:t>ichtigen Befehlen gelingt somit jede Kommunikation.</w:t>
      </w:r>
    </w:p>
    <w:p w14:paraId="6A0DA640" w14:textId="28AFD26C" w:rsidR="005F3EBC" w:rsidRDefault="005F3EBC">
      <w:pPr>
        <w:rPr>
          <w:rFonts w:ascii="Arial" w:hAnsi="Arial"/>
          <w:color w:val="FF0000"/>
          <w:sz w:val="24"/>
        </w:rPr>
      </w:pPr>
      <w:r>
        <w:rPr>
          <w:color w:val="FF0000"/>
        </w:rPr>
        <w:br w:type="page"/>
      </w:r>
    </w:p>
    <w:p w14:paraId="7C2845A8" w14:textId="60359029" w:rsidR="005F3EBC" w:rsidRDefault="005F3EBC" w:rsidP="005F3EBC">
      <w:pPr>
        <w:pStyle w:val="1"/>
      </w:pPr>
      <w:bookmarkStart w:id="16" w:name="_Toc158192957"/>
      <w:r>
        <w:lastRenderedPageBreak/>
        <w:t>Quellen</w:t>
      </w:r>
      <w:bookmarkEnd w:id="16"/>
    </w:p>
    <w:p w14:paraId="1D2F9240" w14:textId="38DCCFAF" w:rsidR="006A79AD" w:rsidRDefault="006A79AD" w:rsidP="006A79AD">
      <w:pPr>
        <w:pStyle w:val="Flietext"/>
        <w:rPr>
          <w:color w:val="FF0000"/>
        </w:rPr>
      </w:pPr>
    </w:p>
    <w:p w14:paraId="5CB1ABF3" w14:textId="1A0D53A4" w:rsidR="006A79AD" w:rsidRDefault="006A79AD" w:rsidP="006A79AD">
      <w:pPr>
        <w:pStyle w:val="Flietext"/>
        <w:rPr>
          <w:color w:val="FF0000"/>
        </w:rPr>
      </w:pPr>
      <w:proofErr w:type="gramStart"/>
      <w:r>
        <w:rPr>
          <w:color w:val="FF0000"/>
        </w:rPr>
        <w:t>!Auf</w:t>
      </w:r>
      <w:proofErr w:type="gramEnd"/>
      <w:r>
        <w:rPr>
          <w:color w:val="FF0000"/>
        </w:rPr>
        <w:t xml:space="preserve"> </w:t>
      </w:r>
      <w:proofErr w:type="spellStart"/>
      <w:r>
        <w:rPr>
          <w:color w:val="FF0000"/>
        </w:rPr>
        <w:t>jedenfall</w:t>
      </w:r>
      <w:proofErr w:type="spellEnd"/>
      <w:r>
        <w:rPr>
          <w:color w:val="FF0000"/>
        </w:rPr>
        <w:t xml:space="preserve"> nicht </w:t>
      </w:r>
      <w:proofErr w:type="spellStart"/>
      <w:r>
        <w:rPr>
          <w:color w:val="FF0000"/>
        </w:rPr>
        <w:t>ChatGPT</w:t>
      </w:r>
      <w:proofErr w:type="spellEnd"/>
      <w:r>
        <w:rPr>
          <w:color w:val="FF0000"/>
        </w:rPr>
        <w:t xml:space="preserve"> (chat.openai.com)</w:t>
      </w:r>
    </w:p>
    <w:p w14:paraId="485073E6" w14:textId="4752B693" w:rsidR="006A79AD" w:rsidRDefault="006A79AD" w:rsidP="006A79AD">
      <w:pPr>
        <w:pStyle w:val="Flietext"/>
        <w:rPr>
          <w:color w:val="FF0000"/>
        </w:rPr>
      </w:pPr>
    </w:p>
    <w:p w14:paraId="69280428" w14:textId="7C54847A" w:rsidR="006A79AD" w:rsidRDefault="006A79AD" w:rsidP="006A79AD">
      <w:pPr>
        <w:pStyle w:val="Flietext"/>
        <w:rPr>
          <w:color w:val="FF0000"/>
        </w:rPr>
      </w:pPr>
      <w:r>
        <w:rPr>
          <w:color w:val="FF0000"/>
        </w:rPr>
        <w:t xml:space="preserve">Unter Reiter </w:t>
      </w:r>
      <w:r w:rsidRPr="006A79AD">
        <w:rPr>
          <w:b/>
          <w:color w:val="FF0000"/>
        </w:rPr>
        <w:t>Referenzen</w:t>
      </w:r>
      <w:r>
        <w:rPr>
          <w:color w:val="FF0000"/>
        </w:rPr>
        <w:t xml:space="preserve"> und </w:t>
      </w:r>
      <w:r>
        <w:rPr>
          <w:b/>
          <w:color w:val="FF0000"/>
        </w:rPr>
        <w:t>Zitate und Literaturverzeichnis</w:t>
      </w:r>
      <w:r>
        <w:rPr>
          <w:color w:val="FF0000"/>
        </w:rPr>
        <w:t xml:space="preserve"> auf </w:t>
      </w:r>
      <w:r>
        <w:rPr>
          <w:b/>
          <w:color w:val="FF0000"/>
        </w:rPr>
        <w:t>Quellen verwalten</w:t>
      </w:r>
      <w:r>
        <w:rPr>
          <w:color w:val="FF0000"/>
        </w:rPr>
        <w:t xml:space="preserve"> und dann mit </w:t>
      </w:r>
      <w:r>
        <w:rPr>
          <w:b/>
          <w:color w:val="FF0000"/>
        </w:rPr>
        <w:t>Neu</w:t>
      </w:r>
      <w:r>
        <w:rPr>
          <w:color w:val="FF0000"/>
        </w:rPr>
        <w:t xml:space="preserve"> eintragen. </w:t>
      </w:r>
    </w:p>
    <w:p w14:paraId="1B1485CF" w14:textId="5988955F" w:rsidR="006A79AD" w:rsidRDefault="006A79AD" w:rsidP="006A79AD">
      <w:pPr>
        <w:pStyle w:val="Flietext"/>
        <w:numPr>
          <w:ilvl w:val="0"/>
          <w:numId w:val="16"/>
        </w:numPr>
        <w:rPr>
          <w:color w:val="FF0000"/>
        </w:rPr>
      </w:pPr>
      <w:r>
        <w:rPr>
          <w:color w:val="FF0000"/>
        </w:rPr>
        <w:t>Das Quellenverzeichnis wird dann automatisch erstellt</w:t>
      </w:r>
    </w:p>
    <w:p w14:paraId="1B9F24AA" w14:textId="62A77948" w:rsidR="006A79AD" w:rsidRPr="006A79AD" w:rsidRDefault="006A79AD" w:rsidP="006A79AD">
      <w:pPr>
        <w:pStyle w:val="Flietext"/>
        <w:numPr>
          <w:ilvl w:val="0"/>
          <w:numId w:val="16"/>
        </w:numPr>
        <w:rPr>
          <w:color w:val="FF0000"/>
        </w:rPr>
      </w:pPr>
      <w:r>
        <w:rPr>
          <w:color w:val="FF0000"/>
        </w:rPr>
        <w:t>Quellen ganz einfach mit Zitat einfügen im Text oder als Fußnote hinzufügen</w:t>
      </w:r>
    </w:p>
    <w:sectPr w:rsidR="006A79AD" w:rsidRPr="006A79AD" w:rsidSect="003A0B55">
      <w:pgSz w:w="11906" w:h="16838"/>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83583" w14:textId="77777777" w:rsidR="00630BAB" w:rsidRDefault="00630BAB" w:rsidP="001A6428">
      <w:pPr>
        <w:spacing w:after="0" w:line="240" w:lineRule="auto"/>
      </w:pPr>
      <w:r>
        <w:separator/>
      </w:r>
    </w:p>
  </w:endnote>
  <w:endnote w:type="continuationSeparator" w:id="0">
    <w:p w14:paraId="59BD7FC4" w14:textId="77777777" w:rsidR="00630BAB" w:rsidRDefault="00630BAB" w:rsidP="001A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F43F4" w14:textId="008340DE" w:rsidR="001A6428" w:rsidRPr="001A6428" w:rsidRDefault="001A6428">
    <w:pPr>
      <w:pStyle w:val="Fuzeile"/>
      <w:jc w:val="right"/>
      <w:rPr>
        <w:rFonts w:ascii="Arial" w:hAnsi="Arial" w:cs="Arial"/>
        <w:sz w:val="24"/>
        <w:szCs w:val="24"/>
      </w:rPr>
    </w:pPr>
    <w:r w:rsidRPr="001A6428">
      <w:rPr>
        <w:rFonts w:ascii="Arial" w:hAnsi="Arial" w:cs="Arial"/>
        <w:sz w:val="24"/>
        <w:szCs w:val="24"/>
      </w:rPr>
      <w:t xml:space="preserve">Seite </w:t>
    </w:r>
    <w:sdt>
      <w:sdtPr>
        <w:rPr>
          <w:rFonts w:ascii="Arial" w:hAnsi="Arial" w:cs="Arial"/>
          <w:sz w:val="24"/>
          <w:szCs w:val="24"/>
        </w:rPr>
        <w:id w:val="-1223826537"/>
        <w:docPartObj>
          <w:docPartGallery w:val="Page Numbers (Bottom of Page)"/>
          <w:docPartUnique/>
        </w:docPartObj>
      </w:sdtPr>
      <w:sdtEndPr/>
      <w:sdtContent>
        <w:r w:rsidRPr="001A6428">
          <w:rPr>
            <w:rFonts w:ascii="Arial" w:hAnsi="Arial" w:cs="Arial"/>
            <w:sz w:val="24"/>
            <w:szCs w:val="24"/>
          </w:rPr>
          <w:fldChar w:fldCharType="begin"/>
        </w:r>
        <w:r w:rsidRPr="001A6428">
          <w:rPr>
            <w:rFonts w:ascii="Arial" w:hAnsi="Arial" w:cs="Arial"/>
            <w:sz w:val="24"/>
            <w:szCs w:val="24"/>
          </w:rPr>
          <w:instrText>PAGE   \* MERGEFORMAT</w:instrText>
        </w:r>
        <w:r w:rsidRPr="001A6428">
          <w:rPr>
            <w:rFonts w:ascii="Arial" w:hAnsi="Arial" w:cs="Arial"/>
            <w:sz w:val="24"/>
            <w:szCs w:val="24"/>
          </w:rPr>
          <w:fldChar w:fldCharType="separate"/>
        </w:r>
        <w:r w:rsidR="00475577">
          <w:rPr>
            <w:rFonts w:ascii="Arial" w:hAnsi="Arial" w:cs="Arial"/>
            <w:noProof/>
            <w:sz w:val="24"/>
            <w:szCs w:val="24"/>
          </w:rPr>
          <w:t>11</w:t>
        </w:r>
        <w:r w:rsidRPr="001A6428">
          <w:rPr>
            <w:rFonts w:ascii="Arial" w:hAnsi="Arial" w:cs="Arial"/>
            <w:sz w:val="24"/>
            <w:szCs w:val="24"/>
          </w:rPr>
          <w:fldChar w:fldCharType="end"/>
        </w:r>
      </w:sdtContent>
    </w:sdt>
  </w:p>
  <w:p w14:paraId="1B6EBE56" w14:textId="77777777" w:rsidR="001A6428" w:rsidRPr="001A6428" w:rsidRDefault="001A6428">
    <w:pPr>
      <w:pStyle w:val="Fuzeile"/>
      <w:rPr>
        <w:rFonts w:ascii="Arial" w:hAnsi="Arial" w:cs="Arial"/>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1CD35" w14:textId="4C67053F" w:rsidR="00014429" w:rsidRPr="00014429" w:rsidRDefault="00014429">
    <w:pPr>
      <w:pStyle w:val="Fuzeile"/>
      <w:jc w:val="right"/>
      <w:rPr>
        <w:rFonts w:ascii="Arial" w:hAnsi="Arial" w:cs="Arial"/>
      </w:rPr>
    </w:pPr>
    <w:r w:rsidRPr="00014429">
      <w:rPr>
        <w:rFonts w:ascii="Arial" w:hAnsi="Arial" w:cs="Arial"/>
      </w:rPr>
      <w:t xml:space="preserve">Seite </w:t>
    </w:r>
    <w:sdt>
      <w:sdtPr>
        <w:rPr>
          <w:rFonts w:ascii="Arial" w:hAnsi="Arial" w:cs="Arial"/>
        </w:rPr>
        <w:id w:val="380452359"/>
        <w:docPartObj>
          <w:docPartGallery w:val="Page Numbers (Bottom of Page)"/>
          <w:docPartUnique/>
        </w:docPartObj>
      </w:sdtPr>
      <w:sdtEndPr/>
      <w:sdtContent>
        <w:r w:rsidRPr="00014429">
          <w:rPr>
            <w:rFonts w:ascii="Arial" w:hAnsi="Arial" w:cs="Arial"/>
          </w:rPr>
          <w:fldChar w:fldCharType="begin"/>
        </w:r>
        <w:r w:rsidRPr="00014429">
          <w:rPr>
            <w:rFonts w:ascii="Arial" w:hAnsi="Arial" w:cs="Arial"/>
          </w:rPr>
          <w:instrText>PAGE   \* MERGEFORMAT</w:instrText>
        </w:r>
        <w:r w:rsidRPr="00014429">
          <w:rPr>
            <w:rFonts w:ascii="Arial" w:hAnsi="Arial" w:cs="Arial"/>
          </w:rPr>
          <w:fldChar w:fldCharType="separate"/>
        </w:r>
        <w:r w:rsidR="00475577">
          <w:rPr>
            <w:rFonts w:ascii="Arial" w:hAnsi="Arial" w:cs="Arial"/>
            <w:noProof/>
          </w:rPr>
          <w:t>1</w:t>
        </w:r>
        <w:r w:rsidRPr="00014429">
          <w:rPr>
            <w:rFonts w:ascii="Arial" w:hAnsi="Arial" w:cs="Arial"/>
          </w:rPr>
          <w:fldChar w:fldCharType="end"/>
        </w:r>
      </w:sdtContent>
    </w:sdt>
  </w:p>
  <w:p w14:paraId="4D2A5D7F" w14:textId="77777777" w:rsidR="00014429" w:rsidRDefault="00014429">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97AB5" w14:textId="77777777" w:rsidR="00630BAB" w:rsidRDefault="00630BAB" w:rsidP="001A6428">
      <w:pPr>
        <w:spacing w:after="0" w:line="240" w:lineRule="auto"/>
      </w:pPr>
      <w:r>
        <w:separator/>
      </w:r>
    </w:p>
  </w:footnote>
  <w:footnote w:type="continuationSeparator" w:id="0">
    <w:p w14:paraId="13D8968B" w14:textId="77777777" w:rsidR="00630BAB" w:rsidRDefault="00630BAB" w:rsidP="001A6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2677"/>
    <w:multiLevelType w:val="hybridMultilevel"/>
    <w:tmpl w:val="A81CCAD8"/>
    <w:lvl w:ilvl="0" w:tplc="2B827DB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645A33"/>
    <w:multiLevelType w:val="hybridMultilevel"/>
    <w:tmpl w:val="B8A4066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F3514C"/>
    <w:multiLevelType w:val="hybridMultilevel"/>
    <w:tmpl w:val="530C6C74"/>
    <w:lvl w:ilvl="0" w:tplc="9C781F56">
      <w:start w:val="1"/>
      <w:numFmt w:val="decimal"/>
      <w:lvlText w:val="%1."/>
      <w:lvlJc w:val="left"/>
      <w:pPr>
        <w:ind w:left="4265" w:hanging="360"/>
      </w:pPr>
    </w:lvl>
    <w:lvl w:ilvl="1" w:tplc="04070019">
      <w:start w:val="1"/>
      <w:numFmt w:val="lowerLetter"/>
      <w:lvlText w:val="%2."/>
      <w:lvlJc w:val="left"/>
      <w:pPr>
        <w:ind w:left="4985" w:hanging="360"/>
      </w:pPr>
    </w:lvl>
    <w:lvl w:ilvl="2" w:tplc="0407001B" w:tentative="1">
      <w:start w:val="1"/>
      <w:numFmt w:val="lowerRoman"/>
      <w:lvlText w:val="%3."/>
      <w:lvlJc w:val="right"/>
      <w:pPr>
        <w:ind w:left="5705" w:hanging="180"/>
      </w:pPr>
    </w:lvl>
    <w:lvl w:ilvl="3" w:tplc="0407000F" w:tentative="1">
      <w:start w:val="1"/>
      <w:numFmt w:val="decimal"/>
      <w:lvlText w:val="%4."/>
      <w:lvlJc w:val="left"/>
      <w:pPr>
        <w:ind w:left="6425" w:hanging="360"/>
      </w:pPr>
    </w:lvl>
    <w:lvl w:ilvl="4" w:tplc="04070019" w:tentative="1">
      <w:start w:val="1"/>
      <w:numFmt w:val="lowerLetter"/>
      <w:lvlText w:val="%5."/>
      <w:lvlJc w:val="left"/>
      <w:pPr>
        <w:ind w:left="7145" w:hanging="360"/>
      </w:pPr>
    </w:lvl>
    <w:lvl w:ilvl="5" w:tplc="0407001B" w:tentative="1">
      <w:start w:val="1"/>
      <w:numFmt w:val="lowerRoman"/>
      <w:lvlText w:val="%6."/>
      <w:lvlJc w:val="right"/>
      <w:pPr>
        <w:ind w:left="7865" w:hanging="180"/>
      </w:pPr>
    </w:lvl>
    <w:lvl w:ilvl="6" w:tplc="0407000F" w:tentative="1">
      <w:start w:val="1"/>
      <w:numFmt w:val="decimal"/>
      <w:lvlText w:val="%7."/>
      <w:lvlJc w:val="left"/>
      <w:pPr>
        <w:ind w:left="8585" w:hanging="360"/>
      </w:pPr>
    </w:lvl>
    <w:lvl w:ilvl="7" w:tplc="04070019" w:tentative="1">
      <w:start w:val="1"/>
      <w:numFmt w:val="lowerLetter"/>
      <w:lvlText w:val="%8."/>
      <w:lvlJc w:val="left"/>
      <w:pPr>
        <w:ind w:left="9305" w:hanging="360"/>
      </w:pPr>
    </w:lvl>
    <w:lvl w:ilvl="8" w:tplc="0407001B" w:tentative="1">
      <w:start w:val="1"/>
      <w:numFmt w:val="lowerRoman"/>
      <w:lvlText w:val="%9."/>
      <w:lvlJc w:val="right"/>
      <w:pPr>
        <w:ind w:left="10025" w:hanging="180"/>
      </w:pPr>
    </w:lvl>
  </w:abstractNum>
  <w:abstractNum w:abstractNumId="3" w15:restartNumberingAfterBreak="0">
    <w:nsid w:val="2A234A9B"/>
    <w:multiLevelType w:val="hybridMultilevel"/>
    <w:tmpl w:val="76C24D6E"/>
    <w:lvl w:ilvl="0" w:tplc="E3188B3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F91822"/>
    <w:multiLevelType w:val="hybridMultilevel"/>
    <w:tmpl w:val="B8AACC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0A05F7"/>
    <w:multiLevelType w:val="hybridMultilevel"/>
    <w:tmpl w:val="E370E90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24648A1"/>
    <w:multiLevelType w:val="multilevel"/>
    <w:tmpl w:val="F500847E"/>
    <w:lvl w:ilvl="0">
      <w:start w:val="1"/>
      <w:numFmt w:val="decimal"/>
      <w:pStyle w:val="1"/>
      <w:lvlText w:val="%1."/>
      <w:lvlJc w:val="left"/>
      <w:pPr>
        <w:ind w:left="851" w:hanging="851"/>
      </w:pPr>
      <w:rPr>
        <w:rFonts w:hint="default"/>
      </w:rPr>
    </w:lvl>
    <w:lvl w:ilvl="1">
      <w:start w:val="1"/>
      <w:numFmt w:val="decimal"/>
      <w:pStyle w:val="12"/>
      <w:lvlText w:val="%1.%2."/>
      <w:lvlJc w:val="left"/>
      <w:pPr>
        <w:ind w:left="851" w:hanging="851"/>
      </w:pPr>
      <w:rPr>
        <w:rFonts w:hint="default"/>
      </w:rPr>
    </w:lvl>
    <w:lvl w:ilvl="2">
      <w:start w:val="1"/>
      <w:numFmt w:val="decimal"/>
      <w:pStyle w:val="12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F066984"/>
    <w:multiLevelType w:val="hybridMultilevel"/>
    <w:tmpl w:val="125495E6"/>
    <w:lvl w:ilvl="0" w:tplc="85F6A7AC">
      <w:start w:val="2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30627F"/>
    <w:multiLevelType w:val="hybridMultilevel"/>
    <w:tmpl w:val="BE8CB032"/>
    <w:lvl w:ilvl="0" w:tplc="A6A0B5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5932EDF"/>
    <w:multiLevelType w:val="multilevel"/>
    <w:tmpl w:val="6478C10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AE558E3"/>
    <w:multiLevelType w:val="hybridMultilevel"/>
    <w:tmpl w:val="75BE8F14"/>
    <w:lvl w:ilvl="0" w:tplc="FAFE70C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BB2470"/>
    <w:multiLevelType w:val="hybridMultilevel"/>
    <w:tmpl w:val="BF220B14"/>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72118E"/>
    <w:multiLevelType w:val="hybridMultilevel"/>
    <w:tmpl w:val="58148F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DB26D0"/>
    <w:multiLevelType w:val="hybridMultilevel"/>
    <w:tmpl w:val="BEEE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02926A8"/>
    <w:multiLevelType w:val="hybridMultilevel"/>
    <w:tmpl w:val="5FF255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4FD5662"/>
    <w:multiLevelType w:val="hybridMultilevel"/>
    <w:tmpl w:val="ABF8EDD0"/>
    <w:lvl w:ilvl="0" w:tplc="8FD0A3F6">
      <w:numFmt w:val="bullet"/>
      <w:lvlText w:val=""/>
      <w:lvlJc w:val="left"/>
      <w:pPr>
        <w:ind w:left="720" w:hanging="360"/>
      </w:pPr>
      <w:rPr>
        <w:rFonts w:ascii="Wingdings" w:eastAsiaTheme="minorHAnsi" w:hAnsi="Wingdings" w:cstheme="minorBidi"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11"/>
  </w:num>
  <w:num w:numId="5">
    <w:abstractNumId w:val="9"/>
  </w:num>
  <w:num w:numId="6">
    <w:abstractNumId w:val="4"/>
  </w:num>
  <w:num w:numId="7">
    <w:abstractNumId w:val="1"/>
  </w:num>
  <w:num w:numId="8">
    <w:abstractNumId w:val="14"/>
  </w:num>
  <w:num w:numId="9">
    <w:abstractNumId w:val="8"/>
  </w:num>
  <w:num w:numId="10">
    <w:abstractNumId w:val="2"/>
  </w:num>
  <w:num w:numId="11">
    <w:abstractNumId w:val="13"/>
  </w:num>
  <w:num w:numId="12">
    <w:abstractNumId w:val="6"/>
  </w:num>
  <w:num w:numId="13">
    <w:abstractNumId w:val="10"/>
  </w:num>
  <w:num w:numId="14">
    <w:abstractNumId w:val="0"/>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66A"/>
    <w:rsid w:val="00000F13"/>
    <w:rsid w:val="00014429"/>
    <w:rsid w:val="00016A1D"/>
    <w:rsid w:val="00094568"/>
    <w:rsid w:val="00095457"/>
    <w:rsid w:val="00095B98"/>
    <w:rsid w:val="000A4744"/>
    <w:rsid w:val="000A766A"/>
    <w:rsid w:val="000B226E"/>
    <w:rsid w:val="000B541D"/>
    <w:rsid w:val="000B6042"/>
    <w:rsid w:val="000B77DF"/>
    <w:rsid w:val="000C6BEC"/>
    <w:rsid w:val="000D60CA"/>
    <w:rsid w:val="000F4898"/>
    <w:rsid w:val="001200E2"/>
    <w:rsid w:val="0014157C"/>
    <w:rsid w:val="00172B02"/>
    <w:rsid w:val="0018355A"/>
    <w:rsid w:val="001955E5"/>
    <w:rsid w:val="001A6428"/>
    <w:rsid w:val="001B20CB"/>
    <w:rsid w:val="001E3AA0"/>
    <w:rsid w:val="00211E84"/>
    <w:rsid w:val="00227B53"/>
    <w:rsid w:val="00263FFD"/>
    <w:rsid w:val="00277E53"/>
    <w:rsid w:val="00281103"/>
    <w:rsid w:val="002A72A0"/>
    <w:rsid w:val="002B078B"/>
    <w:rsid w:val="002B0BD9"/>
    <w:rsid w:val="002F0612"/>
    <w:rsid w:val="002F3E29"/>
    <w:rsid w:val="00307EB1"/>
    <w:rsid w:val="00320F7A"/>
    <w:rsid w:val="003430E0"/>
    <w:rsid w:val="003A0B55"/>
    <w:rsid w:val="003A6C0F"/>
    <w:rsid w:val="003E073A"/>
    <w:rsid w:val="003F324F"/>
    <w:rsid w:val="0042321C"/>
    <w:rsid w:val="0043259D"/>
    <w:rsid w:val="00452F47"/>
    <w:rsid w:val="00475577"/>
    <w:rsid w:val="005176C7"/>
    <w:rsid w:val="00527DC5"/>
    <w:rsid w:val="00567F95"/>
    <w:rsid w:val="00584D8F"/>
    <w:rsid w:val="00592DEE"/>
    <w:rsid w:val="005C326C"/>
    <w:rsid w:val="005E3D78"/>
    <w:rsid w:val="005F3EBC"/>
    <w:rsid w:val="00630BAB"/>
    <w:rsid w:val="00652D25"/>
    <w:rsid w:val="0065460C"/>
    <w:rsid w:val="006672FD"/>
    <w:rsid w:val="006A447A"/>
    <w:rsid w:val="006A79AD"/>
    <w:rsid w:val="006B7B74"/>
    <w:rsid w:val="006C1846"/>
    <w:rsid w:val="006F0ADF"/>
    <w:rsid w:val="006F2B53"/>
    <w:rsid w:val="007C218B"/>
    <w:rsid w:val="007C3FF3"/>
    <w:rsid w:val="007D399B"/>
    <w:rsid w:val="007F4188"/>
    <w:rsid w:val="00821184"/>
    <w:rsid w:val="00864A6A"/>
    <w:rsid w:val="00865B51"/>
    <w:rsid w:val="00887E25"/>
    <w:rsid w:val="008A41F0"/>
    <w:rsid w:val="00912D18"/>
    <w:rsid w:val="009215F5"/>
    <w:rsid w:val="009578A5"/>
    <w:rsid w:val="0098266A"/>
    <w:rsid w:val="00985851"/>
    <w:rsid w:val="009A54D2"/>
    <w:rsid w:val="009C6B7D"/>
    <w:rsid w:val="009E4C7A"/>
    <w:rsid w:val="00A0349F"/>
    <w:rsid w:val="00A26FC7"/>
    <w:rsid w:val="00A50D7A"/>
    <w:rsid w:val="00A93B2D"/>
    <w:rsid w:val="00AC16D6"/>
    <w:rsid w:val="00B25CD6"/>
    <w:rsid w:val="00B66DE0"/>
    <w:rsid w:val="00B7302F"/>
    <w:rsid w:val="00B954D8"/>
    <w:rsid w:val="00BC26CD"/>
    <w:rsid w:val="00BC7716"/>
    <w:rsid w:val="00BD3413"/>
    <w:rsid w:val="00C17243"/>
    <w:rsid w:val="00C17B0F"/>
    <w:rsid w:val="00C51840"/>
    <w:rsid w:val="00C547DE"/>
    <w:rsid w:val="00CD0CEF"/>
    <w:rsid w:val="00CF13F5"/>
    <w:rsid w:val="00CF43EB"/>
    <w:rsid w:val="00D103A6"/>
    <w:rsid w:val="00D104CE"/>
    <w:rsid w:val="00D76CC0"/>
    <w:rsid w:val="00D80432"/>
    <w:rsid w:val="00DA7FDE"/>
    <w:rsid w:val="00DB5EBD"/>
    <w:rsid w:val="00DE45F6"/>
    <w:rsid w:val="00DF701D"/>
    <w:rsid w:val="00E001F1"/>
    <w:rsid w:val="00E33A03"/>
    <w:rsid w:val="00E8002C"/>
    <w:rsid w:val="00EC0D66"/>
    <w:rsid w:val="00ED38FE"/>
    <w:rsid w:val="00F22073"/>
    <w:rsid w:val="00F272B5"/>
    <w:rsid w:val="00F3520E"/>
    <w:rsid w:val="00F53879"/>
    <w:rsid w:val="00F56E9A"/>
    <w:rsid w:val="00F6228A"/>
    <w:rsid w:val="00FE04D1"/>
    <w:rsid w:val="00FF0296"/>
    <w:rsid w:val="00FF20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FCE94"/>
  <w15:docId w15:val="{8ABF9178-96EE-4661-A132-CD6BA0C7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9215F5"/>
  </w:style>
  <w:style w:type="paragraph" w:styleId="berschrift1">
    <w:name w:val="heading 1"/>
    <w:basedOn w:val="Standard"/>
    <w:next w:val="Standard"/>
    <w:link w:val="berschrift1Zchn"/>
    <w:uiPriority w:val="9"/>
    <w:rsid w:val="001A64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rsid w:val="001A64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1A64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CD0CE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D0CEF"/>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CD0CEF"/>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0CE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0CE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0C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7EB1"/>
    <w:rPr>
      <w:color w:val="0000FF" w:themeColor="hyperlink"/>
      <w:u w:val="single"/>
    </w:rPr>
  </w:style>
  <w:style w:type="character" w:styleId="BesuchterLink">
    <w:name w:val="FollowedHyperlink"/>
    <w:basedOn w:val="Absatz-Standardschriftart"/>
    <w:uiPriority w:val="99"/>
    <w:semiHidden/>
    <w:unhideWhenUsed/>
    <w:rsid w:val="00584D8F"/>
    <w:rPr>
      <w:color w:val="800080" w:themeColor="followedHyperlink"/>
      <w:u w:val="single"/>
    </w:rPr>
  </w:style>
  <w:style w:type="paragraph" w:styleId="Listenabsatz">
    <w:name w:val="List Paragraph"/>
    <w:basedOn w:val="Standard"/>
    <w:uiPriority w:val="34"/>
    <w:rsid w:val="00592DEE"/>
    <w:pPr>
      <w:ind w:left="720"/>
      <w:contextualSpacing/>
    </w:pPr>
  </w:style>
  <w:style w:type="character" w:customStyle="1" w:styleId="enlighter-text">
    <w:name w:val="enlighter-text"/>
    <w:basedOn w:val="Absatz-Standardschriftart"/>
    <w:rsid w:val="001955E5"/>
  </w:style>
  <w:style w:type="paragraph" w:styleId="HTMLVorformatiert">
    <w:name w:val="HTML Preformatted"/>
    <w:basedOn w:val="Standard"/>
    <w:link w:val="HTMLVorformatiertZchn"/>
    <w:uiPriority w:val="99"/>
    <w:semiHidden/>
    <w:unhideWhenUsed/>
    <w:rsid w:val="009A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54D2"/>
    <w:rPr>
      <w:rFonts w:ascii="Courier New" w:eastAsia="Times New Roman" w:hAnsi="Courier New" w:cs="Courier New"/>
      <w:sz w:val="20"/>
      <w:szCs w:val="20"/>
      <w:lang w:eastAsia="de-DE"/>
    </w:rPr>
  </w:style>
  <w:style w:type="character" w:customStyle="1" w:styleId="n">
    <w:name w:val="n"/>
    <w:basedOn w:val="Absatz-Standardschriftart"/>
    <w:rsid w:val="009A54D2"/>
  </w:style>
  <w:style w:type="character" w:customStyle="1" w:styleId="o">
    <w:name w:val="o"/>
    <w:basedOn w:val="Absatz-Standardschriftart"/>
    <w:rsid w:val="009A54D2"/>
  </w:style>
  <w:style w:type="character" w:customStyle="1" w:styleId="mi">
    <w:name w:val="mi"/>
    <w:basedOn w:val="Absatz-Standardschriftart"/>
    <w:rsid w:val="009A54D2"/>
  </w:style>
  <w:style w:type="paragraph" w:styleId="StandardWeb">
    <w:name w:val="Normal (Web)"/>
    <w:basedOn w:val="Standard"/>
    <w:uiPriority w:val="99"/>
    <w:semiHidden/>
    <w:unhideWhenUsed/>
    <w:rsid w:val="009A54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9A54D2"/>
    <w:rPr>
      <w:rFonts w:ascii="Courier New" w:eastAsia="Times New Roman" w:hAnsi="Courier New" w:cs="Courier New"/>
      <w:sz w:val="20"/>
      <w:szCs w:val="20"/>
    </w:rPr>
  </w:style>
  <w:style w:type="character" w:customStyle="1" w:styleId="pre">
    <w:name w:val="pre"/>
    <w:basedOn w:val="Absatz-Standardschriftart"/>
    <w:rsid w:val="009A54D2"/>
  </w:style>
  <w:style w:type="character" w:styleId="Fett">
    <w:name w:val="Strong"/>
    <w:basedOn w:val="Absatz-Standardschriftart"/>
    <w:uiPriority w:val="22"/>
    <w:rsid w:val="00821184"/>
    <w:rPr>
      <w:b/>
      <w:bCs/>
    </w:rPr>
  </w:style>
  <w:style w:type="paragraph" w:customStyle="1" w:styleId="Flietext">
    <w:name w:val="Fließtext"/>
    <w:basedOn w:val="Standard"/>
    <w:link w:val="FlietextZchn"/>
    <w:qFormat/>
    <w:rsid w:val="00B954D8"/>
    <w:pPr>
      <w:spacing w:after="0" w:line="271" w:lineRule="auto"/>
      <w:jc w:val="both"/>
    </w:pPr>
    <w:rPr>
      <w:rFonts w:ascii="Arial" w:hAnsi="Arial"/>
      <w:color w:val="000000" w:themeColor="text1"/>
      <w:sz w:val="24"/>
    </w:rPr>
  </w:style>
  <w:style w:type="character" w:customStyle="1" w:styleId="FlietextZchn">
    <w:name w:val="Fließtext Zchn"/>
    <w:basedOn w:val="Absatz-Standardschriftart"/>
    <w:link w:val="Flietext"/>
    <w:rsid w:val="00B954D8"/>
    <w:rPr>
      <w:rFonts w:ascii="Arial" w:hAnsi="Arial"/>
      <w:color w:val="000000" w:themeColor="text1"/>
      <w:sz w:val="24"/>
    </w:rPr>
  </w:style>
  <w:style w:type="paragraph" w:customStyle="1" w:styleId="1">
    <w:name w:val="Ü_1"/>
    <w:basedOn w:val="Standard"/>
    <w:link w:val="1Zchn"/>
    <w:qFormat/>
    <w:rsid w:val="00B954D8"/>
    <w:pPr>
      <w:numPr>
        <w:numId w:val="12"/>
      </w:numPr>
      <w:spacing w:after="0" w:line="271" w:lineRule="auto"/>
      <w:outlineLvl w:val="1"/>
    </w:pPr>
    <w:rPr>
      <w:rFonts w:ascii="Arial" w:hAnsi="Arial"/>
      <w:b/>
      <w:color w:val="000000" w:themeColor="text1"/>
      <w:sz w:val="32"/>
    </w:rPr>
  </w:style>
  <w:style w:type="character" w:customStyle="1" w:styleId="1Zchn">
    <w:name w:val="Ü_1 Zchn"/>
    <w:basedOn w:val="FlietextZchn"/>
    <w:link w:val="1"/>
    <w:rsid w:val="00B954D8"/>
    <w:rPr>
      <w:rFonts w:ascii="Arial" w:hAnsi="Arial"/>
      <w:b/>
      <w:color w:val="000000" w:themeColor="text1"/>
      <w:sz w:val="32"/>
    </w:rPr>
  </w:style>
  <w:style w:type="paragraph" w:customStyle="1" w:styleId="12">
    <w:name w:val="Ü_1.2"/>
    <w:basedOn w:val="1"/>
    <w:link w:val="12Zchn"/>
    <w:qFormat/>
    <w:rsid w:val="00B954D8"/>
    <w:pPr>
      <w:numPr>
        <w:ilvl w:val="1"/>
      </w:numPr>
    </w:pPr>
    <w:rPr>
      <w:sz w:val="28"/>
    </w:rPr>
  </w:style>
  <w:style w:type="character" w:customStyle="1" w:styleId="12Zchn">
    <w:name w:val="Ü_1.2 Zchn"/>
    <w:basedOn w:val="1Zchn"/>
    <w:link w:val="12"/>
    <w:rsid w:val="00B954D8"/>
    <w:rPr>
      <w:rFonts w:ascii="Arial" w:hAnsi="Arial"/>
      <w:b/>
      <w:color w:val="000000" w:themeColor="text1"/>
      <w:sz w:val="28"/>
    </w:rPr>
  </w:style>
  <w:style w:type="paragraph" w:customStyle="1" w:styleId="123">
    <w:name w:val="Ü_1.2.3"/>
    <w:basedOn w:val="12"/>
    <w:link w:val="123Zchn"/>
    <w:qFormat/>
    <w:rsid w:val="00B954D8"/>
    <w:pPr>
      <w:numPr>
        <w:ilvl w:val="2"/>
      </w:numPr>
    </w:pPr>
    <w:rPr>
      <w:sz w:val="24"/>
    </w:rPr>
  </w:style>
  <w:style w:type="character" w:customStyle="1" w:styleId="123Zchn">
    <w:name w:val="Ü_1.2.3 Zchn"/>
    <w:basedOn w:val="12Zchn"/>
    <w:link w:val="123"/>
    <w:rsid w:val="00B954D8"/>
    <w:rPr>
      <w:rFonts w:ascii="Arial" w:hAnsi="Arial"/>
      <w:b/>
      <w:color w:val="000000" w:themeColor="text1"/>
      <w:sz w:val="24"/>
    </w:rPr>
  </w:style>
  <w:style w:type="paragraph" w:customStyle="1" w:styleId="paragraph">
    <w:name w:val="paragraph"/>
    <w:basedOn w:val="Standard"/>
    <w:rsid w:val="000A766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0A766A"/>
  </w:style>
  <w:style w:type="character" w:customStyle="1" w:styleId="normaltextrun">
    <w:name w:val="normaltextrun"/>
    <w:basedOn w:val="Absatz-Standardschriftart"/>
    <w:rsid w:val="000A766A"/>
  </w:style>
  <w:style w:type="character" w:customStyle="1" w:styleId="tabchar">
    <w:name w:val="tabchar"/>
    <w:basedOn w:val="Absatz-Standardschriftart"/>
    <w:rsid w:val="000A766A"/>
  </w:style>
  <w:style w:type="paragraph" w:customStyle="1" w:styleId="V">
    <w:name w:val="Ü_V"/>
    <w:basedOn w:val="Standard"/>
    <w:link w:val="VZchn"/>
    <w:qFormat/>
    <w:rsid w:val="001A6428"/>
    <w:rPr>
      <w:rFonts w:ascii="Arial" w:hAnsi="Arial" w:cs="Arial"/>
      <w:b/>
      <w:bCs/>
      <w:sz w:val="32"/>
      <w:szCs w:val="32"/>
    </w:rPr>
  </w:style>
  <w:style w:type="character" w:customStyle="1" w:styleId="VZchn">
    <w:name w:val="Ü_V Zchn"/>
    <w:basedOn w:val="Absatz-Standardschriftart"/>
    <w:link w:val="V"/>
    <w:rsid w:val="001A6428"/>
    <w:rPr>
      <w:rFonts w:ascii="Arial" w:hAnsi="Arial" w:cs="Arial"/>
      <w:b/>
      <w:bCs/>
      <w:sz w:val="32"/>
      <w:szCs w:val="32"/>
    </w:rPr>
  </w:style>
  <w:style w:type="character" w:customStyle="1" w:styleId="berschrift1Zchn">
    <w:name w:val="Überschrift 1 Zchn"/>
    <w:basedOn w:val="Absatz-Standardschriftart"/>
    <w:link w:val="berschrift1"/>
    <w:uiPriority w:val="9"/>
    <w:rsid w:val="001A6428"/>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semiHidden/>
    <w:rsid w:val="001A642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1A6428"/>
    <w:rPr>
      <w:rFonts w:asciiTheme="majorHAnsi" w:eastAsiaTheme="majorEastAsia" w:hAnsiTheme="majorHAnsi" w:cstheme="majorBidi"/>
      <w:color w:val="243F60" w:themeColor="accent1" w:themeShade="7F"/>
      <w:sz w:val="24"/>
      <w:szCs w:val="24"/>
    </w:rPr>
  </w:style>
  <w:style w:type="paragraph" w:styleId="Verzeichnis1">
    <w:name w:val="toc 1"/>
    <w:basedOn w:val="Standard"/>
    <w:next w:val="Standard"/>
    <w:autoRedefine/>
    <w:uiPriority w:val="39"/>
    <w:unhideWhenUsed/>
    <w:rsid w:val="001A6428"/>
    <w:pPr>
      <w:tabs>
        <w:tab w:val="right" w:leader="dot" w:pos="9060"/>
      </w:tabs>
      <w:spacing w:after="100"/>
      <w:ind w:left="851" w:hanging="851"/>
    </w:pPr>
  </w:style>
  <w:style w:type="paragraph" w:styleId="Verzeichnis2">
    <w:name w:val="toc 2"/>
    <w:basedOn w:val="Standard"/>
    <w:next w:val="Standard"/>
    <w:autoRedefine/>
    <w:uiPriority w:val="39"/>
    <w:unhideWhenUsed/>
    <w:rsid w:val="001A6428"/>
    <w:pPr>
      <w:spacing w:after="100"/>
      <w:ind w:left="220"/>
    </w:pPr>
  </w:style>
  <w:style w:type="paragraph" w:styleId="Verzeichnis3">
    <w:name w:val="toc 3"/>
    <w:basedOn w:val="Standard"/>
    <w:next w:val="Standard"/>
    <w:autoRedefine/>
    <w:uiPriority w:val="39"/>
    <w:unhideWhenUsed/>
    <w:rsid w:val="001A6428"/>
    <w:pPr>
      <w:spacing w:after="100"/>
      <w:ind w:left="440"/>
    </w:pPr>
  </w:style>
  <w:style w:type="paragraph" w:styleId="Kopfzeile">
    <w:name w:val="header"/>
    <w:basedOn w:val="Standard"/>
    <w:link w:val="KopfzeileZchn"/>
    <w:uiPriority w:val="99"/>
    <w:unhideWhenUsed/>
    <w:rsid w:val="001A6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6428"/>
  </w:style>
  <w:style w:type="paragraph" w:styleId="Fuzeile">
    <w:name w:val="footer"/>
    <w:basedOn w:val="Standard"/>
    <w:link w:val="FuzeileZchn"/>
    <w:uiPriority w:val="99"/>
    <w:unhideWhenUsed/>
    <w:rsid w:val="001A6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6428"/>
  </w:style>
  <w:style w:type="character" w:styleId="Platzhaltertext">
    <w:name w:val="Placeholder Text"/>
    <w:basedOn w:val="Absatz-Standardschriftart"/>
    <w:uiPriority w:val="99"/>
    <w:semiHidden/>
    <w:rsid w:val="00CD0CEF"/>
    <w:rPr>
      <w:color w:val="808080"/>
    </w:rPr>
  </w:style>
  <w:style w:type="paragraph" w:customStyle="1" w:styleId="CitaviBibliographyEntry">
    <w:name w:val="Citavi Bibliography Entry"/>
    <w:basedOn w:val="Standard"/>
    <w:link w:val="CitaviBibliographyEntryZchn"/>
    <w:uiPriority w:val="99"/>
    <w:rsid w:val="00CD0CEF"/>
    <w:pPr>
      <w:spacing w:after="120"/>
    </w:pPr>
    <w:rPr>
      <w:rFonts w:ascii="Arial" w:hAnsi="Arial"/>
      <w:color w:val="000000" w:themeColor="text1"/>
      <w:sz w:val="24"/>
    </w:rPr>
  </w:style>
  <w:style w:type="character" w:customStyle="1" w:styleId="CitaviBibliographyEntryZchn">
    <w:name w:val="Citavi Bibliography Entry Zchn"/>
    <w:basedOn w:val="FlietextZchn"/>
    <w:link w:val="CitaviBibliographyEntry"/>
    <w:uiPriority w:val="99"/>
    <w:rsid w:val="00CD0CEF"/>
    <w:rPr>
      <w:rFonts w:ascii="Arial" w:hAnsi="Arial"/>
      <w:color w:val="000000" w:themeColor="text1"/>
      <w:sz w:val="24"/>
    </w:rPr>
  </w:style>
  <w:style w:type="paragraph" w:customStyle="1" w:styleId="CitaviBibliographyHeading">
    <w:name w:val="Citavi Bibliography Heading"/>
    <w:basedOn w:val="berschrift1"/>
    <w:link w:val="CitaviBibliographyHeadingZchn"/>
    <w:uiPriority w:val="99"/>
    <w:rsid w:val="00CD0CEF"/>
  </w:style>
  <w:style w:type="character" w:customStyle="1" w:styleId="CitaviBibliographyHeadingZchn">
    <w:name w:val="Citavi Bibliography Heading Zchn"/>
    <w:basedOn w:val="FlietextZchn"/>
    <w:link w:val="CitaviBibliographyHeading"/>
    <w:uiPriority w:val="99"/>
    <w:rsid w:val="00CD0CEF"/>
    <w:rPr>
      <w:rFonts w:asciiTheme="majorHAnsi" w:eastAsiaTheme="majorEastAsia" w:hAnsiTheme="majorHAnsi" w:cstheme="majorBidi"/>
      <w:color w:val="365F91"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CD0CEF"/>
  </w:style>
  <w:style w:type="character" w:customStyle="1" w:styleId="CitaviChapterBibliographyHeadingZchn">
    <w:name w:val="Citavi Chapter Bibliography Heading Zchn"/>
    <w:basedOn w:val="FlietextZchn"/>
    <w:link w:val="CitaviChapterBibliographyHeading"/>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CD0CEF"/>
    <w:pPr>
      <w:outlineLvl w:val="9"/>
    </w:pPr>
  </w:style>
  <w:style w:type="character" w:customStyle="1" w:styleId="CitaviBibliographySubheading1Zchn">
    <w:name w:val="Citavi Bibliography Subheading 1 Zchn"/>
    <w:basedOn w:val="FlietextZchn"/>
    <w:link w:val="CitaviBibliographySubheading1"/>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CD0CEF"/>
    <w:pPr>
      <w:outlineLvl w:val="9"/>
    </w:pPr>
  </w:style>
  <w:style w:type="character" w:customStyle="1" w:styleId="CitaviBibliographySubheading2Zchn">
    <w:name w:val="Citavi Bibliography Subheading 2 Zchn"/>
    <w:basedOn w:val="FlietextZchn"/>
    <w:link w:val="CitaviBibliographySubheading2"/>
    <w:uiPriority w:val="99"/>
    <w:rsid w:val="00CD0CEF"/>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CD0CEF"/>
    <w:pPr>
      <w:outlineLvl w:val="9"/>
    </w:pPr>
    <w:rPr>
      <w:sz w:val="24"/>
    </w:rPr>
  </w:style>
  <w:style w:type="character" w:customStyle="1" w:styleId="CitaviBibliographySubheading3Zchn">
    <w:name w:val="Citavi Bibliography Subheading 3 Zchn"/>
    <w:basedOn w:val="FlietextZchn"/>
    <w:link w:val="CitaviBibliographySubheading3"/>
    <w:uiPriority w:val="99"/>
    <w:rsid w:val="00CD0CEF"/>
    <w:rPr>
      <w:rFonts w:asciiTheme="majorHAnsi" w:eastAsiaTheme="majorEastAsia" w:hAnsiTheme="majorHAnsi" w:cstheme="majorBidi"/>
      <w:i/>
      <w:iCs/>
      <w:color w:val="365F91" w:themeColor="accent1" w:themeShade="BF"/>
      <w:sz w:val="24"/>
    </w:rPr>
  </w:style>
  <w:style w:type="character" w:customStyle="1" w:styleId="berschrift4Zchn">
    <w:name w:val="Überschrift 4 Zchn"/>
    <w:basedOn w:val="Absatz-Standardschriftart"/>
    <w:link w:val="berschrift4"/>
    <w:uiPriority w:val="9"/>
    <w:semiHidden/>
    <w:rsid w:val="00CD0CEF"/>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berschrift5"/>
    <w:link w:val="CitaviBibliographySubheading4Zchn"/>
    <w:uiPriority w:val="99"/>
    <w:rsid w:val="00CD0CEF"/>
    <w:pPr>
      <w:outlineLvl w:val="9"/>
    </w:pPr>
    <w:rPr>
      <w:sz w:val="24"/>
    </w:rPr>
  </w:style>
  <w:style w:type="character" w:customStyle="1" w:styleId="CitaviBibliographySubheading4Zchn">
    <w:name w:val="Citavi Bibliography Subheading 4 Zchn"/>
    <w:basedOn w:val="FlietextZchn"/>
    <w:link w:val="CitaviBibliographySubheading4"/>
    <w:uiPriority w:val="99"/>
    <w:rsid w:val="00CD0CEF"/>
    <w:rPr>
      <w:rFonts w:asciiTheme="majorHAnsi" w:eastAsiaTheme="majorEastAsia" w:hAnsiTheme="majorHAnsi" w:cstheme="majorBidi"/>
      <w:color w:val="365F91" w:themeColor="accent1" w:themeShade="BF"/>
      <w:sz w:val="24"/>
    </w:rPr>
  </w:style>
  <w:style w:type="character" w:customStyle="1" w:styleId="berschrift5Zchn">
    <w:name w:val="Überschrift 5 Zchn"/>
    <w:basedOn w:val="Absatz-Standardschriftart"/>
    <w:link w:val="berschrift5"/>
    <w:uiPriority w:val="9"/>
    <w:semiHidden/>
    <w:rsid w:val="00CD0CEF"/>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berschrift6"/>
    <w:link w:val="CitaviBibliographySubheading5Zchn"/>
    <w:uiPriority w:val="99"/>
    <w:rsid w:val="00CD0CEF"/>
    <w:pPr>
      <w:outlineLvl w:val="9"/>
    </w:pPr>
    <w:rPr>
      <w:sz w:val="24"/>
    </w:rPr>
  </w:style>
  <w:style w:type="character" w:customStyle="1" w:styleId="CitaviBibliographySubheading5Zchn">
    <w:name w:val="Citavi Bibliography Subheading 5 Zchn"/>
    <w:basedOn w:val="FlietextZchn"/>
    <w:link w:val="CitaviBibliographySubheading5"/>
    <w:uiPriority w:val="99"/>
    <w:rsid w:val="00CD0CEF"/>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CD0CEF"/>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CD0CEF"/>
    <w:pPr>
      <w:outlineLvl w:val="9"/>
    </w:pPr>
    <w:rPr>
      <w:sz w:val="24"/>
    </w:rPr>
  </w:style>
  <w:style w:type="character" w:customStyle="1" w:styleId="CitaviBibliographySubheading6Zchn">
    <w:name w:val="Citavi Bibliography Subheading 6 Zchn"/>
    <w:basedOn w:val="FlietextZchn"/>
    <w:link w:val="CitaviBibliographySubheading6"/>
    <w:uiPriority w:val="99"/>
    <w:rsid w:val="00CD0CE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CD0CEF"/>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berschrift8"/>
    <w:link w:val="CitaviBibliographySubheading7Zchn"/>
    <w:uiPriority w:val="99"/>
    <w:rsid w:val="00CD0CEF"/>
    <w:pPr>
      <w:outlineLvl w:val="9"/>
    </w:pPr>
  </w:style>
  <w:style w:type="character" w:customStyle="1" w:styleId="CitaviBibliographySubheading7Zchn">
    <w:name w:val="Citavi Bibliography Subheading 7 Zchn"/>
    <w:basedOn w:val="FlietextZchn"/>
    <w:link w:val="CitaviBibliographySubheading7"/>
    <w:uiPriority w:val="99"/>
    <w:rsid w:val="00CD0CEF"/>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CD0CE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CD0CEF"/>
    <w:pPr>
      <w:outlineLvl w:val="9"/>
    </w:pPr>
  </w:style>
  <w:style w:type="character" w:customStyle="1" w:styleId="CitaviBibliographySubheading8Zchn">
    <w:name w:val="Citavi Bibliography Subheading 8 Zchn"/>
    <w:basedOn w:val="FlietextZchn"/>
    <w:link w:val="CitaviBibliographySubheading8"/>
    <w:uiPriority w:val="99"/>
    <w:rsid w:val="00CD0CEF"/>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CD0CEF"/>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Absatz-Standardschriftart"/>
    <w:uiPriority w:val="99"/>
    <w:semiHidden/>
    <w:unhideWhenUsed/>
    <w:rsid w:val="002B078B"/>
    <w:rPr>
      <w:color w:val="605E5C"/>
      <w:shd w:val="clear" w:color="auto" w:fill="E1DFDD"/>
    </w:rPr>
  </w:style>
  <w:style w:type="paragraph" w:styleId="Beschriftung">
    <w:name w:val="caption"/>
    <w:basedOn w:val="Standard"/>
    <w:next w:val="Standard"/>
    <w:uiPriority w:val="35"/>
    <w:unhideWhenUsed/>
    <w:qFormat/>
    <w:rsid w:val="0042321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9692">
      <w:bodyDiv w:val="1"/>
      <w:marLeft w:val="0"/>
      <w:marRight w:val="0"/>
      <w:marTop w:val="0"/>
      <w:marBottom w:val="0"/>
      <w:divBdr>
        <w:top w:val="none" w:sz="0" w:space="0" w:color="auto"/>
        <w:left w:val="none" w:sz="0" w:space="0" w:color="auto"/>
        <w:bottom w:val="none" w:sz="0" w:space="0" w:color="auto"/>
        <w:right w:val="none" w:sz="0" w:space="0" w:color="auto"/>
      </w:divBdr>
      <w:divsChild>
        <w:div w:id="1118180153">
          <w:marLeft w:val="0"/>
          <w:marRight w:val="0"/>
          <w:marTop w:val="0"/>
          <w:marBottom w:val="0"/>
          <w:divBdr>
            <w:top w:val="single" w:sz="2" w:space="4" w:color="FFFFFF"/>
            <w:left w:val="single" w:sz="2" w:space="11" w:color="FFFFFF"/>
            <w:bottom w:val="single" w:sz="2" w:space="1" w:color="FFFFFF"/>
            <w:right w:val="single" w:sz="2" w:space="4" w:color="FFFFFF"/>
          </w:divBdr>
          <w:divsChild>
            <w:div w:id="2038969946">
              <w:marLeft w:val="0"/>
              <w:marRight w:val="0"/>
              <w:marTop w:val="0"/>
              <w:marBottom w:val="0"/>
              <w:divBdr>
                <w:top w:val="none" w:sz="0" w:space="0" w:color="auto"/>
                <w:left w:val="none" w:sz="0" w:space="0" w:color="auto"/>
                <w:bottom w:val="none" w:sz="0" w:space="0" w:color="auto"/>
                <w:right w:val="none" w:sz="0" w:space="0" w:color="auto"/>
              </w:divBdr>
            </w:div>
          </w:divsChild>
        </w:div>
        <w:div w:id="1178344600">
          <w:marLeft w:val="0"/>
          <w:marRight w:val="0"/>
          <w:marTop w:val="0"/>
          <w:marBottom w:val="0"/>
          <w:divBdr>
            <w:top w:val="single" w:sz="2" w:space="1" w:color="FFFFFF"/>
            <w:left w:val="single" w:sz="2" w:space="11" w:color="FFFFFF"/>
            <w:bottom w:val="single" w:sz="2" w:space="4" w:color="FFFFFF"/>
            <w:right w:val="single" w:sz="2" w:space="4" w:color="FFFFFF"/>
          </w:divBdr>
          <w:divsChild>
            <w:div w:id="191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607">
      <w:bodyDiv w:val="1"/>
      <w:marLeft w:val="0"/>
      <w:marRight w:val="0"/>
      <w:marTop w:val="0"/>
      <w:marBottom w:val="0"/>
      <w:divBdr>
        <w:top w:val="none" w:sz="0" w:space="0" w:color="auto"/>
        <w:left w:val="none" w:sz="0" w:space="0" w:color="auto"/>
        <w:bottom w:val="none" w:sz="0" w:space="0" w:color="auto"/>
        <w:right w:val="none" w:sz="0" w:space="0" w:color="auto"/>
      </w:divBdr>
    </w:div>
    <w:div w:id="444348687">
      <w:bodyDiv w:val="1"/>
      <w:marLeft w:val="0"/>
      <w:marRight w:val="0"/>
      <w:marTop w:val="0"/>
      <w:marBottom w:val="0"/>
      <w:divBdr>
        <w:top w:val="none" w:sz="0" w:space="0" w:color="auto"/>
        <w:left w:val="none" w:sz="0" w:space="0" w:color="auto"/>
        <w:bottom w:val="none" w:sz="0" w:space="0" w:color="auto"/>
        <w:right w:val="none" w:sz="0" w:space="0" w:color="auto"/>
      </w:divBdr>
      <w:divsChild>
        <w:div w:id="438110376">
          <w:marLeft w:val="0"/>
          <w:marRight w:val="0"/>
          <w:marTop w:val="14"/>
          <w:marBottom w:val="326"/>
          <w:divBdr>
            <w:top w:val="none" w:sz="0" w:space="0" w:color="auto"/>
            <w:left w:val="none" w:sz="0" w:space="0" w:color="auto"/>
            <w:bottom w:val="none" w:sz="0" w:space="0" w:color="auto"/>
            <w:right w:val="none" w:sz="0" w:space="0" w:color="auto"/>
          </w:divBdr>
          <w:divsChild>
            <w:div w:id="296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69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04">
          <w:marLeft w:val="0"/>
          <w:marRight w:val="0"/>
          <w:marTop w:val="0"/>
          <w:marBottom w:val="0"/>
          <w:divBdr>
            <w:top w:val="none" w:sz="0" w:space="0" w:color="auto"/>
            <w:left w:val="none" w:sz="0" w:space="0" w:color="auto"/>
            <w:bottom w:val="none" w:sz="0" w:space="0" w:color="auto"/>
            <w:right w:val="none" w:sz="0" w:space="0" w:color="auto"/>
          </w:divBdr>
          <w:divsChild>
            <w:div w:id="1110276401">
              <w:marLeft w:val="0"/>
              <w:marRight w:val="0"/>
              <w:marTop w:val="0"/>
              <w:marBottom w:val="0"/>
              <w:divBdr>
                <w:top w:val="none" w:sz="0" w:space="0" w:color="auto"/>
                <w:left w:val="none" w:sz="0" w:space="0" w:color="auto"/>
                <w:bottom w:val="none" w:sz="0" w:space="0" w:color="auto"/>
                <w:right w:val="none" w:sz="0" w:space="0" w:color="auto"/>
              </w:divBdr>
            </w:div>
            <w:div w:id="2075739394">
              <w:marLeft w:val="0"/>
              <w:marRight w:val="0"/>
              <w:marTop w:val="0"/>
              <w:marBottom w:val="0"/>
              <w:divBdr>
                <w:top w:val="none" w:sz="0" w:space="0" w:color="auto"/>
                <w:left w:val="none" w:sz="0" w:space="0" w:color="auto"/>
                <w:bottom w:val="none" w:sz="0" w:space="0" w:color="auto"/>
                <w:right w:val="none" w:sz="0" w:space="0" w:color="auto"/>
              </w:divBdr>
            </w:div>
            <w:div w:id="2117678390">
              <w:marLeft w:val="0"/>
              <w:marRight w:val="0"/>
              <w:marTop w:val="0"/>
              <w:marBottom w:val="0"/>
              <w:divBdr>
                <w:top w:val="none" w:sz="0" w:space="0" w:color="auto"/>
                <w:left w:val="none" w:sz="0" w:space="0" w:color="auto"/>
                <w:bottom w:val="none" w:sz="0" w:space="0" w:color="auto"/>
                <w:right w:val="none" w:sz="0" w:space="0" w:color="auto"/>
              </w:divBdr>
            </w:div>
            <w:div w:id="2114738620">
              <w:marLeft w:val="0"/>
              <w:marRight w:val="0"/>
              <w:marTop w:val="0"/>
              <w:marBottom w:val="0"/>
              <w:divBdr>
                <w:top w:val="none" w:sz="0" w:space="0" w:color="auto"/>
                <w:left w:val="none" w:sz="0" w:space="0" w:color="auto"/>
                <w:bottom w:val="none" w:sz="0" w:space="0" w:color="auto"/>
                <w:right w:val="none" w:sz="0" w:space="0" w:color="auto"/>
              </w:divBdr>
            </w:div>
            <w:div w:id="571545783">
              <w:marLeft w:val="0"/>
              <w:marRight w:val="0"/>
              <w:marTop w:val="0"/>
              <w:marBottom w:val="0"/>
              <w:divBdr>
                <w:top w:val="none" w:sz="0" w:space="0" w:color="auto"/>
                <w:left w:val="none" w:sz="0" w:space="0" w:color="auto"/>
                <w:bottom w:val="none" w:sz="0" w:space="0" w:color="auto"/>
                <w:right w:val="none" w:sz="0" w:space="0" w:color="auto"/>
              </w:divBdr>
            </w:div>
            <w:div w:id="872116973">
              <w:marLeft w:val="0"/>
              <w:marRight w:val="0"/>
              <w:marTop w:val="0"/>
              <w:marBottom w:val="0"/>
              <w:divBdr>
                <w:top w:val="none" w:sz="0" w:space="0" w:color="auto"/>
                <w:left w:val="none" w:sz="0" w:space="0" w:color="auto"/>
                <w:bottom w:val="none" w:sz="0" w:space="0" w:color="auto"/>
                <w:right w:val="none" w:sz="0" w:space="0" w:color="auto"/>
              </w:divBdr>
            </w:div>
            <w:div w:id="671757809">
              <w:marLeft w:val="0"/>
              <w:marRight w:val="0"/>
              <w:marTop w:val="0"/>
              <w:marBottom w:val="0"/>
              <w:divBdr>
                <w:top w:val="none" w:sz="0" w:space="0" w:color="auto"/>
                <w:left w:val="none" w:sz="0" w:space="0" w:color="auto"/>
                <w:bottom w:val="none" w:sz="0" w:space="0" w:color="auto"/>
                <w:right w:val="none" w:sz="0" w:space="0" w:color="auto"/>
              </w:divBdr>
            </w:div>
            <w:div w:id="2088840897">
              <w:marLeft w:val="0"/>
              <w:marRight w:val="0"/>
              <w:marTop w:val="0"/>
              <w:marBottom w:val="0"/>
              <w:divBdr>
                <w:top w:val="none" w:sz="0" w:space="0" w:color="auto"/>
                <w:left w:val="none" w:sz="0" w:space="0" w:color="auto"/>
                <w:bottom w:val="none" w:sz="0" w:space="0" w:color="auto"/>
                <w:right w:val="none" w:sz="0" w:space="0" w:color="auto"/>
              </w:divBdr>
            </w:div>
            <w:div w:id="727538955">
              <w:marLeft w:val="0"/>
              <w:marRight w:val="0"/>
              <w:marTop w:val="0"/>
              <w:marBottom w:val="0"/>
              <w:divBdr>
                <w:top w:val="none" w:sz="0" w:space="0" w:color="auto"/>
                <w:left w:val="none" w:sz="0" w:space="0" w:color="auto"/>
                <w:bottom w:val="none" w:sz="0" w:space="0" w:color="auto"/>
                <w:right w:val="none" w:sz="0" w:space="0" w:color="auto"/>
              </w:divBdr>
            </w:div>
            <w:div w:id="116875783">
              <w:marLeft w:val="0"/>
              <w:marRight w:val="0"/>
              <w:marTop w:val="0"/>
              <w:marBottom w:val="0"/>
              <w:divBdr>
                <w:top w:val="none" w:sz="0" w:space="0" w:color="auto"/>
                <w:left w:val="none" w:sz="0" w:space="0" w:color="auto"/>
                <w:bottom w:val="none" w:sz="0" w:space="0" w:color="auto"/>
                <w:right w:val="none" w:sz="0" w:space="0" w:color="auto"/>
              </w:divBdr>
            </w:div>
            <w:div w:id="1401169537">
              <w:marLeft w:val="0"/>
              <w:marRight w:val="0"/>
              <w:marTop w:val="0"/>
              <w:marBottom w:val="0"/>
              <w:divBdr>
                <w:top w:val="none" w:sz="0" w:space="0" w:color="auto"/>
                <w:left w:val="none" w:sz="0" w:space="0" w:color="auto"/>
                <w:bottom w:val="none" w:sz="0" w:space="0" w:color="auto"/>
                <w:right w:val="none" w:sz="0" w:space="0" w:color="auto"/>
              </w:divBdr>
            </w:div>
            <w:div w:id="11765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233">
      <w:bodyDiv w:val="1"/>
      <w:marLeft w:val="0"/>
      <w:marRight w:val="0"/>
      <w:marTop w:val="0"/>
      <w:marBottom w:val="0"/>
      <w:divBdr>
        <w:top w:val="none" w:sz="0" w:space="0" w:color="auto"/>
        <w:left w:val="none" w:sz="0" w:space="0" w:color="auto"/>
        <w:bottom w:val="none" w:sz="0" w:space="0" w:color="auto"/>
        <w:right w:val="none" w:sz="0" w:space="0" w:color="auto"/>
      </w:divBdr>
      <w:divsChild>
        <w:div w:id="1377856905">
          <w:marLeft w:val="0"/>
          <w:marRight w:val="0"/>
          <w:marTop w:val="0"/>
          <w:marBottom w:val="0"/>
          <w:divBdr>
            <w:top w:val="none" w:sz="0" w:space="0" w:color="auto"/>
            <w:left w:val="none" w:sz="0" w:space="0" w:color="auto"/>
            <w:bottom w:val="none" w:sz="0" w:space="0" w:color="auto"/>
            <w:right w:val="none" w:sz="0" w:space="0" w:color="auto"/>
          </w:divBdr>
          <w:divsChild>
            <w:div w:id="1224027205">
              <w:marLeft w:val="0"/>
              <w:marRight w:val="0"/>
              <w:marTop w:val="0"/>
              <w:marBottom w:val="0"/>
              <w:divBdr>
                <w:top w:val="none" w:sz="0" w:space="0" w:color="auto"/>
                <w:left w:val="none" w:sz="0" w:space="0" w:color="auto"/>
                <w:bottom w:val="none" w:sz="0" w:space="0" w:color="auto"/>
                <w:right w:val="none" w:sz="0" w:space="0" w:color="auto"/>
              </w:divBdr>
            </w:div>
            <w:div w:id="1965889728">
              <w:marLeft w:val="0"/>
              <w:marRight w:val="0"/>
              <w:marTop w:val="0"/>
              <w:marBottom w:val="0"/>
              <w:divBdr>
                <w:top w:val="none" w:sz="0" w:space="0" w:color="auto"/>
                <w:left w:val="none" w:sz="0" w:space="0" w:color="auto"/>
                <w:bottom w:val="none" w:sz="0" w:space="0" w:color="auto"/>
                <w:right w:val="none" w:sz="0" w:space="0" w:color="auto"/>
              </w:divBdr>
            </w:div>
            <w:div w:id="132335795">
              <w:marLeft w:val="0"/>
              <w:marRight w:val="0"/>
              <w:marTop w:val="0"/>
              <w:marBottom w:val="0"/>
              <w:divBdr>
                <w:top w:val="none" w:sz="0" w:space="0" w:color="auto"/>
                <w:left w:val="none" w:sz="0" w:space="0" w:color="auto"/>
                <w:bottom w:val="none" w:sz="0" w:space="0" w:color="auto"/>
                <w:right w:val="none" w:sz="0" w:space="0" w:color="auto"/>
              </w:divBdr>
            </w:div>
            <w:div w:id="411972111">
              <w:marLeft w:val="0"/>
              <w:marRight w:val="0"/>
              <w:marTop w:val="0"/>
              <w:marBottom w:val="0"/>
              <w:divBdr>
                <w:top w:val="none" w:sz="0" w:space="0" w:color="auto"/>
                <w:left w:val="none" w:sz="0" w:space="0" w:color="auto"/>
                <w:bottom w:val="none" w:sz="0" w:space="0" w:color="auto"/>
                <w:right w:val="none" w:sz="0" w:space="0" w:color="auto"/>
              </w:divBdr>
            </w:div>
            <w:div w:id="254440392">
              <w:marLeft w:val="0"/>
              <w:marRight w:val="0"/>
              <w:marTop w:val="0"/>
              <w:marBottom w:val="0"/>
              <w:divBdr>
                <w:top w:val="none" w:sz="0" w:space="0" w:color="auto"/>
                <w:left w:val="none" w:sz="0" w:space="0" w:color="auto"/>
                <w:bottom w:val="none" w:sz="0" w:space="0" w:color="auto"/>
                <w:right w:val="none" w:sz="0" w:space="0" w:color="auto"/>
              </w:divBdr>
            </w:div>
            <w:div w:id="1653412427">
              <w:marLeft w:val="0"/>
              <w:marRight w:val="0"/>
              <w:marTop w:val="0"/>
              <w:marBottom w:val="0"/>
              <w:divBdr>
                <w:top w:val="none" w:sz="0" w:space="0" w:color="auto"/>
                <w:left w:val="none" w:sz="0" w:space="0" w:color="auto"/>
                <w:bottom w:val="none" w:sz="0" w:space="0" w:color="auto"/>
                <w:right w:val="none" w:sz="0" w:space="0" w:color="auto"/>
              </w:divBdr>
            </w:div>
            <w:div w:id="1400864353">
              <w:marLeft w:val="0"/>
              <w:marRight w:val="0"/>
              <w:marTop w:val="0"/>
              <w:marBottom w:val="0"/>
              <w:divBdr>
                <w:top w:val="none" w:sz="0" w:space="0" w:color="auto"/>
                <w:left w:val="none" w:sz="0" w:space="0" w:color="auto"/>
                <w:bottom w:val="none" w:sz="0" w:space="0" w:color="auto"/>
                <w:right w:val="none" w:sz="0" w:space="0" w:color="auto"/>
              </w:divBdr>
            </w:div>
            <w:div w:id="77211896">
              <w:marLeft w:val="0"/>
              <w:marRight w:val="0"/>
              <w:marTop w:val="0"/>
              <w:marBottom w:val="0"/>
              <w:divBdr>
                <w:top w:val="none" w:sz="0" w:space="0" w:color="auto"/>
                <w:left w:val="none" w:sz="0" w:space="0" w:color="auto"/>
                <w:bottom w:val="none" w:sz="0" w:space="0" w:color="auto"/>
                <w:right w:val="none" w:sz="0" w:space="0" w:color="auto"/>
              </w:divBdr>
            </w:div>
            <w:div w:id="917596322">
              <w:marLeft w:val="0"/>
              <w:marRight w:val="0"/>
              <w:marTop w:val="0"/>
              <w:marBottom w:val="0"/>
              <w:divBdr>
                <w:top w:val="none" w:sz="0" w:space="0" w:color="auto"/>
                <w:left w:val="none" w:sz="0" w:space="0" w:color="auto"/>
                <w:bottom w:val="none" w:sz="0" w:space="0" w:color="auto"/>
                <w:right w:val="none" w:sz="0" w:space="0" w:color="auto"/>
              </w:divBdr>
            </w:div>
            <w:div w:id="639727214">
              <w:marLeft w:val="0"/>
              <w:marRight w:val="0"/>
              <w:marTop w:val="0"/>
              <w:marBottom w:val="0"/>
              <w:divBdr>
                <w:top w:val="none" w:sz="0" w:space="0" w:color="auto"/>
                <w:left w:val="none" w:sz="0" w:space="0" w:color="auto"/>
                <w:bottom w:val="none" w:sz="0" w:space="0" w:color="auto"/>
                <w:right w:val="none" w:sz="0" w:space="0" w:color="auto"/>
              </w:divBdr>
            </w:div>
            <w:div w:id="180515884">
              <w:marLeft w:val="0"/>
              <w:marRight w:val="0"/>
              <w:marTop w:val="0"/>
              <w:marBottom w:val="0"/>
              <w:divBdr>
                <w:top w:val="none" w:sz="0" w:space="0" w:color="auto"/>
                <w:left w:val="none" w:sz="0" w:space="0" w:color="auto"/>
                <w:bottom w:val="none" w:sz="0" w:space="0" w:color="auto"/>
                <w:right w:val="none" w:sz="0" w:space="0" w:color="auto"/>
              </w:divBdr>
            </w:div>
            <w:div w:id="14433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895">
      <w:bodyDiv w:val="1"/>
      <w:marLeft w:val="0"/>
      <w:marRight w:val="0"/>
      <w:marTop w:val="0"/>
      <w:marBottom w:val="0"/>
      <w:divBdr>
        <w:top w:val="none" w:sz="0" w:space="0" w:color="auto"/>
        <w:left w:val="none" w:sz="0" w:space="0" w:color="auto"/>
        <w:bottom w:val="none" w:sz="0" w:space="0" w:color="auto"/>
        <w:right w:val="none" w:sz="0" w:space="0" w:color="auto"/>
      </w:divBdr>
      <w:divsChild>
        <w:div w:id="674529068">
          <w:marLeft w:val="0"/>
          <w:marRight w:val="0"/>
          <w:marTop w:val="0"/>
          <w:marBottom w:val="0"/>
          <w:divBdr>
            <w:top w:val="none" w:sz="0" w:space="0" w:color="auto"/>
            <w:left w:val="none" w:sz="0" w:space="0" w:color="auto"/>
            <w:bottom w:val="none" w:sz="0" w:space="0" w:color="auto"/>
            <w:right w:val="none" w:sz="0" w:space="0" w:color="auto"/>
          </w:divBdr>
        </w:div>
        <w:div w:id="1839423980">
          <w:marLeft w:val="0"/>
          <w:marRight w:val="0"/>
          <w:marTop w:val="0"/>
          <w:marBottom w:val="0"/>
          <w:divBdr>
            <w:top w:val="none" w:sz="0" w:space="0" w:color="auto"/>
            <w:left w:val="none" w:sz="0" w:space="0" w:color="auto"/>
            <w:bottom w:val="none" w:sz="0" w:space="0" w:color="auto"/>
            <w:right w:val="none" w:sz="0" w:space="0" w:color="auto"/>
          </w:divBdr>
        </w:div>
        <w:div w:id="1137725381">
          <w:marLeft w:val="0"/>
          <w:marRight w:val="0"/>
          <w:marTop w:val="0"/>
          <w:marBottom w:val="0"/>
          <w:divBdr>
            <w:top w:val="none" w:sz="0" w:space="0" w:color="auto"/>
            <w:left w:val="none" w:sz="0" w:space="0" w:color="auto"/>
            <w:bottom w:val="none" w:sz="0" w:space="0" w:color="auto"/>
            <w:right w:val="none" w:sz="0" w:space="0" w:color="auto"/>
          </w:divBdr>
        </w:div>
        <w:div w:id="1278682766">
          <w:marLeft w:val="0"/>
          <w:marRight w:val="0"/>
          <w:marTop w:val="0"/>
          <w:marBottom w:val="0"/>
          <w:divBdr>
            <w:top w:val="none" w:sz="0" w:space="0" w:color="auto"/>
            <w:left w:val="none" w:sz="0" w:space="0" w:color="auto"/>
            <w:bottom w:val="none" w:sz="0" w:space="0" w:color="auto"/>
            <w:right w:val="none" w:sz="0" w:space="0" w:color="auto"/>
          </w:divBdr>
        </w:div>
        <w:div w:id="427234089">
          <w:marLeft w:val="0"/>
          <w:marRight w:val="0"/>
          <w:marTop w:val="0"/>
          <w:marBottom w:val="0"/>
          <w:divBdr>
            <w:top w:val="none" w:sz="0" w:space="0" w:color="auto"/>
            <w:left w:val="none" w:sz="0" w:space="0" w:color="auto"/>
            <w:bottom w:val="none" w:sz="0" w:space="0" w:color="auto"/>
            <w:right w:val="none" w:sz="0" w:space="0" w:color="auto"/>
          </w:divBdr>
        </w:div>
        <w:div w:id="391270971">
          <w:marLeft w:val="0"/>
          <w:marRight w:val="0"/>
          <w:marTop w:val="0"/>
          <w:marBottom w:val="0"/>
          <w:divBdr>
            <w:top w:val="none" w:sz="0" w:space="0" w:color="auto"/>
            <w:left w:val="none" w:sz="0" w:space="0" w:color="auto"/>
            <w:bottom w:val="none" w:sz="0" w:space="0" w:color="auto"/>
            <w:right w:val="none" w:sz="0" w:space="0" w:color="auto"/>
          </w:divBdr>
        </w:div>
        <w:div w:id="1347248029">
          <w:marLeft w:val="0"/>
          <w:marRight w:val="0"/>
          <w:marTop w:val="0"/>
          <w:marBottom w:val="0"/>
          <w:divBdr>
            <w:top w:val="none" w:sz="0" w:space="0" w:color="auto"/>
            <w:left w:val="none" w:sz="0" w:space="0" w:color="auto"/>
            <w:bottom w:val="none" w:sz="0" w:space="0" w:color="auto"/>
            <w:right w:val="none" w:sz="0" w:space="0" w:color="auto"/>
          </w:divBdr>
        </w:div>
        <w:div w:id="765346093">
          <w:marLeft w:val="0"/>
          <w:marRight w:val="0"/>
          <w:marTop w:val="0"/>
          <w:marBottom w:val="0"/>
          <w:divBdr>
            <w:top w:val="none" w:sz="0" w:space="0" w:color="auto"/>
            <w:left w:val="none" w:sz="0" w:space="0" w:color="auto"/>
            <w:bottom w:val="none" w:sz="0" w:space="0" w:color="auto"/>
            <w:right w:val="none" w:sz="0" w:space="0" w:color="auto"/>
          </w:divBdr>
        </w:div>
        <w:div w:id="1897351208">
          <w:marLeft w:val="0"/>
          <w:marRight w:val="0"/>
          <w:marTop w:val="0"/>
          <w:marBottom w:val="0"/>
          <w:divBdr>
            <w:top w:val="none" w:sz="0" w:space="0" w:color="auto"/>
            <w:left w:val="none" w:sz="0" w:space="0" w:color="auto"/>
            <w:bottom w:val="none" w:sz="0" w:space="0" w:color="auto"/>
            <w:right w:val="none" w:sz="0" w:space="0" w:color="auto"/>
          </w:divBdr>
        </w:div>
        <w:div w:id="1217472168">
          <w:marLeft w:val="0"/>
          <w:marRight w:val="0"/>
          <w:marTop w:val="0"/>
          <w:marBottom w:val="0"/>
          <w:divBdr>
            <w:top w:val="none" w:sz="0" w:space="0" w:color="auto"/>
            <w:left w:val="none" w:sz="0" w:space="0" w:color="auto"/>
            <w:bottom w:val="none" w:sz="0" w:space="0" w:color="auto"/>
            <w:right w:val="none" w:sz="0" w:space="0" w:color="auto"/>
          </w:divBdr>
        </w:div>
        <w:div w:id="493911336">
          <w:marLeft w:val="0"/>
          <w:marRight w:val="0"/>
          <w:marTop w:val="0"/>
          <w:marBottom w:val="0"/>
          <w:divBdr>
            <w:top w:val="none" w:sz="0" w:space="0" w:color="auto"/>
            <w:left w:val="none" w:sz="0" w:space="0" w:color="auto"/>
            <w:bottom w:val="none" w:sz="0" w:space="0" w:color="auto"/>
            <w:right w:val="none" w:sz="0" w:space="0" w:color="auto"/>
          </w:divBdr>
        </w:div>
        <w:div w:id="91560684">
          <w:marLeft w:val="0"/>
          <w:marRight w:val="0"/>
          <w:marTop w:val="0"/>
          <w:marBottom w:val="0"/>
          <w:divBdr>
            <w:top w:val="none" w:sz="0" w:space="0" w:color="auto"/>
            <w:left w:val="none" w:sz="0" w:space="0" w:color="auto"/>
            <w:bottom w:val="none" w:sz="0" w:space="0" w:color="auto"/>
            <w:right w:val="none" w:sz="0" w:space="0" w:color="auto"/>
          </w:divBdr>
        </w:div>
        <w:div w:id="1504780977">
          <w:marLeft w:val="0"/>
          <w:marRight w:val="0"/>
          <w:marTop w:val="0"/>
          <w:marBottom w:val="0"/>
          <w:divBdr>
            <w:top w:val="none" w:sz="0" w:space="0" w:color="auto"/>
            <w:left w:val="none" w:sz="0" w:space="0" w:color="auto"/>
            <w:bottom w:val="none" w:sz="0" w:space="0" w:color="auto"/>
            <w:right w:val="none" w:sz="0" w:space="0" w:color="auto"/>
          </w:divBdr>
        </w:div>
        <w:div w:id="1875387516">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12061685">
          <w:marLeft w:val="0"/>
          <w:marRight w:val="0"/>
          <w:marTop w:val="0"/>
          <w:marBottom w:val="0"/>
          <w:divBdr>
            <w:top w:val="none" w:sz="0" w:space="0" w:color="auto"/>
            <w:left w:val="none" w:sz="0" w:space="0" w:color="auto"/>
            <w:bottom w:val="none" w:sz="0" w:space="0" w:color="auto"/>
            <w:right w:val="none" w:sz="0" w:space="0" w:color="auto"/>
          </w:divBdr>
        </w:div>
        <w:div w:id="592326978">
          <w:marLeft w:val="0"/>
          <w:marRight w:val="0"/>
          <w:marTop w:val="0"/>
          <w:marBottom w:val="0"/>
          <w:divBdr>
            <w:top w:val="none" w:sz="0" w:space="0" w:color="auto"/>
            <w:left w:val="none" w:sz="0" w:space="0" w:color="auto"/>
            <w:bottom w:val="none" w:sz="0" w:space="0" w:color="auto"/>
            <w:right w:val="none" w:sz="0" w:space="0" w:color="auto"/>
          </w:divBdr>
        </w:div>
        <w:div w:id="1417676703">
          <w:marLeft w:val="0"/>
          <w:marRight w:val="0"/>
          <w:marTop w:val="0"/>
          <w:marBottom w:val="0"/>
          <w:divBdr>
            <w:top w:val="none" w:sz="0" w:space="0" w:color="auto"/>
            <w:left w:val="none" w:sz="0" w:space="0" w:color="auto"/>
            <w:bottom w:val="none" w:sz="0" w:space="0" w:color="auto"/>
            <w:right w:val="none" w:sz="0" w:space="0" w:color="auto"/>
          </w:divBdr>
        </w:div>
        <w:div w:id="1684163568">
          <w:marLeft w:val="0"/>
          <w:marRight w:val="0"/>
          <w:marTop w:val="0"/>
          <w:marBottom w:val="0"/>
          <w:divBdr>
            <w:top w:val="none" w:sz="0" w:space="0" w:color="auto"/>
            <w:left w:val="none" w:sz="0" w:space="0" w:color="auto"/>
            <w:bottom w:val="none" w:sz="0" w:space="0" w:color="auto"/>
            <w:right w:val="none" w:sz="0" w:space="0" w:color="auto"/>
          </w:divBdr>
        </w:div>
        <w:div w:id="1530685704">
          <w:marLeft w:val="0"/>
          <w:marRight w:val="0"/>
          <w:marTop w:val="0"/>
          <w:marBottom w:val="0"/>
          <w:divBdr>
            <w:top w:val="none" w:sz="0" w:space="0" w:color="auto"/>
            <w:left w:val="none" w:sz="0" w:space="0" w:color="auto"/>
            <w:bottom w:val="none" w:sz="0" w:space="0" w:color="auto"/>
            <w:right w:val="none" w:sz="0" w:space="0" w:color="auto"/>
          </w:divBdr>
        </w:div>
        <w:div w:id="92096482">
          <w:marLeft w:val="0"/>
          <w:marRight w:val="0"/>
          <w:marTop w:val="0"/>
          <w:marBottom w:val="0"/>
          <w:divBdr>
            <w:top w:val="none" w:sz="0" w:space="0" w:color="auto"/>
            <w:left w:val="none" w:sz="0" w:space="0" w:color="auto"/>
            <w:bottom w:val="none" w:sz="0" w:space="0" w:color="auto"/>
            <w:right w:val="none" w:sz="0" w:space="0" w:color="auto"/>
          </w:divBdr>
        </w:div>
        <w:div w:id="1405496635">
          <w:marLeft w:val="0"/>
          <w:marRight w:val="0"/>
          <w:marTop w:val="0"/>
          <w:marBottom w:val="0"/>
          <w:divBdr>
            <w:top w:val="none" w:sz="0" w:space="0" w:color="auto"/>
            <w:left w:val="none" w:sz="0" w:space="0" w:color="auto"/>
            <w:bottom w:val="none" w:sz="0" w:space="0" w:color="auto"/>
            <w:right w:val="none" w:sz="0" w:space="0" w:color="auto"/>
          </w:divBdr>
        </w:div>
        <w:div w:id="1032730789">
          <w:marLeft w:val="0"/>
          <w:marRight w:val="0"/>
          <w:marTop w:val="0"/>
          <w:marBottom w:val="0"/>
          <w:divBdr>
            <w:top w:val="none" w:sz="0" w:space="0" w:color="auto"/>
            <w:left w:val="none" w:sz="0" w:space="0" w:color="auto"/>
            <w:bottom w:val="none" w:sz="0" w:space="0" w:color="auto"/>
            <w:right w:val="none" w:sz="0" w:space="0" w:color="auto"/>
          </w:divBdr>
        </w:div>
        <w:div w:id="987903025">
          <w:marLeft w:val="0"/>
          <w:marRight w:val="0"/>
          <w:marTop w:val="0"/>
          <w:marBottom w:val="0"/>
          <w:divBdr>
            <w:top w:val="none" w:sz="0" w:space="0" w:color="auto"/>
            <w:left w:val="none" w:sz="0" w:space="0" w:color="auto"/>
            <w:bottom w:val="none" w:sz="0" w:space="0" w:color="auto"/>
            <w:right w:val="none" w:sz="0" w:space="0" w:color="auto"/>
          </w:divBdr>
        </w:div>
        <w:div w:id="1297569428">
          <w:marLeft w:val="0"/>
          <w:marRight w:val="0"/>
          <w:marTop w:val="0"/>
          <w:marBottom w:val="0"/>
          <w:divBdr>
            <w:top w:val="none" w:sz="0" w:space="0" w:color="auto"/>
            <w:left w:val="none" w:sz="0" w:space="0" w:color="auto"/>
            <w:bottom w:val="none" w:sz="0" w:space="0" w:color="auto"/>
            <w:right w:val="none" w:sz="0" w:space="0" w:color="auto"/>
          </w:divBdr>
        </w:div>
        <w:div w:id="259487546">
          <w:marLeft w:val="0"/>
          <w:marRight w:val="0"/>
          <w:marTop w:val="0"/>
          <w:marBottom w:val="0"/>
          <w:divBdr>
            <w:top w:val="none" w:sz="0" w:space="0" w:color="auto"/>
            <w:left w:val="none" w:sz="0" w:space="0" w:color="auto"/>
            <w:bottom w:val="none" w:sz="0" w:space="0" w:color="auto"/>
            <w:right w:val="none" w:sz="0" w:space="0" w:color="auto"/>
          </w:divBdr>
        </w:div>
        <w:div w:id="432752034">
          <w:marLeft w:val="0"/>
          <w:marRight w:val="0"/>
          <w:marTop w:val="0"/>
          <w:marBottom w:val="0"/>
          <w:divBdr>
            <w:top w:val="none" w:sz="0" w:space="0" w:color="auto"/>
            <w:left w:val="none" w:sz="0" w:space="0" w:color="auto"/>
            <w:bottom w:val="none" w:sz="0" w:space="0" w:color="auto"/>
            <w:right w:val="none" w:sz="0" w:space="0" w:color="auto"/>
          </w:divBdr>
        </w:div>
        <w:div w:id="4213097">
          <w:marLeft w:val="0"/>
          <w:marRight w:val="0"/>
          <w:marTop w:val="0"/>
          <w:marBottom w:val="0"/>
          <w:divBdr>
            <w:top w:val="none" w:sz="0" w:space="0" w:color="auto"/>
            <w:left w:val="none" w:sz="0" w:space="0" w:color="auto"/>
            <w:bottom w:val="none" w:sz="0" w:space="0" w:color="auto"/>
            <w:right w:val="none" w:sz="0" w:space="0" w:color="auto"/>
          </w:divBdr>
        </w:div>
        <w:div w:id="1850562268">
          <w:marLeft w:val="0"/>
          <w:marRight w:val="0"/>
          <w:marTop w:val="0"/>
          <w:marBottom w:val="0"/>
          <w:divBdr>
            <w:top w:val="none" w:sz="0" w:space="0" w:color="auto"/>
            <w:left w:val="none" w:sz="0" w:space="0" w:color="auto"/>
            <w:bottom w:val="none" w:sz="0" w:space="0" w:color="auto"/>
            <w:right w:val="none" w:sz="0" w:space="0" w:color="auto"/>
          </w:divBdr>
        </w:div>
        <w:div w:id="1592473914">
          <w:marLeft w:val="0"/>
          <w:marRight w:val="0"/>
          <w:marTop w:val="0"/>
          <w:marBottom w:val="0"/>
          <w:divBdr>
            <w:top w:val="none" w:sz="0" w:space="0" w:color="auto"/>
            <w:left w:val="none" w:sz="0" w:space="0" w:color="auto"/>
            <w:bottom w:val="none" w:sz="0" w:space="0" w:color="auto"/>
            <w:right w:val="none" w:sz="0" w:space="0" w:color="auto"/>
          </w:divBdr>
        </w:div>
        <w:div w:id="2098012984">
          <w:marLeft w:val="0"/>
          <w:marRight w:val="0"/>
          <w:marTop w:val="0"/>
          <w:marBottom w:val="0"/>
          <w:divBdr>
            <w:top w:val="none" w:sz="0" w:space="0" w:color="auto"/>
            <w:left w:val="none" w:sz="0" w:space="0" w:color="auto"/>
            <w:bottom w:val="none" w:sz="0" w:space="0" w:color="auto"/>
            <w:right w:val="none" w:sz="0" w:space="0" w:color="auto"/>
          </w:divBdr>
        </w:div>
        <w:div w:id="816263974">
          <w:marLeft w:val="0"/>
          <w:marRight w:val="0"/>
          <w:marTop w:val="0"/>
          <w:marBottom w:val="0"/>
          <w:divBdr>
            <w:top w:val="none" w:sz="0" w:space="0" w:color="auto"/>
            <w:left w:val="none" w:sz="0" w:space="0" w:color="auto"/>
            <w:bottom w:val="none" w:sz="0" w:space="0" w:color="auto"/>
            <w:right w:val="none" w:sz="0" w:space="0" w:color="auto"/>
          </w:divBdr>
        </w:div>
        <w:div w:id="129224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file:///D:\Dokumente\Git%20Projects\Arduino_IR_Remote2\Beleg\UML-IR_Remote.pptx!2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D:\Dokumente\Git%20Projects\Arduino_IR_Remote2\Beleg\UML-IR_Remote.pptx!26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fritzing.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Git%20Projects\Arduino_IR_Remote2\Beleg\BA_Beleg_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ich22</b:Tag>
    <b:SourceType>Book</b:SourceType>
    <b:Guid>{F84EDE92-0335-4963-B3D4-32B35A90BF8B}</b:Guid>
    <b:Author>
      <b:Author>
        <b:NameList>
          <b:Person>
            <b:Last>ich</b:Last>
          </b:Person>
        </b:NameList>
      </b:Author>
    </b:Author>
    <b:Title>test</b:Title>
    <b:Year>1222</b:Year>
    <b:City>hier</b:City>
    <b:Publisher>nirgendwo</b:Publisher>
    <b:RefOrder>1</b:RefOrder>
  </b:Source>
</b:Sources>
</file>

<file path=customXml/itemProps1.xml><?xml version="1.0" encoding="utf-8"?>
<ds:datastoreItem xmlns:ds="http://schemas.openxmlformats.org/officeDocument/2006/customXml" ds:itemID="{ACF8E96D-07A9-4556-93DA-0C53472A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BA_Beleg_Vorlage.dotx</Template>
  <TotalTime>0</TotalTime>
  <Pages>14</Pages>
  <Words>2807</Words>
  <Characters>17689</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 Rudolph</dc:creator>
  <cp:keywords/>
  <dc:description/>
  <cp:lastModifiedBy>Nils Klotz</cp:lastModifiedBy>
  <cp:revision>17</cp:revision>
  <dcterms:created xsi:type="dcterms:W3CDTF">2023-12-12T10:46:00Z</dcterms:created>
  <dcterms:modified xsi:type="dcterms:W3CDTF">2024-03-01T18:57:00Z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C:\Users\j.rudolph\Documents\Citavi 6\Projects\Beleg_BA_S04\Beleg_BA_S04.ctv6</vt:lpwstr>
  </property>
  <property fmtid="{D5CDD505-2E9C-101B-9397-08002B2CF9AE}" pid="3" name="CitaviDocumentProperty_7">
    <vt:lpwstr>Beleg_BA_S04</vt:lpwstr>
  </property>
  <property fmtid="{D5CDD505-2E9C-101B-9397-08002B2CF9AE}" pid="4" name="CitaviDocumentProperty_0">
    <vt:lpwstr>f1ed8f7d-1c65-4f06-ad48-3e96e725bea1</vt:lpwstr>
  </property>
  <property fmtid="{D5CDD505-2E9C-101B-9397-08002B2CF9AE}" pid="5" name="CitaviDocumentProperty_1">
    <vt:lpwstr>6.17.0.0</vt:lpwstr>
  </property>
</Properties>
</file>