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4B10" w14:textId="612E8B89" w:rsidR="009C751C" w:rsidRDefault="000E75D5">
      <w:pPr>
        <w:rPr>
          <w:lang w:val="en-US"/>
        </w:rPr>
      </w:pPr>
      <w:r>
        <w:rPr>
          <w:lang w:val="en-US"/>
        </w:rPr>
        <w:t xml:space="preserve">                                                  READER AND WRITER PROBLEM</w:t>
      </w:r>
    </w:p>
    <w:p w14:paraId="51ABFA15" w14:textId="4DA5E65F" w:rsidR="000E75D5" w:rsidRDefault="000E75D5">
      <w:pPr>
        <w:rPr>
          <w:lang w:val="en-US"/>
        </w:rPr>
      </w:pPr>
    </w:p>
    <w:p w14:paraId="7083B62E" w14:textId="07F10397" w:rsidR="000E75D5" w:rsidRDefault="000E75D5">
      <w:pPr>
        <w:rPr>
          <w:lang w:val="en-US"/>
        </w:rPr>
      </w:pPr>
    </w:p>
    <w:p w14:paraId="44237B84" w14:textId="1407327E" w:rsidR="000E75D5" w:rsidRDefault="000E75D5">
      <w:pPr>
        <w:rPr>
          <w:lang w:val="en-US"/>
        </w:rPr>
      </w:pPr>
      <w:r>
        <w:rPr>
          <w:lang w:val="en-US"/>
        </w:rPr>
        <w:t>AIM:</w:t>
      </w:r>
    </w:p>
    <w:p w14:paraId="7328B4E8" w14:textId="4623330E" w:rsidR="000E75D5" w:rsidRDefault="000E75D5">
      <w:pPr>
        <w:rPr>
          <w:lang w:val="en-US"/>
        </w:rPr>
      </w:pPr>
      <w:r>
        <w:rPr>
          <w:lang w:val="en-US"/>
        </w:rPr>
        <w:t xml:space="preserve">         TO WRITE A PROGRAM FOR READER AND WRITER PROBLEM USING C LANGUAGE.</w:t>
      </w:r>
    </w:p>
    <w:p w14:paraId="4F6A7D5F" w14:textId="435884D2" w:rsidR="000E75D5" w:rsidRDefault="000E75D5">
      <w:pPr>
        <w:rPr>
          <w:lang w:val="en-US"/>
        </w:rPr>
      </w:pPr>
    </w:p>
    <w:p w14:paraId="35EC47ED" w14:textId="44902E8E" w:rsidR="000E75D5" w:rsidRDefault="000E75D5">
      <w:pPr>
        <w:rPr>
          <w:lang w:val="en-US"/>
        </w:rPr>
      </w:pPr>
    </w:p>
    <w:p w14:paraId="6A56E728" w14:textId="22EEE71D" w:rsidR="000E75D5" w:rsidRDefault="000E75D5">
      <w:pPr>
        <w:rPr>
          <w:lang w:val="en-US"/>
        </w:rPr>
      </w:pPr>
    </w:p>
    <w:p w14:paraId="357F47AE" w14:textId="77777777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readers-writers problem relates to an object such as a file that is shared between multiple processes. </w:t>
      </w:r>
    </w:p>
    <w:p w14:paraId="2D2AF8BC" w14:textId="41F6D612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Some of these processes are readers </w:t>
      </w:r>
      <w:proofErr w:type="gramStart"/>
      <w:r>
        <w:rPr>
          <w:rFonts w:ascii="Arial" w:hAnsi="Arial" w:cs="Arial"/>
          <w:color w:val="000000"/>
        </w:rPr>
        <w:t>i.e.</w:t>
      </w:r>
      <w:proofErr w:type="gramEnd"/>
      <w:r>
        <w:rPr>
          <w:rFonts w:ascii="Arial" w:hAnsi="Arial" w:cs="Arial"/>
          <w:color w:val="000000"/>
        </w:rPr>
        <w:t xml:space="preserve"> they only want to read the data from the object and some of the processes are writers i.e. they want to write into the object.</w:t>
      </w:r>
    </w:p>
    <w:p w14:paraId="649520D5" w14:textId="6EEDC190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readers-writers problem is used to manage synchronization so that there are no problems with the object data.</w:t>
      </w:r>
    </w:p>
    <w:p w14:paraId="3227ABF9" w14:textId="36FD3045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2A31A57A" w14:textId="4DA60E10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676665C" w14:textId="02FA6E5D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ALGORITHM:</w:t>
      </w:r>
    </w:p>
    <w:p w14:paraId="5C68A0C1" w14:textId="34EBE415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5899CD8C" w14:textId="1F6F5E7C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0E8880BC" w14:textId="25BF5CED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395CC584" w14:textId="3712357E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509AE2C3" w14:textId="60FA3153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94318DD" w14:textId="1E1DBCB7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5DD77A4" w14:textId="4C43D380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6115B854" w14:textId="194D5EC3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48391610" w14:textId="511038A1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6596A00" w14:textId="5F448952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6354EA6D" w14:textId="4BB2370E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0EF6FDAA" w14:textId="346E139D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DF331FE" w14:textId="75D1D3CF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0DB793D4" w14:textId="56AEE795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0EF7287B" w14:textId="3AD8B8FF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2BF46940" w14:textId="7F3DC3A4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0A24C52D" wp14:editId="5556D532">
            <wp:extent cx="3495675" cy="3838575"/>
            <wp:effectExtent l="0" t="0" r="9525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AAB" w14:textId="140A7D8A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17ECF7A" w14:textId="28EA6BF0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443BB054" w14:textId="120A0BE4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PROGRAM:</w:t>
      </w:r>
    </w:p>
    <w:p w14:paraId="2676D6F0" w14:textId="47199060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BB88C4F" wp14:editId="4431D733">
            <wp:extent cx="5731510" cy="38735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C57" w14:textId="76E782CC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1BD492E" wp14:editId="306A3E5F">
            <wp:extent cx="5731510" cy="3629660"/>
            <wp:effectExtent l="0" t="0" r="254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678" w14:textId="3ADAFD6F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E394FBB" w14:textId="77B4B2EA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6A40B01E" w14:textId="4EB16B81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07761054" w14:textId="1F20AD8E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43AEDA35" w14:textId="549D7F71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D7CDF8C" wp14:editId="7A98D7D8">
            <wp:extent cx="3228975" cy="1123950"/>
            <wp:effectExtent l="0" t="0" r="9525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E333" w14:textId="7E2A0908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2DA975F0" w14:textId="591E3FBE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788047C4" w14:textId="41763991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RESULT:</w:t>
      </w:r>
    </w:p>
    <w:p w14:paraId="6F8B4F95" w14:textId="4E78F426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</w:p>
    <w:p w14:paraId="113B3ABC" w14:textId="5D2822BC" w:rsidR="000E75D5" w:rsidRDefault="000E75D5" w:rsidP="000E75D5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READER AND WRITER PROBLEM WAS SUCCESSFULLY EXECUTED USING C LANGUAGE.</w:t>
      </w:r>
    </w:p>
    <w:p w14:paraId="4225077F" w14:textId="77777777" w:rsidR="000E75D5" w:rsidRDefault="000E75D5">
      <w:pPr>
        <w:rPr>
          <w:lang w:val="en-US"/>
        </w:rPr>
      </w:pPr>
    </w:p>
    <w:p w14:paraId="7A951A5B" w14:textId="45210D3E" w:rsidR="000E75D5" w:rsidRDefault="000E75D5">
      <w:pPr>
        <w:rPr>
          <w:lang w:val="en-US"/>
        </w:rPr>
      </w:pPr>
    </w:p>
    <w:p w14:paraId="2005EADA" w14:textId="1E0F732E" w:rsidR="000E75D5" w:rsidRDefault="000E75D5">
      <w:pPr>
        <w:rPr>
          <w:lang w:val="en-US"/>
        </w:rPr>
      </w:pPr>
    </w:p>
    <w:p w14:paraId="51C27836" w14:textId="0A7CF217" w:rsidR="000E75D5" w:rsidRPr="000E75D5" w:rsidRDefault="000E75D5">
      <w:pPr>
        <w:rPr>
          <w:lang w:val="en-US"/>
        </w:rPr>
      </w:pPr>
    </w:p>
    <w:sectPr w:rsidR="000E75D5" w:rsidRPr="000E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D5"/>
    <w:rsid w:val="000E75D5"/>
    <w:rsid w:val="009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316C"/>
  <w15:chartTrackingRefBased/>
  <w15:docId w15:val="{3DF076FE-065E-4AED-844B-7CBC1DE6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2021-10-28T04:26:00Z</dcterms:created>
  <dcterms:modified xsi:type="dcterms:W3CDTF">2021-10-28T04:34:00Z</dcterms:modified>
</cp:coreProperties>
</file>