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36"/>
        </w:rPr>
        <w:t>PM 測試發布摘要</w:t>
      </w:r>
    </w:p>
    <w:p>
      <w:pPr>
        <w:ind w:left="360"/>
        <w:jc w:val="left"/>
      </w:pPr>
      <w:r>
        <w:rPr>
          <w:rFonts w:ascii="Microsoft JhengHei" w:hAnsi="Microsoft JhengHei" w:eastAsia="Microsoft JhengHei" w:cs="Microsoft JhengHei"/>
          <w:b w:val="0"/>
          <w:i/>
          <w:color w:val="4472C4"/>
          <w:sz w:val="21"/>
        </w:rPr>
        <w:t>這是給 PM、主管或客戶窗口看的測試摘要。</w:t>
      </w:r>
    </w:p>
    <w:p>
      <w:pPr>
        <w:ind w:left="360"/>
        <w:jc w:val="left"/>
      </w:pPr>
      <w:r>
        <w:rPr>
          <w:rFonts w:ascii="Microsoft JhengHei" w:hAnsi="Microsoft JhengHei" w:eastAsia="Microsoft JhengHei" w:cs="Microsoft JhengHei"/>
          <w:b w:val="0"/>
          <w:i/>
          <w:color w:val="4472C4"/>
          <w:sz w:val="21"/>
        </w:rPr>
        <w:t>內容應由 AI 根據 Allure raw results、QA test report 與 CI log 產生。PM 版本不放大量 stack trace，不放測試框架細節，只保留決策需要的資訊。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整體狀態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Not Evaluated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摘要說明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尚未執行測試，因此目前無法判斷此版本是否可 release。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測試結果統計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數量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Blocked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0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發布建議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狀態：Not Evaluated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原因：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尚未提供 Allure 測試結果。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尚未產生 QA test report。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受影響功能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狀態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PM 影響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尚未評估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Not Evaluated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尚無資料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主要風險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尚未執行測試。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需要 PM 決策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決策事項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負責人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需要時間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狀態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尚無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PM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尚無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Not Started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對外說明建議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尚無可對外說明內容。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相關連結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QA 測試報告：`artifacts/generated/qa/test-report.md`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失敗分析：`artifacts/generated/qa/failure-analysis.md`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Allure 報告：`artifacts/generated/allure-report/`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 w:cs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