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049" w:rsidRDefault="00B17049" w:rsidP="00B17049">
      <w:pPr>
        <w:widowControl/>
        <w:shd w:val="clear" w:color="auto" w:fill="FFFFFF"/>
        <w:spacing w:before="100" w:beforeAutospacing="1" w:after="100" w:afterAutospacing="1" w:line="480" w:lineRule="auto"/>
        <w:jc w:val="center"/>
        <w:outlineLvl w:val="0"/>
        <w:rPr>
          <w:rFonts w:ascii="微軟正黑體" w:eastAsia="微軟正黑體" w:hAnsi="微軟正黑體" w:cs="新細明體"/>
          <w:color w:val="BF8F00" w:themeColor="accent4" w:themeShade="BF"/>
          <w:kern w:val="36"/>
          <w:sz w:val="48"/>
          <w:szCs w:val="48"/>
        </w:rPr>
      </w:pPr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48"/>
          <w:szCs w:val="48"/>
        </w:rPr>
        <w:t>問題:如何定位</w:t>
      </w:r>
      <w:r w:rsidR="00FB46EC" w:rsidRPr="00FB46EC"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48"/>
          <w:szCs w:val="48"/>
        </w:rPr>
        <w:t>新北市公共自行車租賃系統(</w:t>
      </w:r>
      <w:proofErr w:type="spellStart"/>
      <w:r w:rsidR="00FB46EC" w:rsidRPr="00FB46EC"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48"/>
          <w:szCs w:val="48"/>
        </w:rPr>
        <w:t>YouBike</w:t>
      </w:r>
      <w:proofErr w:type="spellEnd"/>
      <w:r w:rsidR="00FB46EC" w:rsidRPr="00FB46EC"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48"/>
          <w:szCs w:val="48"/>
        </w:rPr>
        <w:t>)</w:t>
      </w:r>
    </w:p>
    <w:p w:rsidR="00B17049" w:rsidRDefault="00B17049" w:rsidP="00B17049">
      <w:pPr>
        <w:widowControl/>
        <w:shd w:val="clear" w:color="auto" w:fill="FFFFFF"/>
        <w:spacing w:before="100" w:beforeAutospacing="1" w:after="100" w:afterAutospacing="1" w:line="480" w:lineRule="auto"/>
        <w:jc w:val="center"/>
        <w:outlineLvl w:val="0"/>
        <w:rPr>
          <w:rFonts w:ascii="微軟正黑體" w:eastAsia="微軟正黑體" w:hAnsi="微軟正黑體" w:cs="新細明體"/>
          <w:color w:val="BF8F00" w:themeColor="accent4" w:themeShade="BF"/>
          <w:kern w:val="36"/>
          <w:sz w:val="32"/>
          <w:szCs w:val="32"/>
        </w:rPr>
      </w:pPr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>以下是操作流程</w:t>
      </w:r>
    </w:p>
    <w:p w:rsidR="00B17049" w:rsidRDefault="00B17049" w:rsidP="00B17049">
      <w:pPr>
        <w:pStyle w:val="a3"/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Chars="0"/>
        <w:outlineLvl w:val="0"/>
        <w:rPr>
          <w:rFonts w:ascii="微軟正黑體" w:eastAsia="微軟正黑體" w:hAnsi="微軟正黑體" w:cs="新細明體"/>
          <w:color w:val="BF8F00" w:themeColor="accent4" w:themeShade="BF"/>
          <w:kern w:val="36"/>
          <w:sz w:val="32"/>
          <w:szCs w:val="32"/>
        </w:rPr>
      </w:pPr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 xml:space="preserve"> 首先是將</w:t>
      </w:r>
      <w:proofErr w:type="spellStart"/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>net</w:t>
      </w:r>
      <w:r w:rsidR="005F071B"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>b</w:t>
      </w:r>
      <w:r w:rsidR="005F071B">
        <w:rPr>
          <w:rFonts w:ascii="微軟正黑體" w:eastAsia="微軟正黑體" w:hAnsi="微軟正黑體" w:cs="新細明體"/>
          <w:color w:val="BF8F00" w:themeColor="accent4" w:themeShade="BF"/>
          <w:kern w:val="36"/>
          <w:sz w:val="32"/>
          <w:szCs w:val="32"/>
        </w:rPr>
        <w:t>ea</w:t>
      </w:r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>ns</w:t>
      </w:r>
      <w:proofErr w:type="spellEnd"/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 xml:space="preserve">打開   </w:t>
      </w:r>
      <w:r>
        <w:rPr>
          <w:noProof/>
        </w:rPr>
        <w:drawing>
          <wp:inline distT="0" distB="0" distL="0" distR="0" wp14:anchorId="7E087E20" wp14:editId="2B9EDAD8">
            <wp:extent cx="5274310" cy="28492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49" w:rsidRPr="00B17049" w:rsidRDefault="00B17049" w:rsidP="00B17049">
      <w:pPr>
        <w:pStyle w:val="a3"/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ind w:leftChars="0"/>
        <w:outlineLvl w:val="0"/>
        <w:rPr>
          <w:rFonts w:ascii="微軟正黑體" w:eastAsia="微軟正黑體" w:hAnsi="微軟正黑體" w:cs="新細明體"/>
          <w:color w:val="BF8F00" w:themeColor="accent4" w:themeShade="BF"/>
          <w:kern w:val="36"/>
          <w:sz w:val="32"/>
          <w:szCs w:val="32"/>
        </w:rPr>
      </w:pPr>
      <w:r>
        <w:rPr>
          <w:rFonts w:ascii="微軟正黑體" w:eastAsia="微軟正黑體" w:hAnsi="微軟正黑體" w:cs="新細明體" w:hint="eastAsia"/>
          <w:color w:val="BF8F00" w:themeColor="accent4" w:themeShade="BF"/>
          <w:kern w:val="36"/>
          <w:sz w:val="32"/>
          <w:szCs w:val="32"/>
        </w:rPr>
        <w:t>設置</w:t>
      </w:r>
      <w:r w:rsidRPr="004C6CBE">
        <w:rPr>
          <w:rFonts w:ascii="微軟正黑體" w:eastAsia="微軟正黑體" w:hAnsi="微軟正黑體" w:cs="Courier New" w:hint="eastAsia"/>
          <w:b/>
          <w:bCs/>
          <w:color w:val="FF0000"/>
          <w:szCs w:val="24"/>
        </w:rPr>
        <w:t>Tomcat 7.x</w:t>
      </w:r>
    </w:p>
    <w:p w:rsidR="00B17049" w:rsidRPr="00B17049" w:rsidRDefault="00B17049" w:rsidP="00B17049">
      <w:pPr>
        <w:pStyle w:val="a3"/>
        <w:numPr>
          <w:ilvl w:val="0"/>
          <w:numId w:val="4"/>
        </w:numPr>
        <w:ind w:leftChars="0"/>
        <w:rPr>
          <w:rFonts w:ascii="微軟正黑體" w:eastAsia="微軟正黑體" w:hAnsi="微軟正黑體" w:cs="Courier New"/>
          <w:sz w:val="20"/>
          <w:szCs w:val="20"/>
        </w:rPr>
      </w:pPr>
      <w:r w:rsidRPr="00B17049">
        <w:rPr>
          <w:rFonts w:ascii="微軟正黑體" w:eastAsia="微軟正黑體" w:hAnsi="微軟正黑體" w:cs="Courier New" w:hint="eastAsia"/>
          <w:sz w:val="20"/>
          <w:szCs w:val="20"/>
        </w:rPr>
        <w:t xml:space="preserve">下載網址 </w:t>
      </w:r>
      <w:hyperlink r:id="rId6" w:history="1">
        <w:r w:rsidRPr="00333C06">
          <w:rPr>
            <w:rStyle w:val="a4"/>
            <w:rFonts w:ascii="微軟正黑體" w:eastAsia="微軟正黑體" w:hAnsi="微軟正黑體" w:cs="Courier New"/>
            <w:sz w:val="20"/>
            <w:szCs w:val="20"/>
          </w:rPr>
          <w:t>http://tomcat.apache.org/download-70.cgi</w:t>
        </w:r>
      </w:hyperlink>
    </w:p>
    <w:p w:rsidR="00B17049" w:rsidRDefault="00B17049" w:rsidP="00B17049">
      <w:pPr>
        <w:numPr>
          <w:ilvl w:val="0"/>
          <w:numId w:val="4"/>
        </w:numPr>
        <w:rPr>
          <w:rFonts w:ascii="微軟正黑體" w:eastAsia="微軟正黑體" w:hAnsi="微軟正黑體" w:cs="Courier New"/>
          <w:sz w:val="20"/>
          <w:szCs w:val="20"/>
        </w:rPr>
      </w:pP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打開檔案總管，找到</w:t>
      </w:r>
      <w:r w:rsidRPr="00D43EC4">
        <w:rPr>
          <w:rFonts w:ascii="微軟正黑體" w:eastAsia="微軟正黑體" w:hAnsi="微軟正黑體" w:cs="Courier New"/>
          <w:sz w:val="20"/>
          <w:szCs w:val="20"/>
        </w:rPr>
        <w:t>apache-tomcat-7.0.42.</w:t>
      </w:r>
      <w:r w:rsidR="00C242C4">
        <w:rPr>
          <w:noProof/>
        </w:rPr>
        <w:lastRenderedPageBreak/>
        <w:drawing>
          <wp:inline distT="0" distB="0" distL="0" distR="0" wp14:anchorId="6FF6873A" wp14:editId="5FAEB215">
            <wp:extent cx="5274310" cy="32302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C4" w:rsidRPr="00C242C4" w:rsidRDefault="00C242C4" w:rsidP="00B17049">
      <w:pPr>
        <w:numPr>
          <w:ilvl w:val="0"/>
          <w:numId w:val="4"/>
        </w:numPr>
        <w:rPr>
          <w:rFonts w:ascii="微軟正黑體" w:eastAsia="微軟正黑體" w:hAnsi="微軟正黑體" w:cs="Courier New"/>
          <w:sz w:val="20"/>
          <w:szCs w:val="20"/>
        </w:rPr>
      </w:pPr>
      <w:r>
        <w:rPr>
          <w:rFonts w:ascii="微軟正黑體" w:eastAsia="微軟正黑體" w:hAnsi="微軟正黑體" w:cs="Courier New" w:hint="eastAsia"/>
          <w:sz w:val="20"/>
          <w:szCs w:val="20"/>
        </w:rPr>
        <w:t>點選進階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，選環境變數</w:t>
      </w:r>
      <w:r>
        <w:rPr>
          <w:rFonts w:ascii="微軟正黑體" w:eastAsia="微軟正黑體" w:hAnsi="微軟正黑體" w:cs="Courier New" w:hint="eastAsia"/>
          <w:sz w:val="20"/>
          <w:szCs w:val="20"/>
        </w:rPr>
        <w:t>，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點選系統</w:t>
      </w:r>
      <w:r>
        <w:rPr>
          <w:rFonts w:ascii="微軟正黑體" w:eastAsia="微軟正黑體" w:hAnsi="微軟正黑體" w:cs="Courier New" w:hint="eastAsia"/>
          <w:sz w:val="20"/>
          <w:szCs w:val="20"/>
        </w:rPr>
        <w:t>環境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變數的新增</w:t>
      </w:r>
      <w:r>
        <w:rPr>
          <w:rFonts w:ascii="微軟正黑體" w:eastAsia="微軟正黑體" w:hAnsi="微軟正黑體" w:cs="Courier New" w:hint="eastAsia"/>
          <w:sz w:val="20"/>
          <w:szCs w:val="20"/>
        </w:rPr>
        <w:t>，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變數名稱鍵入CATALINA_HOME，變數內容鍵入</w:t>
      </w:r>
      <w:r w:rsidRPr="00445B05">
        <w:rPr>
          <w:rFonts w:ascii="微軟正黑體" w:eastAsia="微軟正黑體" w:hAnsi="微軟正黑體" w:cs="Courier New"/>
          <w:sz w:val="20"/>
          <w:szCs w:val="20"/>
        </w:rPr>
        <w:t>C:\apache-tomcat-7.0.42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，再點選OK</w:t>
      </w:r>
      <w:r w:rsidRPr="00C242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219C64" wp14:editId="74A19A58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49" w:rsidRPr="00C242C4" w:rsidRDefault="00C242C4" w:rsidP="00C242C4">
      <w:pPr>
        <w:numPr>
          <w:ilvl w:val="0"/>
          <w:numId w:val="4"/>
        </w:numPr>
        <w:rPr>
          <w:rFonts w:ascii="微軟正黑體" w:eastAsia="微軟正黑體" w:hAnsi="微軟正黑體" w:cs="Courier New"/>
          <w:sz w:val="20"/>
          <w:szCs w:val="20"/>
        </w:rPr>
      </w:pP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變數名稱鍵入JAVA_HOME，變數內容鍵入</w:t>
      </w:r>
      <w:r w:rsidRPr="004C6CBE">
        <w:rPr>
          <w:rFonts w:ascii="微軟正黑體" w:eastAsia="微軟正黑體" w:hAnsi="微軟正黑體" w:cs="Courier New"/>
          <w:sz w:val="20"/>
          <w:szCs w:val="20"/>
        </w:rPr>
        <w:t>C</w:t>
      </w:r>
      <w:r>
        <w:rPr>
          <w:rFonts w:ascii="微軟正黑體" w:eastAsia="微軟正黑體" w:hAnsi="微軟正黑體" w:cs="Courier New"/>
          <w:sz w:val="20"/>
          <w:szCs w:val="20"/>
        </w:rPr>
        <w:t>:\Program Files\Java\jdk1.7.0_</w:t>
      </w:r>
      <w:r>
        <w:rPr>
          <w:rFonts w:ascii="微軟正黑體" w:eastAsia="微軟正黑體" w:hAnsi="微軟正黑體" w:cs="Courier New" w:hint="eastAsia"/>
          <w:sz w:val="20"/>
          <w:szCs w:val="20"/>
        </w:rPr>
        <w:t>XX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，再點選OK</w:t>
      </w:r>
      <w:r w:rsidRPr="00C242C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14AD8C" wp14:editId="75F04C7B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2C4" w:rsidRPr="00C242C4" w:rsidRDefault="00C242C4" w:rsidP="00C242C4">
      <w:pPr>
        <w:numPr>
          <w:ilvl w:val="0"/>
          <w:numId w:val="4"/>
        </w:numPr>
        <w:rPr>
          <w:rFonts w:ascii="微軟正黑體" w:eastAsia="微軟正黑體" w:hAnsi="微軟正黑體" w:cs="Courier New"/>
          <w:sz w:val="20"/>
          <w:szCs w:val="20"/>
        </w:rPr>
      </w:pP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點選下面方框中的path</w:t>
      </w:r>
      <w:r>
        <w:rPr>
          <w:rFonts w:ascii="微軟正黑體" w:eastAsia="微軟正黑體" w:hAnsi="微軟正黑體" w:cs="Courier New" w:hint="eastAsia"/>
          <w:sz w:val="20"/>
          <w:szCs w:val="20"/>
        </w:rPr>
        <w:t>，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點選下面一排（系統變數）的編輯</w:t>
      </w:r>
      <w:r>
        <w:rPr>
          <w:rFonts w:ascii="微軟正黑體" w:eastAsia="微軟正黑體" w:hAnsi="微軟正黑體" w:cs="Courier New" w:hint="eastAsia"/>
          <w:sz w:val="20"/>
          <w:szCs w:val="20"/>
        </w:rPr>
        <w:t>，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>在原有的變數內容後面，鍵入</w:t>
      </w:r>
      <w:r w:rsidRPr="004C6CBE">
        <w:rPr>
          <w:rFonts w:ascii="微軟正黑體" w:eastAsia="微軟正黑體" w:hAnsi="微軟正黑體" w:cs="Courier New"/>
          <w:sz w:val="20"/>
          <w:szCs w:val="20"/>
        </w:rPr>
        <w:t>C</w:t>
      </w:r>
      <w:r>
        <w:rPr>
          <w:rFonts w:ascii="微軟正黑體" w:eastAsia="微軟正黑體" w:hAnsi="微軟正黑體" w:cs="Courier New"/>
          <w:sz w:val="20"/>
          <w:szCs w:val="20"/>
        </w:rPr>
        <w:t>:\Program Files\Java\jdk1.7.0_</w:t>
      </w:r>
      <w:r>
        <w:rPr>
          <w:rFonts w:ascii="微軟正黑體" w:eastAsia="微軟正黑體" w:hAnsi="微軟正黑體" w:cs="Courier New" w:hint="eastAsia"/>
          <w:sz w:val="20"/>
          <w:szCs w:val="20"/>
        </w:rPr>
        <w:t>XX</w:t>
      </w:r>
      <w:r w:rsidRPr="00B42424">
        <w:rPr>
          <w:rFonts w:ascii="微軟正黑體" w:eastAsia="微軟正黑體" w:hAnsi="微軟正黑體" w:cs="Courier New" w:hint="eastAsia"/>
          <w:sz w:val="20"/>
          <w:szCs w:val="20"/>
        </w:rPr>
        <w:t xml:space="preserve"> \bin; 再點選OK</w:t>
      </w:r>
      <w:r w:rsidRPr="00C242C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C20444" wp14:editId="0558DC10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6" w:rsidRDefault="00A82709" w:rsidP="00A82709">
      <w:r w:rsidRPr="00A82709">
        <w:rPr>
          <w:rFonts w:hint="eastAsia"/>
          <w:color w:val="BF8F00" w:themeColor="accent4" w:themeShade="BF"/>
          <w:sz w:val="32"/>
          <w:szCs w:val="32"/>
        </w:rPr>
        <w:t>3</w:t>
      </w:r>
      <w:r>
        <w:rPr>
          <w:rFonts w:hint="eastAsia"/>
          <w:color w:val="BF8F00" w:themeColor="accent4" w:themeShade="BF"/>
          <w:sz w:val="32"/>
          <w:szCs w:val="32"/>
        </w:rPr>
        <w:t xml:space="preserve">  </w:t>
      </w:r>
      <w:r>
        <w:rPr>
          <w:rFonts w:hint="eastAsia"/>
          <w:color w:val="BF8F00" w:themeColor="accent4" w:themeShade="BF"/>
          <w:sz w:val="32"/>
          <w:szCs w:val="32"/>
        </w:rPr>
        <w:t>使用</w:t>
      </w:r>
      <w:proofErr w:type="spellStart"/>
      <w:r>
        <w:rPr>
          <w:rFonts w:hint="eastAsia"/>
          <w:color w:val="BF8F00" w:themeColor="accent4" w:themeShade="BF"/>
          <w:sz w:val="32"/>
          <w:szCs w:val="32"/>
        </w:rPr>
        <w:t>n</w:t>
      </w:r>
      <w:r w:rsidR="002F6555">
        <w:rPr>
          <w:color w:val="BF8F00" w:themeColor="accent4" w:themeShade="BF"/>
          <w:sz w:val="32"/>
          <w:szCs w:val="32"/>
        </w:rPr>
        <w:t>etbea</w:t>
      </w:r>
      <w:r>
        <w:rPr>
          <w:color w:val="BF8F00" w:themeColor="accent4" w:themeShade="BF"/>
          <w:sz w:val="32"/>
          <w:szCs w:val="32"/>
        </w:rPr>
        <w:t>ns</w:t>
      </w:r>
      <w:proofErr w:type="spellEnd"/>
      <w:r>
        <w:rPr>
          <w:rFonts w:hint="eastAsia"/>
          <w:color w:val="BF8F00" w:themeColor="accent4" w:themeShade="BF"/>
          <w:sz w:val="32"/>
          <w:szCs w:val="32"/>
        </w:rPr>
        <w:t>查看使否有</w:t>
      </w:r>
      <w:r>
        <w:t>Apache Tomcat</w:t>
      </w: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69382FA4" wp14:editId="70E6F143">
            <wp:extent cx="5274310" cy="2849245"/>
            <wp:effectExtent l="0" t="0" r="254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6" w:rsidRDefault="00C15316" w:rsidP="00A82709"/>
    <w:p w:rsidR="00C15316" w:rsidRDefault="00C15316" w:rsidP="00A82709">
      <w:pPr>
        <w:rPr>
          <w:color w:val="BF8F00" w:themeColor="accent4" w:themeShade="BF"/>
          <w:sz w:val="32"/>
          <w:szCs w:val="32"/>
        </w:rPr>
      </w:pPr>
      <w:r w:rsidRPr="00C15316">
        <w:rPr>
          <w:rFonts w:hint="eastAsia"/>
          <w:color w:val="BF8F00" w:themeColor="accent4" w:themeShade="BF"/>
          <w:sz w:val="32"/>
          <w:szCs w:val="32"/>
        </w:rPr>
        <w:t>4</w:t>
      </w:r>
      <w:r>
        <w:rPr>
          <w:rFonts w:hint="eastAsia"/>
          <w:color w:val="BF8F00" w:themeColor="accent4" w:themeShade="BF"/>
          <w:sz w:val="32"/>
          <w:szCs w:val="32"/>
        </w:rPr>
        <w:t xml:space="preserve">  </w:t>
      </w:r>
      <w:r>
        <w:rPr>
          <w:rFonts w:hint="eastAsia"/>
          <w:color w:val="BF8F00" w:themeColor="accent4" w:themeShade="BF"/>
          <w:sz w:val="32"/>
          <w:szCs w:val="32"/>
        </w:rPr>
        <w:t>製作北區的</w:t>
      </w:r>
      <w:proofErr w:type="spellStart"/>
      <w:r>
        <w:rPr>
          <w:rFonts w:hint="eastAsia"/>
          <w:color w:val="BF8F00" w:themeColor="accent4" w:themeShade="BF"/>
          <w:sz w:val="32"/>
          <w:szCs w:val="32"/>
        </w:rPr>
        <w:t>y</w:t>
      </w:r>
      <w:r>
        <w:rPr>
          <w:color w:val="BF8F00" w:themeColor="accent4" w:themeShade="BF"/>
          <w:sz w:val="32"/>
          <w:szCs w:val="32"/>
        </w:rPr>
        <w:t>oubike</w:t>
      </w:r>
      <w:proofErr w:type="spellEnd"/>
      <w:r>
        <w:rPr>
          <w:rFonts w:hint="eastAsia"/>
          <w:color w:val="BF8F00" w:themeColor="accent4" w:themeShade="BF"/>
          <w:sz w:val="32"/>
          <w:szCs w:val="32"/>
        </w:rPr>
        <w:t>定位</w:t>
      </w:r>
      <w:r>
        <w:rPr>
          <w:rFonts w:hint="eastAsia"/>
          <w:color w:val="BF8F00" w:themeColor="accent4" w:themeShade="BF"/>
          <w:sz w:val="32"/>
          <w:szCs w:val="32"/>
        </w:rPr>
        <w:t xml:space="preserve"> </w:t>
      </w:r>
    </w:p>
    <w:p w:rsidR="00C15316" w:rsidRDefault="00C15316" w:rsidP="00A82709">
      <w:pPr>
        <w:rPr>
          <w:color w:val="000000" w:themeColor="text1"/>
          <w:szCs w:val="24"/>
        </w:rPr>
      </w:pPr>
      <w:r>
        <w:rPr>
          <w:rFonts w:hint="eastAsia"/>
          <w:color w:val="BF8F00" w:themeColor="accent4" w:themeShade="BF"/>
          <w:sz w:val="32"/>
          <w:szCs w:val="32"/>
        </w:rPr>
        <w:t xml:space="preserve">  </w:t>
      </w:r>
      <w:r>
        <w:rPr>
          <w:rFonts w:hint="eastAsia"/>
          <w:color w:val="000000" w:themeColor="text1"/>
          <w:szCs w:val="24"/>
        </w:rPr>
        <w:t xml:space="preserve">1 </w:t>
      </w:r>
      <w:r>
        <w:rPr>
          <w:rFonts w:hint="eastAsia"/>
          <w:color w:val="000000" w:themeColor="text1"/>
          <w:szCs w:val="24"/>
        </w:rPr>
        <w:t>先製作出圖片呈現的大小</w:t>
      </w:r>
      <w:r>
        <w:rPr>
          <w:rFonts w:hint="eastAsia"/>
          <w:color w:val="000000" w:themeColor="text1"/>
          <w:szCs w:val="24"/>
        </w:rPr>
        <w:t xml:space="preserve">   </w:t>
      </w:r>
      <w:r>
        <w:rPr>
          <w:rFonts w:hint="eastAsia"/>
          <w:color w:val="000000" w:themeColor="text1"/>
          <w:szCs w:val="24"/>
        </w:rPr>
        <w:t>以台灣為例</w:t>
      </w:r>
      <w:r>
        <w:rPr>
          <w:rFonts w:hint="eastAsia"/>
          <w:color w:val="000000" w:themeColor="text1"/>
          <w:szCs w:val="24"/>
        </w:rPr>
        <w:t>:  (1)</w:t>
      </w:r>
    </w:p>
    <w:p w:rsidR="00C15316" w:rsidRDefault="00C15316" w:rsidP="00A82709">
      <w:pPr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00689E7" wp14:editId="5BE7788A">
            <wp:extent cx="5274310" cy="28492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</w:p>
    <w:p w:rsidR="00C15316" w:rsidRDefault="00C15316" w:rsidP="00A82709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設定經緯度和設定位置</w:t>
      </w:r>
      <w:r>
        <w:rPr>
          <w:rFonts w:hint="eastAsia"/>
          <w:color w:val="000000" w:themeColor="text1"/>
          <w:szCs w:val="24"/>
        </w:rPr>
        <w:t xml:space="preserve">  (2)</w:t>
      </w:r>
    </w:p>
    <w:p w:rsidR="00C15316" w:rsidRDefault="00C15316" w:rsidP="00A82709">
      <w:pPr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6B6F59CD" wp14:editId="1EA81544">
            <wp:extent cx="5274310" cy="2849245"/>
            <wp:effectExtent l="0" t="0" r="254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6" w:rsidRDefault="00C15316" w:rsidP="00A82709">
      <w:pPr>
        <w:rPr>
          <w:color w:val="000000" w:themeColor="text1"/>
          <w:szCs w:val="24"/>
        </w:rPr>
      </w:pPr>
    </w:p>
    <w:p w:rsidR="005344E0" w:rsidRPr="005344E0" w:rsidRDefault="00C15316" w:rsidP="005344E0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在設定能使位置跳出的</w:t>
      </w:r>
      <w:r>
        <w:rPr>
          <w:rFonts w:hint="eastAsia"/>
          <w:color w:val="000000" w:themeColor="text1"/>
          <w:szCs w:val="24"/>
        </w:rPr>
        <w:t>B</w:t>
      </w:r>
      <w:r>
        <w:rPr>
          <w:color w:val="000000" w:themeColor="text1"/>
          <w:szCs w:val="24"/>
        </w:rPr>
        <w:t xml:space="preserve">utton  </w:t>
      </w:r>
      <w:r>
        <w:rPr>
          <w:rFonts w:hint="eastAsia"/>
          <w:color w:val="000000" w:themeColor="text1"/>
          <w:szCs w:val="24"/>
        </w:rPr>
        <w:t>是使用</w:t>
      </w:r>
      <w:r w:rsidR="005344E0" w:rsidRPr="005344E0">
        <w:rPr>
          <w:color w:val="000000" w:themeColor="text1"/>
          <w:szCs w:val="24"/>
        </w:rPr>
        <w:t>Marker animations with </w:t>
      </w:r>
      <w:proofErr w:type="spellStart"/>
      <w:r w:rsidR="005344E0" w:rsidRPr="005344E0">
        <w:rPr>
          <w:color w:val="000000" w:themeColor="text1"/>
          <w:szCs w:val="24"/>
        </w:rPr>
        <w:t>setTimeout</w:t>
      </w:r>
      <w:proofErr w:type="spellEnd"/>
      <w:r w:rsidR="005344E0" w:rsidRPr="005344E0">
        <w:rPr>
          <w:color w:val="000000" w:themeColor="text1"/>
          <w:szCs w:val="24"/>
        </w:rPr>
        <w:t>()</w:t>
      </w:r>
    </w:p>
    <w:p w:rsidR="00C15316" w:rsidRDefault="00C15316" w:rsidP="00A82709">
      <w:pPr>
        <w:rPr>
          <w:color w:val="000000" w:themeColor="text1"/>
          <w:szCs w:val="24"/>
        </w:rPr>
      </w:pPr>
      <w:r>
        <w:rPr>
          <w:rFonts w:hint="eastAsia"/>
          <w:color w:val="000000" w:themeColor="text1"/>
          <w:szCs w:val="24"/>
        </w:rPr>
        <w:t>的方法</w:t>
      </w:r>
      <w:r>
        <w:rPr>
          <w:rFonts w:hint="eastAsia"/>
          <w:color w:val="000000" w:themeColor="text1"/>
          <w:szCs w:val="24"/>
        </w:rPr>
        <w:t xml:space="preserve">  (3)</w:t>
      </w:r>
    </w:p>
    <w:p w:rsidR="00C15316" w:rsidRDefault="00C15316" w:rsidP="00A82709">
      <w:pPr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FC03D76" wp14:editId="6B8EBAF4">
            <wp:extent cx="5274310" cy="28492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316" w:rsidRDefault="002F6555" w:rsidP="00A82709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>5</w:t>
      </w:r>
      <w:r w:rsidR="00C15316">
        <w:rPr>
          <w:rFonts w:hint="eastAsia"/>
          <w:color w:val="C45911" w:themeColor="accent2" w:themeShade="BF"/>
          <w:sz w:val="32"/>
          <w:szCs w:val="32"/>
        </w:rPr>
        <w:t xml:space="preserve">  </w:t>
      </w:r>
      <w:r w:rsidR="00C15316">
        <w:rPr>
          <w:rFonts w:hint="eastAsia"/>
          <w:color w:val="C45911" w:themeColor="accent2" w:themeShade="BF"/>
          <w:sz w:val="32"/>
          <w:szCs w:val="32"/>
        </w:rPr>
        <w:t>呈現台灣的</w:t>
      </w:r>
      <w:r w:rsidR="00C15316">
        <w:rPr>
          <w:rFonts w:hint="eastAsia"/>
          <w:color w:val="C45911" w:themeColor="accent2" w:themeShade="BF"/>
          <w:sz w:val="32"/>
          <w:szCs w:val="32"/>
        </w:rPr>
        <w:t xml:space="preserve">Maps </w:t>
      </w:r>
      <w:r w:rsidR="00C15316">
        <w:rPr>
          <w:rFonts w:hint="eastAsia"/>
          <w:color w:val="C45911" w:themeColor="accent2" w:themeShade="BF"/>
          <w:sz w:val="32"/>
          <w:szCs w:val="32"/>
        </w:rPr>
        <w:t>和</w:t>
      </w:r>
      <w:r w:rsidR="005F071B">
        <w:rPr>
          <w:rFonts w:hint="eastAsia"/>
          <w:color w:val="C45911" w:themeColor="accent2" w:themeShade="BF"/>
          <w:sz w:val="32"/>
          <w:szCs w:val="32"/>
        </w:rPr>
        <w:t xml:space="preserve"> </w:t>
      </w:r>
      <w:r w:rsidR="00C15316">
        <w:rPr>
          <w:rFonts w:hint="eastAsia"/>
          <w:color w:val="C45911" w:themeColor="accent2" w:themeShade="BF"/>
          <w:sz w:val="32"/>
          <w:szCs w:val="32"/>
        </w:rPr>
        <w:t>要標示出的</w:t>
      </w:r>
      <w:r w:rsidR="006B79F4">
        <w:rPr>
          <w:rFonts w:hint="eastAsia"/>
          <w:color w:val="C45911" w:themeColor="accent2" w:themeShade="BF"/>
          <w:sz w:val="32"/>
          <w:szCs w:val="32"/>
        </w:rPr>
        <w:t>北區</w:t>
      </w:r>
      <w:proofErr w:type="spellStart"/>
      <w:r w:rsidR="006B79F4">
        <w:rPr>
          <w:rFonts w:hint="eastAsia"/>
          <w:color w:val="C45911" w:themeColor="accent2" w:themeShade="BF"/>
          <w:sz w:val="32"/>
          <w:szCs w:val="32"/>
        </w:rPr>
        <w:t>youbike</w:t>
      </w:r>
      <w:proofErr w:type="spellEnd"/>
      <w:r w:rsidR="006B79F4">
        <w:rPr>
          <w:rFonts w:hint="eastAsia"/>
          <w:color w:val="C45911" w:themeColor="accent2" w:themeShade="BF"/>
          <w:sz w:val="32"/>
          <w:szCs w:val="32"/>
        </w:rPr>
        <w:t>位址</w:t>
      </w:r>
      <w:r w:rsidR="005344E0">
        <w:rPr>
          <w:noProof/>
        </w:rPr>
        <w:lastRenderedPageBreak/>
        <w:drawing>
          <wp:inline distT="0" distB="0" distL="0" distR="0" wp14:anchorId="7FC8C9B0" wp14:editId="0D4709EF">
            <wp:extent cx="5274310" cy="2849245"/>
            <wp:effectExtent l="0" t="0" r="2540" b="825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68E" w:rsidRDefault="00A9168E" w:rsidP="00A82709">
      <w:pPr>
        <w:rPr>
          <w:color w:val="C45911" w:themeColor="accent2" w:themeShade="BF"/>
          <w:sz w:val="32"/>
          <w:szCs w:val="32"/>
        </w:rPr>
      </w:pPr>
    </w:p>
    <w:p w:rsidR="00A9168E" w:rsidRDefault="00096019" w:rsidP="00A82709">
      <w:pPr>
        <w:rPr>
          <w:rFonts w:hint="eastAsia"/>
          <w:color w:val="C45911" w:themeColor="accent2" w:themeShade="BF"/>
          <w:sz w:val="32"/>
          <w:szCs w:val="32"/>
        </w:rPr>
      </w:pPr>
      <w:r>
        <w:rPr>
          <w:rFonts w:hint="eastAsia"/>
          <w:color w:val="C45911" w:themeColor="accent2" w:themeShade="BF"/>
          <w:sz w:val="32"/>
          <w:szCs w:val="32"/>
        </w:rPr>
        <w:t>開放式</w:t>
      </w:r>
      <w:bookmarkStart w:id="0" w:name="_GoBack"/>
      <w:bookmarkEnd w:id="0"/>
      <w:r w:rsidR="00A9168E">
        <w:rPr>
          <w:rFonts w:hint="eastAsia"/>
          <w:color w:val="C45911" w:themeColor="accent2" w:themeShade="BF"/>
          <w:sz w:val="32"/>
          <w:szCs w:val="32"/>
        </w:rPr>
        <w:t>資料來源</w:t>
      </w:r>
      <w:r w:rsidR="00A9168E">
        <w:rPr>
          <w:rFonts w:hint="eastAsia"/>
          <w:color w:val="C45911" w:themeColor="accent2" w:themeShade="BF"/>
          <w:sz w:val="32"/>
          <w:szCs w:val="32"/>
        </w:rPr>
        <w:t>:</w:t>
      </w:r>
      <w:r w:rsidR="00A9168E" w:rsidRPr="00A9168E">
        <w:t xml:space="preserve"> </w:t>
      </w:r>
      <w:r w:rsidR="00A9168E" w:rsidRPr="00A9168E">
        <w:rPr>
          <w:color w:val="C45911" w:themeColor="accent2" w:themeShade="BF"/>
          <w:sz w:val="32"/>
          <w:szCs w:val="32"/>
        </w:rPr>
        <w:t>https://data.gov.tw/dataset/61725</w:t>
      </w:r>
    </w:p>
    <w:p w:rsidR="002F6555" w:rsidRDefault="002F6555" w:rsidP="00A82709">
      <w:pPr>
        <w:rPr>
          <w:color w:val="C45911" w:themeColor="accent2" w:themeShade="BF"/>
          <w:sz w:val="32"/>
          <w:szCs w:val="32"/>
        </w:rPr>
      </w:pPr>
      <w:r>
        <w:rPr>
          <w:color w:val="C45911" w:themeColor="accent2" w:themeShade="BF"/>
          <w:sz w:val="32"/>
          <w:szCs w:val="32"/>
        </w:rPr>
        <w:t xml:space="preserve">6  </w:t>
      </w:r>
      <w:r w:rsidR="009954A6">
        <w:rPr>
          <w:color w:val="C45911" w:themeColor="accent2" w:themeShade="BF"/>
          <w:sz w:val="32"/>
          <w:szCs w:val="32"/>
        </w:rPr>
        <w:t xml:space="preserve"> </w:t>
      </w:r>
      <w:r w:rsidR="00625C73">
        <w:rPr>
          <w:rFonts w:hint="eastAsia"/>
          <w:color w:val="C45911" w:themeColor="accent2" w:themeShade="BF"/>
          <w:sz w:val="32"/>
          <w:szCs w:val="32"/>
        </w:rPr>
        <w:t>心得</w:t>
      </w:r>
      <w:r w:rsidR="00625C73">
        <w:rPr>
          <w:rFonts w:hint="eastAsia"/>
          <w:color w:val="C45911" w:themeColor="accent2" w:themeShade="BF"/>
          <w:sz w:val="32"/>
          <w:szCs w:val="32"/>
        </w:rPr>
        <w:t>:</w:t>
      </w:r>
      <w:r w:rsidR="005A29AD">
        <w:rPr>
          <w:rFonts w:hint="eastAsia"/>
          <w:color w:val="C45911" w:themeColor="accent2" w:themeShade="BF"/>
          <w:sz w:val="32"/>
          <w:szCs w:val="32"/>
        </w:rPr>
        <w:t>就是以北部來</w:t>
      </w:r>
      <w:proofErr w:type="gramStart"/>
      <w:r w:rsidR="005A29AD">
        <w:rPr>
          <w:rFonts w:hint="eastAsia"/>
          <w:color w:val="C45911" w:themeColor="accent2" w:themeShade="BF"/>
          <w:sz w:val="32"/>
          <w:szCs w:val="32"/>
        </w:rPr>
        <w:t>說大不分市落</w:t>
      </w:r>
      <w:proofErr w:type="gramEnd"/>
      <w:r w:rsidR="005A29AD">
        <w:rPr>
          <w:rFonts w:hint="eastAsia"/>
          <w:color w:val="C45911" w:themeColor="accent2" w:themeShade="BF"/>
          <w:sz w:val="32"/>
          <w:szCs w:val="32"/>
        </w:rPr>
        <w:t>在新北市，反而信義區、台北</w:t>
      </w:r>
      <w:r w:rsidR="005A29AD">
        <w:rPr>
          <w:rFonts w:hint="eastAsia"/>
          <w:color w:val="C45911" w:themeColor="accent2" w:themeShade="BF"/>
          <w:sz w:val="32"/>
          <w:szCs w:val="32"/>
        </w:rPr>
        <w:t>101</w:t>
      </w:r>
      <w:r w:rsidR="005A29AD">
        <w:rPr>
          <w:rFonts w:hint="eastAsia"/>
          <w:color w:val="C45911" w:themeColor="accent2" w:themeShade="BF"/>
          <w:sz w:val="32"/>
          <w:szCs w:val="32"/>
        </w:rPr>
        <w:t>那附近比較少，</w:t>
      </w:r>
      <w:r w:rsidR="007E0C95">
        <w:rPr>
          <w:rFonts w:hint="eastAsia"/>
          <w:color w:val="C45911" w:themeColor="accent2" w:themeShade="BF"/>
          <w:sz w:val="32"/>
          <w:szCs w:val="32"/>
        </w:rPr>
        <w:t>所以這樣的分布看來的確以台北市來說交通市比較方便的有捷運、公車、火車，又有</w:t>
      </w:r>
      <w:proofErr w:type="spellStart"/>
      <w:r w:rsidR="007E0C95">
        <w:rPr>
          <w:rFonts w:hint="eastAsia"/>
          <w:color w:val="C45911" w:themeColor="accent2" w:themeShade="BF"/>
          <w:sz w:val="32"/>
          <w:szCs w:val="32"/>
        </w:rPr>
        <w:t>y</w:t>
      </w:r>
      <w:r w:rsidR="007E0C95">
        <w:rPr>
          <w:color w:val="C45911" w:themeColor="accent2" w:themeShade="BF"/>
          <w:sz w:val="32"/>
          <w:szCs w:val="32"/>
        </w:rPr>
        <w:t>oubike</w:t>
      </w:r>
      <w:proofErr w:type="spellEnd"/>
      <w:r w:rsidR="008E702C">
        <w:rPr>
          <w:rFonts w:hint="eastAsia"/>
          <w:color w:val="C45911" w:themeColor="accent2" w:themeShade="BF"/>
          <w:sz w:val="32"/>
          <w:szCs w:val="32"/>
        </w:rPr>
        <w:t>，所以台北生活交通不是問題，所以反而準備要進入桃園的時候又沒有了，然而在資料處理上還是有一些困難，在資料統整時處理經緯度時因為大部分是使用</w:t>
      </w:r>
      <w:r w:rsidR="008E702C">
        <w:rPr>
          <w:rFonts w:hint="eastAsia"/>
          <w:color w:val="C45911" w:themeColor="accent2" w:themeShade="BF"/>
          <w:sz w:val="32"/>
          <w:szCs w:val="32"/>
        </w:rPr>
        <w:t>JSON</w:t>
      </w:r>
      <w:r w:rsidR="008E702C">
        <w:rPr>
          <w:rFonts w:hint="eastAsia"/>
          <w:color w:val="C45911" w:themeColor="accent2" w:themeShade="BF"/>
          <w:sz w:val="32"/>
          <w:szCs w:val="32"/>
        </w:rPr>
        <w:t>的資料格式，所以要將經緯度分開抓出，會花費一些時間，反在處理資料相容的問題變得不那麼困難，因為使用</w:t>
      </w:r>
      <w:r w:rsidR="008E702C">
        <w:rPr>
          <w:rFonts w:hint="eastAsia"/>
          <w:color w:val="C45911" w:themeColor="accent2" w:themeShade="BF"/>
          <w:sz w:val="32"/>
          <w:szCs w:val="32"/>
        </w:rPr>
        <w:t>J</w:t>
      </w:r>
      <w:r w:rsidR="008E702C">
        <w:rPr>
          <w:color w:val="C45911" w:themeColor="accent2" w:themeShade="BF"/>
          <w:sz w:val="32"/>
          <w:szCs w:val="32"/>
        </w:rPr>
        <w:t>SP(java server packages)</w:t>
      </w:r>
      <w:r w:rsidR="008E702C">
        <w:rPr>
          <w:rFonts w:hint="eastAsia"/>
          <w:color w:val="C45911" w:themeColor="accent2" w:themeShade="BF"/>
          <w:sz w:val="32"/>
          <w:szCs w:val="32"/>
        </w:rPr>
        <w:t>可使</w:t>
      </w:r>
      <w:r w:rsidR="00654A20">
        <w:rPr>
          <w:rFonts w:hint="eastAsia"/>
          <w:color w:val="C45911" w:themeColor="accent2" w:themeShade="BF"/>
          <w:sz w:val="32"/>
          <w:szCs w:val="32"/>
        </w:rPr>
        <w:t>用兩種不同的格式混和，這就是動態網頁的特點</w:t>
      </w:r>
      <w:r w:rsidR="00654A20">
        <w:rPr>
          <w:rFonts w:hint="eastAsia"/>
          <w:color w:val="C45911" w:themeColor="accent2" w:themeShade="BF"/>
          <w:sz w:val="32"/>
          <w:szCs w:val="32"/>
        </w:rPr>
        <w:t>!!!</w:t>
      </w:r>
    </w:p>
    <w:p w:rsidR="008E702C" w:rsidRDefault="00654A20" w:rsidP="002F6555">
      <w:pPr>
        <w:ind w:firstLineChars="200" w:firstLine="640"/>
        <w:rPr>
          <w:color w:val="C45911" w:themeColor="accent2" w:themeShade="BF"/>
          <w:sz w:val="32"/>
          <w:szCs w:val="32"/>
        </w:rPr>
      </w:pPr>
      <w:r>
        <w:rPr>
          <w:rFonts w:hint="eastAsia"/>
          <w:color w:val="C45911" w:themeColor="accent2" w:themeShade="BF"/>
          <w:sz w:val="32"/>
          <w:szCs w:val="32"/>
        </w:rPr>
        <w:t>討論</w:t>
      </w:r>
      <w:r>
        <w:rPr>
          <w:rFonts w:hint="eastAsia"/>
          <w:color w:val="C45911" w:themeColor="accent2" w:themeShade="BF"/>
          <w:sz w:val="32"/>
          <w:szCs w:val="32"/>
        </w:rPr>
        <w:t xml:space="preserve">:  </w:t>
      </w:r>
      <w:r>
        <w:rPr>
          <w:rFonts w:hint="eastAsia"/>
          <w:color w:val="C45911" w:themeColor="accent2" w:themeShade="BF"/>
          <w:sz w:val="32"/>
          <w:szCs w:val="32"/>
        </w:rPr>
        <w:t>以</w:t>
      </w:r>
      <w:proofErr w:type="spellStart"/>
      <w:r>
        <w:rPr>
          <w:rFonts w:hint="eastAsia"/>
          <w:color w:val="C45911" w:themeColor="accent2" w:themeShade="BF"/>
          <w:sz w:val="32"/>
          <w:szCs w:val="32"/>
        </w:rPr>
        <w:t>javascript</w:t>
      </w:r>
      <w:proofErr w:type="spellEnd"/>
      <w:r>
        <w:rPr>
          <w:rFonts w:hint="eastAsia"/>
          <w:color w:val="C45911" w:themeColor="accent2" w:themeShade="BF"/>
          <w:sz w:val="32"/>
          <w:szCs w:val="32"/>
        </w:rPr>
        <w:t>的語言來說並沒有一定要的使用的</w:t>
      </w:r>
      <w:r>
        <w:rPr>
          <w:rFonts w:hint="eastAsia"/>
          <w:color w:val="C45911" w:themeColor="accent2" w:themeShade="BF"/>
          <w:sz w:val="32"/>
          <w:szCs w:val="32"/>
        </w:rPr>
        <w:lastRenderedPageBreak/>
        <w:t>工具，最主要是網頁程式結合傳統的程式語言</w:t>
      </w:r>
      <w:r>
        <w:rPr>
          <w:rFonts w:hint="eastAsia"/>
          <w:color w:val="C45911" w:themeColor="accent2" w:themeShade="BF"/>
          <w:sz w:val="32"/>
          <w:szCs w:val="32"/>
        </w:rPr>
        <w:t>e</w:t>
      </w:r>
      <w:r>
        <w:rPr>
          <w:color w:val="C45911" w:themeColor="accent2" w:themeShade="BF"/>
          <w:sz w:val="32"/>
          <w:szCs w:val="32"/>
        </w:rPr>
        <w:t xml:space="preserve">x </w:t>
      </w:r>
      <w:r>
        <w:rPr>
          <w:rFonts w:hint="eastAsia"/>
          <w:color w:val="C45911" w:themeColor="accent2" w:themeShade="BF"/>
          <w:sz w:val="32"/>
          <w:szCs w:val="32"/>
        </w:rPr>
        <w:t>c</w:t>
      </w:r>
      <w:r>
        <w:rPr>
          <w:color w:val="C45911" w:themeColor="accent2" w:themeShade="BF"/>
          <w:sz w:val="32"/>
          <w:szCs w:val="32"/>
        </w:rPr>
        <w:t xml:space="preserve"> </w:t>
      </w:r>
      <w:r w:rsidR="00D50958">
        <w:rPr>
          <w:color w:val="C45911" w:themeColor="accent2" w:themeShade="BF"/>
          <w:sz w:val="32"/>
          <w:szCs w:val="32"/>
        </w:rPr>
        <w:t xml:space="preserve"> </w:t>
      </w:r>
      <w:proofErr w:type="spellStart"/>
      <w:r>
        <w:rPr>
          <w:color w:val="C45911" w:themeColor="accent2" w:themeShade="BF"/>
          <w:sz w:val="32"/>
          <w:szCs w:val="32"/>
        </w:rPr>
        <w:t>c#</w:t>
      </w:r>
      <w:proofErr w:type="spellEnd"/>
      <w:r>
        <w:rPr>
          <w:color w:val="C45911" w:themeColor="accent2" w:themeShade="BF"/>
          <w:sz w:val="32"/>
          <w:szCs w:val="32"/>
        </w:rPr>
        <w:t xml:space="preserve">  java…. </w:t>
      </w:r>
      <w:r>
        <w:rPr>
          <w:rFonts w:hint="eastAsia"/>
          <w:color w:val="C45911" w:themeColor="accent2" w:themeShade="BF"/>
          <w:sz w:val="32"/>
          <w:szCs w:val="32"/>
        </w:rPr>
        <w:t xml:space="preserve"> </w:t>
      </w:r>
      <w:r>
        <w:rPr>
          <w:rFonts w:hint="eastAsia"/>
          <w:color w:val="C45911" w:themeColor="accent2" w:themeShade="BF"/>
          <w:sz w:val="32"/>
          <w:szCs w:val="32"/>
        </w:rPr>
        <w:t>，</w:t>
      </w:r>
      <w:r>
        <w:rPr>
          <w:rFonts w:hint="eastAsia"/>
          <w:color w:val="C45911" w:themeColor="accent2" w:themeShade="BF"/>
          <w:sz w:val="32"/>
          <w:szCs w:val="32"/>
        </w:rPr>
        <w:t xml:space="preserve"> </w:t>
      </w:r>
      <w:r>
        <w:rPr>
          <w:rFonts w:hint="eastAsia"/>
          <w:color w:val="C45911" w:themeColor="accent2" w:themeShade="BF"/>
          <w:sz w:val="32"/>
          <w:szCs w:val="32"/>
        </w:rPr>
        <w:t>網頁又可分為前端和後端，所以今天要討論的是後端連前端的應用，</w:t>
      </w:r>
      <w:r w:rsidR="00D50958">
        <w:rPr>
          <w:rFonts w:hint="eastAsia"/>
          <w:color w:val="C45911" w:themeColor="accent2" w:themeShade="BF"/>
          <w:sz w:val="32"/>
          <w:szCs w:val="32"/>
        </w:rPr>
        <w:t>如何將資料連到前端去呈現，如果今天是格式的呈現方式，那就好辦了，</w:t>
      </w:r>
      <w:proofErr w:type="gramStart"/>
      <w:r w:rsidR="00D50958">
        <w:rPr>
          <w:rFonts w:hint="eastAsia"/>
          <w:color w:val="C45911" w:themeColor="accent2" w:themeShade="BF"/>
          <w:sz w:val="32"/>
          <w:szCs w:val="32"/>
        </w:rPr>
        <w:t>寫好值和要</w:t>
      </w:r>
      <w:proofErr w:type="gramEnd"/>
      <w:r w:rsidR="00D50958">
        <w:rPr>
          <w:rFonts w:hint="eastAsia"/>
          <w:color w:val="C45911" w:themeColor="accent2" w:themeShade="BF"/>
          <w:sz w:val="32"/>
          <w:szCs w:val="32"/>
        </w:rPr>
        <w:t>設定的資料庫，但是以散亂的資料模式，要如何將</w:t>
      </w:r>
      <w:proofErr w:type="gramStart"/>
      <w:r w:rsidR="00D50958">
        <w:rPr>
          <w:rFonts w:hint="eastAsia"/>
          <w:color w:val="C45911" w:themeColor="accent2" w:themeShade="BF"/>
          <w:sz w:val="32"/>
          <w:szCs w:val="32"/>
        </w:rPr>
        <w:t>資料連入前</w:t>
      </w:r>
      <w:proofErr w:type="gramEnd"/>
      <w:r w:rsidR="00D50958">
        <w:rPr>
          <w:rFonts w:hint="eastAsia"/>
          <w:color w:val="C45911" w:themeColor="accent2" w:themeShade="BF"/>
          <w:sz w:val="32"/>
          <w:szCs w:val="32"/>
        </w:rPr>
        <w:t>端呈現要的格式，又是另一回事</w:t>
      </w:r>
      <w:r w:rsidR="00D50958">
        <w:rPr>
          <w:color w:val="C45911" w:themeColor="accent2" w:themeShade="BF"/>
          <w:sz w:val="32"/>
          <w:szCs w:val="32"/>
        </w:rPr>
        <w:t>…</w:t>
      </w:r>
      <w:proofErr w:type="gramStart"/>
      <w:r w:rsidR="00D50958">
        <w:rPr>
          <w:color w:val="C45911" w:themeColor="accent2" w:themeShade="BF"/>
          <w:sz w:val="32"/>
          <w:szCs w:val="32"/>
        </w:rPr>
        <w:t>……</w:t>
      </w:r>
      <w:proofErr w:type="gramEnd"/>
    </w:p>
    <w:p w:rsidR="00A9168E" w:rsidRDefault="00A9168E" w:rsidP="002F6555">
      <w:pPr>
        <w:ind w:firstLineChars="200" w:firstLine="640"/>
        <w:rPr>
          <w:color w:val="C45911" w:themeColor="accent2" w:themeShade="BF"/>
          <w:sz w:val="32"/>
          <w:szCs w:val="32"/>
        </w:rPr>
      </w:pPr>
    </w:p>
    <w:p w:rsidR="00654A20" w:rsidRPr="005344E0" w:rsidRDefault="00654A20" w:rsidP="00A82709">
      <w:pPr>
        <w:rPr>
          <w:color w:val="C45911" w:themeColor="accent2" w:themeShade="BF"/>
          <w:sz w:val="32"/>
          <w:szCs w:val="32"/>
        </w:rPr>
      </w:pPr>
    </w:p>
    <w:sectPr w:rsidR="00654A20" w:rsidRPr="005344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804B9E"/>
    <w:multiLevelType w:val="hybridMultilevel"/>
    <w:tmpl w:val="A0A68422"/>
    <w:lvl w:ilvl="0" w:tplc="06F8C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94743AD"/>
    <w:multiLevelType w:val="hybridMultilevel"/>
    <w:tmpl w:val="D1286CEE"/>
    <w:lvl w:ilvl="0" w:tplc="78E8D624">
      <w:start w:val="1"/>
      <w:numFmt w:val="decimal"/>
      <w:lvlText w:val="%1"/>
      <w:lvlJc w:val="left"/>
      <w:pPr>
        <w:tabs>
          <w:tab w:val="num" w:pos="1440"/>
        </w:tabs>
        <w:ind w:left="14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920"/>
        </w:tabs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400"/>
        </w:tabs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360"/>
        </w:tabs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840"/>
        </w:tabs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800"/>
        </w:tabs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280"/>
        </w:tabs>
        <w:ind w:left="5280" w:hanging="480"/>
      </w:pPr>
    </w:lvl>
  </w:abstractNum>
  <w:abstractNum w:abstractNumId="2" w15:restartNumberingAfterBreak="0">
    <w:nsid w:val="3D0772B1"/>
    <w:multiLevelType w:val="hybridMultilevel"/>
    <w:tmpl w:val="EABCE644"/>
    <w:lvl w:ilvl="0" w:tplc="7DE082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4E171063"/>
    <w:multiLevelType w:val="hybridMultilevel"/>
    <w:tmpl w:val="95C06170"/>
    <w:lvl w:ilvl="0" w:tplc="5A12C4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BC7"/>
    <w:rsid w:val="00065BC7"/>
    <w:rsid w:val="00096019"/>
    <w:rsid w:val="002F6555"/>
    <w:rsid w:val="005344E0"/>
    <w:rsid w:val="005A29AD"/>
    <w:rsid w:val="005F071B"/>
    <w:rsid w:val="00625C73"/>
    <w:rsid w:val="00654A20"/>
    <w:rsid w:val="006B79F4"/>
    <w:rsid w:val="007E0C95"/>
    <w:rsid w:val="008E702C"/>
    <w:rsid w:val="009954A6"/>
    <w:rsid w:val="00997A09"/>
    <w:rsid w:val="00A82709"/>
    <w:rsid w:val="00A9168E"/>
    <w:rsid w:val="00B17049"/>
    <w:rsid w:val="00C15316"/>
    <w:rsid w:val="00C242C4"/>
    <w:rsid w:val="00CB530F"/>
    <w:rsid w:val="00D50958"/>
    <w:rsid w:val="00E70049"/>
    <w:rsid w:val="00FB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6FA35A-B130-40E6-BDB8-0086993B4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B46EC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B46EC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B17049"/>
    <w:pPr>
      <w:ind w:leftChars="200" w:left="480"/>
    </w:pPr>
  </w:style>
  <w:style w:type="character" w:styleId="a4">
    <w:name w:val="Hyperlink"/>
    <w:basedOn w:val="a0"/>
    <w:uiPriority w:val="99"/>
    <w:unhideWhenUsed/>
    <w:rsid w:val="00B17049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C242C4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242C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44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tomcat.apache.org/download-70.cg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7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abc867123@gmail.com</dc:creator>
  <cp:keywords/>
  <dc:description/>
  <cp:lastModifiedBy>abc867123@gmail.com</cp:lastModifiedBy>
  <cp:revision>5</cp:revision>
  <dcterms:created xsi:type="dcterms:W3CDTF">2018-06-24T08:10:00Z</dcterms:created>
  <dcterms:modified xsi:type="dcterms:W3CDTF">2018-06-25T05:32:00Z</dcterms:modified>
</cp:coreProperties>
</file>