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folder contains the code for formatting files, code to calculate true and false number of text in a file, code for cross dataset experiment using SVM, LSTM, BERT, and ALBERT.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001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Cmj0XxdC+7jftSIQlPGdfPa5Nw==">AMUW2mVymUcE0HMyhe5kSBbPx8qcKkryYc3Yzs1Sp0J9sM4RxXrLtTRlkYP6K+TNqcC17ITHilEr6IusYt7lVBKDMwPHKwDBDaLC4gOnjrfKGaMxiBAtmNY=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2022-02-22T08:10:00Z</dcterms:created>
  <dc:creator>ADMIN</dc:creator>
</cp:coreProperties>
</file>