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632" w:rsidRPr="00340632" w:rsidRDefault="00340632" w:rsidP="00340632">
      <w:pPr>
        <w:pStyle w:val="Titre1"/>
        <w:rPr>
          <w:rFonts w:ascii="Arial Black" w:eastAsia="Times New Roman" w:hAnsi="Arial Black"/>
          <w:lang w:eastAsia="fr-FR"/>
        </w:rPr>
      </w:pPr>
      <w:r>
        <w:rPr>
          <w:rFonts w:eastAsia="Times New Roman"/>
          <w:color w:val="002060"/>
          <w:sz w:val="56"/>
          <w:lang w:eastAsia="fr-FR"/>
        </w:rPr>
        <w:br/>
      </w:r>
      <w:r>
        <w:rPr>
          <w:rFonts w:eastAsia="Times New Roman"/>
          <w:color w:val="002060"/>
          <w:sz w:val="56"/>
          <w:lang w:eastAsia="fr-FR"/>
        </w:rPr>
        <w:br/>
      </w:r>
      <w:r>
        <w:rPr>
          <w:rFonts w:eastAsia="Times New Roman"/>
          <w:color w:val="002060"/>
          <w:sz w:val="56"/>
          <w:lang w:eastAsia="fr-FR"/>
        </w:rPr>
        <w:br/>
      </w:r>
      <w:r>
        <w:rPr>
          <w:rFonts w:eastAsia="Times New Roman"/>
          <w:color w:val="002060"/>
          <w:sz w:val="56"/>
          <w:lang w:eastAsia="fr-FR"/>
        </w:rPr>
        <w:br/>
      </w:r>
      <w:r>
        <w:rPr>
          <w:rFonts w:eastAsia="Times New Roman"/>
          <w:color w:val="002060"/>
          <w:sz w:val="56"/>
          <w:lang w:eastAsia="fr-FR"/>
        </w:rPr>
        <w:br/>
      </w:r>
      <w:r w:rsidRPr="00340632">
        <w:rPr>
          <w:rFonts w:ascii="Arial Black" w:eastAsia="Times New Roman" w:hAnsi="Arial Black"/>
          <w:color w:val="002060"/>
          <w:lang w:eastAsia="fr-FR"/>
        </w:rPr>
        <w:t>REMMERCIEMENTS</w:t>
      </w:r>
      <w:r w:rsidRPr="00340632">
        <w:rPr>
          <w:rFonts w:ascii="Arial Black" w:eastAsia="Times New Roman" w:hAnsi="Arial Black"/>
          <w:lang w:eastAsia="fr-FR"/>
        </w:rPr>
        <w:br w:type="page"/>
      </w:r>
    </w:p>
    <w:p w:rsidR="004D3C76" w:rsidRDefault="004D3C76" w:rsidP="00340632">
      <w:pPr>
        <w:spacing w:after="17" w:line="360" w:lineRule="auto"/>
        <w:ind w:right="461" w:firstLine="512"/>
        <w:jc w:val="both"/>
        <w:rPr>
          <w:rFonts w:asciiTheme="majorHAnsi" w:eastAsia="Times New Roman" w:hAnsiTheme="majorHAnsi" w:cs="Times New Roman"/>
          <w:sz w:val="24"/>
        </w:rPr>
      </w:pPr>
      <w:r w:rsidRPr="0054687C">
        <w:rPr>
          <w:rFonts w:asciiTheme="majorHAnsi" w:eastAsia="Times New Roman" w:hAnsiTheme="majorHAnsi" w:cs="Times New Roman"/>
          <w:b/>
          <w:color w:val="002060"/>
          <w:sz w:val="44"/>
        </w:rPr>
        <w:lastRenderedPageBreak/>
        <w:t>A</w:t>
      </w:r>
      <w:r w:rsidRPr="004D3C76">
        <w:rPr>
          <w:rFonts w:asciiTheme="majorHAnsi" w:eastAsia="Times New Roman" w:hAnsiTheme="majorHAnsi" w:cs="Times New Roman"/>
          <w:sz w:val="24"/>
        </w:rPr>
        <w:t>vant tout développement de ce rapport, nous rappelons que « une seule main ne peut attacher un fagot de bois » dit la sagesse africaine. Ainsi, il apparait opportun de commencer nos propos de remerciements à ceux-là qui de près ou de loin ont concouru au bon déroulement de notre formation académique. Gratitude tout d’abord à l’éternel Dieu.</w:t>
      </w:r>
    </w:p>
    <w:p w:rsidR="004D3C76" w:rsidRPr="004D3C76" w:rsidRDefault="004D3C76" w:rsidP="00CB135C">
      <w:pPr>
        <w:spacing w:after="17" w:line="360" w:lineRule="auto"/>
        <w:ind w:left="9" w:right="461" w:firstLine="503"/>
        <w:jc w:val="both"/>
        <w:rPr>
          <w:rFonts w:asciiTheme="majorHAnsi" w:eastAsia="Times New Roman" w:hAnsiTheme="majorHAnsi" w:cs="Times New Roman"/>
          <w:sz w:val="24"/>
        </w:rPr>
      </w:pPr>
      <w:r w:rsidRPr="004D3C76">
        <w:rPr>
          <w:rFonts w:asciiTheme="majorHAnsi" w:eastAsia="Times New Roman" w:hAnsiTheme="majorHAnsi" w:cs="Times New Roman"/>
          <w:sz w:val="24"/>
        </w:rPr>
        <w:t>Le travail ainsi élaboré est notamment le fruit de la collaboration de nombreuses personnes qui m’ont soutenu et encourager. Il m’est donc agréable de témoigner de ma gratitude, ma reconnaissance et mon profond respect :</w:t>
      </w:r>
    </w:p>
    <w:p w:rsidR="004D3C76" w:rsidRPr="004D3C76" w:rsidRDefault="004D3C76" w:rsidP="00CB135C">
      <w:pPr>
        <w:spacing w:after="17" w:line="360" w:lineRule="auto"/>
        <w:ind w:left="9" w:right="461" w:firstLine="503"/>
        <w:jc w:val="both"/>
        <w:rPr>
          <w:rFonts w:asciiTheme="majorHAnsi" w:eastAsia="Times New Roman" w:hAnsiTheme="majorHAnsi" w:cs="Times New Roman"/>
          <w:sz w:val="24"/>
        </w:rPr>
      </w:pPr>
      <w:r w:rsidRPr="004D3C76">
        <w:rPr>
          <w:rFonts w:asciiTheme="majorHAnsi" w:eastAsia="Times New Roman" w:hAnsiTheme="majorHAnsi" w:cs="Times New Roman"/>
          <w:sz w:val="24"/>
        </w:rPr>
        <w:t xml:space="preserve">Merci à Monsieur </w:t>
      </w:r>
      <w:r w:rsidRPr="004D3C76">
        <w:rPr>
          <w:rFonts w:asciiTheme="majorHAnsi" w:eastAsia="Times New Roman" w:hAnsiTheme="majorHAnsi" w:cs="Times New Roman"/>
          <w:b/>
          <w:i/>
          <w:sz w:val="24"/>
        </w:rPr>
        <w:t>Armand Claude ABANDA,</w:t>
      </w:r>
      <w:r w:rsidRPr="004D3C76">
        <w:rPr>
          <w:rFonts w:asciiTheme="majorHAnsi" w:eastAsia="Times New Roman" w:hAnsiTheme="majorHAnsi" w:cs="Times New Roman"/>
          <w:sz w:val="24"/>
        </w:rPr>
        <w:t xml:space="preserve"> Représentant Résident de l’IAI-Cameroun, centre d’excellence technologique Paul BIYA qui ne manque jamais l’occasion de nous prodiguer ses précieux conseils nous permettant d’éviter les pièges pouvant nuire au bon déroulement de notre formation.</w:t>
      </w:r>
    </w:p>
    <w:p w:rsidR="004D3C76" w:rsidRPr="004D3C76" w:rsidRDefault="004D3C76" w:rsidP="00984DBA">
      <w:pPr>
        <w:numPr>
          <w:ilvl w:val="0"/>
          <w:numId w:val="10"/>
        </w:numPr>
        <w:spacing w:after="4" w:line="360" w:lineRule="auto"/>
        <w:ind w:right="48" w:hanging="360"/>
        <w:jc w:val="both"/>
        <w:rPr>
          <w:rFonts w:asciiTheme="majorHAnsi" w:hAnsiTheme="majorHAnsi"/>
        </w:rPr>
      </w:pPr>
      <w:r w:rsidRPr="004D3C76">
        <w:rPr>
          <w:rFonts w:asciiTheme="majorHAnsi" w:eastAsia="Times New Roman" w:hAnsiTheme="majorHAnsi" w:cs="Times New Roman"/>
          <w:sz w:val="24"/>
        </w:rPr>
        <w:t xml:space="preserve">Merci à </w:t>
      </w:r>
      <w:r w:rsidRPr="004D3C76">
        <w:rPr>
          <w:rFonts w:asciiTheme="majorHAnsi" w:eastAsia="Times New Roman" w:hAnsiTheme="majorHAnsi" w:cs="Times New Roman"/>
          <w:b/>
          <w:i/>
          <w:sz w:val="24"/>
        </w:rPr>
        <w:t>Monsieur OSSE Belinga</w:t>
      </w:r>
      <w:r w:rsidRPr="004D3C76">
        <w:rPr>
          <w:rFonts w:asciiTheme="majorHAnsi" w:eastAsia="Times New Roman" w:hAnsiTheme="majorHAnsi" w:cs="Times New Roman"/>
          <w:sz w:val="24"/>
        </w:rPr>
        <w:t xml:space="preserve">, directeur de </w:t>
      </w:r>
      <w:r>
        <w:rPr>
          <w:rFonts w:asciiTheme="majorHAnsi" w:eastAsia="Times New Roman" w:hAnsiTheme="majorHAnsi" w:cs="Times New Roman"/>
          <w:b/>
          <w:sz w:val="24"/>
        </w:rPr>
        <w:t>Open-Secure-Fundation</w:t>
      </w:r>
      <w:r w:rsidRPr="004D3C76">
        <w:rPr>
          <w:rFonts w:asciiTheme="majorHAnsi" w:eastAsia="Times New Roman" w:hAnsiTheme="majorHAnsi" w:cs="Times New Roman"/>
          <w:sz w:val="24"/>
        </w:rPr>
        <w:t xml:space="preserve"> qui nous a accueilli au sein de cette structure où nous avons passé notre stage.</w:t>
      </w:r>
    </w:p>
    <w:p w:rsidR="004D3C76" w:rsidRPr="004D3C76" w:rsidRDefault="004D3C76" w:rsidP="00984DBA">
      <w:pPr>
        <w:numPr>
          <w:ilvl w:val="0"/>
          <w:numId w:val="10"/>
        </w:numPr>
        <w:spacing w:after="4" w:line="360" w:lineRule="auto"/>
        <w:ind w:right="48" w:hanging="360"/>
        <w:jc w:val="both"/>
        <w:rPr>
          <w:rFonts w:asciiTheme="majorHAnsi" w:hAnsiTheme="majorHAnsi"/>
        </w:rPr>
      </w:pPr>
      <w:r w:rsidRPr="004D3C76">
        <w:rPr>
          <w:rFonts w:asciiTheme="majorHAnsi" w:eastAsia="Times New Roman" w:hAnsiTheme="majorHAnsi" w:cs="Times New Roman"/>
          <w:sz w:val="24"/>
        </w:rPr>
        <w:t xml:space="preserve">Merci à </w:t>
      </w:r>
      <w:r>
        <w:rPr>
          <w:rFonts w:asciiTheme="majorHAnsi" w:eastAsia="Times New Roman" w:hAnsiTheme="majorHAnsi" w:cs="Times New Roman"/>
          <w:b/>
          <w:i/>
          <w:sz w:val="24"/>
        </w:rPr>
        <w:t>OTTOU PROSPERE Blaise</w:t>
      </w:r>
      <w:r w:rsidRPr="004D3C76">
        <w:rPr>
          <w:rFonts w:asciiTheme="majorHAnsi" w:eastAsia="Times New Roman" w:hAnsiTheme="majorHAnsi" w:cs="Times New Roman"/>
          <w:sz w:val="24"/>
        </w:rPr>
        <w:t>, pour la dispensation des différents modules nous ayant permis de produire ce projet</w:t>
      </w:r>
    </w:p>
    <w:p w:rsidR="004D3C76" w:rsidRPr="004D3C76" w:rsidRDefault="004D3C76" w:rsidP="00984DBA">
      <w:pPr>
        <w:numPr>
          <w:ilvl w:val="0"/>
          <w:numId w:val="10"/>
        </w:numPr>
        <w:spacing w:after="4" w:line="360" w:lineRule="auto"/>
        <w:ind w:right="48" w:hanging="360"/>
        <w:jc w:val="both"/>
        <w:rPr>
          <w:rFonts w:asciiTheme="majorHAnsi" w:hAnsiTheme="majorHAnsi"/>
        </w:rPr>
      </w:pPr>
      <w:r>
        <w:rPr>
          <w:rFonts w:asciiTheme="majorHAnsi" w:eastAsia="Times New Roman" w:hAnsiTheme="majorHAnsi" w:cs="Times New Roman"/>
          <w:sz w:val="24"/>
        </w:rPr>
        <w:t xml:space="preserve">Merci à Monsieur </w:t>
      </w:r>
      <w:r>
        <w:rPr>
          <w:rFonts w:asciiTheme="majorHAnsi" w:eastAsia="Times New Roman" w:hAnsiTheme="majorHAnsi" w:cs="Times New Roman"/>
          <w:b/>
          <w:i/>
          <w:sz w:val="24"/>
        </w:rPr>
        <w:t xml:space="preserve">ONGUENE </w:t>
      </w:r>
      <w:r w:rsidRPr="004D3C76">
        <w:rPr>
          <w:rFonts w:asciiTheme="majorHAnsi" w:eastAsia="Times New Roman" w:hAnsiTheme="majorHAnsi" w:cs="Times New Roman"/>
          <w:b/>
          <w:i/>
          <w:sz w:val="24"/>
        </w:rPr>
        <w:t>Aimée</w:t>
      </w:r>
      <w:r>
        <w:rPr>
          <w:rFonts w:asciiTheme="majorHAnsi" w:eastAsia="Times New Roman" w:hAnsiTheme="majorHAnsi" w:cs="Times New Roman"/>
          <w:sz w:val="24"/>
        </w:rPr>
        <w:t xml:space="preserve"> et  pour leur soutient et leur accompagnement tout au long de la </w:t>
      </w:r>
      <w:r w:rsidRPr="004D3C76">
        <w:rPr>
          <w:rFonts w:asciiTheme="majorHAnsi" w:eastAsia="Times New Roman" w:hAnsiTheme="majorHAnsi" w:cs="Times New Roman"/>
          <w:b/>
          <w:sz w:val="24"/>
        </w:rPr>
        <w:t>production</w:t>
      </w:r>
      <w:r>
        <w:rPr>
          <w:rFonts w:asciiTheme="majorHAnsi" w:eastAsia="Times New Roman" w:hAnsiTheme="majorHAnsi" w:cs="Times New Roman"/>
          <w:sz w:val="24"/>
        </w:rPr>
        <w:t xml:space="preserve"> de ce proect.</w:t>
      </w:r>
    </w:p>
    <w:p w:rsidR="004D3C76" w:rsidRPr="004D3C76" w:rsidRDefault="004D3C76" w:rsidP="00984DBA">
      <w:pPr>
        <w:numPr>
          <w:ilvl w:val="0"/>
          <w:numId w:val="10"/>
        </w:numPr>
        <w:spacing w:after="115" w:line="360" w:lineRule="auto"/>
        <w:ind w:right="48" w:hanging="360"/>
        <w:jc w:val="both"/>
        <w:rPr>
          <w:rFonts w:asciiTheme="majorHAnsi" w:hAnsiTheme="majorHAnsi"/>
          <w:i/>
        </w:rPr>
      </w:pPr>
      <w:r w:rsidRPr="004D3C76">
        <w:rPr>
          <w:rFonts w:asciiTheme="majorHAnsi" w:eastAsia="Times New Roman" w:hAnsiTheme="majorHAnsi" w:cs="Times New Roman"/>
          <w:i/>
          <w:sz w:val="24"/>
        </w:rPr>
        <w:t xml:space="preserve">A la famille </w:t>
      </w:r>
      <w:r w:rsidRPr="004D3C76">
        <w:rPr>
          <w:rFonts w:asciiTheme="majorHAnsi" w:eastAsia="Times New Roman" w:hAnsiTheme="majorHAnsi" w:cs="Times New Roman"/>
          <w:b/>
          <w:i/>
          <w:sz w:val="24"/>
        </w:rPr>
        <w:t>TITI</w:t>
      </w:r>
    </w:p>
    <w:p w:rsidR="004D3C76" w:rsidRPr="004D3C76" w:rsidRDefault="004D3C76" w:rsidP="00984DBA">
      <w:pPr>
        <w:numPr>
          <w:ilvl w:val="0"/>
          <w:numId w:val="10"/>
        </w:numPr>
        <w:spacing w:after="112" w:line="360" w:lineRule="auto"/>
        <w:ind w:right="48" w:hanging="360"/>
        <w:jc w:val="both"/>
        <w:rPr>
          <w:rFonts w:asciiTheme="majorHAnsi" w:hAnsiTheme="majorHAnsi"/>
          <w:i/>
        </w:rPr>
      </w:pPr>
      <w:r w:rsidRPr="004D3C76">
        <w:rPr>
          <w:rFonts w:asciiTheme="majorHAnsi" w:eastAsia="Times New Roman" w:hAnsiTheme="majorHAnsi" w:cs="Times New Roman"/>
          <w:i/>
          <w:sz w:val="24"/>
        </w:rPr>
        <w:t>A la famille</w:t>
      </w:r>
      <w:r w:rsidRPr="004D3C76">
        <w:rPr>
          <w:rFonts w:asciiTheme="majorHAnsi" w:eastAsia="Times New Roman" w:hAnsiTheme="majorHAnsi" w:cs="Times New Roman"/>
          <w:b/>
          <w:i/>
          <w:sz w:val="24"/>
        </w:rPr>
        <w:t xml:space="preserve"> NACK</w:t>
      </w:r>
    </w:p>
    <w:p w:rsidR="004D3C76" w:rsidRPr="004D3C76" w:rsidRDefault="004D3C76" w:rsidP="00984DBA">
      <w:pPr>
        <w:numPr>
          <w:ilvl w:val="0"/>
          <w:numId w:val="10"/>
        </w:numPr>
        <w:spacing w:after="112" w:line="360" w:lineRule="auto"/>
        <w:ind w:right="48" w:hanging="360"/>
        <w:jc w:val="both"/>
        <w:rPr>
          <w:rFonts w:asciiTheme="majorHAnsi" w:hAnsiTheme="majorHAnsi"/>
        </w:rPr>
      </w:pPr>
      <w:r>
        <w:rPr>
          <w:rFonts w:asciiTheme="majorHAnsi" w:eastAsia="Times New Roman" w:hAnsiTheme="majorHAnsi" w:cs="Times New Roman"/>
          <w:sz w:val="24"/>
        </w:rPr>
        <w:t>A Mon Mère et Ma M</w:t>
      </w:r>
      <w:r w:rsidRPr="004D3C76">
        <w:rPr>
          <w:rFonts w:asciiTheme="majorHAnsi" w:eastAsia="Times New Roman" w:hAnsiTheme="majorHAnsi" w:cs="Times New Roman"/>
          <w:sz w:val="24"/>
        </w:rPr>
        <w:t>ères pour tous les encouragements et les efforts.</w:t>
      </w:r>
    </w:p>
    <w:p w:rsidR="004D3C76" w:rsidRPr="004D3C76" w:rsidRDefault="004D3C76" w:rsidP="00984DBA">
      <w:pPr>
        <w:numPr>
          <w:ilvl w:val="0"/>
          <w:numId w:val="10"/>
        </w:numPr>
        <w:spacing w:after="114" w:line="360" w:lineRule="auto"/>
        <w:ind w:right="48" w:hanging="360"/>
        <w:jc w:val="both"/>
        <w:rPr>
          <w:rFonts w:asciiTheme="majorHAnsi" w:hAnsiTheme="majorHAnsi"/>
        </w:rPr>
      </w:pPr>
      <w:r w:rsidRPr="004D3C76">
        <w:rPr>
          <w:rFonts w:asciiTheme="majorHAnsi" w:eastAsia="Times New Roman" w:hAnsiTheme="majorHAnsi" w:cs="Times New Roman"/>
          <w:sz w:val="24"/>
        </w:rPr>
        <w:t xml:space="preserve">A ma sœur et amie </w:t>
      </w:r>
      <w:r w:rsidRPr="004D3C76">
        <w:rPr>
          <w:rFonts w:asciiTheme="majorHAnsi" w:eastAsia="Times New Roman" w:hAnsiTheme="majorHAnsi" w:cs="Times New Roman"/>
          <w:b/>
          <w:i/>
          <w:sz w:val="24"/>
        </w:rPr>
        <w:t xml:space="preserve">Alicia Biloa </w:t>
      </w:r>
      <w:r w:rsidRPr="004D3C76">
        <w:rPr>
          <w:rFonts w:asciiTheme="majorHAnsi" w:eastAsia="Times New Roman" w:hAnsiTheme="majorHAnsi" w:cs="Times New Roman"/>
          <w:sz w:val="24"/>
        </w:rPr>
        <w:t>qui n’a jamais sans cesse cesser de me soutenir et de croire en moi.</w:t>
      </w:r>
    </w:p>
    <w:p w:rsidR="004D3C76" w:rsidRPr="004D3C76" w:rsidRDefault="004D3C76" w:rsidP="00984DBA">
      <w:pPr>
        <w:numPr>
          <w:ilvl w:val="0"/>
          <w:numId w:val="10"/>
        </w:numPr>
        <w:spacing w:after="4" w:line="360" w:lineRule="auto"/>
        <w:ind w:right="48" w:hanging="360"/>
        <w:jc w:val="both"/>
        <w:rPr>
          <w:rFonts w:asciiTheme="majorHAnsi" w:hAnsiTheme="majorHAnsi"/>
        </w:rPr>
      </w:pPr>
      <w:r w:rsidRPr="004D3C76">
        <w:rPr>
          <w:rFonts w:asciiTheme="majorHAnsi" w:eastAsia="Times New Roman" w:hAnsiTheme="majorHAnsi" w:cs="Times New Roman"/>
          <w:sz w:val="24"/>
        </w:rPr>
        <w:t xml:space="preserve">A tout le personnel </w:t>
      </w:r>
      <w:r>
        <w:rPr>
          <w:rFonts w:asciiTheme="majorHAnsi" w:eastAsia="Times New Roman" w:hAnsiTheme="majorHAnsi" w:cs="Times New Roman"/>
          <w:b/>
          <w:sz w:val="24"/>
        </w:rPr>
        <w:t>Open-Secure-Fundation</w:t>
      </w:r>
      <w:r w:rsidRPr="004D3C76">
        <w:rPr>
          <w:rFonts w:asciiTheme="majorHAnsi" w:eastAsia="Times New Roman" w:hAnsiTheme="majorHAnsi" w:cs="Times New Roman"/>
          <w:sz w:val="24"/>
        </w:rPr>
        <w:t xml:space="preserve"> pour leur encadrement et leur soutien lors du déroulement de notre stage.</w:t>
      </w:r>
    </w:p>
    <w:p w:rsidR="004D3C76" w:rsidRPr="004D3C76" w:rsidRDefault="004D3C76" w:rsidP="00984DBA">
      <w:pPr>
        <w:numPr>
          <w:ilvl w:val="0"/>
          <w:numId w:val="10"/>
        </w:numPr>
        <w:spacing w:after="4" w:line="360" w:lineRule="auto"/>
        <w:ind w:right="48" w:hanging="360"/>
        <w:jc w:val="both"/>
        <w:rPr>
          <w:rFonts w:asciiTheme="majorHAnsi" w:hAnsiTheme="majorHAnsi"/>
        </w:rPr>
      </w:pPr>
      <w:r w:rsidRPr="004D3C76">
        <w:rPr>
          <w:rFonts w:asciiTheme="majorHAnsi" w:eastAsia="Times New Roman" w:hAnsiTheme="majorHAnsi" w:cs="Times New Roman"/>
          <w:sz w:val="24"/>
        </w:rPr>
        <w:t xml:space="preserve">A mon encadreur académique M. </w:t>
      </w:r>
      <w:r w:rsidRPr="004D3C76">
        <w:rPr>
          <w:rFonts w:asciiTheme="majorHAnsi" w:eastAsia="Times New Roman" w:hAnsiTheme="majorHAnsi"/>
          <w:b/>
          <w:bCs/>
          <w:lang w:val="en-US"/>
        </w:rPr>
        <w:t>NOMO AWONO Francois</w:t>
      </w:r>
      <w:r w:rsidRPr="004D3C76">
        <w:rPr>
          <w:rFonts w:asciiTheme="majorHAnsi" w:hAnsiTheme="majorHAnsi"/>
        </w:rPr>
        <w:t>.</w:t>
      </w:r>
    </w:p>
    <w:p w:rsidR="004D3C76" w:rsidRPr="004D3C76" w:rsidRDefault="004D3C76" w:rsidP="00984DBA">
      <w:pPr>
        <w:numPr>
          <w:ilvl w:val="0"/>
          <w:numId w:val="10"/>
        </w:numPr>
        <w:spacing w:after="116" w:line="360" w:lineRule="auto"/>
        <w:ind w:right="48" w:hanging="360"/>
        <w:jc w:val="both"/>
        <w:rPr>
          <w:rFonts w:asciiTheme="majorHAnsi" w:hAnsiTheme="majorHAnsi"/>
        </w:rPr>
      </w:pPr>
      <w:r w:rsidRPr="004D3C76">
        <w:rPr>
          <w:rFonts w:asciiTheme="majorHAnsi" w:eastAsia="Times New Roman" w:hAnsiTheme="majorHAnsi" w:cs="Times New Roman"/>
          <w:sz w:val="24"/>
        </w:rPr>
        <w:t>A tous les enseignants de l’IAI-Cameroun pour leurs enseignements durant notre parcours.</w:t>
      </w:r>
    </w:p>
    <w:p w:rsidR="004D3C76" w:rsidRPr="004D3C76" w:rsidRDefault="004D3C76" w:rsidP="00984DBA">
      <w:pPr>
        <w:numPr>
          <w:ilvl w:val="0"/>
          <w:numId w:val="10"/>
        </w:numPr>
        <w:spacing w:after="257" w:line="360" w:lineRule="auto"/>
        <w:ind w:right="48" w:hanging="360"/>
        <w:jc w:val="both"/>
        <w:rPr>
          <w:rFonts w:asciiTheme="majorHAnsi" w:hAnsiTheme="majorHAnsi"/>
        </w:rPr>
      </w:pPr>
      <w:r w:rsidRPr="004D3C76">
        <w:rPr>
          <w:rFonts w:asciiTheme="majorHAnsi" w:eastAsia="Times New Roman" w:hAnsiTheme="majorHAnsi" w:cs="Times New Roman"/>
          <w:sz w:val="24"/>
        </w:rPr>
        <w:t>A tous mes amis et camarades de l’IAI-Cameroun pour leurs soutiens.</w:t>
      </w:r>
    </w:p>
    <w:p w:rsidR="004D3C76" w:rsidRPr="00CB135C" w:rsidRDefault="00CB135C" w:rsidP="00CB135C">
      <w:pPr>
        <w:pStyle w:val="Titre1"/>
        <w:rPr>
          <w:sz w:val="40"/>
          <w:szCs w:val="40"/>
        </w:rPr>
      </w:pPr>
      <w:r>
        <w:rPr>
          <w:sz w:val="40"/>
          <w:szCs w:val="40"/>
        </w:rPr>
        <w:lastRenderedPageBreak/>
        <w:br/>
      </w:r>
      <w:bookmarkStart w:id="0" w:name="_Toc207349897"/>
      <w:r w:rsidRPr="00CB135C">
        <w:rPr>
          <w:sz w:val="40"/>
          <w:szCs w:val="40"/>
        </w:rPr>
        <w:t>SOMMAIRE</w:t>
      </w:r>
      <w:bookmarkEnd w:id="0"/>
    </w:p>
    <w:p w:rsidR="004D3C76" w:rsidRDefault="004D3C76">
      <w:pPr>
        <w:rPr>
          <w:rFonts w:asciiTheme="majorHAnsi" w:eastAsiaTheme="majorEastAsia" w:hAnsiTheme="majorHAnsi" w:cstheme="majorBidi"/>
          <w:b/>
          <w:bCs/>
          <w:color w:val="365F91" w:themeColor="accent1" w:themeShade="BF"/>
          <w:sz w:val="72"/>
          <w:szCs w:val="28"/>
        </w:rPr>
      </w:pPr>
      <w:r>
        <w:br w:type="page"/>
      </w:r>
    </w:p>
    <w:p w:rsidR="00340632" w:rsidRDefault="00CB135C" w:rsidP="00340632">
      <w:pPr>
        <w:pStyle w:val="Titre1"/>
        <w:rPr>
          <w:sz w:val="36"/>
        </w:rPr>
      </w:pPr>
      <w:r>
        <w:rPr>
          <w:color w:val="002060"/>
          <w:sz w:val="36"/>
        </w:rPr>
        <w:lastRenderedPageBreak/>
        <w:br/>
      </w:r>
      <w:bookmarkStart w:id="1" w:name="_Toc207349898"/>
      <w:r w:rsidR="004D3C76" w:rsidRPr="00CB135C">
        <w:rPr>
          <w:color w:val="002060"/>
          <w:sz w:val="36"/>
        </w:rPr>
        <w:t>TABLEAUX</w:t>
      </w:r>
      <w:bookmarkEnd w:id="1"/>
    </w:p>
    <w:p w:rsidR="00340632" w:rsidRPr="00340632" w:rsidRDefault="00340632" w:rsidP="00340632">
      <w:pPr>
        <w:pStyle w:val="Titre1"/>
        <w:rPr>
          <w:sz w:val="16"/>
        </w:rPr>
      </w:pPr>
      <w:r>
        <w:br w:type="page"/>
      </w:r>
      <w:r w:rsidRPr="00340632">
        <w:rPr>
          <w:rFonts w:eastAsia="Times New Roman"/>
          <w:sz w:val="48"/>
          <w:lang w:eastAsia="fr-FR"/>
        </w:rPr>
        <w:lastRenderedPageBreak/>
        <w:t>Glossaire des Termes Techniques</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API (Application Programming Interface)</w:t>
      </w:r>
      <w:r w:rsidRPr="00551402">
        <w:rPr>
          <w:rFonts w:ascii="Times New Roman" w:eastAsia="Times New Roman" w:hAnsi="Times New Roman" w:cs="Times New Roman"/>
          <w:sz w:val="24"/>
          <w:szCs w:val="24"/>
          <w:lang w:eastAsia="fr-FR"/>
        </w:rPr>
        <w:t xml:space="preserve"> : Interface de programmation qui permet à deux applications de communiquer entre elles. Dans le contexte de ce rapport, il s'agit de l'API REST de WordPress.com.</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CI/CD (Continuous Integration / Continuous Delivery)</w:t>
      </w:r>
      <w:r w:rsidRPr="00551402">
        <w:rPr>
          <w:rFonts w:ascii="Times New Roman" w:eastAsia="Times New Roman" w:hAnsi="Times New Roman" w:cs="Times New Roman"/>
          <w:sz w:val="24"/>
          <w:szCs w:val="24"/>
          <w:lang w:eastAsia="fr-FR"/>
        </w:rPr>
        <w:t xml:space="preserve"> : Méthodologie de développement logiciel qui automatise les étapes de construction, de test et de déploiement d'une application.</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Défacement</w:t>
      </w:r>
      <w:r w:rsidRPr="00551402">
        <w:rPr>
          <w:rFonts w:ascii="Times New Roman" w:eastAsia="Times New Roman" w:hAnsi="Times New Roman" w:cs="Times New Roman"/>
          <w:sz w:val="24"/>
          <w:szCs w:val="24"/>
          <w:lang w:eastAsia="fr-FR"/>
        </w:rPr>
        <w:t xml:space="preserve"> : Attaque informatique qui consiste à modifier l'apparence ou le contenu d'une page web sans l'autorisation de l'administrateur.</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GitHub Actions</w:t>
      </w:r>
      <w:r w:rsidRPr="00551402">
        <w:rPr>
          <w:rFonts w:ascii="Times New Roman" w:eastAsia="Times New Roman" w:hAnsi="Times New Roman" w:cs="Times New Roman"/>
          <w:sz w:val="24"/>
          <w:szCs w:val="24"/>
          <w:lang w:eastAsia="fr-FR"/>
        </w:rPr>
        <w:t xml:space="preserve"> : Plateforme d'automatisation des workflows CI/CD directement intégrée à GitHub. Elle permet d'exécuter des scripts ou des tâches sur des « runners » virtuels.</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Courier New" w:eastAsia="Times New Roman" w:hAnsi="Courier New" w:cs="Courier New"/>
          <w:b/>
          <w:bCs/>
          <w:sz w:val="20"/>
          <w:szCs w:val="20"/>
          <w:lang w:eastAsia="fr-FR"/>
        </w:rPr>
        <w:t>Hashlib</w:t>
      </w:r>
      <w:r w:rsidRPr="00551402">
        <w:rPr>
          <w:rFonts w:ascii="Times New Roman" w:eastAsia="Times New Roman" w:hAnsi="Times New Roman" w:cs="Times New Roman"/>
          <w:sz w:val="24"/>
          <w:szCs w:val="24"/>
          <w:lang w:eastAsia="fr-FR"/>
        </w:rPr>
        <w:t xml:space="preserve"> : Bibliothèque standard de Python pour la création de hachages sécurisés, utilisée ici pour vérifier l'intégrité du contenu.</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Pipeline</w:t>
      </w:r>
      <w:r w:rsidRPr="00551402">
        <w:rPr>
          <w:rFonts w:ascii="Times New Roman" w:eastAsia="Times New Roman" w:hAnsi="Times New Roman" w:cs="Times New Roman"/>
          <w:sz w:val="24"/>
          <w:szCs w:val="24"/>
          <w:lang w:eastAsia="fr-FR"/>
        </w:rPr>
        <w:t xml:space="preserve"> : Séquence d'étapes automatisées dans un processus CI/CD.</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Requests</w:t>
      </w:r>
      <w:r w:rsidRPr="00551402">
        <w:rPr>
          <w:rFonts w:ascii="Times New Roman" w:eastAsia="Times New Roman" w:hAnsi="Times New Roman" w:cs="Times New Roman"/>
          <w:sz w:val="24"/>
          <w:szCs w:val="24"/>
          <w:lang w:eastAsia="fr-FR"/>
        </w:rPr>
        <w:t xml:space="preserve"> : Bibliothèque Python simplifiant l'envoi de requêtes HTTP/1.1 vers des serveurs web et l'exploitation de leurs réponses.</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REST API</w:t>
      </w:r>
      <w:r w:rsidRPr="00551402">
        <w:rPr>
          <w:rFonts w:ascii="Times New Roman" w:eastAsia="Times New Roman" w:hAnsi="Times New Roman" w:cs="Times New Roman"/>
          <w:sz w:val="24"/>
          <w:szCs w:val="24"/>
          <w:lang w:eastAsia="fr-FR"/>
        </w:rPr>
        <w:t xml:space="preserve"> : Style architectural pour la conception d'API. L'API REST de WordPress.com permet la manipulation de ressources (articles, pages, commentaires) via des requêtes HTTP.</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Runner</w:t>
      </w:r>
      <w:r w:rsidRPr="00551402">
        <w:rPr>
          <w:rFonts w:ascii="Times New Roman" w:eastAsia="Times New Roman" w:hAnsi="Times New Roman" w:cs="Times New Roman"/>
          <w:sz w:val="24"/>
          <w:szCs w:val="24"/>
          <w:lang w:eastAsia="fr-FR"/>
        </w:rPr>
        <w:t xml:space="preserve"> : Serveur virtuel ou physique où s'exécute un job dans un workflow GitHub Actions.</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Secrets de GitHub</w:t>
      </w:r>
      <w:r w:rsidRPr="00551402">
        <w:rPr>
          <w:rFonts w:ascii="Times New Roman" w:eastAsia="Times New Roman" w:hAnsi="Times New Roman" w:cs="Times New Roman"/>
          <w:sz w:val="24"/>
          <w:szCs w:val="24"/>
          <w:lang w:eastAsia="fr-FR"/>
        </w:rPr>
        <w:t xml:space="preserve"> : Stockage sécurisé et crypté de données sensibles (clés d'API, mots de passe) dans un dépôt GitHub pour utilisation dans les workflows.</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Courier New" w:eastAsia="Times New Roman" w:hAnsi="Courier New" w:cs="Courier New"/>
          <w:b/>
          <w:bCs/>
          <w:sz w:val="20"/>
          <w:szCs w:val="20"/>
          <w:lang w:eastAsia="fr-FR"/>
        </w:rPr>
        <w:t>Smtplib</w:t>
      </w:r>
      <w:r w:rsidRPr="00551402">
        <w:rPr>
          <w:rFonts w:ascii="Times New Roman" w:eastAsia="Times New Roman" w:hAnsi="Times New Roman" w:cs="Times New Roman"/>
          <w:sz w:val="24"/>
          <w:szCs w:val="24"/>
          <w:lang w:eastAsia="fr-FR"/>
        </w:rPr>
        <w:t xml:space="preserve"> : Bibliothèque intégrée à Python pour l'envoi de courriels en utilisant le protocole SMTP.</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Timeout (Délai d'attente)</w:t>
      </w:r>
      <w:r w:rsidRPr="00551402">
        <w:rPr>
          <w:rFonts w:ascii="Times New Roman" w:eastAsia="Times New Roman" w:hAnsi="Times New Roman" w:cs="Times New Roman"/>
          <w:sz w:val="24"/>
          <w:szCs w:val="24"/>
          <w:lang w:eastAsia="fr-FR"/>
        </w:rPr>
        <w:t xml:space="preserve"> : Période maximale accordée pour l'achèvement d'une opération. Une erreur de </w:t>
      </w:r>
      <w:r w:rsidRPr="00551402">
        <w:rPr>
          <w:rFonts w:ascii="Courier New" w:eastAsia="Times New Roman" w:hAnsi="Courier New" w:cs="Courier New"/>
          <w:sz w:val="20"/>
          <w:szCs w:val="20"/>
          <w:lang w:eastAsia="fr-FR"/>
        </w:rPr>
        <w:t>timeout</w:t>
      </w:r>
      <w:r w:rsidRPr="00551402">
        <w:rPr>
          <w:rFonts w:ascii="Times New Roman" w:eastAsia="Times New Roman" w:hAnsi="Times New Roman" w:cs="Times New Roman"/>
          <w:sz w:val="24"/>
          <w:szCs w:val="24"/>
          <w:lang w:eastAsia="fr-FR"/>
        </w:rPr>
        <w:t xml:space="preserve"> survient lorsque cette période est dépassée.</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Twilio</w:t>
      </w:r>
      <w:r w:rsidRPr="00551402">
        <w:rPr>
          <w:rFonts w:ascii="Times New Roman" w:eastAsia="Times New Roman" w:hAnsi="Times New Roman" w:cs="Times New Roman"/>
          <w:sz w:val="24"/>
          <w:szCs w:val="24"/>
          <w:lang w:eastAsia="fr-FR"/>
        </w:rPr>
        <w:t xml:space="preserve"> : Plateforme de communication dans le cloud qui permet aux développeurs de programmer des fonctions de messagerie, y compris l'envoi de messages WhatsApp et SMS.</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UML (Unified Modeling Language)</w:t>
      </w:r>
      <w:r w:rsidRPr="00551402">
        <w:rPr>
          <w:rFonts w:ascii="Times New Roman" w:eastAsia="Times New Roman" w:hAnsi="Times New Roman" w:cs="Times New Roman"/>
          <w:sz w:val="24"/>
          <w:szCs w:val="24"/>
          <w:lang w:eastAsia="fr-FR"/>
        </w:rPr>
        <w:t xml:space="preserve"> : Langage de modélisation unifié standard pour la visualisation, la spécification, la construction et la documentation des artefacts d'un système logiciel.</w:t>
      </w:r>
    </w:p>
    <w:p w:rsidR="00340632" w:rsidRPr="00551402"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WordPress.com</w:t>
      </w:r>
      <w:r w:rsidRPr="00551402">
        <w:rPr>
          <w:rFonts w:ascii="Times New Roman" w:eastAsia="Times New Roman" w:hAnsi="Times New Roman" w:cs="Times New Roman"/>
          <w:sz w:val="24"/>
          <w:szCs w:val="24"/>
          <w:lang w:eastAsia="fr-FR"/>
        </w:rPr>
        <w:t xml:space="preserve"> : Plateforme d'hébergement web basée sur le logiciel WordPress. Il s'agit d'un service géré (SaaS) où l'utilisateur a un accès limité à l'infrastructure sous-jacente.</w:t>
      </w:r>
    </w:p>
    <w:p w:rsidR="004D3C76" w:rsidRPr="00C45AA9" w:rsidRDefault="00340632" w:rsidP="00984DB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551402">
        <w:rPr>
          <w:rFonts w:ascii="Times New Roman" w:eastAsia="Times New Roman" w:hAnsi="Times New Roman" w:cs="Times New Roman"/>
          <w:b/>
          <w:bCs/>
          <w:sz w:val="24"/>
          <w:szCs w:val="24"/>
          <w:lang w:eastAsia="fr-FR"/>
        </w:rPr>
        <w:t>WordPress.org</w:t>
      </w:r>
      <w:r w:rsidRPr="00551402">
        <w:rPr>
          <w:rFonts w:ascii="Times New Roman" w:eastAsia="Times New Roman" w:hAnsi="Times New Roman" w:cs="Times New Roman"/>
          <w:sz w:val="24"/>
          <w:szCs w:val="24"/>
          <w:lang w:eastAsia="fr-FR"/>
        </w:rPr>
        <w:t xml:space="preserve"> : Version auto-hébergée du logiciel WordPress, nécessitant que l'utilisateur gère lui-même son propre hébergement et ses fichiers.</w:t>
      </w:r>
    </w:p>
    <w:p w:rsidR="00E447DC" w:rsidRDefault="00E447DC">
      <w:pPr>
        <w:rPr>
          <w:rFonts w:ascii="Arial Black" w:eastAsiaTheme="majorEastAsia" w:hAnsi="Arial Black" w:cstheme="majorBidi"/>
          <w:b/>
          <w:bCs/>
          <w:color w:val="365F91" w:themeColor="accent1" w:themeShade="BF"/>
          <w:sz w:val="44"/>
          <w:szCs w:val="28"/>
        </w:rPr>
      </w:pPr>
      <w:r>
        <w:rPr>
          <w:rFonts w:ascii="Arial Black" w:hAnsi="Arial Black"/>
          <w:sz w:val="44"/>
        </w:rPr>
        <w:br w:type="page"/>
      </w:r>
    </w:p>
    <w:p w:rsidR="00E447DC" w:rsidRPr="00CB135C" w:rsidRDefault="00E447DC" w:rsidP="00CB135C">
      <w:pPr>
        <w:pStyle w:val="Titre1"/>
        <w:rPr>
          <w:sz w:val="36"/>
          <w:szCs w:val="36"/>
        </w:rPr>
      </w:pPr>
      <w:bookmarkStart w:id="2" w:name="_Toc207349900"/>
      <w:r w:rsidRPr="00CB135C">
        <w:rPr>
          <w:sz w:val="36"/>
          <w:szCs w:val="36"/>
        </w:rPr>
        <w:lastRenderedPageBreak/>
        <w:t>RESUME</w:t>
      </w:r>
      <w:bookmarkEnd w:id="2"/>
    </w:p>
    <w:p w:rsidR="00340632" w:rsidRPr="00340632" w:rsidRDefault="00340632" w:rsidP="00340632">
      <w:pPr>
        <w:spacing w:before="100" w:beforeAutospacing="1" w:after="100" w:afterAutospacing="1" w:line="240" w:lineRule="auto"/>
        <w:ind w:firstLine="708"/>
        <w:jc w:val="both"/>
        <w:rPr>
          <w:rFonts w:asciiTheme="majorHAnsi" w:eastAsia="Times New Roman" w:hAnsiTheme="majorHAnsi" w:cs="Times New Roman"/>
          <w:sz w:val="28"/>
          <w:szCs w:val="28"/>
          <w:lang w:eastAsia="fr-FR"/>
        </w:rPr>
      </w:pPr>
      <w:r w:rsidRPr="00340632">
        <w:rPr>
          <w:rFonts w:asciiTheme="majorHAnsi" w:eastAsia="Times New Roman" w:hAnsiTheme="majorHAnsi" w:cs="Times New Roman"/>
          <w:sz w:val="28"/>
          <w:szCs w:val="28"/>
          <w:lang w:eastAsia="fr-FR"/>
        </w:rPr>
        <w:t>Ce rapport documente la conception et l'implémentation d'un protocole automatisé pour la sécurisation et la restauration d'un site hébergé sur la plateforme WordPress.com. Face aux menaces cybernétiques omniprésentes, la mise en place d'une solution proactive de surveillance et de sauvegarde est devenue une nécessité critique pour la continuité des activités en ligne. Le projet a été initié pour répondre à cette problématique spécifique à une plateforme SaaS, où les méthodes de gestion de code traditionnelles sont inapplicables.La solution développée contourne les limitations d'accès au système de fichiers et à la base de données de WordPress.com en s'appuyant sur son API REST. Le cœur du système est un script Python qui surveille les modifications de contenu sur des pages stratégiques du site web, telles que la page d'accueil, le flux RSS et les commentaires. Ce script utilise des mécanismes de hachage pour détecter les altérations et déclenche des procédures d'alerte et de sauvegarde en cas de changement. Le protocole est entièrement orchestré par un pipeline d'intégration et de déploiement continus (CI/CD) mis en œuvre avec GitHub Actions, ce qui garantit une exécution automatisée, fiable et sécurisée. Les données de connexion sensibles sont gérées via les secrets de GitHub, ce qui renforce la sécurité de l'ensemble du processus.</w:t>
      </w:r>
    </w:p>
    <w:p w:rsidR="00340632" w:rsidRPr="00340632" w:rsidRDefault="00340632" w:rsidP="00340632">
      <w:pPr>
        <w:spacing w:before="100" w:beforeAutospacing="1" w:after="100" w:afterAutospacing="1" w:line="240" w:lineRule="auto"/>
        <w:ind w:firstLine="708"/>
        <w:jc w:val="both"/>
        <w:rPr>
          <w:rFonts w:asciiTheme="majorHAnsi" w:eastAsia="Times New Roman" w:hAnsiTheme="majorHAnsi" w:cs="Times New Roman"/>
          <w:sz w:val="28"/>
          <w:szCs w:val="28"/>
          <w:lang w:eastAsia="fr-FR"/>
        </w:rPr>
      </w:pPr>
      <w:r w:rsidRPr="00340632">
        <w:rPr>
          <w:rFonts w:asciiTheme="majorHAnsi" w:eastAsia="Times New Roman" w:hAnsiTheme="majorHAnsi" w:cs="Times New Roman"/>
          <w:sz w:val="28"/>
          <w:szCs w:val="28"/>
          <w:lang w:eastAsia="fr-FR"/>
        </w:rPr>
        <w:t xml:space="preserve">L'analyse d'un fichier de log de test a permis d'identifier et de résoudre des défis techniques majeurs, notamment des erreurs de </w:t>
      </w:r>
      <w:r w:rsidRPr="00340632">
        <w:rPr>
          <w:rFonts w:asciiTheme="majorHAnsi" w:eastAsia="Times New Roman" w:hAnsiTheme="majorHAnsi" w:cs="Courier New"/>
          <w:sz w:val="28"/>
          <w:szCs w:val="28"/>
          <w:lang w:eastAsia="fr-FR"/>
        </w:rPr>
        <w:t>Read timed out</w:t>
      </w:r>
      <w:r w:rsidRPr="00340632">
        <w:rPr>
          <w:rFonts w:asciiTheme="majorHAnsi" w:eastAsia="Times New Roman" w:hAnsiTheme="majorHAnsi" w:cs="Times New Roman"/>
          <w:sz w:val="28"/>
          <w:szCs w:val="28"/>
          <w:lang w:eastAsia="fr-FR"/>
        </w:rPr>
        <w:t xml:space="preserve"> et d'authentification. Ces incidents ont conduit à l'intégration d'une logique de réessai et à une gestion rigoureuse des informations d'identification, transformant un dysfonctionnement initial en une opportunité d'améliorer la robustesse du système. Le projet a été documenté par neuf diagrammes UML, des captures d'écran et des extraits de code, illustrant de manière exhaustive la conception et l'architecture de la solution.Ce stage a permis l'acquisition de compétences techniques approfondies en développement Python, en automatisation CI/CD et en sécurité logicielle. Les résultats démontrent la viabilité d'une approche non-conventionnelle pour la sécurisation des plateformes SaaS, ouvrant la voie à de futures améliorations pour un système de monitoring et de restauration encore plus sophistiqué.</w:t>
      </w:r>
    </w:p>
    <w:p w:rsidR="00E447DC" w:rsidRPr="00340632" w:rsidRDefault="00340632" w:rsidP="00340632">
      <w:pPr>
        <w:rPr>
          <w:lang w:eastAsia="fr-FR"/>
        </w:rPr>
      </w:pPr>
      <w:r>
        <w:rPr>
          <w:lang w:eastAsia="fr-FR"/>
        </w:rPr>
        <w:br w:type="page"/>
      </w:r>
    </w:p>
    <w:p w:rsidR="00340632" w:rsidRPr="00551402" w:rsidRDefault="00E447DC" w:rsidP="00340632">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rPr>
      </w:pPr>
      <w:bookmarkStart w:id="3" w:name="_Toc207349901"/>
      <w:r w:rsidRPr="00340632">
        <w:rPr>
          <w:rStyle w:val="Titre1Car"/>
          <w:sz w:val="40"/>
          <w:szCs w:val="40"/>
        </w:rPr>
        <w:lastRenderedPageBreak/>
        <w:t>ABSTRACT</w:t>
      </w:r>
      <w:bookmarkEnd w:id="3"/>
    </w:p>
    <w:p w:rsidR="00340632" w:rsidRPr="00340632" w:rsidRDefault="00340632" w:rsidP="00340632">
      <w:pPr>
        <w:spacing w:before="100" w:beforeAutospacing="1" w:after="100" w:afterAutospacing="1" w:line="240" w:lineRule="auto"/>
        <w:ind w:firstLine="708"/>
        <w:jc w:val="both"/>
        <w:rPr>
          <w:rFonts w:asciiTheme="majorHAnsi" w:eastAsia="Times New Roman" w:hAnsiTheme="majorHAnsi" w:cs="Times New Roman"/>
          <w:sz w:val="24"/>
          <w:szCs w:val="24"/>
          <w:lang w:eastAsia="fr-FR"/>
        </w:rPr>
      </w:pPr>
      <w:r w:rsidRPr="00340632">
        <w:rPr>
          <w:rFonts w:asciiTheme="majorHAnsi" w:eastAsia="Times New Roman" w:hAnsiTheme="majorHAnsi" w:cs="Times New Roman"/>
          <w:sz w:val="24"/>
          <w:szCs w:val="24"/>
          <w:lang w:eastAsia="fr-FR"/>
        </w:rPr>
        <w:t>This report documents the design and implementation of an automated protocol for securing and restoring a website hosted on the WordPress.com platform. In the face of ubiquitous cyber threats, the establishment of a proactive monitoring and backup solution has become a critical necessity for online business continuity. The project was initiated to address this specific challenge on a SaaS platform, where traditional code management methods are not applicable.The developed solution circumvents the limitations of file system and database access on WordPress.com by leveraging its REST API. At the core of the system is a Python script that monitors content changes on strategic website pages, such as the homepage, RSS feed, and comments. This script uses hashing mechanisms to detect alterations and triggers alerting and backup procedures in the event of a change. The protocol is entirely orchestrated by a Continuous Integration and Continuous Deployment (CI/CD) pipeline implemented with GitHub Actions, which ensures automated, reliable, and secure execution. Sensitive connection data is managed via GitHub secrets, strengthening the security of the entire process.</w:t>
      </w:r>
    </w:p>
    <w:p w:rsidR="00340632" w:rsidRDefault="00340632" w:rsidP="00340632">
      <w:pPr>
        <w:spacing w:before="100" w:beforeAutospacing="1" w:after="100" w:afterAutospacing="1" w:line="240" w:lineRule="auto"/>
        <w:ind w:firstLine="708"/>
        <w:jc w:val="both"/>
        <w:rPr>
          <w:rFonts w:asciiTheme="majorHAnsi" w:eastAsia="Times New Roman" w:hAnsiTheme="majorHAnsi" w:cs="Times New Roman"/>
          <w:sz w:val="24"/>
          <w:szCs w:val="24"/>
          <w:lang w:eastAsia="fr-FR"/>
        </w:rPr>
      </w:pPr>
      <w:r w:rsidRPr="00340632">
        <w:rPr>
          <w:rFonts w:asciiTheme="majorHAnsi" w:eastAsia="Times New Roman" w:hAnsiTheme="majorHAnsi" w:cs="Times New Roman"/>
          <w:sz w:val="24"/>
          <w:szCs w:val="24"/>
          <w:lang w:eastAsia="fr-FR"/>
        </w:rPr>
        <w:t xml:space="preserve">The analysis of a test log file identified and allowed for the resolution of major technical challenges, including </w:t>
      </w:r>
      <w:r w:rsidRPr="00340632">
        <w:rPr>
          <w:rFonts w:asciiTheme="majorHAnsi" w:eastAsia="Times New Roman" w:hAnsiTheme="majorHAnsi" w:cs="Courier New"/>
          <w:sz w:val="24"/>
          <w:szCs w:val="24"/>
          <w:lang w:eastAsia="fr-FR"/>
        </w:rPr>
        <w:t>Read timed out</w:t>
      </w:r>
      <w:r w:rsidRPr="00340632">
        <w:rPr>
          <w:rFonts w:asciiTheme="majorHAnsi" w:eastAsia="Times New Roman" w:hAnsiTheme="majorHAnsi" w:cs="Times New Roman"/>
          <w:sz w:val="24"/>
          <w:szCs w:val="24"/>
          <w:lang w:eastAsia="fr-FR"/>
        </w:rPr>
        <w:t xml:space="preserve"> and authentication errors. These incidents led to the integration of a retry logic and a rigorous management of credentials, transforming an initial malfunction into an opportunity to enhance the system's robustness. The project was documented through nine UML diagrams, screenshots, and code snippets, providing a comprehensive illustration of the solu</w:t>
      </w:r>
      <w:r>
        <w:rPr>
          <w:rFonts w:asciiTheme="majorHAnsi" w:eastAsia="Times New Roman" w:hAnsiTheme="majorHAnsi" w:cs="Times New Roman"/>
          <w:sz w:val="24"/>
          <w:szCs w:val="24"/>
          <w:lang w:eastAsia="fr-FR"/>
        </w:rPr>
        <w:t>tion's design and architecture.</w:t>
      </w:r>
      <w:r w:rsidRPr="00340632">
        <w:rPr>
          <w:rFonts w:asciiTheme="majorHAnsi" w:eastAsia="Times New Roman" w:hAnsiTheme="majorHAnsi" w:cs="Times New Roman"/>
          <w:sz w:val="24"/>
          <w:szCs w:val="24"/>
          <w:lang w:eastAsia="fr-FR"/>
        </w:rPr>
        <w:t>This internship has allowed for the acquisition of deep technical skills in Python development, CI/CD automation, and software security. The results demonstrate the viability of an unconventional approach to securing SaaS platforms, paving the way for future enhancements for an even more sophisticated monitoring and restoration system.</w:t>
      </w:r>
      <w:bookmarkStart w:id="4" w:name="_Toc207349902"/>
    </w:p>
    <w:p w:rsidR="00340632" w:rsidRDefault="00340632" w:rsidP="00340632">
      <w:pPr>
        <w:rPr>
          <w:lang w:eastAsia="fr-FR"/>
        </w:rPr>
      </w:pPr>
      <w:r>
        <w:rPr>
          <w:lang w:eastAsia="fr-FR"/>
        </w:rPr>
        <w:br w:type="page"/>
      </w:r>
    </w:p>
    <w:p w:rsidR="00E447DC" w:rsidRPr="00340632" w:rsidRDefault="00E447DC" w:rsidP="00340632">
      <w:pPr>
        <w:pStyle w:val="Titre1"/>
        <w:rPr>
          <w:rFonts w:eastAsia="Times New Roman" w:cs="Times New Roman"/>
          <w:sz w:val="24"/>
          <w:szCs w:val="24"/>
          <w:lang w:eastAsia="fr-FR"/>
        </w:rPr>
      </w:pPr>
      <w:r w:rsidRPr="00340632">
        <w:rPr>
          <w:sz w:val="48"/>
        </w:rPr>
        <w:lastRenderedPageBreak/>
        <w:t>INTRODUCTION GENERALE</w:t>
      </w:r>
      <w:bookmarkEnd w:id="4"/>
    </w:p>
    <w:p w:rsidR="00EC3B6C" w:rsidRPr="00EC3B6C" w:rsidRDefault="00EC3B6C" w:rsidP="00EC3B6C">
      <w:pPr>
        <w:spacing w:before="100" w:beforeAutospacing="1" w:after="100" w:afterAutospacing="1" w:line="240" w:lineRule="auto"/>
        <w:ind w:firstLine="708"/>
        <w:jc w:val="both"/>
        <w:rPr>
          <w:rFonts w:asciiTheme="majorHAnsi" w:eastAsia="Times New Roman" w:hAnsiTheme="majorHAnsi" w:cs="Times New Roman"/>
          <w:sz w:val="24"/>
          <w:szCs w:val="24"/>
          <w:lang w:eastAsia="fr-FR"/>
        </w:rPr>
      </w:pPr>
      <w:r w:rsidRPr="00EC3B6C">
        <w:rPr>
          <w:rFonts w:asciiTheme="majorHAnsi" w:eastAsia="Times New Roman" w:hAnsiTheme="majorHAnsi" w:cs="Times New Roman"/>
          <w:sz w:val="24"/>
          <w:szCs w:val="24"/>
          <w:lang w:eastAsia="fr-FR"/>
        </w:rPr>
        <w:t>Le stage s'est déroulé au sein de [Nom de l'entreprise], une société spécialisée dans le développement de solutions logicielles sur mesure et la cybersécurité. L'entreprise accompagne ses clients, principalement des PME, dans la digitalisation de leurs activités en ligne, en mettant un accent particulier sur la robustesse et la protection de leurs infrastructures. C'est dans ce cadre que s'est inscrit le projet de stage.</w:t>
      </w:r>
      <w:r w:rsidRPr="00EC3B6C">
        <w:rPr>
          <w:rFonts w:asciiTheme="majorHAnsi" w:eastAsia="Times New Roman" w:hAnsiTheme="majorHAnsi" w:cs="Times New Roman"/>
          <w:sz w:val="24"/>
          <w:szCs w:val="24"/>
          <w:lang w:eastAsia="fr-FR"/>
        </w:rPr>
        <w:br/>
        <w:t xml:space="preserve"> </w:t>
      </w:r>
      <w:r w:rsidRPr="00EC3B6C">
        <w:rPr>
          <w:rFonts w:asciiTheme="majorHAnsi" w:eastAsia="Times New Roman" w:hAnsiTheme="majorHAnsi" w:cs="Times New Roman"/>
          <w:sz w:val="24"/>
          <w:szCs w:val="24"/>
          <w:lang w:eastAsia="fr-FR"/>
        </w:rPr>
        <w:tab/>
        <w:t>La mission principale était de concevoir et d'implémenter un protocole de sécurisation et de restauration pour un site web, en se basant sur un cas d'étude concret fourni par l'entreprise : un site vitrine client hébergé sur WordPress.com. Cette problématique a été retenue en raison de la popularité croissante des plateformes SaaS qui, bien que simplifiant la gestion pour les utilisateurs, posent des défis uniques en matière de sécurité et de résilience. Contrairement aux installations traditionnelles de WordPress auto-hébergées (WordPress.org), les plateformes comme WordPress.com limitent l'accès aux fichiers sources et à la base de données, rendant les solutions de sécurité conventionnelles inopérantes. Le stage a donc été l'occasion d'explorer une approche non-conventionnelle, s'appuyant sur l'automatisation et les interactions d'API pour pallier ces contraintes.</w:t>
      </w:r>
    </w:p>
    <w:p w:rsidR="00EC3B6C" w:rsidRDefault="00EC3B6C">
      <w:pPr>
        <w:rPr>
          <w:rFonts w:asciiTheme="majorHAnsi" w:eastAsiaTheme="majorEastAsia" w:hAnsiTheme="majorHAnsi" w:cstheme="majorBidi"/>
          <w:b/>
          <w:bCs/>
          <w:color w:val="002060"/>
          <w:sz w:val="96"/>
          <w:szCs w:val="28"/>
          <w14:textOutline w14:w="5270" w14:cap="flat" w14:cmpd="sng" w14:algn="ctr">
            <w14:solidFill>
              <w14:schemeClr w14:val="accent1">
                <w14:shade w14:val="88000"/>
                <w14:satMod w14:val="110000"/>
              </w14:schemeClr>
            </w14:solidFill>
            <w14:prstDash w14:val="solid"/>
            <w14:round/>
          </w14:textOutline>
        </w:rPr>
      </w:pPr>
      <w:bookmarkStart w:id="5" w:name="_Toc207349903"/>
      <w:r>
        <w:rPr>
          <w:color w:val="002060"/>
          <w:sz w:val="96"/>
          <w14:textOutline w14:w="5270" w14:cap="flat" w14:cmpd="sng" w14:algn="ctr">
            <w14:solidFill>
              <w14:schemeClr w14:val="accent1">
                <w14:shade w14:val="88000"/>
                <w14:satMod w14:val="110000"/>
              </w14:schemeClr>
            </w14:solidFill>
            <w14:prstDash w14:val="solid"/>
            <w14:round/>
          </w14:textOutline>
        </w:rPr>
        <w:br w:type="page"/>
      </w:r>
    </w:p>
    <w:p w:rsidR="00E447DC" w:rsidRDefault="00EC3B6C" w:rsidP="00EC3B6C">
      <w:pPr>
        <w:pStyle w:val="Titre1"/>
        <w:jc w:val="left"/>
        <w:rPr>
          <w:color w:val="002060"/>
          <w:sz w:val="96"/>
          <w14:textOutline w14:w="5270" w14:cap="flat" w14:cmpd="sng" w14:algn="ctr">
            <w14:solidFill>
              <w14:schemeClr w14:val="accent1">
                <w14:shade w14:val="88000"/>
                <w14:satMod w14:val="110000"/>
              </w14:schemeClr>
            </w14:solidFill>
            <w14:prstDash w14:val="solid"/>
            <w14:round/>
          </w14:textOutline>
        </w:rPr>
      </w:pPr>
      <w:r>
        <w:rPr>
          <w:color w:val="002060"/>
          <w:sz w:val="96"/>
          <w14:textOutline w14:w="5270" w14:cap="flat" w14:cmpd="sng" w14:algn="ctr">
            <w14:solidFill>
              <w14:schemeClr w14:val="accent1">
                <w14:shade w14:val="88000"/>
                <w14:satMod w14:val="110000"/>
              </w14:schemeClr>
            </w14:solidFill>
            <w14:prstDash w14:val="solid"/>
            <w14:round/>
          </w14:textOutline>
        </w:rPr>
        <w:lastRenderedPageBreak/>
        <w:br/>
      </w:r>
      <w:r>
        <w:rPr>
          <w:color w:val="002060"/>
          <w:sz w:val="96"/>
          <w14:textOutline w14:w="5270" w14:cap="flat" w14:cmpd="sng" w14:algn="ctr">
            <w14:solidFill>
              <w14:schemeClr w14:val="accent1">
                <w14:shade w14:val="88000"/>
                <w14:satMod w14:val="110000"/>
              </w14:schemeClr>
            </w14:solidFill>
            <w14:prstDash w14:val="solid"/>
            <w14:round/>
          </w14:textOutline>
        </w:rPr>
        <w:br/>
        <w:t xml:space="preserve">            </w:t>
      </w:r>
      <w:r w:rsidR="00E447DC" w:rsidRPr="00E447DC">
        <w:rPr>
          <w:color w:val="002060"/>
          <w:sz w:val="96"/>
          <w14:textOutline w14:w="5270" w14:cap="flat" w14:cmpd="sng" w14:algn="ctr">
            <w14:solidFill>
              <w14:schemeClr w14:val="accent1">
                <w14:shade w14:val="88000"/>
                <w14:satMod w14:val="110000"/>
              </w14:schemeClr>
            </w14:solidFill>
            <w14:prstDash w14:val="solid"/>
            <w14:round/>
          </w14:textOutline>
        </w:rPr>
        <w:t>PARTIE I :</w:t>
      </w:r>
      <w:r w:rsidR="00E447DC" w:rsidRPr="00E447DC">
        <w:rPr>
          <w:color w:val="002060"/>
          <w:sz w:val="96"/>
          <w14:textOutline w14:w="5270" w14:cap="flat" w14:cmpd="sng" w14:algn="ctr">
            <w14:solidFill>
              <w14:schemeClr w14:val="accent1">
                <w14:shade w14:val="88000"/>
                <w14:satMod w14:val="110000"/>
              </w14:schemeClr>
            </w14:solidFill>
            <w14:prstDash w14:val="solid"/>
            <w14:round/>
          </w14:textOutline>
        </w:rPr>
        <w:br/>
        <w:t>PHASE D’INSERTION</w:t>
      </w:r>
      <w:bookmarkEnd w:id="5"/>
    </w:p>
    <w:p w:rsidR="00E447DC" w:rsidRDefault="00E447DC">
      <w:pPr>
        <w:rPr>
          <w:rFonts w:asciiTheme="majorHAnsi" w:eastAsiaTheme="majorEastAsia" w:hAnsiTheme="majorHAnsi" w:cstheme="majorBidi"/>
          <w:b/>
          <w:bCs/>
          <w:color w:val="002060"/>
          <w:sz w:val="96"/>
          <w:szCs w:val="28"/>
          <w14:textOutline w14:w="5270" w14:cap="flat" w14:cmpd="sng" w14:algn="ctr">
            <w14:solidFill>
              <w14:schemeClr w14:val="accent1">
                <w14:shade w14:val="88000"/>
                <w14:satMod w14:val="110000"/>
              </w14:schemeClr>
            </w14:solidFill>
            <w14:prstDash w14:val="solid"/>
            <w14:round/>
          </w14:textOutline>
        </w:rPr>
      </w:pPr>
      <w:r>
        <w:rPr>
          <w:color w:val="002060"/>
          <w:sz w:val="96"/>
          <w14:textOutline w14:w="5270" w14:cap="flat" w14:cmpd="sng" w14:algn="ctr">
            <w14:solidFill>
              <w14:schemeClr w14:val="accent1">
                <w14:shade w14:val="88000"/>
                <w14:satMod w14:val="110000"/>
              </w14:schemeClr>
            </w14:solidFill>
            <w14:prstDash w14:val="solid"/>
            <w14:round/>
          </w14:textOutline>
        </w:rPr>
        <w:br w:type="page"/>
      </w:r>
    </w:p>
    <w:p w:rsidR="00E447DC" w:rsidRPr="003E2ECF" w:rsidRDefault="00F03F22" w:rsidP="00E447DC">
      <w:pPr>
        <w:pStyle w:val="Titre2"/>
        <w:jc w:val="center"/>
      </w:pPr>
      <w:r>
        <w:rPr>
          <w:rFonts w:eastAsia="Times New Roman"/>
          <w:color w:val="002060"/>
        </w:rPr>
        <w:lastRenderedPageBreak/>
        <w:br/>
      </w:r>
      <w:bookmarkStart w:id="6" w:name="_Toc207349904"/>
      <w:r w:rsidR="00E447DC" w:rsidRPr="00F03F22">
        <w:rPr>
          <w:rFonts w:eastAsia="Times New Roman"/>
          <w:color w:val="002060"/>
          <w:sz w:val="32"/>
        </w:rPr>
        <w:t>RESUME</w:t>
      </w:r>
      <w:bookmarkEnd w:id="6"/>
    </w:p>
    <w:p w:rsidR="00E447DC" w:rsidRDefault="00E447DC" w:rsidP="00E447DC">
      <w:pPr>
        <w:spacing w:after="110"/>
        <w:ind w:right="382"/>
        <w:jc w:val="center"/>
      </w:pPr>
      <w:r>
        <w:rPr>
          <w:noProof/>
          <w:lang w:eastAsia="fr-FR"/>
        </w:rPr>
        <mc:AlternateContent>
          <mc:Choice Requires="wpg">
            <w:drawing>
              <wp:inline distT="0" distB="0" distL="0" distR="0" wp14:anchorId="77275C95" wp14:editId="3C17B9D0">
                <wp:extent cx="5797550" cy="20955"/>
                <wp:effectExtent l="0" t="0" r="0" b="0"/>
                <wp:docPr id="121587" name="Group 121587"/>
                <wp:cNvGraphicFramePr/>
                <a:graphic xmlns:a="http://schemas.openxmlformats.org/drawingml/2006/main">
                  <a:graphicData uri="http://schemas.microsoft.com/office/word/2010/wordprocessingGroup">
                    <wpg:wgp>
                      <wpg:cNvGrpSpPr/>
                      <wpg:grpSpPr>
                        <a:xfrm>
                          <a:off x="0" y="0"/>
                          <a:ext cx="5797550" cy="20955"/>
                          <a:chOff x="0" y="0"/>
                          <a:chExt cx="5797550" cy="20955"/>
                        </a:xfrm>
                      </wpg:grpSpPr>
                      <wps:wsp>
                        <wps:cNvPr id="1624" name="Shape 1624"/>
                        <wps:cNvSpPr/>
                        <wps:spPr>
                          <a:xfrm>
                            <a:off x="0" y="11938"/>
                            <a:ext cx="5797550" cy="9017"/>
                          </a:xfrm>
                          <a:custGeom>
                            <a:avLst/>
                            <a:gdLst/>
                            <a:ahLst/>
                            <a:cxnLst/>
                            <a:rect l="0" t="0" r="0" b="0"/>
                            <a:pathLst>
                              <a:path w="5797550" h="9017">
                                <a:moveTo>
                                  <a:pt x="0" y="0"/>
                                </a:moveTo>
                                <a:lnTo>
                                  <a:pt x="5797550" y="0"/>
                                </a:lnTo>
                                <a:lnTo>
                                  <a:pt x="5797550" y="9017"/>
                                </a:lnTo>
                                <a:lnTo>
                                  <a:pt x="0" y="9017"/>
                                </a:lnTo>
                                <a:lnTo>
                                  <a:pt x="0" y="0"/>
                                </a:lnTo>
                              </a:path>
                            </a:pathLst>
                          </a:custGeom>
                          <a:ln w="6345" cap="flat">
                            <a:miter lim="101600"/>
                          </a:ln>
                        </wps:spPr>
                        <wps:style>
                          <a:lnRef idx="1">
                            <a:srgbClr val="0070C0"/>
                          </a:lnRef>
                          <a:fillRef idx="0">
                            <a:srgbClr val="000000">
                              <a:alpha val="0"/>
                            </a:srgbClr>
                          </a:fillRef>
                          <a:effectRef idx="0">
                            <a:scrgbClr r="0" g="0" b="0"/>
                          </a:effectRef>
                          <a:fontRef idx="none"/>
                        </wps:style>
                        <wps:bodyPr/>
                      </wps:wsp>
                      <wps:wsp>
                        <wps:cNvPr id="1625" name="Shape 1625"/>
                        <wps:cNvSpPr/>
                        <wps:spPr>
                          <a:xfrm>
                            <a:off x="0" y="0"/>
                            <a:ext cx="5797550" cy="8890"/>
                          </a:xfrm>
                          <a:custGeom>
                            <a:avLst/>
                            <a:gdLst/>
                            <a:ahLst/>
                            <a:cxnLst/>
                            <a:rect l="0" t="0" r="0" b="0"/>
                            <a:pathLst>
                              <a:path w="5797550" h="8890">
                                <a:moveTo>
                                  <a:pt x="0" y="0"/>
                                </a:moveTo>
                                <a:lnTo>
                                  <a:pt x="5797550" y="0"/>
                                </a:lnTo>
                                <a:lnTo>
                                  <a:pt x="5797550" y="8890"/>
                                </a:lnTo>
                                <a:lnTo>
                                  <a:pt x="0" y="8890"/>
                                </a:lnTo>
                                <a:lnTo>
                                  <a:pt x="0" y="0"/>
                                </a:lnTo>
                              </a:path>
                            </a:pathLst>
                          </a:custGeom>
                          <a:ln w="6345" cap="flat">
                            <a:miter lim="101600"/>
                          </a:ln>
                        </wps:spPr>
                        <wps:style>
                          <a:lnRef idx="1">
                            <a:srgbClr val="0070C0"/>
                          </a:lnRef>
                          <a:fillRef idx="0">
                            <a:srgbClr val="000000">
                              <a:alpha val="0"/>
                            </a:srgbClr>
                          </a:fillRef>
                          <a:effectRef idx="0">
                            <a:scrgbClr r="0" g="0" b="0"/>
                          </a:effectRef>
                          <a:fontRef idx="none"/>
                        </wps:style>
                        <wps:bodyPr/>
                      </wps:wsp>
                    </wpg:wgp>
                  </a:graphicData>
                </a:graphic>
              </wp:inline>
            </w:drawing>
          </mc:Choice>
          <mc:Fallback>
            <w:pict>
              <v:group id="Group 121587" o:spid="_x0000_s1026" style="width:456.5pt;height:1.65pt;mso-position-horizontal-relative:char;mso-position-vertical-relative:line" coordsize="5797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">
                <v:shape id="Shape 1624" o:spid="_x0000_s1027" style="position:absolute;top:119;width:57975;height:90;visibility:visible;mso-wrap-style:square;v-text-anchor:top" coordsize="5797550,9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DysMA&#10;AADdAAAADwAAAGRycy9kb3ducmV2LnhtbERPTWvCQBC9F/wPywi9FN1Ua5DUVURq9Wr00tuQnSZL&#10;s7Mxu8b4711B6G0e73MWq97WoqPWG8cK3scJCOLCacOlgtNxO5qD8AFZY+2YFNzIw2o5eFlgpt2V&#10;D9TloRQxhH2GCqoQmkxKX1Rk0Y9dQxy5X9daDBG2pdQtXmO4reUkSVJp0XBsqLChTUXFX36xCrqf&#10;9Ghu5YXfvs71fPq928y2nVHqddivP0EE6sO/+One6zg/nXzA45t4gl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DysMAAADdAAAADwAAAAAAAAAAAAAAAACYAgAAZHJzL2Rv&#10;d25yZXYueG1sUEsFBgAAAAAEAAQA9QAAAIgDAAAAAA==&#10;" path="m,l5797550,r,9017l,9017,,e" filled="f" strokecolor="#006ec0" strokeweight=".17625mm">
                  <v:stroke miterlimit="66585f" joinstyle="miter"/>
                  <v:path arrowok="t" textboxrect="0,0,5797550,9017"/>
                </v:shape>
                <v:shape id="Shape 1625" o:spid="_x0000_s1028" style="position:absolute;width:57975;height:88;visibility:visible;mso-wrap-style:square;v-text-anchor:top" coordsize="579755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87O8MA&#10;AADdAAAADwAAAGRycy9kb3ducmV2LnhtbERPTYvCMBC9L/gfwgheZE0VlaVrFBVkF/Gg1cvehmZs&#10;is2kNFHrvzeCsLd5vM+ZLVpbiRs1vnSsYDhIQBDnTpdcKDgdN59fIHxA1lg5JgUP8rCYdz5mmGp3&#10;5wPdslCIGMI+RQUmhDqV0ueGLPqBq4kjd3aNxRBhU0jd4D2G20qOkmQqLZYcGwzWtDaUX7KrVbAf&#10;19uJ7a908qDsZJY/u+34b6dUr9suv0EEasO/+O3+1XH+dDSB1zfx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87O8MAAADdAAAADwAAAAAAAAAAAAAAAACYAgAAZHJzL2Rv&#10;d25yZXYueG1sUEsFBgAAAAAEAAQA9QAAAIgDAAAAAA==&#10;" path="m,l5797550,r,8890l,8890,,e" filled="f" strokecolor="#006ec0" strokeweight=".17625mm">
                  <v:stroke miterlimit="66585f" joinstyle="miter"/>
                  <v:path arrowok="t" textboxrect="0,0,5797550,8890"/>
                </v:shape>
                <w10:anchorlock/>
              </v:group>
            </w:pict>
          </mc:Fallback>
        </mc:AlternateContent>
      </w:r>
    </w:p>
    <w:p w:rsidR="00E447DC" w:rsidRPr="00F03F22" w:rsidRDefault="00E447DC" w:rsidP="00F03F22">
      <w:pPr>
        <w:spacing w:after="178" w:line="240" w:lineRule="auto"/>
        <w:ind w:left="10" w:right="1" w:hanging="10"/>
        <w:jc w:val="center"/>
        <w:rPr>
          <w:rFonts w:asciiTheme="majorHAnsi" w:eastAsia="Times New Roman" w:hAnsiTheme="majorHAnsi" w:cs="Times New Roman"/>
          <w:sz w:val="28"/>
        </w:rPr>
      </w:pPr>
      <w:r>
        <w:rPr>
          <w:rFonts w:ascii="Times New Roman" w:eastAsia="Times New Roman" w:hAnsi="Times New Roman" w:cs="Times New Roman"/>
          <w:sz w:val="24"/>
        </w:rPr>
        <w:br/>
      </w:r>
      <w:r w:rsidRPr="00F03F22">
        <w:rPr>
          <w:rFonts w:asciiTheme="majorHAnsi" w:eastAsia="Times New Roman" w:hAnsiTheme="majorHAnsi" w:cs="Times New Roman"/>
          <w:sz w:val="28"/>
        </w:rPr>
        <w:t xml:space="preserve">Dans cette section nous parlerons de notre accueil à </w:t>
      </w:r>
      <w:r w:rsidR="00CB135C" w:rsidRPr="00CB135C">
        <w:rPr>
          <w:rFonts w:asciiTheme="majorHAnsi" w:eastAsia="Times New Roman" w:hAnsiTheme="majorHAnsi" w:cs="Times New Roman"/>
          <w:b/>
          <w:sz w:val="28"/>
        </w:rPr>
        <w:t>OPEN-SECURE</w:t>
      </w:r>
      <w:r w:rsidRPr="00F03F22">
        <w:rPr>
          <w:rFonts w:asciiTheme="majorHAnsi" w:eastAsia="Times New Roman" w:hAnsiTheme="majorHAnsi" w:cs="Times New Roman"/>
          <w:sz w:val="28"/>
        </w:rPr>
        <w:t>.</w:t>
      </w:r>
      <w:r w:rsidRPr="00F03F22">
        <w:rPr>
          <w:rFonts w:asciiTheme="majorHAnsi" w:eastAsia="Times New Roman" w:hAnsiTheme="majorHAnsi" w:cs="Times New Roman"/>
          <w:sz w:val="28"/>
        </w:rPr>
        <w:br/>
      </w:r>
      <w:r w:rsidR="00CB135C" w:rsidRPr="00F03F22">
        <w:rPr>
          <w:rFonts w:asciiTheme="majorHAnsi" w:eastAsia="Times New Roman" w:hAnsiTheme="majorHAnsi" w:cs="Times New Roman"/>
          <w:sz w:val="28"/>
        </w:rPr>
        <w:t>Nous</w:t>
      </w:r>
      <w:r w:rsidRPr="00F03F22">
        <w:rPr>
          <w:rFonts w:asciiTheme="majorHAnsi" w:eastAsia="Times New Roman" w:hAnsiTheme="majorHAnsi" w:cs="Times New Roman"/>
          <w:sz w:val="28"/>
        </w:rPr>
        <w:t xml:space="preserve"> y fournirons les détails nécessaires qui ont permis l’implantation dans la structure et le déroulement des activités menées à bien.</w:t>
      </w:r>
      <w:r w:rsidRPr="00F03F22">
        <w:rPr>
          <w:rFonts w:asciiTheme="majorHAnsi" w:eastAsia="Times New Roman" w:hAnsiTheme="majorHAnsi" w:cs="Times New Roman"/>
          <w:sz w:val="28"/>
        </w:rPr>
        <w:br/>
        <w:t>(Plan de localisation, organigramme, activités…)</w:t>
      </w:r>
    </w:p>
    <w:p w:rsidR="00E447DC" w:rsidRPr="00F03F22" w:rsidRDefault="00E447DC" w:rsidP="00F03F22">
      <w:pPr>
        <w:pStyle w:val="Titre2"/>
        <w:jc w:val="center"/>
        <w:rPr>
          <w:color w:val="002060"/>
          <w:sz w:val="20"/>
        </w:rPr>
      </w:pPr>
      <w:bookmarkStart w:id="7" w:name="_Toc207349905"/>
      <w:r w:rsidRPr="00F03F22">
        <w:rPr>
          <w:rFonts w:eastAsia="Times New Roman"/>
          <w:color w:val="002060"/>
          <w:sz w:val="28"/>
        </w:rPr>
        <w:t>PLAN</w:t>
      </w:r>
      <w:bookmarkEnd w:id="7"/>
    </w:p>
    <w:p w:rsidR="00E447DC" w:rsidRDefault="00E447DC" w:rsidP="00E447DC">
      <w:pPr>
        <w:spacing w:after="0"/>
        <w:ind w:right="359"/>
        <w:jc w:val="center"/>
      </w:pPr>
      <w:r>
        <w:rPr>
          <w:noProof/>
          <w:lang w:eastAsia="fr-FR"/>
        </w:rPr>
        <mc:AlternateContent>
          <mc:Choice Requires="wpg">
            <w:drawing>
              <wp:inline distT="0" distB="0" distL="0" distR="0" wp14:anchorId="754039CD" wp14:editId="3BF65420">
                <wp:extent cx="5797550" cy="20955"/>
                <wp:effectExtent l="0" t="0" r="0" b="0"/>
                <wp:docPr id="121588" name="Group 121588"/>
                <wp:cNvGraphicFramePr/>
                <a:graphic xmlns:a="http://schemas.openxmlformats.org/drawingml/2006/main">
                  <a:graphicData uri="http://schemas.microsoft.com/office/word/2010/wordprocessingGroup">
                    <wpg:wgp>
                      <wpg:cNvGrpSpPr/>
                      <wpg:grpSpPr>
                        <a:xfrm>
                          <a:off x="0" y="0"/>
                          <a:ext cx="5797550" cy="20955"/>
                          <a:chOff x="0" y="0"/>
                          <a:chExt cx="5797550" cy="20955"/>
                        </a:xfrm>
                      </wpg:grpSpPr>
                      <wps:wsp>
                        <wps:cNvPr id="1626" name="Shape 1626"/>
                        <wps:cNvSpPr/>
                        <wps:spPr>
                          <a:xfrm>
                            <a:off x="0" y="11938"/>
                            <a:ext cx="5797550" cy="9017"/>
                          </a:xfrm>
                          <a:custGeom>
                            <a:avLst/>
                            <a:gdLst/>
                            <a:ahLst/>
                            <a:cxnLst/>
                            <a:rect l="0" t="0" r="0" b="0"/>
                            <a:pathLst>
                              <a:path w="5797550" h="9017">
                                <a:moveTo>
                                  <a:pt x="0" y="0"/>
                                </a:moveTo>
                                <a:lnTo>
                                  <a:pt x="5797550" y="0"/>
                                </a:lnTo>
                                <a:lnTo>
                                  <a:pt x="5797550" y="9017"/>
                                </a:lnTo>
                                <a:lnTo>
                                  <a:pt x="0" y="9017"/>
                                </a:lnTo>
                                <a:lnTo>
                                  <a:pt x="0" y="0"/>
                                </a:lnTo>
                              </a:path>
                            </a:pathLst>
                          </a:custGeom>
                          <a:ln w="6345" cap="flat">
                            <a:miter lim="101600"/>
                          </a:ln>
                        </wps:spPr>
                        <wps:style>
                          <a:lnRef idx="1">
                            <a:srgbClr val="0070C0"/>
                          </a:lnRef>
                          <a:fillRef idx="0">
                            <a:srgbClr val="000000">
                              <a:alpha val="0"/>
                            </a:srgbClr>
                          </a:fillRef>
                          <a:effectRef idx="0">
                            <a:scrgbClr r="0" g="0" b="0"/>
                          </a:effectRef>
                          <a:fontRef idx="none"/>
                        </wps:style>
                        <wps:bodyPr/>
                      </wps:wsp>
                      <wps:wsp>
                        <wps:cNvPr id="1627" name="Shape 1627"/>
                        <wps:cNvSpPr/>
                        <wps:spPr>
                          <a:xfrm>
                            <a:off x="0" y="0"/>
                            <a:ext cx="5797550" cy="9017"/>
                          </a:xfrm>
                          <a:custGeom>
                            <a:avLst/>
                            <a:gdLst/>
                            <a:ahLst/>
                            <a:cxnLst/>
                            <a:rect l="0" t="0" r="0" b="0"/>
                            <a:pathLst>
                              <a:path w="5797550" h="9017">
                                <a:moveTo>
                                  <a:pt x="0" y="0"/>
                                </a:moveTo>
                                <a:lnTo>
                                  <a:pt x="5797550" y="0"/>
                                </a:lnTo>
                                <a:lnTo>
                                  <a:pt x="5797550" y="9017"/>
                                </a:lnTo>
                                <a:lnTo>
                                  <a:pt x="0" y="9017"/>
                                </a:lnTo>
                                <a:lnTo>
                                  <a:pt x="0" y="0"/>
                                </a:lnTo>
                              </a:path>
                            </a:pathLst>
                          </a:custGeom>
                          <a:ln w="6345" cap="flat">
                            <a:miter lim="101600"/>
                          </a:ln>
                        </wps:spPr>
                        <wps:style>
                          <a:lnRef idx="1">
                            <a:srgbClr val="0070C0"/>
                          </a:lnRef>
                          <a:fillRef idx="0">
                            <a:srgbClr val="000000">
                              <a:alpha val="0"/>
                            </a:srgbClr>
                          </a:fillRef>
                          <a:effectRef idx="0">
                            <a:scrgbClr r="0" g="0" b="0"/>
                          </a:effectRef>
                          <a:fontRef idx="none"/>
                        </wps:style>
                        <wps:bodyPr/>
                      </wps:wsp>
                    </wpg:wgp>
                  </a:graphicData>
                </a:graphic>
              </wp:inline>
            </w:drawing>
          </mc:Choice>
          <mc:Fallback>
            <w:pict>
              <v:group id="Group 121588" o:spid="_x0000_s1026" style="width:456.5pt;height:1.65pt;mso-position-horizontal-relative:char;mso-position-vertical-relative:line" coordsize="5797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">
                <v:shape id="Shape 1626" o:spid="_x0000_s1027" style="position:absolute;top:119;width:57975;height:90;visibility:visible;mso-wrap-style:square;v-text-anchor:top" coordsize="5797550,9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H4JsMA&#10;AADdAAAADwAAAGRycy9kb3ducmV2LnhtbERPTWvCQBC9F/wPyxS8FN3U0iCpa5BgWq9VL96G7DRZ&#10;mp1Ns2sS/31XKPQ2j/c5m3yyrRio98axgudlAoK4ctpwreB8KhdrED4ga2wdk4Ibeci3s4cNZtqN&#10;/EnDMdQihrDPUEETQpdJ6auGLPql64gj9+V6iyHCvpa6xzGG21aukiSVFg3HhgY7Khqqvo9Xq2C4&#10;pCdzq6/8tP9p1y/vH8VrORil5o/T7g1EoCn8i//cBx3np6sU7t/EE+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H4JsMAAADdAAAADwAAAAAAAAAAAAAAAACYAgAAZHJzL2Rv&#10;d25yZXYueG1sUEsFBgAAAAAEAAQA9QAAAIgDAAAAAA==&#10;" path="m,l5797550,r,9017l,9017,,e" filled="f" strokecolor="#006ec0" strokeweight=".17625mm">
                  <v:stroke miterlimit="66585f" joinstyle="miter"/>
                  <v:path arrowok="t" textboxrect="0,0,5797550,9017"/>
                </v:shape>
                <v:shape id="Shape 1627" o:spid="_x0000_s1028" style="position:absolute;width:57975;height:90;visibility:visible;mso-wrap-style:square;v-text-anchor:top" coordsize="5797550,9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1dvcMA&#10;AADdAAAADwAAAGRycy9kb3ducmV2LnhtbERPTWvCQBC9F/oflil4KWZTxVRiVimi1qvai7chOyZL&#10;s7Npdo3x33cLBW/zeJ9TrAbbiJ46bxwreEtSEMSl04YrBV+n7XgOwgdkjY1jUnAnD6vl81OBuXY3&#10;PlB/DJWIIexzVFCH0OZS+rImiz5xLXHkLq6zGCLsKqk7vMVw28hJmmbSouHYUGNL65rK7+PVKujP&#10;2cncqyu/bn6a+XT3uZ5te6PU6GX4WIAINISH+N+913F+NnmHv2/iC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1dvcMAAADdAAAADwAAAAAAAAAAAAAAAACYAgAAZHJzL2Rv&#10;d25yZXYueG1sUEsFBgAAAAAEAAQA9QAAAIgDAAAAAA==&#10;" path="m,l5797550,r,9017l,9017,,e" filled="f" strokecolor="#006ec0" strokeweight=".17625mm">
                  <v:stroke miterlimit="66585f" joinstyle="miter"/>
                  <v:path arrowok="t" textboxrect="0,0,5797550,9017"/>
                </v:shape>
                <w10:anchorlock/>
              </v:group>
            </w:pict>
          </mc:Fallback>
        </mc:AlternateContent>
      </w:r>
    </w:p>
    <w:p w:rsidR="00E447DC" w:rsidRDefault="00E447DC" w:rsidP="00E447DC">
      <w:pPr>
        <w:spacing w:after="0"/>
        <w:ind w:left="360"/>
        <w:jc w:val="center"/>
      </w:pPr>
    </w:p>
    <w:p w:rsidR="00E447DC" w:rsidRDefault="00E447DC" w:rsidP="00E447DC">
      <w:pPr>
        <w:spacing w:after="0"/>
        <w:ind w:left="360"/>
        <w:jc w:val="center"/>
      </w:pPr>
    </w:p>
    <w:p w:rsidR="00F03F22" w:rsidRPr="00F03F22" w:rsidRDefault="00F03F22" w:rsidP="00984DBA">
      <w:pPr>
        <w:pStyle w:val="Titre3"/>
        <w:numPr>
          <w:ilvl w:val="0"/>
          <w:numId w:val="11"/>
        </w:numPr>
        <w:spacing w:line="720" w:lineRule="auto"/>
        <w:rPr>
          <w:color w:val="002060"/>
        </w:rPr>
      </w:pPr>
      <w:bookmarkStart w:id="8" w:name="_Toc207349906"/>
      <w:r w:rsidRPr="00F03F22">
        <w:rPr>
          <w:color w:val="002060"/>
        </w:rPr>
        <w:t>INTRODUCTION</w:t>
      </w:r>
      <w:bookmarkEnd w:id="8"/>
    </w:p>
    <w:p w:rsidR="00F03F22" w:rsidRPr="00F03F22" w:rsidRDefault="00F03F22" w:rsidP="00984DBA">
      <w:pPr>
        <w:pStyle w:val="Titre3"/>
        <w:numPr>
          <w:ilvl w:val="0"/>
          <w:numId w:val="11"/>
        </w:numPr>
        <w:spacing w:line="720" w:lineRule="auto"/>
        <w:rPr>
          <w:color w:val="002060"/>
        </w:rPr>
      </w:pPr>
      <w:bookmarkStart w:id="9" w:name="_Toc207349907"/>
      <w:r w:rsidRPr="00F03F22">
        <w:rPr>
          <w:color w:val="002060"/>
        </w:rPr>
        <w:t>ACCUEIL ET INTEGRATION</w:t>
      </w:r>
      <w:bookmarkEnd w:id="9"/>
    </w:p>
    <w:p w:rsidR="00F03F22" w:rsidRPr="00F03F22" w:rsidRDefault="00F03F22" w:rsidP="00984DBA">
      <w:pPr>
        <w:pStyle w:val="Titre3"/>
        <w:numPr>
          <w:ilvl w:val="0"/>
          <w:numId w:val="11"/>
        </w:numPr>
        <w:spacing w:line="720" w:lineRule="auto"/>
        <w:rPr>
          <w:color w:val="002060"/>
        </w:rPr>
      </w:pPr>
      <w:bookmarkStart w:id="10" w:name="_Toc207349908"/>
      <w:r w:rsidRPr="00F03F22">
        <w:rPr>
          <w:color w:val="002060"/>
        </w:rPr>
        <w:t>PRESENTATION DE LA STRUCTURE</w:t>
      </w:r>
      <w:bookmarkEnd w:id="10"/>
    </w:p>
    <w:p w:rsidR="00EC3B6C" w:rsidRDefault="00F03F22" w:rsidP="00984DBA">
      <w:pPr>
        <w:pStyle w:val="Titre3"/>
        <w:numPr>
          <w:ilvl w:val="0"/>
          <w:numId w:val="11"/>
        </w:numPr>
        <w:spacing w:line="720" w:lineRule="auto"/>
        <w:rPr>
          <w:color w:val="002060"/>
        </w:rPr>
      </w:pPr>
      <w:bookmarkStart w:id="11" w:name="_Toc207349909"/>
      <w:r w:rsidRPr="00F03F22">
        <w:rPr>
          <w:color w:val="002060"/>
        </w:rPr>
        <w:t>ORGANIGRAMME</w:t>
      </w:r>
      <w:bookmarkEnd w:id="11"/>
    </w:p>
    <w:p w:rsidR="00EC3B6C" w:rsidRDefault="00EC3B6C" w:rsidP="00EC3B6C">
      <w:r>
        <w:br w:type="page"/>
      </w:r>
    </w:p>
    <w:p w:rsidR="00EC3B6C" w:rsidRPr="00EC3B6C" w:rsidRDefault="00EC3B6C" w:rsidP="00EC3B6C">
      <w:pPr>
        <w:pStyle w:val="Titre1"/>
        <w:rPr>
          <w:color w:val="002060"/>
          <w:sz w:val="48"/>
        </w:rPr>
      </w:pPr>
      <w:r>
        <w:rPr>
          <w:color w:val="002060"/>
          <w:sz w:val="48"/>
        </w:rPr>
        <w:lastRenderedPageBreak/>
        <w:t>I-</w:t>
      </w:r>
      <w:r w:rsidRPr="00EC3B6C">
        <w:rPr>
          <w:color w:val="002060"/>
          <w:sz w:val="48"/>
        </w:rPr>
        <w:t>INTRODUCTION</w:t>
      </w:r>
      <w:r>
        <w:rPr>
          <w:color w:val="002060"/>
          <w:sz w:val="48"/>
        </w:rPr>
        <w:br/>
      </w:r>
    </w:p>
    <w:p w:rsidR="00E447DC" w:rsidRPr="00EC3B6C" w:rsidRDefault="00E447DC" w:rsidP="00EC3B6C">
      <w:pPr>
        <w:rPr>
          <w:rFonts w:ascii="Times New Roman" w:eastAsia="Times New Roman" w:hAnsi="Times New Roman" w:cs="Times New Roman"/>
          <w:sz w:val="27"/>
          <w:szCs w:val="27"/>
          <w:lang w:eastAsia="fr-FR"/>
        </w:rPr>
      </w:pPr>
      <w:r w:rsidRPr="00EC3B6C">
        <w:rPr>
          <w:rFonts w:asciiTheme="majorHAnsi" w:eastAsia="Times New Roman" w:hAnsiTheme="majorHAnsi" w:cs="Times New Roman"/>
          <w:sz w:val="24"/>
          <w:szCs w:val="24"/>
        </w:rPr>
        <w:t xml:space="preserve">Depuis le début du 21ième siècle l’informatique est devenu un domaine incontournable pour la majeur partie des métiers et activités menés aussi bien en Afrique qu’en occident de ce fait dans le but de l’obtention d’un Diplôme d’Ingénieur de Travaux Informatique que l’IAI Cameroun centre d’Excellence Technologique Paul Biya institue en son sein dans le cursus de formation des étudiants en plus d’une formation à forte valeur théorique un stage académique d’une durée de trois (03) mois qui permettront à leurs apprenants d’associer la théorie à la pratique et de se familiariser avec le monde professionnel. </w:t>
      </w:r>
    </w:p>
    <w:p w:rsidR="00E447DC" w:rsidRPr="00F03F22" w:rsidRDefault="00E447DC" w:rsidP="00575F39">
      <w:pPr>
        <w:spacing w:after="24" w:line="360" w:lineRule="auto"/>
        <w:ind w:left="9" w:right="1" w:firstLine="699"/>
        <w:jc w:val="both"/>
        <w:rPr>
          <w:rFonts w:asciiTheme="majorHAnsi" w:hAnsiTheme="majorHAnsi"/>
          <w:sz w:val="24"/>
          <w:szCs w:val="24"/>
        </w:rPr>
      </w:pPr>
      <w:r w:rsidRPr="00F03F22">
        <w:rPr>
          <w:rFonts w:asciiTheme="majorHAnsi" w:eastAsia="Times New Roman" w:hAnsiTheme="majorHAnsi" w:cs="Times New Roman"/>
          <w:sz w:val="24"/>
          <w:szCs w:val="24"/>
        </w:rPr>
        <w:t xml:space="preserve">Ce stage nous permettra de mieux comprendre les réalités de la vie professionnelle et de toucher d’un peu plus prêt les systèmes d’information d’entreprise en occurrence celle de </w:t>
      </w:r>
      <w:r w:rsidR="00CB135C" w:rsidRPr="00CB135C">
        <w:rPr>
          <w:rFonts w:asciiTheme="majorHAnsi" w:eastAsia="Times New Roman" w:hAnsiTheme="majorHAnsi" w:cs="Times New Roman"/>
          <w:b/>
          <w:i/>
          <w:sz w:val="24"/>
        </w:rPr>
        <w:t>OPEN-SECURE</w:t>
      </w:r>
      <w:r w:rsidRPr="00F03F22">
        <w:rPr>
          <w:rFonts w:asciiTheme="majorHAnsi" w:eastAsia="Times New Roman" w:hAnsiTheme="majorHAnsi" w:cs="Times New Roman"/>
          <w:sz w:val="24"/>
          <w:szCs w:val="24"/>
        </w:rPr>
        <w:t>. Lors de notre phase d’insertion, nous avons été entretenus par son Directeur Général avant d’être affecté à la Division des génies logiciel pour une durée allant du</w:t>
      </w:r>
      <w:r w:rsidR="00CB135C">
        <w:rPr>
          <w:rFonts w:asciiTheme="majorHAnsi" w:eastAsia="Times New Roman" w:hAnsiTheme="majorHAnsi" w:cs="Times New Roman"/>
          <w:sz w:val="24"/>
          <w:szCs w:val="24"/>
        </w:rPr>
        <w:t xml:space="preserve"> 03 juillet au 30 septembre 2025</w:t>
      </w:r>
      <w:r w:rsidRPr="00F03F22">
        <w:rPr>
          <w:rFonts w:asciiTheme="majorHAnsi" w:eastAsia="Times New Roman" w:hAnsiTheme="majorHAnsi" w:cs="Times New Roman"/>
          <w:sz w:val="24"/>
          <w:szCs w:val="24"/>
        </w:rPr>
        <w:t>.</w:t>
      </w:r>
    </w:p>
    <w:p w:rsidR="00E447DC" w:rsidRPr="00F03F22" w:rsidRDefault="00E447DC" w:rsidP="00F03F22">
      <w:pPr>
        <w:spacing w:after="113" w:line="360" w:lineRule="auto"/>
        <w:jc w:val="both"/>
        <w:rPr>
          <w:rFonts w:asciiTheme="majorHAnsi" w:hAnsiTheme="majorHAnsi"/>
          <w:sz w:val="24"/>
          <w:szCs w:val="24"/>
        </w:rPr>
      </w:pPr>
      <w:r w:rsidRPr="00F03F22">
        <w:rPr>
          <w:rFonts w:asciiTheme="majorHAnsi" w:eastAsia="Times New Roman" w:hAnsiTheme="majorHAnsi" w:cs="Times New Roman"/>
          <w:sz w:val="24"/>
          <w:szCs w:val="24"/>
        </w:rPr>
        <w:t>Dans le but d’accomplir cette mission</w:t>
      </w:r>
      <w:r w:rsidRPr="00F03F22">
        <w:rPr>
          <w:rFonts w:asciiTheme="majorHAnsi" w:hAnsiTheme="majorHAnsi"/>
          <w:sz w:val="24"/>
          <w:szCs w:val="24"/>
        </w:rPr>
        <w:t xml:space="preserve">, </w:t>
      </w:r>
      <w:r w:rsidRPr="00F03F22">
        <w:rPr>
          <w:rFonts w:asciiTheme="majorHAnsi" w:eastAsia="Times New Roman" w:hAnsiTheme="majorHAnsi" w:cs="Times New Roman"/>
          <w:sz w:val="24"/>
          <w:szCs w:val="24"/>
        </w:rPr>
        <w:t>Nous avons effectué différentes tâches. L’insertion dans la structure d’accueil étant préalable, nous présenterons en premier lieu notre rapport d’insertion, suivi du cahier des charges, la présentation du thème, la méthodologie et enfin les tests et résultats.</w:t>
      </w:r>
    </w:p>
    <w:p w:rsidR="00E447DC" w:rsidRDefault="00E447DC" w:rsidP="00E447DC">
      <w:pPr>
        <w:spacing w:after="158"/>
        <w:jc w:val="center"/>
      </w:pPr>
    </w:p>
    <w:p w:rsidR="00E447DC" w:rsidRPr="00B63020" w:rsidRDefault="00E447DC" w:rsidP="00E447DC">
      <w:pPr>
        <w:jc w:val="center"/>
        <w:rPr>
          <w:b/>
          <w:sz w:val="36"/>
          <w:szCs w:val="36"/>
          <w:u w:val="single"/>
        </w:rPr>
      </w:pPr>
      <w:r>
        <w:rPr>
          <w:b/>
          <w:sz w:val="36"/>
          <w:szCs w:val="36"/>
          <w:u w:val="single"/>
        </w:rPr>
        <w:br w:type="page"/>
      </w:r>
      <w:r w:rsidR="00F03F22">
        <w:rPr>
          <w:b/>
          <w:sz w:val="36"/>
          <w:szCs w:val="36"/>
          <w:u w:val="single"/>
        </w:rPr>
        <w:lastRenderedPageBreak/>
        <w:br/>
      </w:r>
      <w:bookmarkStart w:id="12" w:name="_Toc207349912"/>
      <w:r w:rsidRPr="00F03F22">
        <w:rPr>
          <w:rStyle w:val="Titre3Car"/>
          <w:rFonts w:asciiTheme="majorHAnsi" w:eastAsiaTheme="minorHAnsi" w:hAnsiTheme="majorHAnsi"/>
          <w:color w:val="002060"/>
          <w:sz w:val="48"/>
          <w:szCs w:val="48"/>
        </w:rPr>
        <w:t>II-ACCEUIL</w:t>
      </w:r>
      <w:bookmarkEnd w:id="12"/>
      <w:r w:rsidRPr="00F03F22">
        <w:rPr>
          <w:b/>
          <w:color w:val="002060"/>
          <w:sz w:val="36"/>
          <w:szCs w:val="36"/>
          <w:u w:val="single"/>
        </w:rPr>
        <w:t xml:space="preserve"> </w:t>
      </w:r>
      <w:r>
        <w:rPr>
          <w:b/>
          <w:sz w:val="36"/>
          <w:szCs w:val="36"/>
          <w:u w:val="single"/>
        </w:rPr>
        <w:br/>
      </w:r>
      <w:r w:rsidR="00F03F22">
        <w:rPr>
          <w:rStyle w:val="Titre3Car"/>
          <w:rFonts w:eastAsiaTheme="minorHAnsi"/>
          <w:color w:val="002060"/>
        </w:rPr>
        <w:br/>
      </w:r>
      <w:r w:rsidRPr="00CB135C">
        <w:rPr>
          <w:rStyle w:val="Titre3Car"/>
          <w:rFonts w:asciiTheme="majorHAnsi" w:eastAsiaTheme="minorHAnsi" w:hAnsiTheme="majorHAnsi"/>
          <w:color w:val="002060"/>
          <w:sz w:val="36"/>
        </w:rPr>
        <w:t>A-NTERGRATION</w:t>
      </w:r>
    </w:p>
    <w:p w:rsidR="00E447DC" w:rsidRDefault="00E447DC" w:rsidP="00E447DC">
      <w:pPr>
        <w:spacing w:after="220" w:line="367" w:lineRule="auto"/>
        <w:ind w:right="2" w:firstLine="708"/>
        <w:jc w:val="both"/>
        <w:rPr>
          <w:rFonts w:asciiTheme="majorHAnsi" w:hAnsiTheme="majorHAnsi"/>
          <w:sz w:val="24"/>
        </w:rPr>
      </w:pPr>
      <w:r w:rsidRPr="00F03F22">
        <w:rPr>
          <w:rFonts w:asciiTheme="majorHAnsi" w:hAnsiTheme="majorHAnsi"/>
        </w:rPr>
        <w:t>N</w:t>
      </w:r>
      <w:r w:rsidRPr="00F03F22">
        <w:rPr>
          <w:rFonts w:asciiTheme="majorHAnsi" w:hAnsiTheme="majorHAnsi"/>
          <w:sz w:val="24"/>
        </w:rPr>
        <w:t xml:space="preserve">ous sommes arrivés le lundi 03 juillet 2023 à la société </w:t>
      </w:r>
      <w:r w:rsidR="00CB135C" w:rsidRPr="00CB135C">
        <w:rPr>
          <w:rFonts w:asciiTheme="majorHAnsi" w:eastAsia="Times New Roman" w:hAnsiTheme="majorHAnsi" w:cs="Times New Roman"/>
          <w:b/>
          <w:i/>
          <w:sz w:val="24"/>
        </w:rPr>
        <w:t>OPEN-SECURE</w:t>
      </w:r>
      <w:r w:rsidRPr="00F03F22">
        <w:rPr>
          <w:rFonts w:asciiTheme="majorHAnsi" w:hAnsiTheme="majorHAnsi"/>
          <w:sz w:val="24"/>
        </w:rPr>
        <w:t xml:space="preserve">, il était 07h précise. Après une petite attente à la salle de réception, nous avons été dirigés vers le bureau du responsable des stagiaires de l’entreprise. Après un bref entretien avec ce dernier, nous avons signé une fiche de stage dans laquelle étaient mentionnées les dates de début et de fin de stage, le nom de notre encadrant et celui du directeur. Une fois la fiche signée, nous avons été remis entre les mains de monsieur </w:t>
      </w:r>
      <w:r w:rsidR="00CB135C">
        <w:rPr>
          <w:rFonts w:asciiTheme="majorHAnsi" w:hAnsiTheme="majorHAnsi"/>
          <w:b/>
          <w:i/>
          <w:sz w:val="24"/>
        </w:rPr>
        <w:t>ONGUENE Aimée</w:t>
      </w:r>
      <w:r w:rsidRPr="00F03F22">
        <w:rPr>
          <w:rFonts w:asciiTheme="majorHAnsi" w:hAnsiTheme="majorHAnsi"/>
          <w:sz w:val="24"/>
        </w:rPr>
        <w:t xml:space="preserve"> notre encadreur professionnel.</w:t>
      </w:r>
      <w:r w:rsidR="00575F39" w:rsidRPr="00575F39">
        <w:rPr>
          <w:b/>
          <w:color w:val="002060"/>
        </w:rPr>
        <w:t xml:space="preserve"> </w:t>
      </w:r>
      <w:r w:rsidR="00CD6483">
        <w:rPr>
          <w:b/>
          <w:color w:val="002060"/>
        </w:rPr>
        <w:pict>
          <v:rect id="_x0000_i1025" style="width:0;height:1.5pt" o:hralign="center" o:hrstd="t" o:hr="t" fillcolor="#a0a0a0" stroked="f"/>
        </w:pict>
      </w:r>
    </w:p>
    <w:p w:rsidR="00F03F22" w:rsidRPr="00CB135C" w:rsidRDefault="00F03F22" w:rsidP="00F03F22">
      <w:pPr>
        <w:pStyle w:val="Titre3"/>
        <w:jc w:val="center"/>
        <w:rPr>
          <w:rFonts w:asciiTheme="majorHAnsi" w:hAnsiTheme="majorHAnsi"/>
          <w:color w:val="002060"/>
          <w:sz w:val="36"/>
          <w:szCs w:val="36"/>
          <w:u w:color="000000"/>
        </w:rPr>
      </w:pPr>
      <w:bookmarkStart w:id="13" w:name="_Toc207349913"/>
      <w:r w:rsidRPr="00CB135C">
        <w:rPr>
          <w:rFonts w:asciiTheme="majorHAnsi" w:hAnsiTheme="majorHAnsi"/>
          <w:color w:val="002060"/>
          <w:sz w:val="36"/>
          <w:szCs w:val="36"/>
          <w:u w:color="000000"/>
        </w:rPr>
        <w:t>B-INTECRATION</w:t>
      </w:r>
      <w:bookmarkEnd w:id="13"/>
    </w:p>
    <w:p w:rsidR="00F03F22" w:rsidRPr="00F03F22" w:rsidRDefault="00F03F22" w:rsidP="00F03F22">
      <w:pPr>
        <w:spacing w:after="220" w:line="360" w:lineRule="auto"/>
        <w:ind w:right="2" w:firstLine="708"/>
        <w:jc w:val="both"/>
        <w:rPr>
          <w:rFonts w:asciiTheme="majorHAnsi" w:hAnsiTheme="majorHAnsi"/>
          <w:sz w:val="24"/>
          <w:szCs w:val="24"/>
        </w:rPr>
      </w:pPr>
      <w:r w:rsidRPr="00F03F22">
        <w:rPr>
          <w:rFonts w:asciiTheme="majorHAnsi" w:hAnsiTheme="majorHAnsi"/>
          <w:sz w:val="24"/>
          <w:szCs w:val="24"/>
        </w:rPr>
        <w:t xml:space="preserve">Durant cette phase d’insertion qui a durée exactement 2 semaines, il a été question pour nous de nous adapter et de nous familiariser avec notre structure d’accueil, en côtoyant quotidiennement les services de la société devant intervenir de près ou de loin à la réalisation de notre projet. Notre séjour à </w:t>
      </w:r>
      <w:r w:rsidR="00CB135C" w:rsidRPr="00CB135C">
        <w:rPr>
          <w:rFonts w:asciiTheme="majorHAnsi" w:eastAsia="Times New Roman" w:hAnsiTheme="majorHAnsi" w:cs="Times New Roman"/>
          <w:b/>
          <w:i/>
          <w:sz w:val="24"/>
        </w:rPr>
        <w:t>OPEN-SECURE</w:t>
      </w:r>
      <w:r w:rsidR="00CB135C" w:rsidRPr="00F03F22">
        <w:rPr>
          <w:rFonts w:asciiTheme="majorHAnsi" w:hAnsiTheme="majorHAnsi"/>
          <w:sz w:val="24"/>
          <w:szCs w:val="24"/>
        </w:rPr>
        <w:t xml:space="preserve"> </w:t>
      </w:r>
      <w:r w:rsidRPr="00F03F22">
        <w:rPr>
          <w:rFonts w:asciiTheme="majorHAnsi" w:hAnsiTheme="majorHAnsi"/>
          <w:sz w:val="24"/>
          <w:szCs w:val="24"/>
        </w:rPr>
        <w:t>nous a permis de présenter la quintessence des projets que nous envisageons et de sélectionner le plus réaliste afin d’en faire notre thème de stage et étendre à un projet lucratif.</w:t>
      </w:r>
    </w:p>
    <w:p w:rsidR="00E447DC" w:rsidRDefault="00E447DC">
      <w:pPr>
        <w:rPr>
          <w:rFonts w:asciiTheme="majorHAnsi" w:eastAsiaTheme="majorEastAsia" w:hAnsiTheme="majorHAnsi" w:cstheme="majorBidi"/>
          <w:b/>
          <w:bCs/>
          <w:color w:val="365F91" w:themeColor="accent1" w:themeShade="BF"/>
          <w:sz w:val="72"/>
          <w:szCs w:val="28"/>
        </w:rPr>
      </w:pPr>
    </w:p>
    <w:p w:rsidR="00F03F22" w:rsidRDefault="00F03F22">
      <w:pPr>
        <w:rPr>
          <w:rFonts w:ascii="Arial Black" w:eastAsiaTheme="majorEastAsia" w:hAnsi="Arial Black" w:cstheme="majorBidi"/>
          <w:b/>
          <w:bCs/>
          <w:color w:val="365F91" w:themeColor="accent1" w:themeShade="BF"/>
          <w:sz w:val="72"/>
          <w:szCs w:val="28"/>
        </w:rPr>
      </w:pPr>
      <w:r>
        <w:rPr>
          <w:rFonts w:ascii="Arial Black" w:hAnsi="Arial Black"/>
        </w:rPr>
        <w:br w:type="page"/>
      </w:r>
    </w:p>
    <w:p w:rsidR="00EC3B6C" w:rsidRDefault="00EC3B6C" w:rsidP="00EC3B6C">
      <w:pPr>
        <w:pStyle w:val="Titre1"/>
        <w:spacing w:line="240" w:lineRule="auto"/>
        <w:rPr>
          <w:sz w:val="40"/>
          <w:szCs w:val="40"/>
        </w:rPr>
      </w:pPr>
      <w:r>
        <w:rPr>
          <w:color w:val="002060"/>
        </w:rPr>
        <w:lastRenderedPageBreak/>
        <w:br/>
      </w:r>
      <w:r w:rsidRPr="00F03F22">
        <w:rPr>
          <w:color w:val="002060"/>
          <w:sz w:val="36"/>
          <w:szCs w:val="48"/>
        </w:rPr>
        <w:t>II-PRESENTATION DE L'ENTREPRISE : OPEN SOURCE AND CYBER SECURITY FOUNDATION (OPENSECURE)</w:t>
      </w:r>
    </w:p>
    <w:p w:rsidR="00EC3B6C" w:rsidRPr="00F03F22" w:rsidRDefault="00CD6483" w:rsidP="00EC3B6C">
      <w:pPr>
        <w:pStyle w:val="Titre1"/>
        <w:spacing w:line="240" w:lineRule="auto"/>
        <w:rPr>
          <w:sz w:val="40"/>
          <w:szCs w:val="40"/>
        </w:rPr>
      </w:pPr>
      <w:bookmarkStart w:id="14" w:name="_Toc207349915"/>
      <w:r>
        <w:rPr>
          <w:color w:val="002060"/>
        </w:rPr>
        <w:pict>
          <v:rect id="_x0000_i1026" style="width:0;height:1.5pt" o:hralign="center" o:hrstd="t" o:hr="t" fillcolor="#a0a0a0" stroked="f"/>
        </w:pict>
      </w:r>
      <w:r w:rsidR="00EC3B6C">
        <w:rPr>
          <w:sz w:val="40"/>
          <w:szCs w:val="40"/>
        </w:rPr>
        <w:br/>
      </w:r>
      <w:r w:rsidR="00447B54" w:rsidRPr="00447B54">
        <w:rPr>
          <w:rFonts w:ascii="Cambria" w:hAnsi="Cambria"/>
          <w:color w:val="002060"/>
          <w:sz w:val="36"/>
        </w:rPr>
        <w:t>A-</w:t>
      </w:r>
      <w:r w:rsidR="00EC3B6C" w:rsidRPr="00447B54">
        <w:rPr>
          <w:rFonts w:ascii="Cambria" w:hAnsi="Cambria"/>
          <w:color w:val="002060"/>
          <w:sz w:val="36"/>
        </w:rPr>
        <w:t>INTRODUCTION GENERALE</w:t>
      </w:r>
      <w:bookmarkEnd w:id="14"/>
      <w:r w:rsidR="00EC3B6C" w:rsidRPr="00447B54">
        <w:rPr>
          <w:rFonts w:ascii="Cambria" w:hAnsi="Cambria"/>
          <w:color w:val="002060"/>
          <w:sz w:val="36"/>
        </w:rPr>
        <w:br/>
      </w:r>
    </w:p>
    <w:p w:rsidR="00EC3B6C" w:rsidRPr="003E794F" w:rsidRDefault="00EC3B6C" w:rsidP="00EC3B6C">
      <w:pPr>
        <w:ind w:firstLine="708"/>
        <w:jc w:val="both"/>
        <w:rPr>
          <w:rFonts w:asciiTheme="majorHAnsi" w:hAnsiTheme="majorHAnsi"/>
          <w:sz w:val="24"/>
        </w:rPr>
      </w:pPr>
      <w:r w:rsidRPr="003E794F">
        <w:rPr>
          <w:rFonts w:asciiTheme="majorHAnsi" w:hAnsiTheme="majorHAnsi"/>
          <w:sz w:val="24"/>
        </w:rPr>
        <w:t xml:space="preserve">Le document présente la fondation </w:t>
      </w:r>
      <w:r w:rsidRPr="003E794F">
        <w:rPr>
          <w:rFonts w:asciiTheme="majorHAnsi" w:hAnsiTheme="majorHAnsi"/>
          <w:b/>
          <w:sz w:val="24"/>
        </w:rPr>
        <w:t xml:space="preserve">OPENS-SECURE </w:t>
      </w:r>
      <w:r w:rsidRPr="003E794F">
        <w:rPr>
          <w:rFonts w:asciiTheme="majorHAnsi" w:hAnsiTheme="majorHAnsi"/>
          <w:sz w:val="24"/>
        </w:rPr>
        <w:t>(Open Source and Cyber Security Foundation), une organisation à but non lucratif créée le 18 août 2023. Sa mission est de promouvoir l’open source et la cybersécurité en Afrique, et plus particulièrement au Cameroun, dans le but de générer des opportunités économiques et de transférer la propriété économique au plus grand nombre.</w:t>
      </w:r>
    </w:p>
    <w:p w:rsidR="00EC3B6C" w:rsidRPr="003E794F" w:rsidRDefault="00EC3B6C" w:rsidP="00EC3B6C">
      <w:pPr>
        <w:ind w:firstLine="708"/>
        <w:jc w:val="both"/>
        <w:rPr>
          <w:rFonts w:asciiTheme="majorHAnsi" w:hAnsiTheme="majorHAnsi"/>
          <w:sz w:val="24"/>
        </w:rPr>
      </w:pPr>
      <w:r w:rsidRPr="003E794F">
        <w:rPr>
          <w:rFonts w:asciiTheme="majorHAnsi" w:hAnsiTheme="majorHAnsi"/>
          <w:sz w:val="24"/>
        </w:rPr>
        <w:t>Pour atteindre ses objectifs, la fondation propose une gamme de services incluant des campagnes de sensibilisation, des formations certifiantes ou non, des ateliers, des conférences, ainsi que des services de conseil et d’accompagnement. Elle s’adresse principalement au secteur éducatif, aux administrations et aux entreprises. L’organisation mentionne l’Institut Saint Jean comme partenaire et reconnaît des défis tels que des ressources limitées, mais voit une grande opportunité dans le développement embryonnaire du secteur de l’open source dans la région. Le document liste également les principaux dirigeants de la fondation.</w:t>
      </w:r>
    </w:p>
    <w:p w:rsidR="00EC3B6C" w:rsidRPr="003E794F" w:rsidRDefault="00EC3B6C" w:rsidP="00EC3B6C">
      <w:pPr>
        <w:ind w:firstLine="708"/>
        <w:jc w:val="both"/>
        <w:rPr>
          <w:rFonts w:asciiTheme="majorHAnsi" w:hAnsiTheme="majorHAnsi"/>
        </w:rPr>
      </w:pPr>
      <w:r w:rsidRPr="003E794F">
        <w:rPr>
          <w:rFonts w:asciiTheme="majorHAnsi" w:hAnsiTheme="majorHAnsi"/>
          <w:sz w:val="24"/>
        </w:rPr>
        <w:t>Fondée le 18 août 2023, l’Open Source and Cyber Security Foundation, plus connue sous le nom d’OPENSECURE, est une fondation apolitique et à but non lucratif dont la mission fondamentale est de démocratiser l’accès à la technologie et à l’innovation en Afrique. Avec pour slogan « La Liberté par l’open source et la cybersécurité », l’organisation se positionne comme un acteur clé du développement économique et social, œuvrant pour le transfert de la propriété économique des mains de quelques-uns vers le plus grand nombre. Elle vise à autonomiser les populations, les entreprises et les administrations, notamment au Cameroun, en les sensibilisant, en les formant et en leur offrant une expertise de pointe dans des domaines cruciaux pour l’avenir numérique.</w:t>
      </w:r>
    </w:p>
    <w:p w:rsidR="00F872E9" w:rsidRDefault="00CD6483" w:rsidP="004538CC">
      <w:r>
        <w:pict>
          <v:rect id="_x0000_i1027" style="width:0;height:1.5pt" o:hralign="center" o:hrstd="t" o:hr="t" fillcolor="#a0a0a0" stroked="f"/>
        </w:pict>
      </w:r>
    </w:p>
    <w:p w:rsidR="00F872E9" w:rsidRPr="00922F3F" w:rsidRDefault="00F872E9" w:rsidP="00F872E9">
      <w:pPr>
        <w:rPr>
          <w:b/>
          <w:color w:val="002060"/>
        </w:rPr>
      </w:pPr>
    </w:p>
    <w:p w:rsidR="00F872E9" w:rsidRDefault="00F872E9" w:rsidP="00F872E9">
      <w:pPr>
        <w:rPr>
          <w:b/>
          <w:color w:val="002060"/>
        </w:rPr>
      </w:pPr>
      <w:r>
        <w:rPr>
          <w:b/>
          <w:color w:val="002060"/>
        </w:rPr>
        <w:br w:type="page"/>
      </w:r>
    </w:p>
    <w:p w:rsidR="00F872E9" w:rsidRPr="00575F39" w:rsidRDefault="00575F39" w:rsidP="00CB135C">
      <w:pPr>
        <w:pStyle w:val="Titre2"/>
        <w:jc w:val="center"/>
        <w:rPr>
          <w:color w:val="002060"/>
        </w:rPr>
      </w:pPr>
      <w:r>
        <w:rPr>
          <w:color w:val="002060"/>
        </w:rPr>
        <w:lastRenderedPageBreak/>
        <w:br/>
      </w:r>
      <w:bookmarkStart w:id="15" w:name="_Toc207349916"/>
      <w:r w:rsidR="00447B54">
        <w:rPr>
          <w:color w:val="002060"/>
          <w:sz w:val="28"/>
        </w:rPr>
        <w:t>1</w:t>
      </w:r>
      <w:r w:rsidR="00F872E9" w:rsidRPr="00575F39">
        <w:rPr>
          <w:color w:val="002060"/>
          <w:sz w:val="28"/>
        </w:rPr>
        <w:t>. GENERALITES SUR L’ENTREPRISE</w:t>
      </w:r>
      <w:bookmarkEnd w:id="15"/>
    </w:p>
    <w:p w:rsidR="00F872E9" w:rsidRPr="00922F3F" w:rsidRDefault="00F872E9" w:rsidP="00984DBA">
      <w:pPr>
        <w:pStyle w:val="NormalWeb"/>
        <w:numPr>
          <w:ilvl w:val="0"/>
          <w:numId w:val="5"/>
        </w:numPr>
        <w:rPr>
          <w:rFonts w:ascii="Cambria" w:hAnsi="Cambria"/>
        </w:rPr>
      </w:pPr>
      <w:r w:rsidRPr="00922F3F">
        <w:rPr>
          <w:rFonts w:ascii="Cambria" w:hAnsi="Cambria"/>
          <w:b/>
          <w:bCs/>
        </w:rPr>
        <w:t>Dénomination :</w:t>
      </w:r>
      <w:r w:rsidRPr="00922F3F">
        <w:rPr>
          <w:rFonts w:ascii="Cambria" w:hAnsi="Cambria"/>
        </w:rPr>
        <w:t xml:space="preserve"> Open Source and Cyber Security Foundation (en anglais) ou Fondation Open Source et Cybersécurité (en français).</w:t>
      </w:r>
    </w:p>
    <w:p w:rsidR="00F872E9" w:rsidRPr="00922F3F" w:rsidRDefault="00F872E9" w:rsidP="00984DBA">
      <w:pPr>
        <w:pStyle w:val="NormalWeb"/>
        <w:numPr>
          <w:ilvl w:val="0"/>
          <w:numId w:val="5"/>
        </w:numPr>
        <w:rPr>
          <w:rFonts w:ascii="Cambria" w:hAnsi="Cambria"/>
        </w:rPr>
      </w:pPr>
      <w:r w:rsidRPr="00922F3F">
        <w:rPr>
          <w:rFonts w:ascii="Cambria" w:hAnsi="Cambria"/>
          <w:b/>
          <w:bCs/>
        </w:rPr>
        <w:t>Nom abrégé :</w:t>
      </w:r>
      <w:r w:rsidRPr="00922F3F">
        <w:rPr>
          <w:rFonts w:ascii="Cambria" w:hAnsi="Cambria"/>
        </w:rPr>
        <w:t xml:space="preserve"> OPENSECURE.</w:t>
      </w:r>
    </w:p>
    <w:p w:rsidR="00F872E9" w:rsidRPr="00922F3F" w:rsidRDefault="00F872E9" w:rsidP="00984DBA">
      <w:pPr>
        <w:pStyle w:val="NormalWeb"/>
        <w:numPr>
          <w:ilvl w:val="0"/>
          <w:numId w:val="5"/>
        </w:numPr>
        <w:rPr>
          <w:rFonts w:ascii="Cambria" w:hAnsi="Cambria"/>
        </w:rPr>
      </w:pPr>
      <w:r w:rsidRPr="00922F3F">
        <w:rPr>
          <w:rFonts w:ascii="Cambria" w:hAnsi="Cambria"/>
          <w:b/>
          <w:bCs/>
        </w:rPr>
        <w:t>Forme juridique :</w:t>
      </w:r>
      <w:r w:rsidRPr="00922F3F">
        <w:rPr>
          <w:rFonts w:ascii="Cambria" w:hAnsi="Cambria"/>
        </w:rPr>
        <w:t xml:space="preserve"> Fondation à but non lucratif et apolitique. C'est une association qui s'appuie sur ses membres pour son déploiement.</w:t>
      </w:r>
    </w:p>
    <w:p w:rsidR="00F872E9" w:rsidRPr="00922F3F" w:rsidRDefault="00F872E9" w:rsidP="00984DBA">
      <w:pPr>
        <w:pStyle w:val="NormalWeb"/>
        <w:numPr>
          <w:ilvl w:val="0"/>
          <w:numId w:val="5"/>
        </w:numPr>
        <w:rPr>
          <w:rFonts w:ascii="Cambria" w:hAnsi="Cambria"/>
        </w:rPr>
      </w:pPr>
      <w:r w:rsidRPr="00922F3F">
        <w:rPr>
          <w:rFonts w:ascii="Cambria" w:hAnsi="Cambria"/>
          <w:b/>
          <w:bCs/>
        </w:rPr>
        <w:t>Date de création :</w:t>
      </w:r>
      <w:r w:rsidRPr="00922F3F">
        <w:rPr>
          <w:rFonts w:ascii="Cambria" w:hAnsi="Cambria"/>
        </w:rPr>
        <w:t xml:space="preserve"> 18/08/2023.</w:t>
      </w:r>
    </w:p>
    <w:p w:rsidR="00F872E9" w:rsidRPr="00922F3F" w:rsidRDefault="00F872E9" w:rsidP="00984DBA">
      <w:pPr>
        <w:pStyle w:val="NormalWeb"/>
        <w:numPr>
          <w:ilvl w:val="0"/>
          <w:numId w:val="5"/>
        </w:numPr>
        <w:rPr>
          <w:rFonts w:ascii="Cambria" w:hAnsi="Cambria"/>
        </w:rPr>
      </w:pPr>
      <w:r w:rsidRPr="00922F3F">
        <w:rPr>
          <w:rFonts w:ascii="Cambria" w:hAnsi="Cambria"/>
          <w:b/>
          <w:bCs/>
        </w:rPr>
        <w:t>Slogan :</w:t>
      </w:r>
      <w:r w:rsidRPr="00922F3F">
        <w:rPr>
          <w:rFonts w:ascii="Cambria" w:hAnsi="Cambria"/>
        </w:rPr>
        <w:t xml:space="preserve"> « La Liberté par l’open source et la cybersécurité » (en français) et « Freedom by open source and cyber Security » (en anglais).</w:t>
      </w:r>
    </w:p>
    <w:p w:rsidR="00F872E9" w:rsidRDefault="00CD6483" w:rsidP="00F872E9">
      <w:r>
        <w:pict>
          <v:rect id="_x0000_i1028" style="width:0;height:1.5pt" o:hralign="center" o:hrstd="t" o:hr="t" fillcolor="#a0a0a0" stroked="f"/>
        </w:pict>
      </w:r>
    </w:p>
    <w:p w:rsidR="00F872E9" w:rsidRPr="00575F39" w:rsidRDefault="00F872E9" w:rsidP="00CB135C">
      <w:pPr>
        <w:pStyle w:val="Titre4"/>
        <w:jc w:val="center"/>
        <w:rPr>
          <w:b w:val="0"/>
          <w:i w:val="0"/>
          <w:color w:val="002060"/>
          <w:sz w:val="28"/>
          <w:szCs w:val="28"/>
        </w:rPr>
      </w:pPr>
      <w:r w:rsidRPr="00575F39">
        <w:rPr>
          <w:i w:val="0"/>
          <w:color w:val="002060"/>
          <w:sz w:val="28"/>
          <w:szCs w:val="28"/>
        </w:rPr>
        <w:t>2. HISTOIRE ET MISSION</w:t>
      </w:r>
    </w:p>
    <w:p w:rsidR="00F872E9" w:rsidRPr="003E794F" w:rsidRDefault="00F872E9" w:rsidP="00575F39">
      <w:pPr>
        <w:pStyle w:val="NormalWeb"/>
        <w:ind w:firstLine="708"/>
        <w:jc w:val="both"/>
        <w:rPr>
          <w:rFonts w:asciiTheme="majorHAnsi" w:hAnsiTheme="majorHAnsi"/>
        </w:rPr>
      </w:pPr>
      <w:r w:rsidRPr="003E794F">
        <w:rPr>
          <w:rFonts w:asciiTheme="majorHAnsi" w:hAnsiTheme="majorHAnsi"/>
        </w:rPr>
        <w:t>La Fondation a été créée avec l’idéal de générer des opportunités économiques et créatives pour tous à travers l’adoption de l'open source et de la culture de la cybersécurité. Elle cherche à transférer la propriété économique des mains de quelques-uns vers le plus grand nombre, afin d'améliorer la qualité de vie des populations en Afrique, et particulièrement au Cameroun.</w:t>
      </w:r>
    </w:p>
    <w:p w:rsidR="00F872E9" w:rsidRPr="003E794F" w:rsidRDefault="00F872E9" w:rsidP="00F872E9">
      <w:pPr>
        <w:pStyle w:val="NormalWeb"/>
        <w:jc w:val="both"/>
        <w:rPr>
          <w:rFonts w:asciiTheme="majorHAnsi" w:hAnsiTheme="majorHAnsi"/>
        </w:rPr>
      </w:pPr>
      <w:r w:rsidRPr="003E794F">
        <w:rPr>
          <w:rFonts w:asciiTheme="majorHAnsi" w:hAnsiTheme="majorHAnsi"/>
        </w:rPr>
        <w:t>L’Open Source est perçu comme une occasion unique pour les pays en développement, car il supprime les barrières et libéralise les règles du jeu économique, garantissant ainsi l'accès à la connaissance, au savoir-faire et à l'innovation pour tous.</w:t>
      </w:r>
    </w:p>
    <w:p w:rsidR="00F872E9" w:rsidRPr="003E794F" w:rsidRDefault="00F872E9" w:rsidP="00F872E9">
      <w:pPr>
        <w:pStyle w:val="NormalWeb"/>
        <w:jc w:val="both"/>
        <w:rPr>
          <w:rFonts w:asciiTheme="majorHAnsi" w:hAnsiTheme="majorHAnsi"/>
        </w:rPr>
      </w:pPr>
      <w:r w:rsidRPr="003E794F">
        <w:rPr>
          <w:rFonts w:asciiTheme="majorHAnsi" w:hAnsiTheme="majorHAnsi"/>
        </w:rPr>
        <w:t>La Fondation a pour objectifs de :</w:t>
      </w:r>
    </w:p>
    <w:p w:rsidR="00F872E9" w:rsidRPr="003E794F" w:rsidRDefault="00F872E9" w:rsidP="00984DBA">
      <w:pPr>
        <w:pStyle w:val="NormalWeb"/>
        <w:numPr>
          <w:ilvl w:val="0"/>
          <w:numId w:val="6"/>
        </w:numPr>
        <w:jc w:val="both"/>
        <w:rPr>
          <w:rFonts w:asciiTheme="majorHAnsi" w:hAnsiTheme="majorHAnsi"/>
        </w:rPr>
      </w:pPr>
      <w:r w:rsidRPr="003E794F">
        <w:rPr>
          <w:rFonts w:asciiTheme="majorHAnsi" w:hAnsiTheme="majorHAnsi"/>
        </w:rPr>
        <w:t>Promouvoir l’Open Source et la Cybersécurité au Cameroun et en Afrique.</w:t>
      </w:r>
    </w:p>
    <w:p w:rsidR="00F872E9" w:rsidRPr="003E794F" w:rsidRDefault="00F872E9" w:rsidP="00984DBA">
      <w:pPr>
        <w:pStyle w:val="NormalWeb"/>
        <w:numPr>
          <w:ilvl w:val="0"/>
          <w:numId w:val="6"/>
        </w:numPr>
        <w:jc w:val="both"/>
        <w:rPr>
          <w:rFonts w:asciiTheme="majorHAnsi" w:hAnsiTheme="majorHAnsi"/>
        </w:rPr>
      </w:pPr>
      <w:r w:rsidRPr="003E794F">
        <w:rPr>
          <w:rFonts w:asciiTheme="majorHAnsi" w:hAnsiTheme="majorHAnsi"/>
        </w:rPr>
        <w:t>Sensibiliser, former et accompagner le public, notamment les élèves, les étudiants, les entreprises et les administrations, dans les domaines de l’open source et de la cybersécurité.</w:t>
      </w:r>
    </w:p>
    <w:p w:rsidR="00F872E9" w:rsidRPr="003E794F" w:rsidRDefault="00F872E9" w:rsidP="00984DBA">
      <w:pPr>
        <w:pStyle w:val="NormalWeb"/>
        <w:numPr>
          <w:ilvl w:val="0"/>
          <w:numId w:val="6"/>
        </w:numPr>
        <w:jc w:val="both"/>
        <w:rPr>
          <w:rFonts w:asciiTheme="majorHAnsi" w:hAnsiTheme="majorHAnsi"/>
        </w:rPr>
      </w:pPr>
      <w:r w:rsidRPr="003E794F">
        <w:rPr>
          <w:rFonts w:asciiTheme="majorHAnsi" w:hAnsiTheme="majorHAnsi"/>
        </w:rPr>
        <w:t>Élaborer et améliorer les cadres organisationnels et juridiques liés à ces domaines.</w:t>
      </w:r>
    </w:p>
    <w:p w:rsidR="00F872E9" w:rsidRPr="003E794F" w:rsidRDefault="00F872E9" w:rsidP="00984DBA">
      <w:pPr>
        <w:pStyle w:val="NormalWeb"/>
        <w:numPr>
          <w:ilvl w:val="0"/>
          <w:numId w:val="6"/>
        </w:numPr>
        <w:jc w:val="both"/>
        <w:rPr>
          <w:rFonts w:asciiTheme="majorHAnsi" w:hAnsiTheme="majorHAnsi"/>
        </w:rPr>
      </w:pPr>
      <w:r w:rsidRPr="003E794F">
        <w:rPr>
          <w:rFonts w:asciiTheme="majorHAnsi" w:hAnsiTheme="majorHAnsi"/>
        </w:rPr>
        <w:t>Mener des enquêtes et de la recherche.</w:t>
      </w:r>
    </w:p>
    <w:p w:rsidR="00F872E9" w:rsidRPr="003E794F" w:rsidRDefault="00F872E9" w:rsidP="00984DBA">
      <w:pPr>
        <w:pStyle w:val="NormalWeb"/>
        <w:numPr>
          <w:ilvl w:val="0"/>
          <w:numId w:val="6"/>
        </w:numPr>
        <w:jc w:val="both"/>
        <w:rPr>
          <w:rFonts w:asciiTheme="majorHAnsi" w:hAnsiTheme="majorHAnsi"/>
        </w:rPr>
      </w:pPr>
      <w:r w:rsidRPr="003E794F">
        <w:rPr>
          <w:rFonts w:asciiTheme="majorHAnsi" w:hAnsiTheme="majorHAnsi"/>
        </w:rPr>
        <w:t>Collaborer avec d’autres personnes physiques ou morales qui œuvrent dans le même sens.</w:t>
      </w:r>
    </w:p>
    <w:p w:rsidR="00447B54" w:rsidRDefault="00CD6483" w:rsidP="00447B54">
      <w:r>
        <w:pict>
          <v:rect id="_x0000_i1029" style="width:0;height:1.5pt" o:hralign="center" o:hrstd="t" o:hr="t" fillcolor="#a0a0a0" stroked="f"/>
        </w:pict>
      </w:r>
    </w:p>
    <w:p w:rsidR="00447B54" w:rsidRDefault="00447B54" w:rsidP="00447B54">
      <w:r>
        <w:br w:type="page"/>
      </w:r>
    </w:p>
    <w:p w:rsidR="00447B54" w:rsidRDefault="00447B54" w:rsidP="00447B54">
      <w:pPr>
        <w:pStyle w:val="Titre2"/>
        <w:jc w:val="center"/>
      </w:pPr>
      <w:r w:rsidRPr="00447B54">
        <w:rPr>
          <w:rFonts w:eastAsia="Times New Roman"/>
          <w:color w:val="002060"/>
          <w:sz w:val="36"/>
          <w:u w:color="000000"/>
        </w:rPr>
        <w:lastRenderedPageBreak/>
        <w:t>B-SITUATION GEOGRAPHIQUE</w:t>
      </w:r>
      <w:r>
        <w:rPr>
          <w:rFonts w:eastAsia="Times New Roman"/>
          <w:u w:color="000000"/>
        </w:rPr>
        <w:br/>
      </w:r>
    </w:p>
    <w:p w:rsidR="00447B54" w:rsidRDefault="00447B54" w:rsidP="00447B54">
      <w:pPr>
        <w:spacing w:after="4" w:line="358" w:lineRule="auto"/>
        <w:ind w:left="9" w:right="48" w:hanging="10"/>
        <w:jc w:val="center"/>
      </w:pPr>
      <w:r>
        <w:rPr>
          <w:rFonts w:ascii="Times New Roman" w:eastAsia="Times New Roman" w:hAnsi="Times New Roman" w:cs="Times New Roman"/>
          <w:sz w:val="24"/>
        </w:rPr>
        <w:t>Sont renseignés ci-dessous, le plan de localisation de la structure et la fiche signalétique.</w:t>
      </w:r>
      <w:r>
        <w:rPr>
          <w:noProof/>
          <w:lang w:eastAsia="fr-FR"/>
        </w:rPr>
        <w:drawing>
          <wp:inline distT="0" distB="0" distL="0" distR="0" wp14:anchorId="2324C906" wp14:editId="5540AE51">
            <wp:extent cx="2292350" cy="3556927"/>
            <wp:effectExtent l="0" t="0" r="12700" b="5715"/>
            <wp:docPr id="1917" name="Picture 1917"/>
            <wp:cNvGraphicFramePr/>
            <a:graphic xmlns:a="http://schemas.openxmlformats.org/drawingml/2006/main">
              <a:graphicData uri="http://schemas.openxmlformats.org/drawingml/2006/picture">
                <pic:pic xmlns:pic="http://schemas.openxmlformats.org/drawingml/2006/picture">
                  <pic:nvPicPr>
                    <pic:cNvPr id="1917" name="Picture 1917"/>
                    <pic:cNvPicPr/>
                  </pic:nvPicPr>
                  <pic:blipFill>
                    <a:blip r:embed="rId9">
                      <a:extLst>
                        <a:ext uri="{28A0092B-C50C-407E-A947-70E740481C1C}">
                          <a14:useLocalDpi xmlns:a14="http://schemas.microsoft.com/office/drawing/2010/main" val="0"/>
                        </a:ext>
                      </a:extLst>
                    </a:blip>
                    <a:stretch>
                      <a:fillRect/>
                    </a:stretch>
                  </pic:blipFill>
                  <pic:spPr>
                    <a:xfrm rot="-10799999" flipV="1">
                      <a:off x="0" y="0"/>
                      <a:ext cx="2295992" cy="3562577"/>
                    </a:xfrm>
                    <a:prstGeom prst="rect">
                      <a:avLst/>
                    </a:prstGeom>
                  </pic:spPr>
                </pic:pic>
              </a:graphicData>
            </a:graphic>
          </wp:inline>
        </w:drawing>
      </w:r>
    </w:p>
    <w:p w:rsidR="00447B54" w:rsidRDefault="00447B54"/>
    <w:p w:rsidR="00447B54" w:rsidRDefault="00575F39" w:rsidP="00447B54">
      <w:pPr>
        <w:rPr>
          <w:color w:val="002060"/>
          <w:sz w:val="28"/>
        </w:rPr>
      </w:pPr>
      <w:r>
        <w:br/>
      </w:r>
      <w:bookmarkStart w:id="16" w:name="_Toc207349917"/>
    </w:p>
    <w:p w:rsidR="00447B54" w:rsidRDefault="00447B54" w:rsidP="00447B54">
      <w:r>
        <w:br w:type="page"/>
      </w:r>
    </w:p>
    <w:p w:rsidR="00F872E9" w:rsidRPr="00447B54" w:rsidRDefault="00F872E9" w:rsidP="00447B54">
      <w:pPr>
        <w:pStyle w:val="Titre4"/>
        <w:jc w:val="center"/>
        <w:rPr>
          <w:i w:val="0"/>
          <w:color w:val="002060"/>
          <w:sz w:val="28"/>
        </w:rPr>
      </w:pPr>
      <w:r w:rsidRPr="00447B54">
        <w:rPr>
          <w:i w:val="0"/>
          <w:color w:val="002060"/>
          <w:sz w:val="28"/>
        </w:rPr>
        <w:lastRenderedPageBreak/>
        <w:t>3. ORGANISATION ET DIRIGEANTS</w:t>
      </w:r>
      <w:bookmarkEnd w:id="16"/>
    </w:p>
    <w:p w:rsidR="00F872E9" w:rsidRPr="00922F3F" w:rsidRDefault="00F872E9" w:rsidP="00575F39">
      <w:pPr>
        <w:pStyle w:val="NormalWeb"/>
        <w:spacing w:line="276" w:lineRule="auto"/>
        <w:jc w:val="both"/>
        <w:rPr>
          <w:rFonts w:ascii="Cambria" w:hAnsi="Cambria"/>
        </w:rPr>
      </w:pPr>
      <w:r w:rsidRPr="00922F3F">
        <w:rPr>
          <w:rFonts w:ascii="Cambria" w:hAnsi="Cambria"/>
        </w:rPr>
        <w:t>La fondation est une association qui s’appuie sur ses membres pour son déploiement. Ses principaux dirigeants sont :</w:t>
      </w:r>
    </w:p>
    <w:p w:rsidR="00F872E9" w:rsidRPr="00922F3F" w:rsidRDefault="00F872E9" w:rsidP="00984DBA">
      <w:pPr>
        <w:pStyle w:val="NormalWeb"/>
        <w:numPr>
          <w:ilvl w:val="0"/>
          <w:numId w:val="7"/>
        </w:numPr>
        <w:spacing w:line="276" w:lineRule="auto"/>
        <w:jc w:val="both"/>
        <w:rPr>
          <w:rFonts w:ascii="Cambria" w:hAnsi="Cambria"/>
        </w:rPr>
      </w:pPr>
      <w:r w:rsidRPr="00922F3F">
        <w:rPr>
          <w:rFonts w:ascii="Cambria" w:hAnsi="Cambria"/>
          <w:b/>
          <w:bCs/>
        </w:rPr>
        <w:t>Président :</w:t>
      </w:r>
      <w:r w:rsidRPr="00922F3F">
        <w:rPr>
          <w:rFonts w:ascii="Cambria" w:hAnsi="Cambria"/>
        </w:rPr>
        <w:t xml:space="preserve"> NGUIMBUS Emmanuel.</w:t>
      </w:r>
    </w:p>
    <w:p w:rsidR="00F872E9" w:rsidRPr="00922F3F" w:rsidRDefault="00F872E9" w:rsidP="00984DBA">
      <w:pPr>
        <w:pStyle w:val="NormalWeb"/>
        <w:numPr>
          <w:ilvl w:val="0"/>
          <w:numId w:val="7"/>
        </w:numPr>
        <w:spacing w:line="276" w:lineRule="auto"/>
        <w:jc w:val="both"/>
        <w:rPr>
          <w:rFonts w:ascii="Cambria" w:hAnsi="Cambria"/>
        </w:rPr>
      </w:pPr>
      <w:r w:rsidRPr="00922F3F">
        <w:rPr>
          <w:rFonts w:ascii="Cambria" w:hAnsi="Cambria"/>
          <w:b/>
          <w:bCs/>
        </w:rPr>
        <w:t>Vice-Président :</w:t>
      </w:r>
      <w:r w:rsidRPr="00922F3F">
        <w:rPr>
          <w:rFonts w:ascii="Cambria" w:hAnsi="Cambria"/>
        </w:rPr>
        <w:t xml:space="preserve"> OTTOU OTTOU Prosper Simon Blaise.</w:t>
      </w:r>
    </w:p>
    <w:p w:rsidR="00F872E9" w:rsidRPr="00922F3F" w:rsidRDefault="00F872E9" w:rsidP="00984DBA">
      <w:pPr>
        <w:pStyle w:val="NormalWeb"/>
        <w:numPr>
          <w:ilvl w:val="0"/>
          <w:numId w:val="7"/>
        </w:numPr>
        <w:spacing w:line="276" w:lineRule="auto"/>
        <w:jc w:val="both"/>
        <w:rPr>
          <w:rFonts w:ascii="Cambria" w:hAnsi="Cambria"/>
        </w:rPr>
      </w:pPr>
      <w:r w:rsidRPr="00922F3F">
        <w:rPr>
          <w:rFonts w:ascii="Cambria" w:hAnsi="Cambria"/>
          <w:b/>
          <w:bCs/>
        </w:rPr>
        <w:t>Secrétaire Général :</w:t>
      </w:r>
      <w:r w:rsidRPr="00922F3F">
        <w:rPr>
          <w:rFonts w:ascii="Cambria" w:hAnsi="Cambria"/>
        </w:rPr>
        <w:t xml:space="preserve"> BOMBA Noah Serge Patrick.</w:t>
      </w:r>
    </w:p>
    <w:p w:rsidR="00F872E9" w:rsidRPr="00922F3F" w:rsidRDefault="00F872E9" w:rsidP="00984DBA">
      <w:pPr>
        <w:pStyle w:val="NormalWeb"/>
        <w:numPr>
          <w:ilvl w:val="0"/>
          <w:numId w:val="7"/>
        </w:numPr>
        <w:spacing w:line="276" w:lineRule="auto"/>
        <w:jc w:val="both"/>
        <w:rPr>
          <w:rFonts w:ascii="Cambria" w:hAnsi="Cambria"/>
        </w:rPr>
      </w:pPr>
      <w:r w:rsidRPr="00922F3F">
        <w:rPr>
          <w:rFonts w:ascii="Cambria" w:hAnsi="Cambria"/>
          <w:b/>
          <w:bCs/>
        </w:rPr>
        <w:t>Secrétaire Général Adjoint :</w:t>
      </w:r>
      <w:r w:rsidRPr="00922F3F">
        <w:rPr>
          <w:rFonts w:ascii="Cambria" w:hAnsi="Cambria"/>
        </w:rPr>
        <w:t xml:space="preserve"> WAMBO FOTSO Luc.</w:t>
      </w:r>
    </w:p>
    <w:p w:rsidR="00F872E9" w:rsidRPr="00922F3F" w:rsidRDefault="00F872E9" w:rsidP="00984DBA">
      <w:pPr>
        <w:pStyle w:val="NormalWeb"/>
        <w:numPr>
          <w:ilvl w:val="0"/>
          <w:numId w:val="7"/>
        </w:numPr>
        <w:spacing w:line="276" w:lineRule="auto"/>
        <w:jc w:val="both"/>
        <w:rPr>
          <w:rFonts w:ascii="Cambria" w:hAnsi="Cambria"/>
        </w:rPr>
      </w:pPr>
      <w:r w:rsidRPr="00922F3F">
        <w:rPr>
          <w:rFonts w:ascii="Cambria" w:hAnsi="Cambria"/>
          <w:b/>
          <w:bCs/>
        </w:rPr>
        <w:t>Trésorier :</w:t>
      </w:r>
      <w:r w:rsidRPr="00922F3F">
        <w:rPr>
          <w:rFonts w:ascii="Cambria" w:hAnsi="Cambria"/>
        </w:rPr>
        <w:t xml:space="preserve"> TCHATCHOUANG TSIEMI Carolle.</w:t>
      </w:r>
    </w:p>
    <w:p w:rsidR="00F872E9" w:rsidRPr="00922F3F" w:rsidRDefault="00F872E9" w:rsidP="00984DBA">
      <w:pPr>
        <w:pStyle w:val="NormalWeb"/>
        <w:numPr>
          <w:ilvl w:val="0"/>
          <w:numId w:val="7"/>
        </w:numPr>
        <w:spacing w:line="276" w:lineRule="auto"/>
        <w:jc w:val="both"/>
        <w:rPr>
          <w:rFonts w:ascii="Cambria" w:hAnsi="Cambria"/>
        </w:rPr>
      </w:pPr>
      <w:r w:rsidRPr="00922F3F">
        <w:rPr>
          <w:rFonts w:ascii="Cambria" w:hAnsi="Cambria"/>
          <w:b/>
          <w:bCs/>
        </w:rPr>
        <w:t>Commissaires aux Comptes :</w:t>
      </w:r>
      <w:r w:rsidRPr="00922F3F">
        <w:rPr>
          <w:rFonts w:ascii="Cambria" w:hAnsi="Cambria"/>
        </w:rPr>
        <w:t xml:space="preserve"> KEYA Henri.</w:t>
      </w:r>
    </w:p>
    <w:p w:rsidR="00F872E9" w:rsidRDefault="00CD6483" w:rsidP="00F872E9">
      <w:r>
        <w:pict>
          <v:rect id="_x0000_i1030" style="width:0;height:1.5pt" o:hralign="center" o:hrstd="t" o:hr="t" fillcolor="#a0a0a0" stroked="f"/>
        </w:pict>
      </w:r>
    </w:p>
    <w:p w:rsidR="00F872E9" w:rsidRPr="00447B54" w:rsidRDefault="00F872E9" w:rsidP="003E794F">
      <w:pPr>
        <w:pStyle w:val="Titre4"/>
        <w:jc w:val="center"/>
        <w:rPr>
          <w:rFonts w:ascii="Cambria" w:hAnsi="Cambria"/>
          <w:b w:val="0"/>
          <w:i w:val="0"/>
          <w:color w:val="002060"/>
          <w:sz w:val="28"/>
        </w:rPr>
      </w:pPr>
      <w:r w:rsidRPr="00447B54">
        <w:rPr>
          <w:rFonts w:ascii="Cambria" w:hAnsi="Cambria"/>
          <w:i w:val="0"/>
          <w:color w:val="002060"/>
          <w:sz w:val="28"/>
        </w:rPr>
        <w:t>4. PRODUITS ET SERVICES</w:t>
      </w:r>
    </w:p>
    <w:p w:rsidR="00F872E9" w:rsidRPr="00922F3F" w:rsidRDefault="00F872E9" w:rsidP="00575F39">
      <w:pPr>
        <w:pStyle w:val="NormalWeb"/>
        <w:spacing w:line="276" w:lineRule="auto"/>
        <w:jc w:val="both"/>
        <w:rPr>
          <w:rFonts w:ascii="Cambria" w:hAnsi="Cambria"/>
        </w:rPr>
      </w:pPr>
      <w:r w:rsidRPr="00922F3F">
        <w:rPr>
          <w:rFonts w:ascii="Cambria" w:hAnsi="Cambria"/>
        </w:rPr>
        <w:t>Les services de la fondation consistent en la sensibilisation, le renforcement des capacités et l'expertise dans les domaines des logiciels libres et de la cybersécurité. Elle déploie ses actions à travers :</w:t>
      </w:r>
    </w:p>
    <w:p w:rsidR="00F872E9" w:rsidRPr="00922F3F" w:rsidRDefault="00F872E9" w:rsidP="00984DBA">
      <w:pPr>
        <w:pStyle w:val="NormalWeb"/>
        <w:numPr>
          <w:ilvl w:val="0"/>
          <w:numId w:val="8"/>
        </w:numPr>
        <w:spacing w:line="276" w:lineRule="auto"/>
        <w:jc w:val="both"/>
        <w:rPr>
          <w:rFonts w:ascii="Cambria" w:hAnsi="Cambria"/>
        </w:rPr>
      </w:pPr>
      <w:r w:rsidRPr="00922F3F">
        <w:rPr>
          <w:rFonts w:ascii="Cambria" w:hAnsi="Cambria"/>
        </w:rPr>
        <w:t>Des campagnes de sensibilisation.</w:t>
      </w:r>
    </w:p>
    <w:p w:rsidR="00F872E9" w:rsidRPr="00922F3F" w:rsidRDefault="00F872E9" w:rsidP="00984DBA">
      <w:pPr>
        <w:pStyle w:val="NormalWeb"/>
        <w:numPr>
          <w:ilvl w:val="0"/>
          <w:numId w:val="8"/>
        </w:numPr>
        <w:spacing w:line="276" w:lineRule="auto"/>
        <w:jc w:val="both"/>
        <w:rPr>
          <w:rFonts w:ascii="Cambria" w:hAnsi="Cambria"/>
        </w:rPr>
      </w:pPr>
      <w:r w:rsidRPr="00922F3F">
        <w:rPr>
          <w:rFonts w:ascii="Cambria" w:hAnsi="Cambria"/>
        </w:rPr>
        <w:t>Des sessions de formation, certifiantes et non-certifiantes.</w:t>
      </w:r>
    </w:p>
    <w:p w:rsidR="00F872E9" w:rsidRPr="00922F3F" w:rsidRDefault="00F872E9" w:rsidP="00984DBA">
      <w:pPr>
        <w:pStyle w:val="NormalWeb"/>
        <w:numPr>
          <w:ilvl w:val="0"/>
          <w:numId w:val="8"/>
        </w:numPr>
        <w:spacing w:line="276" w:lineRule="auto"/>
        <w:jc w:val="both"/>
        <w:rPr>
          <w:rFonts w:ascii="Cambria" w:hAnsi="Cambria"/>
        </w:rPr>
      </w:pPr>
      <w:r w:rsidRPr="00922F3F">
        <w:rPr>
          <w:rFonts w:ascii="Cambria" w:hAnsi="Cambria"/>
        </w:rPr>
        <w:t>L'élaboration de programmes scolaires et académiques.</w:t>
      </w:r>
    </w:p>
    <w:p w:rsidR="00F872E9" w:rsidRPr="00922F3F" w:rsidRDefault="00F872E9" w:rsidP="00984DBA">
      <w:pPr>
        <w:pStyle w:val="NormalWeb"/>
        <w:numPr>
          <w:ilvl w:val="0"/>
          <w:numId w:val="8"/>
        </w:numPr>
        <w:spacing w:line="276" w:lineRule="auto"/>
        <w:jc w:val="both"/>
        <w:rPr>
          <w:rFonts w:ascii="Cambria" w:hAnsi="Cambria"/>
        </w:rPr>
      </w:pPr>
      <w:r w:rsidRPr="00922F3F">
        <w:rPr>
          <w:rFonts w:ascii="Cambria" w:hAnsi="Cambria"/>
        </w:rPr>
        <w:t>Des ateliers, conférences, sommets, colloques et séminaires.</w:t>
      </w:r>
    </w:p>
    <w:p w:rsidR="00F872E9" w:rsidRPr="00922F3F" w:rsidRDefault="00F872E9" w:rsidP="00984DBA">
      <w:pPr>
        <w:pStyle w:val="NormalWeb"/>
        <w:numPr>
          <w:ilvl w:val="0"/>
          <w:numId w:val="8"/>
        </w:numPr>
        <w:spacing w:line="276" w:lineRule="auto"/>
        <w:jc w:val="both"/>
        <w:rPr>
          <w:rFonts w:ascii="Cambria" w:hAnsi="Cambria"/>
        </w:rPr>
      </w:pPr>
      <w:r w:rsidRPr="00922F3F">
        <w:rPr>
          <w:rFonts w:ascii="Cambria" w:hAnsi="Cambria"/>
        </w:rPr>
        <w:t>Des compétitions et prix d’excellence.</w:t>
      </w:r>
    </w:p>
    <w:p w:rsidR="00F872E9" w:rsidRPr="00922F3F" w:rsidRDefault="00F872E9" w:rsidP="00984DBA">
      <w:pPr>
        <w:pStyle w:val="NormalWeb"/>
        <w:numPr>
          <w:ilvl w:val="0"/>
          <w:numId w:val="8"/>
        </w:numPr>
        <w:spacing w:line="276" w:lineRule="auto"/>
        <w:jc w:val="both"/>
        <w:rPr>
          <w:rFonts w:ascii="Cambria" w:hAnsi="Cambria"/>
        </w:rPr>
      </w:pPr>
      <w:r w:rsidRPr="00922F3F">
        <w:rPr>
          <w:rFonts w:ascii="Cambria" w:hAnsi="Cambria"/>
        </w:rPr>
        <w:t>Des services de conseil, d’accompagnement et de prestations.</w:t>
      </w:r>
    </w:p>
    <w:p w:rsidR="00575F39" w:rsidRDefault="00F872E9" w:rsidP="00575F39">
      <w:pPr>
        <w:pStyle w:val="NormalWeb"/>
        <w:spacing w:line="276" w:lineRule="auto"/>
        <w:jc w:val="both"/>
        <w:rPr>
          <w:rFonts w:ascii="Cambria" w:hAnsi="Cambria"/>
        </w:rPr>
      </w:pPr>
      <w:r w:rsidRPr="00922F3F">
        <w:rPr>
          <w:rFonts w:ascii="Cambria" w:hAnsi="Cambria"/>
        </w:rPr>
        <w:t>La fondation peut aussi ouvrir des centres multimédias, des centres de formation et de recherche, ainsi que des incubateurs et des pôles d’excellence technologiques.</w:t>
      </w:r>
    </w:p>
    <w:p w:rsidR="00575F39" w:rsidRDefault="00575F39">
      <w:pPr>
        <w:rPr>
          <w:rFonts w:ascii="Cambria" w:eastAsia="Times New Roman" w:hAnsi="Cambria" w:cs="Times New Roman"/>
          <w:sz w:val="24"/>
          <w:szCs w:val="24"/>
          <w:lang w:eastAsia="fr-FR"/>
        </w:rPr>
      </w:pPr>
      <w:r>
        <w:rPr>
          <w:rFonts w:ascii="Cambria" w:hAnsi="Cambria"/>
        </w:rPr>
        <w:br w:type="page"/>
      </w:r>
    </w:p>
    <w:p w:rsidR="00F872E9" w:rsidRDefault="00575F39" w:rsidP="00F872E9">
      <w:r>
        <w:lastRenderedPageBreak/>
        <w:br/>
      </w:r>
    </w:p>
    <w:p w:rsidR="00F872E9" w:rsidRPr="00575F39" w:rsidRDefault="00F872E9" w:rsidP="003E794F">
      <w:pPr>
        <w:pStyle w:val="Titre4"/>
        <w:jc w:val="center"/>
        <w:rPr>
          <w:rFonts w:ascii="Cambria" w:hAnsi="Cambria"/>
          <w:b w:val="0"/>
          <w:i w:val="0"/>
          <w:color w:val="002060"/>
          <w:sz w:val="28"/>
        </w:rPr>
      </w:pPr>
      <w:r w:rsidRPr="00575F39">
        <w:rPr>
          <w:rFonts w:ascii="Cambria" w:hAnsi="Cambria"/>
          <w:i w:val="0"/>
          <w:color w:val="002060"/>
          <w:sz w:val="28"/>
        </w:rPr>
        <w:t>5. PARTENAIRES, CLIENTS ET ENVIRONNEMENT CONCURRENTIEL</w:t>
      </w:r>
    </w:p>
    <w:p w:rsidR="00F872E9" w:rsidRDefault="00F872E9" w:rsidP="00984DBA">
      <w:pPr>
        <w:pStyle w:val="NormalWeb"/>
        <w:numPr>
          <w:ilvl w:val="0"/>
          <w:numId w:val="9"/>
        </w:numPr>
        <w:spacing w:line="276" w:lineRule="auto"/>
        <w:jc w:val="both"/>
      </w:pPr>
      <w:r>
        <w:rPr>
          <w:b/>
          <w:bCs/>
        </w:rPr>
        <w:t>Clients cibles :</w:t>
      </w:r>
      <w:r>
        <w:t xml:space="preserve"> L’ensemble du secteur éducatif, l’administration, les enseignants et les entreprises.</w:t>
      </w:r>
    </w:p>
    <w:p w:rsidR="00F872E9" w:rsidRDefault="00F872E9" w:rsidP="00984DBA">
      <w:pPr>
        <w:pStyle w:val="NormalWeb"/>
        <w:numPr>
          <w:ilvl w:val="0"/>
          <w:numId w:val="9"/>
        </w:numPr>
        <w:spacing w:line="276" w:lineRule="auto"/>
        <w:jc w:val="both"/>
      </w:pPr>
      <w:r>
        <w:rPr>
          <w:b/>
          <w:bCs/>
        </w:rPr>
        <w:t>Partenaires :</w:t>
      </w:r>
      <w:r>
        <w:t xml:space="preserve"> L’Institut Saint Jean est un partenaire, et d'autres partenariats sont en cours de finalisation.</w:t>
      </w:r>
    </w:p>
    <w:p w:rsidR="00F872E9" w:rsidRDefault="00F872E9" w:rsidP="00984DBA">
      <w:pPr>
        <w:pStyle w:val="NormalWeb"/>
        <w:numPr>
          <w:ilvl w:val="0"/>
          <w:numId w:val="9"/>
        </w:numPr>
        <w:spacing w:line="276" w:lineRule="auto"/>
        <w:jc w:val="both"/>
      </w:pPr>
      <w:r>
        <w:rPr>
          <w:b/>
          <w:bCs/>
        </w:rPr>
        <w:t>Facteurs influençant l’activité :</w:t>
      </w:r>
      <w:r>
        <w:t xml:space="preserve"> Les ressources limitées pour un déploiement à grande échelle.</w:t>
      </w:r>
    </w:p>
    <w:p w:rsidR="00F872E9" w:rsidRDefault="00F872E9" w:rsidP="00984DBA">
      <w:pPr>
        <w:pStyle w:val="NormalWeb"/>
        <w:numPr>
          <w:ilvl w:val="0"/>
          <w:numId w:val="9"/>
        </w:numPr>
        <w:spacing w:line="276" w:lineRule="auto"/>
        <w:jc w:val="both"/>
      </w:pPr>
      <w:r>
        <w:rPr>
          <w:b/>
          <w:bCs/>
        </w:rPr>
        <w:t>Opportunité :</w:t>
      </w:r>
      <w:r>
        <w:t xml:space="preserve"> Le secteur du logiciel libre est encore à un stade embryonnaire dans son exploitation optimale.</w:t>
      </w:r>
    </w:p>
    <w:p w:rsidR="00F872E9" w:rsidRDefault="00F872E9" w:rsidP="00984DBA">
      <w:pPr>
        <w:pStyle w:val="NormalWeb"/>
        <w:numPr>
          <w:ilvl w:val="0"/>
          <w:numId w:val="9"/>
        </w:numPr>
        <w:spacing w:line="276" w:lineRule="auto"/>
        <w:jc w:val="both"/>
      </w:pPr>
      <w:r>
        <w:rPr>
          <w:b/>
          <w:bCs/>
        </w:rPr>
        <w:t>Menace :</w:t>
      </w:r>
      <w:r>
        <w:t xml:space="preserve"> La dépendance vis-à-vis des logiciels propriétaires.</w:t>
      </w:r>
    </w:p>
    <w:p w:rsidR="00F872E9" w:rsidRPr="00D1059C" w:rsidRDefault="00CD6483" w:rsidP="00F872E9">
      <w:r>
        <w:pict>
          <v:rect id="_x0000_i1031" style="width:0;height:1.5pt" o:hralign="center" o:hrstd="t" o:hr="t" fillcolor="#a0a0a0" stroked="f"/>
        </w:pict>
      </w:r>
    </w:p>
    <w:p w:rsidR="00575F39" w:rsidRPr="00575F39" w:rsidRDefault="00575F39" w:rsidP="00575F39">
      <w:pPr>
        <w:pStyle w:val="Titre3"/>
        <w:jc w:val="center"/>
        <w:rPr>
          <w:rFonts w:asciiTheme="majorHAnsi" w:hAnsiTheme="majorHAnsi"/>
          <w:color w:val="002060"/>
          <w:sz w:val="32"/>
          <w:szCs w:val="28"/>
        </w:rPr>
      </w:pPr>
      <w:bookmarkStart w:id="17" w:name="_Toc207349918"/>
      <w:r w:rsidRPr="00575F39">
        <w:rPr>
          <w:rFonts w:asciiTheme="majorHAnsi" w:hAnsiTheme="majorHAnsi"/>
          <w:color w:val="002060"/>
          <w:sz w:val="32"/>
          <w:szCs w:val="28"/>
          <w:u w:color="000000"/>
        </w:rPr>
        <w:t>III-ORGANIGRAMME</w:t>
      </w:r>
      <w:bookmarkEnd w:id="17"/>
    </w:p>
    <w:p w:rsidR="00575F39" w:rsidRDefault="00575F39" w:rsidP="00575F39">
      <w:pPr>
        <w:spacing w:after="215"/>
        <w:jc w:val="center"/>
      </w:pPr>
    </w:p>
    <w:p w:rsidR="00575F39" w:rsidRPr="00575F39" w:rsidRDefault="00575F39" w:rsidP="00575F39">
      <w:pPr>
        <w:spacing w:after="4" w:line="265" w:lineRule="auto"/>
        <w:ind w:left="9" w:right="48" w:hanging="10"/>
        <w:jc w:val="center"/>
        <w:rPr>
          <w:rFonts w:asciiTheme="majorHAnsi" w:hAnsiTheme="majorHAnsi"/>
          <w:sz w:val="28"/>
          <w:szCs w:val="28"/>
        </w:rPr>
      </w:pPr>
      <w:r w:rsidRPr="00575F39">
        <w:rPr>
          <w:rFonts w:asciiTheme="majorHAnsi" w:eastAsia="Times New Roman" w:hAnsiTheme="majorHAnsi" w:cs="Times New Roman"/>
          <w:sz w:val="28"/>
          <w:szCs w:val="28"/>
        </w:rPr>
        <w:t>Division des Systèmes et Réseaux, telle qu’illustrée ci-dessous</w:t>
      </w:r>
      <w:r w:rsidRPr="00575F39">
        <w:rPr>
          <w:rFonts w:asciiTheme="majorHAnsi" w:hAnsiTheme="majorHAnsi"/>
          <w:sz w:val="28"/>
          <w:szCs w:val="28"/>
        </w:rPr>
        <w:t>.</w:t>
      </w:r>
    </w:p>
    <w:p w:rsidR="00575F39" w:rsidRDefault="00575F39" w:rsidP="00575F39">
      <w:pPr>
        <w:spacing w:after="6"/>
        <w:ind w:left="1"/>
        <w:jc w:val="center"/>
      </w:pPr>
      <w:r>
        <w:rPr>
          <w:noProof/>
          <w:lang w:eastAsia="fr-FR"/>
        </w:rPr>
        <w:drawing>
          <wp:inline distT="0" distB="0" distL="0" distR="0" wp14:anchorId="740623C4" wp14:editId="2A9715BC">
            <wp:extent cx="5762625" cy="3298825"/>
            <wp:effectExtent l="0" t="0" r="0" b="0"/>
            <wp:docPr id="2223" name="Picture 2223"/>
            <wp:cNvGraphicFramePr/>
            <a:graphic xmlns:a="http://schemas.openxmlformats.org/drawingml/2006/main">
              <a:graphicData uri="http://schemas.openxmlformats.org/drawingml/2006/picture">
                <pic:pic xmlns:pic="http://schemas.openxmlformats.org/drawingml/2006/picture">
                  <pic:nvPicPr>
                    <pic:cNvPr id="2223" name="Picture 2223"/>
                    <pic:cNvPicPr/>
                  </pic:nvPicPr>
                  <pic:blipFill>
                    <a:blip r:embed="rId10"/>
                    <a:stretch>
                      <a:fillRect/>
                    </a:stretch>
                  </pic:blipFill>
                  <pic:spPr>
                    <a:xfrm>
                      <a:off x="0" y="0"/>
                      <a:ext cx="5762625" cy="3298825"/>
                    </a:xfrm>
                    <a:prstGeom prst="rect">
                      <a:avLst/>
                    </a:prstGeom>
                  </pic:spPr>
                </pic:pic>
              </a:graphicData>
            </a:graphic>
          </wp:inline>
        </w:drawing>
      </w:r>
    </w:p>
    <w:p w:rsidR="00575F39" w:rsidRDefault="00575F39">
      <w:pPr>
        <w:rPr>
          <w:rFonts w:asciiTheme="majorHAnsi" w:eastAsiaTheme="majorEastAsia" w:hAnsiTheme="majorHAnsi" w:cstheme="majorBidi"/>
          <w:b/>
          <w:bCs/>
          <w:color w:val="365F91" w:themeColor="accent1" w:themeShade="BF"/>
          <w:sz w:val="72"/>
          <w:szCs w:val="28"/>
        </w:rPr>
      </w:pPr>
      <w:r>
        <w:br w:type="page"/>
      </w:r>
    </w:p>
    <w:p w:rsidR="00575F39" w:rsidRPr="00575F39" w:rsidRDefault="003E794F" w:rsidP="00575F39">
      <w:pPr>
        <w:pStyle w:val="Titre2"/>
        <w:jc w:val="center"/>
        <w:rPr>
          <w:color w:val="002060"/>
          <w:sz w:val="28"/>
          <w:szCs w:val="28"/>
        </w:rPr>
      </w:pPr>
      <w:r>
        <w:rPr>
          <w:rFonts w:eastAsia="Times New Roman"/>
          <w:color w:val="002060"/>
          <w:sz w:val="28"/>
          <w:szCs w:val="28"/>
          <w:u w:color="000000"/>
        </w:rPr>
        <w:lastRenderedPageBreak/>
        <w:br/>
      </w:r>
      <w:bookmarkStart w:id="18" w:name="_Toc207349919"/>
      <w:r w:rsidR="0054687C">
        <w:rPr>
          <w:rFonts w:eastAsia="Times New Roman"/>
          <w:color w:val="002060"/>
          <w:sz w:val="28"/>
          <w:szCs w:val="28"/>
          <w:u w:color="000000"/>
        </w:rPr>
        <w:t>IV</w:t>
      </w:r>
      <w:r w:rsidR="00575F39" w:rsidRPr="00575F39">
        <w:rPr>
          <w:rFonts w:eastAsia="Times New Roman"/>
          <w:color w:val="002060"/>
          <w:sz w:val="28"/>
          <w:szCs w:val="28"/>
          <w:u w:color="000000"/>
        </w:rPr>
        <w:t>. RESSOURCES MATERIELLES ET LOGICIELLES</w:t>
      </w:r>
      <w:bookmarkEnd w:id="18"/>
      <w:r w:rsidR="00575F39">
        <w:rPr>
          <w:rFonts w:eastAsia="Times New Roman"/>
          <w:color w:val="002060"/>
          <w:sz w:val="28"/>
          <w:szCs w:val="28"/>
          <w:u w:color="000000"/>
        </w:rPr>
        <w:br/>
      </w:r>
    </w:p>
    <w:p w:rsidR="00575F39" w:rsidRPr="00575F39" w:rsidRDefault="00575F39" w:rsidP="00575F39">
      <w:pPr>
        <w:spacing w:after="153" w:line="265" w:lineRule="auto"/>
        <w:ind w:right="48"/>
        <w:rPr>
          <w:rFonts w:asciiTheme="majorHAnsi" w:hAnsiTheme="majorHAnsi"/>
        </w:rPr>
      </w:pPr>
      <w:r w:rsidRPr="00575F39">
        <w:rPr>
          <w:rFonts w:asciiTheme="majorHAnsi" w:eastAsia="Times New Roman" w:hAnsiTheme="majorHAnsi" w:cs="Times New Roman"/>
          <w:sz w:val="24"/>
        </w:rPr>
        <w:t>L’entreprise possède de nombreux équipements listés dans le tableau qui suit.</w:t>
      </w:r>
    </w:p>
    <w:p w:rsidR="00575F39" w:rsidRPr="0054687C" w:rsidRDefault="00575F39" w:rsidP="0054687C">
      <w:pPr>
        <w:pStyle w:val="Titre3"/>
        <w:jc w:val="center"/>
        <w:rPr>
          <w:rFonts w:asciiTheme="majorHAnsi" w:hAnsiTheme="majorHAnsi"/>
          <w:sz w:val="28"/>
          <w:szCs w:val="28"/>
        </w:rPr>
      </w:pPr>
      <w:bookmarkStart w:id="19" w:name="_Toc207349920"/>
      <w:r w:rsidRPr="0054687C">
        <w:rPr>
          <w:rFonts w:asciiTheme="majorHAnsi" w:hAnsiTheme="majorHAnsi"/>
          <w:color w:val="002060"/>
          <w:sz w:val="28"/>
          <w:szCs w:val="28"/>
          <w:u w:color="000000"/>
        </w:rPr>
        <w:t>A-Ressources matérielles</w:t>
      </w:r>
      <w:bookmarkEnd w:id="19"/>
      <w:r w:rsidRPr="0054687C">
        <w:rPr>
          <w:rFonts w:asciiTheme="majorHAnsi" w:hAnsiTheme="majorHAnsi"/>
          <w:sz w:val="28"/>
          <w:szCs w:val="28"/>
          <w:u w:color="000000"/>
        </w:rPr>
        <w:br/>
      </w:r>
      <w:r>
        <w:rPr>
          <w:i/>
          <w:color w:val="44546A"/>
          <w:sz w:val="18"/>
        </w:rPr>
        <w:br/>
      </w:r>
    </w:p>
    <w:tbl>
      <w:tblPr>
        <w:tblStyle w:val="TableGrid"/>
        <w:tblW w:w="9019" w:type="dxa"/>
        <w:tblInd w:w="5" w:type="dxa"/>
        <w:shd w:val="clear" w:color="auto" w:fill="0F243E" w:themeFill="text2" w:themeFillShade="80"/>
        <w:tblCellMar>
          <w:top w:w="11" w:type="dxa"/>
          <w:left w:w="110" w:type="dxa"/>
          <w:right w:w="97" w:type="dxa"/>
        </w:tblCellMar>
        <w:tblLook w:val="04A0" w:firstRow="1" w:lastRow="0" w:firstColumn="1" w:lastColumn="0" w:noHBand="0" w:noVBand="1"/>
      </w:tblPr>
      <w:tblGrid>
        <w:gridCol w:w="4508"/>
        <w:gridCol w:w="4511"/>
      </w:tblGrid>
      <w:tr w:rsidR="00575F39" w:rsidTr="0054687C">
        <w:trPr>
          <w:trHeight w:val="2659"/>
        </w:trPr>
        <w:tc>
          <w:tcPr>
            <w:tcW w:w="450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4687C" w:rsidP="0054687C">
            <w:pPr>
              <w:jc w:val="center"/>
              <w:rPr>
                <w:rFonts w:ascii="Bahnschrift Light" w:hAnsi="Bahnschrift Light"/>
                <w:b/>
                <w:sz w:val="24"/>
                <w:szCs w:val="24"/>
              </w:rPr>
            </w:pPr>
            <w:r>
              <w:rPr>
                <w:rFonts w:ascii="Bahnschrift Light" w:hAnsi="Bahnschrift Light"/>
                <w:b/>
                <w:sz w:val="24"/>
                <w:szCs w:val="24"/>
              </w:rPr>
              <w:t>Cinq(09</w:t>
            </w:r>
            <w:r w:rsidR="00575F39" w:rsidRPr="0054687C">
              <w:rPr>
                <w:rFonts w:ascii="Bahnschrift Light" w:hAnsi="Bahnschrift Light"/>
                <w:b/>
                <w:sz w:val="24"/>
                <w:szCs w:val="24"/>
              </w:rPr>
              <w:t>) ordinateurs de bureau de marque DELL</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tabs>
                <w:tab w:val="center" w:pos="1832"/>
              </w:tabs>
              <w:jc w:val="center"/>
            </w:pPr>
            <w:r>
              <w:rPr>
                <w:noProof/>
              </w:rPr>
              <w:drawing>
                <wp:inline distT="0" distB="0" distL="0" distR="0" wp14:anchorId="012986C5" wp14:editId="3123F342">
                  <wp:extent cx="1605280" cy="1605280"/>
                  <wp:effectExtent l="0" t="0" r="0" b="0"/>
                  <wp:docPr id="2262" name="Picture 2262"/>
                  <wp:cNvGraphicFramePr/>
                  <a:graphic xmlns:a="http://schemas.openxmlformats.org/drawingml/2006/main">
                    <a:graphicData uri="http://schemas.openxmlformats.org/drawingml/2006/picture">
                      <pic:pic xmlns:pic="http://schemas.openxmlformats.org/drawingml/2006/picture">
                        <pic:nvPicPr>
                          <pic:cNvPr id="2262" name="Picture 2262"/>
                          <pic:cNvPicPr/>
                        </pic:nvPicPr>
                        <pic:blipFill>
                          <a:blip r:embed="rId11"/>
                          <a:stretch>
                            <a:fillRect/>
                          </a:stretch>
                        </pic:blipFill>
                        <pic:spPr>
                          <a:xfrm>
                            <a:off x="0" y="0"/>
                            <a:ext cx="1605280" cy="1605280"/>
                          </a:xfrm>
                          <a:prstGeom prst="rect">
                            <a:avLst/>
                          </a:prstGeom>
                        </pic:spPr>
                      </pic:pic>
                    </a:graphicData>
                  </a:graphic>
                </wp:inline>
              </w:drawing>
            </w:r>
          </w:p>
        </w:tc>
      </w:tr>
      <w:tr w:rsidR="00575F39" w:rsidTr="0054687C">
        <w:trPr>
          <w:trHeight w:val="2684"/>
        </w:trPr>
        <w:tc>
          <w:tcPr>
            <w:tcW w:w="450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4687C" w:rsidP="0054687C">
            <w:pPr>
              <w:jc w:val="center"/>
              <w:rPr>
                <w:rFonts w:ascii="Bahnschrift Light" w:hAnsi="Bahnschrift Light"/>
                <w:b/>
                <w:sz w:val="24"/>
                <w:szCs w:val="24"/>
              </w:rPr>
            </w:pPr>
            <w:r>
              <w:rPr>
                <w:rFonts w:ascii="Bahnschrift Light" w:hAnsi="Bahnschrift Light"/>
                <w:b/>
                <w:sz w:val="24"/>
                <w:szCs w:val="24"/>
              </w:rPr>
              <w:t>08</w:t>
            </w:r>
            <w:r w:rsidR="00575F39" w:rsidRPr="0054687C">
              <w:rPr>
                <w:rFonts w:ascii="Bahnschrift Light" w:hAnsi="Bahnschrift Light"/>
                <w:b/>
                <w:sz w:val="24"/>
                <w:szCs w:val="24"/>
              </w:rPr>
              <w:t xml:space="preserve"> ordinateur de marque LENOVO laptop K5-</w:t>
            </w:r>
          </w:p>
          <w:p w:rsidR="00575F39" w:rsidRPr="0054687C" w:rsidRDefault="00575F39" w:rsidP="0054687C">
            <w:pPr>
              <w:jc w:val="center"/>
              <w:rPr>
                <w:rFonts w:ascii="Bahnschrift Light" w:hAnsi="Bahnschrift Light"/>
                <w:b/>
                <w:sz w:val="24"/>
                <w:szCs w:val="24"/>
              </w:rPr>
            </w:pPr>
            <w:r w:rsidRPr="0054687C">
              <w:rPr>
                <w:rFonts w:ascii="Bahnschrift Light" w:hAnsi="Bahnschrift Light"/>
                <w:b/>
                <w:sz w:val="24"/>
                <w:szCs w:val="24"/>
              </w:rPr>
              <w:t>9152-82FF</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tabs>
                <w:tab w:val="center" w:pos="1964"/>
              </w:tabs>
              <w:jc w:val="center"/>
            </w:pPr>
            <w:r>
              <w:rPr>
                <w:noProof/>
              </w:rPr>
              <w:drawing>
                <wp:inline distT="0" distB="0" distL="0" distR="0" wp14:anchorId="4B37ED97" wp14:editId="3BA28B31">
                  <wp:extent cx="1560195" cy="1560195"/>
                  <wp:effectExtent l="0" t="0" r="0" b="0"/>
                  <wp:docPr id="2264" name="Picture 2264"/>
                  <wp:cNvGraphicFramePr/>
                  <a:graphic xmlns:a="http://schemas.openxmlformats.org/drawingml/2006/main">
                    <a:graphicData uri="http://schemas.openxmlformats.org/drawingml/2006/picture">
                      <pic:pic xmlns:pic="http://schemas.openxmlformats.org/drawingml/2006/picture">
                        <pic:nvPicPr>
                          <pic:cNvPr id="2264" name="Picture 2264"/>
                          <pic:cNvPicPr/>
                        </pic:nvPicPr>
                        <pic:blipFill>
                          <a:blip r:embed="rId12"/>
                          <a:stretch>
                            <a:fillRect/>
                          </a:stretch>
                        </pic:blipFill>
                        <pic:spPr>
                          <a:xfrm>
                            <a:off x="0" y="0"/>
                            <a:ext cx="1560195" cy="1560195"/>
                          </a:xfrm>
                          <a:prstGeom prst="rect">
                            <a:avLst/>
                          </a:prstGeom>
                        </pic:spPr>
                      </pic:pic>
                    </a:graphicData>
                  </a:graphic>
                </wp:inline>
              </w:drawing>
            </w:r>
          </w:p>
        </w:tc>
      </w:tr>
      <w:tr w:rsidR="00575F39" w:rsidTr="0054687C">
        <w:trPr>
          <w:trHeight w:val="2991"/>
        </w:trPr>
        <w:tc>
          <w:tcPr>
            <w:tcW w:w="450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4687C" w:rsidP="0054687C">
            <w:pPr>
              <w:jc w:val="center"/>
              <w:rPr>
                <w:rFonts w:ascii="Bahnschrift Light" w:hAnsi="Bahnschrift Light"/>
                <w:b/>
                <w:sz w:val="24"/>
                <w:szCs w:val="24"/>
              </w:rPr>
            </w:pPr>
            <w:r>
              <w:rPr>
                <w:rFonts w:ascii="Bahnschrift Light" w:hAnsi="Bahnschrift Light"/>
                <w:b/>
                <w:sz w:val="24"/>
                <w:szCs w:val="24"/>
              </w:rPr>
              <w:t>4</w:t>
            </w:r>
            <w:r w:rsidR="00575F39" w:rsidRPr="0054687C">
              <w:rPr>
                <w:rFonts w:ascii="Bahnschrift Light" w:hAnsi="Bahnschrift Light"/>
                <w:b/>
                <w:sz w:val="24"/>
                <w:szCs w:val="24"/>
              </w:rPr>
              <w:t xml:space="preserve"> </w:t>
            </w:r>
            <w:r w:rsidRPr="0054687C">
              <w:rPr>
                <w:rFonts w:ascii="Bahnschrift Light" w:hAnsi="Bahnschrift Light"/>
                <w:b/>
                <w:sz w:val="24"/>
                <w:szCs w:val="24"/>
              </w:rPr>
              <w:t>trousses</w:t>
            </w:r>
            <w:r w:rsidR="00575F39" w:rsidRPr="0054687C">
              <w:rPr>
                <w:rFonts w:ascii="Bahnschrift Light" w:hAnsi="Bahnschrift Light"/>
                <w:b/>
                <w:sz w:val="24"/>
                <w:szCs w:val="24"/>
              </w:rPr>
              <w:t xml:space="preserve"> de maintenance contenant tout un ensemble d’éléments nécessaires pour les différentes interventions rapides</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tabs>
                <w:tab w:val="center" w:pos="2225"/>
              </w:tabs>
              <w:jc w:val="center"/>
            </w:pPr>
            <w:r>
              <w:rPr>
                <w:noProof/>
              </w:rPr>
              <w:drawing>
                <wp:inline distT="0" distB="0" distL="0" distR="0" wp14:anchorId="65C2A3FA" wp14:editId="77198B1A">
                  <wp:extent cx="1743710" cy="1743710"/>
                  <wp:effectExtent l="0" t="0" r="0" b="0"/>
                  <wp:docPr id="2266" name="Picture 2266"/>
                  <wp:cNvGraphicFramePr/>
                  <a:graphic xmlns:a="http://schemas.openxmlformats.org/drawingml/2006/main">
                    <a:graphicData uri="http://schemas.openxmlformats.org/drawingml/2006/picture">
                      <pic:pic xmlns:pic="http://schemas.openxmlformats.org/drawingml/2006/picture">
                        <pic:nvPicPr>
                          <pic:cNvPr id="2266" name="Picture 2266"/>
                          <pic:cNvPicPr/>
                        </pic:nvPicPr>
                        <pic:blipFill>
                          <a:blip r:embed="rId13"/>
                          <a:stretch>
                            <a:fillRect/>
                          </a:stretch>
                        </pic:blipFill>
                        <pic:spPr>
                          <a:xfrm>
                            <a:off x="0" y="0"/>
                            <a:ext cx="1743710" cy="1743710"/>
                          </a:xfrm>
                          <a:prstGeom prst="rect">
                            <a:avLst/>
                          </a:prstGeom>
                        </pic:spPr>
                      </pic:pic>
                    </a:graphicData>
                  </a:graphic>
                </wp:inline>
              </w:drawing>
            </w:r>
          </w:p>
        </w:tc>
      </w:tr>
      <w:tr w:rsidR="00575F39" w:rsidTr="0054687C">
        <w:trPr>
          <w:trHeight w:val="1978"/>
        </w:trPr>
        <w:tc>
          <w:tcPr>
            <w:tcW w:w="450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4687C" w:rsidP="0054687C">
            <w:pPr>
              <w:jc w:val="center"/>
              <w:rPr>
                <w:rFonts w:ascii="Bahnschrift Light" w:hAnsi="Bahnschrift Light"/>
                <w:b/>
                <w:sz w:val="24"/>
                <w:szCs w:val="24"/>
              </w:rPr>
            </w:pPr>
            <w:r>
              <w:rPr>
                <w:rFonts w:ascii="Bahnschrift Light" w:hAnsi="Bahnschrift Light"/>
                <w:b/>
                <w:sz w:val="24"/>
                <w:szCs w:val="24"/>
              </w:rPr>
              <w:t>5</w:t>
            </w:r>
            <w:r w:rsidR="00575F39" w:rsidRPr="0054687C">
              <w:rPr>
                <w:rFonts w:ascii="Bahnschrift Light" w:hAnsi="Bahnschrift Light"/>
                <w:b/>
                <w:sz w:val="24"/>
                <w:szCs w:val="24"/>
              </w:rPr>
              <w:t xml:space="preserve"> imprimante</w:t>
            </w:r>
            <w:r>
              <w:rPr>
                <w:rFonts w:ascii="Bahnschrift Light" w:hAnsi="Bahnschrift Light"/>
                <w:b/>
                <w:sz w:val="24"/>
                <w:szCs w:val="24"/>
              </w:rPr>
              <w:t>s</w:t>
            </w:r>
            <w:r w:rsidR="00575F39" w:rsidRPr="0054687C">
              <w:rPr>
                <w:rFonts w:ascii="Bahnschrift Light" w:hAnsi="Bahnschrift Light"/>
                <w:b/>
                <w:sz w:val="24"/>
                <w:szCs w:val="24"/>
              </w:rPr>
              <w:t xml:space="preserve"> de marque HP</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ind w:left="671"/>
              <w:jc w:val="center"/>
            </w:pPr>
            <w:r>
              <w:rPr>
                <w:noProof/>
              </w:rPr>
              <w:drawing>
                <wp:inline distT="0" distB="0" distL="0" distR="0" wp14:anchorId="29FA6A1E" wp14:editId="06C5DC8A">
                  <wp:extent cx="1318260" cy="1318260"/>
                  <wp:effectExtent l="0" t="0" r="0" b="0"/>
                  <wp:docPr id="2268" name="Picture 2268"/>
                  <wp:cNvGraphicFramePr/>
                  <a:graphic xmlns:a="http://schemas.openxmlformats.org/drawingml/2006/main">
                    <a:graphicData uri="http://schemas.openxmlformats.org/drawingml/2006/picture">
                      <pic:pic xmlns:pic="http://schemas.openxmlformats.org/drawingml/2006/picture">
                        <pic:nvPicPr>
                          <pic:cNvPr id="2268" name="Picture 2268"/>
                          <pic:cNvPicPr/>
                        </pic:nvPicPr>
                        <pic:blipFill>
                          <a:blip r:embed="rId14"/>
                          <a:stretch>
                            <a:fillRect/>
                          </a:stretch>
                        </pic:blipFill>
                        <pic:spPr>
                          <a:xfrm>
                            <a:off x="0" y="0"/>
                            <a:ext cx="1318260" cy="1318260"/>
                          </a:xfrm>
                          <a:prstGeom prst="rect">
                            <a:avLst/>
                          </a:prstGeom>
                        </pic:spPr>
                      </pic:pic>
                    </a:graphicData>
                  </a:graphic>
                </wp:inline>
              </w:drawing>
            </w:r>
          </w:p>
        </w:tc>
      </w:tr>
    </w:tbl>
    <w:p w:rsidR="0054687C" w:rsidRDefault="0054687C" w:rsidP="00575F39">
      <w:pPr>
        <w:jc w:val="center"/>
        <w:rPr>
          <w:sz w:val="36"/>
        </w:rPr>
      </w:pPr>
    </w:p>
    <w:p w:rsidR="00575F39" w:rsidRPr="0054687C" w:rsidRDefault="0054687C" w:rsidP="0054687C">
      <w:pPr>
        <w:pStyle w:val="Titre3"/>
        <w:jc w:val="center"/>
        <w:rPr>
          <w:rFonts w:asciiTheme="majorHAnsi" w:hAnsiTheme="majorHAnsi"/>
          <w:i/>
          <w:color w:val="002060"/>
          <w:sz w:val="28"/>
          <w:szCs w:val="28"/>
        </w:rPr>
      </w:pPr>
      <w:r>
        <w:lastRenderedPageBreak/>
        <w:br/>
      </w:r>
      <w:bookmarkStart w:id="20" w:name="_Toc207349921"/>
      <w:r w:rsidR="00575F39" w:rsidRPr="0054687C">
        <w:rPr>
          <w:rFonts w:asciiTheme="majorHAnsi" w:hAnsiTheme="majorHAnsi"/>
          <w:color w:val="002060"/>
          <w:sz w:val="28"/>
          <w:szCs w:val="28"/>
        </w:rPr>
        <w:t>B</w:t>
      </w:r>
      <w:r w:rsidR="00575F39" w:rsidRPr="0054687C">
        <w:rPr>
          <w:rFonts w:asciiTheme="majorHAnsi" w:hAnsiTheme="majorHAnsi"/>
          <w:color w:val="002060"/>
          <w:sz w:val="28"/>
          <w:szCs w:val="28"/>
          <w:u w:color="000000"/>
        </w:rPr>
        <w:t>-Ressources logicielles</w:t>
      </w:r>
      <w:bookmarkEnd w:id="20"/>
    </w:p>
    <w:p w:rsidR="00575F39" w:rsidRDefault="00575F39" w:rsidP="0054687C">
      <w:pPr>
        <w:spacing w:after="225"/>
        <w:ind w:left="9" w:hanging="10"/>
      </w:pPr>
    </w:p>
    <w:tbl>
      <w:tblPr>
        <w:tblStyle w:val="TableGrid"/>
        <w:tblW w:w="8759" w:type="dxa"/>
        <w:tblInd w:w="279" w:type="dxa"/>
        <w:shd w:val="clear" w:color="auto" w:fill="0F243E" w:themeFill="text2" w:themeFillShade="80"/>
        <w:tblCellMar>
          <w:top w:w="48" w:type="dxa"/>
          <w:left w:w="110" w:type="dxa"/>
          <w:right w:w="115" w:type="dxa"/>
        </w:tblCellMar>
        <w:tblLook w:val="04A0" w:firstRow="1" w:lastRow="0" w:firstColumn="1" w:lastColumn="0" w:noHBand="0" w:noVBand="1"/>
      </w:tblPr>
      <w:tblGrid>
        <w:gridCol w:w="4248"/>
        <w:gridCol w:w="4511"/>
      </w:tblGrid>
      <w:tr w:rsidR="00575F39" w:rsidTr="0054687C">
        <w:trPr>
          <w:trHeight w:val="2518"/>
        </w:trPr>
        <w:tc>
          <w:tcPr>
            <w:tcW w:w="424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4687C" w:rsidP="00B53C6D">
            <w:pPr>
              <w:jc w:val="center"/>
              <w:rPr>
                <w:rFonts w:ascii="Bahnschrift Light" w:hAnsi="Bahnschrift Light"/>
                <w:b/>
                <w:color w:val="FFFFFF" w:themeColor="background1"/>
              </w:rPr>
            </w:pPr>
            <w:r w:rsidRPr="0054687C">
              <w:rPr>
                <w:rFonts w:ascii="Bahnschrift Light" w:hAnsi="Bahnschrift Light"/>
                <w:b/>
                <w:color w:val="FFFFFF" w:themeColor="background1"/>
              </w:rPr>
              <w:t>La suite office 2021</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jc w:val="center"/>
            </w:pPr>
          </w:p>
          <w:p w:rsidR="00575F39" w:rsidRDefault="00575F39" w:rsidP="00B53C6D">
            <w:pPr>
              <w:ind w:left="999"/>
              <w:jc w:val="center"/>
            </w:pPr>
            <w:r>
              <w:rPr>
                <w:noProof/>
              </w:rPr>
              <w:drawing>
                <wp:inline distT="0" distB="0" distL="0" distR="0" wp14:anchorId="6FAA533A" wp14:editId="7447C1A4">
                  <wp:extent cx="1253224" cy="1261110"/>
                  <wp:effectExtent l="0" t="0" r="0" b="0"/>
                  <wp:docPr id="2561" name="Picture 2561"/>
                  <wp:cNvGraphicFramePr/>
                  <a:graphic xmlns:a="http://schemas.openxmlformats.org/drawingml/2006/main">
                    <a:graphicData uri="http://schemas.openxmlformats.org/drawingml/2006/picture">
                      <pic:pic xmlns:pic="http://schemas.openxmlformats.org/drawingml/2006/picture">
                        <pic:nvPicPr>
                          <pic:cNvPr id="2561" name="Picture 2561"/>
                          <pic:cNvPicPr/>
                        </pic:nvPicPr>
                        <pic:blipFill>
                          <a:blip r:embed="rId15"/>
                          <a:stretch>
                            <a:fillRect/>
                          </a:stretch>
                        </pic:blipFill>
                        <pic:spPr>
                          <a:xfrm>
                            <a:off x="0" y="0"/>
                            <a:ext cx="1253224" cy="1261110"/>
                          </a:xfrm>
                          <a:prstGeom prst="rect">
                            <a:avLst/>
                          </a:prstGeom>
                        </pic:spPr>
                      </pic:pic>
                    </a:graphicData>
                  </a:graphic>
                </wp:inline>
              </w:drawing>
            </w:r>
          </w:p>
        </w:tc>
      </w:tr>
      <w:tr w:rsidR="00575F39" w:rsidTr="0054687C">
        <w:trPr>
          <w:trHeight w:val="2569"/>
        </w:trPr>
        <w:tc>
          <w:tcPr>
            <w:tcW w:w="424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75F39" w:rsidP="00B53C6D">
            <w:pPr>
              <w:jc w:val="center"/>
              <w:rPr>
                <w:rFonts w:ascii="Bahnschrift Light" w:hAnsi="Bahnschrift Light"/>
                <w:b/>
                <w:color w:val="FFFFFF" w:themeColor="background1"/>
              </w:rPr>
            </w:pPr>
            <w:r w:rsidRPr="0054687C">
              <w:rPr>
                <w:rFonts w:ascii="Bahnschrift Light" w:hAnsi="Bahnschrift Light"/>
                <w:b/>
                <w:color w:val="FFFFFF" w:themeColor="background1"/>
              </w:rPr>
              <w:t>Système d’exploitation des ordinateurs de bureau : Windows 10</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tabs>
                <w:tab w:val="center" w:pos="1837"/>
              </w:tabs>
              <w:jc w:val="center"/>
            </w:pPr>
            <w:r>
              <w:rPr>
                <w:noProof/>
              </w:rPr>
              <w:drawing>
                <wp:inline distT="0" distB="0" distL="0" distR="0" wp14:anchorId="7FDCAE3B" wp14:editId="5014FECD">
                  <wp:extent cx="1452880" cy="1527302"/>
                  <wp:effectExtent l="0" t="0" r="0" b="0"/>
                  <wp:docPr id="2557" name="Picture 2557"/>
                  <wp:cNvGraphicFramePr/>
                  <a:graphic xmlns:a="http://schemas.openxmlformats.org/drawingml/2006/main">
                    <a:graphicData uri="http://schemas.openxmlformats.org/drawingml/2006/picture">
                      <pic:pic xmlns:pic="http://schemas.openxmlformats.org/drawingml/2006/picture">
                        <pic:nvPicPr>
                          <pic:cNvPr id="2557" name="Picture 2557"/>
                          <pic:cNvPicPr/>
                        </pic:nvPicPr>
                        <pic:blipFill>
                          <a:blip r:embed="rId16"/>
                          <a:stretch>
                            <a:fillRect/>
                          </a:stretch>
                        </pic:blipFill>
                        <pic:spPr>
                          <a:xfrm>
                            <a:off x="0" y="0"/>
                            <a:ext cx="1452880" cy="1527302"/>
                          </a:xfrm>
                          <a:prstGeom prst="rect">
                            <a:avLst/>
                          </a:prstGeom>
                        </pic:spPr>
                      </pic:pic>
                    </a:graphicData>
                  </a:graphic>
                </wp:inline>
              </w:drawing>
            </w:r>
          </w:p>
        </w:tc>
      </w:tr>
      <w:tr w:rsidR="00575F39" w:rsidTr="0054687C">
        <w:trPr>
          <w:trHeight w:val="2391"/>
        </w:trPr>
        <w:tc>
          <w:tcPr>
            <w:tcW w:w="424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75F39" w:rsidP="0054687C">
            <w:pPr>
              <w:jc w:val="center"/>
              <w:rPr>
                <w:rFonts w:ascii="Bahnschrift Light" w:hAnsi="Bahnschrift Light"/>
                <w:b/>
                <w:color w:val="FFFFFF" w:themeColor="background1"/>
              </w:rPr>
            </w:pPr>
            <w:r w:rsidRPr="0054687C">
              <w:rPr>
                <w:rFonts w:ascii="Bahnschrift Light" w:hAnsi="Bahnschrift Light"/>
                <w:b/>
                <w:color w:val="FFFFFF" w:themeColor="background1"/>
              </w:rPr>
              <w:t xml:space="preserve">Un système d’exploitation d’un ordinateur de bureau : Windows </w:t>
            </w:r>
            <w:r w:rsidR="0054687C" w:rsidRPr="0054687C">
              <w:rPr>
                <w:rFonts w:ascii="Bahnschrift Light" w:hAnsi="Bahnschrift Light"/>
                <w:b/>
                <w:color w:val="FFFFFF" w:themeColor="background1"/>
              </w:rPr>
              <w:t>10</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jc w:val="center"/>
            </w:pPr>
          </w:p>
          <w:p w:rsidR="00575F39" w:rsidRDefault="00575F39" w:rsidP="00B53C6D">
            <w:pPr>
              <w:ind w:left="1020"/>
              <w:jc w:val="center"/>
            </w:pPr>
            <w:r>
              <w:rPr>
                <w:noProof/>
              </w:rPr>
              <w:drawing>
                <wp:inline distT="0" distB="0" distL="0" distR="0" wp14:anchorId="507FD191" wp14:editId="5297925F">
                  <wp:extent cx="1097280" cy="1097280"/>
                  <wp:effectExtent l="0" t="0" r="0" b="0"/>
                  <wp:docPr id="2559" name="Picture 2559"/>
                  <wp:cNvGraphicFramePr/>
                  <a:graphic xmlns:a="http://schemas.openxmlformats.org/drawingml/2006/main">
                    <a:graphicData uri="http://schemas.openxmlformats.org/drawingml/2006/picture">
                      <pic:pic xmlns:pic="http://schemas.openxmlformats.org/drawingml/2006/picture">
                        <pic:nvPicPr>
                          <pic:cNvPr id="2559" name="Picture 2559"/>
                          <pic:cNvPicPr/>
                        </pic:nvPicPr>
                        <pic:blipFill>
                          <a:blip r:embed="rId17"/>
                          <a:stretch>
                            <a:fillRect/>
                          </a:stretch>
                        </pic:blipFill>
                        <pic:spPr>
                          <a:xfrm>
                            <a:off x="0" y="0"/>
                            <a:ext cx="1097280" cy="1097280"/>
                          </a:xfrm>
                          <a:prstGeom prst="rect">
                            <a:avLst/>
                          </a:prstGeom>
                        </pic:spPr>
                      </pic:pic>
                    </a:graphicData>
                  </a:graphic>
                </wp:inline>
              </w:drawing>
            </w:r>
          </w:p>
        </w:tc>
      </w:tr>
      <w:tr w:rsidR="00575F39" w:rsidTr="0054687C">
        <w:trPr>
          <w:trHeight w:val="2282"/>
        </w:trPr>
        <w:tc>
          <w:tcPr>
            <w:tcW w:w="424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Pr="0054687C" w:rsidRDefault="00575F39" w:rsidP="00B53C6D">
            <w:pPr>
              <w:jc w:val="center"/>
              <w:rPr>
                <w:rFonts w:ascii="Bahnschrift Light" w:hAnsi="Bahnschrift Light"/>
                <w:b/>
                <w:color w:val="FFFFFF" w:themeColor="background1"/>
              </w:rPr>
            </w:pPr>
            <w:r w:rsidRPr="0054687C">
              <w:rPr>
                <w:rFonts w:ascii="Bahnschrift Light" w:hAnsi="Bahnschrift Light"/>
                <w:b/>
                <w:color w:val="FFFFFF" w:themeColor="background1"/>
              </w:rPr>
              <w:t>Antivirus pour les ordinateurs de bureau : Kaspersky + licence</w:t>
            </w: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tabs>
                <w:tab w:val="center" w:pos="2070"/>
              </w:tabs>
              <w:jc w:val="center"/>
            </w:pPr>
            <w:r>
              <w:rPr>
                <w:noProof/>
              </w:rPr>
              <w:drawing>
                <wp:inline distT="0" distB="0" distL="0" distR="0" wp14:anchorId="1BD73987" wp14:editId="2AC6C2EA">
                  <wp:extent cx="1158240" cy="1158240"/>
                  <wp:effectExtent l="0" t="0" r="0" b="0"/>
                  <wp:docPr id="2563" name="Picture 2563"/>
                  <wp:cNvGraphicFramePr/>
                  <a:graphic xmlns:a="http://schemas.openxmlformats.org/drawingml/2006/main">
                    <a:graphicData uri="http://schemas.openxmlformats.org/drawingml/2006/picture">
                      <pic:pic xmlns:pic="http://schemas.openxmlformats.org/drawingml/2006/picture">
                        <pic:nvPicPr>
                          <pic:cNvPr id="2563" name="Picture 2563"/>
                          <pic:cNvPicPr/>
                        </pic:nvPicPr>
                        <pic:blipFill>
                          <a:blip r:embed="rId18"/>
                          <a:stretch>
                            <a:fillRect/>
                          </a:stretch>
                        </pic:blipFill>
                        <pic:spPr>
                          <a:xfrm>
                            <a:off x="0" y="0"/>
                            <a:ext cx="1158240" cy="1158240"/>
                          </a:xfrm>
                          <a:prstGeom prst="rect">
                            <a:avLst/>
                          </a:prstGeom>
                        </pic:spPr>
                      </pic:pic>
                    </a:graphicData>
                  </a:graphic>
                </wp:inline>
              </w:drawing>
            </w:r>
          </w:p>
        </w:tc>
      </w:tr>
      <w:tr w:rsidR="00575F39" w:rsidTr="0054687C">
        <w:trPr>
          <w:trHeight w:val="341"/>
        </w:trPr>
        <w:tc>
          <w:tcPr>
            <w:tcW w:w="4248"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jc w:val="center"/>
            </w:pPr>
          </w:p>
        </w:tc>
        <w:tc>
          <w:tcPr>
            <w:tcW w:w="4511"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75F39" w:rsidRDefault="00575F39" w:rsidP="00B53C6D">
            <w:pPr>
              <w:ind w:left="999"/>
              <w:jc w:val="center"/>
            </w:pPr>
          </w:p>
        </w:tc>
      </w:tr>
    </w:tbl>
    <w:p w:rsidR="00575F39" w:rsidRDefault="00575F39" w:rsidP="00575F39">
      <w:pPr>
        <w:spacing w:after="162"/>
        <w:ind w:left="375"/>
        <w:jc w:val="center"/>
      </w:pPr>
    </w:p>
    <w:p w:rsidR="00575F39" w:rsidRDefault="00575F39" w:rsidP="00575F39">
      <w:pPr>
        <w:spacing w:after="0"/>
        <w:ind w:left="14"/>
        <w:jc w:val="center"/>
      </w:pPr>
    </w:p>
    <w:p w:rsidR="00575F39" w:rsidRDefault="00575F39" w:rsidP="00575F39">
      <w:pPr>
        <w:spacing w:after="156"/>
        <w:ind w:left="14"/>
        <w:jc w:val="center"/>
      </w:pPr>
    </w:p>
    <w:p w:rsidR="0054687C" w:rsidRDefault="0054687C" w:rsidP="00575F39">
      <w:pPr>
        <w:spacing w:after="0"/>
        <w:ind w:left="316" w:right="370" w:hanging="10"/>
        <w:jc w:val="center"/>
        <w:rPr>
          <w:rFonts w:ascii="Times New Roman" w:eastAsia="Times New Roman" w:hAnsi="Times New Roman" w:cs="Times New Roman"/>
          <w:b/>
          <w:sz w:val="40"/>
          <w:u w:val="single" w:color="000000"/>
        </w:rPr>
      </w:pPr>
    </w:p>
    <w:p w:rsidR="00B23043" w:rsidRDefault="00447B54" w:rsidP="00447B54">
      <w:pPr>
        <w:spacing w:after="150" w:line="240" w:lineRule="auto"/>
        <w:ind w:right="70"/>
        <w:jc w:val="both"/>
        <w:rPr>
          <w:rFonts w:asciiTheme="majorHAnsi" w:eastAsia="Times New Roman" w:hAnsiTheme="majorHAnsi" w:cs="Times New Roman"/>
          <w:sz w:val="24"/>
        </w:rPr>
      </w:pPr>
      <w:bookmarkStart w:id="21" w:name="_Toc207349922"/>
      <w:r>
        <w:rPr>
          <w:rStyle w:val="Titre4Car"/>
          <w:i w:val="0"/>
          <w:color w:val="002060"/>
          <w:sz w:val="32"/>
        </w:rPr>
        <w:lastRenderedPageBreak/>
        <w:br/>
        <w:t xml:space="preserve">  </w:t>
      </w:r>
      <w:r>
        <w:rPr>
          <w:rStyle w:val="Titre4Car"/>
          <w:i w:val="0"/>
          <w:color w:val="002060"/>
          <w:sz w:val="32"/>
        </w:rPr>
        <w:tab/>
      </w:r>
      <w:r>
        <w:rPr>
          <w:rStyle w:val="Titre4Car"/>
          <w:i w:val="0"/>
          <w:color w:val="002060"/>
          <w:sz w:val="32"/>
        </w:rPr>
        <w:tab/>
      </w:r>
      <w:r>
        <w:rPr>
          <w:rStyle w:val="Titre4Car"/>
          <w:i w:val="0"/>
          <w:color w:val="002060"/>
          <w:sz w:val="32"/>
        </w:rPr>
        <w:tab/>
      </w:r>
      <w:r>
        <w:rPr>
          <w:rStyle w:val="Titre4Car"/>
          <w:i w:val="0"/>
          <w:color w:val="002060"/>
          <w:sz w:val="32"/>
        </w:rPr>
        <w:tab/>
      </w:r>
      <w:r>
        <w:rPr>
          <w:rStyle w:val="Titre4Car"/>
          <w:i w:val="0"/>
          <w:color w:val="002060"/>
          <w:sz w:val="32"/>
        </w:rPr>
        <w:tab/>
      </w:r>
      <w:r w:rsidR="0054687C" w:rsidRPr="00447B54">
        <w:rPr>
          <w:rStyle w:val="Titre4Car"/>
          <w:i w:val="0"/>
          <w:color w:val="002060"/>
          <w:sz w:val="32"/>
        </w:rPr>
        <w:t>V</w:t>
      </w:r>
      <w:r w:rsidR="00575F39" w:rsidRPr="00447B54">
        <w:rPr>
          <w:rStyle w:val="Titre4Car"/>
          <w:i w:val="0"/>
          <w:color w:val="002060"/>
          <w:sz w:val="32"/>
        </w:rPr>
        <w:t>-</w:t>
      </w:r>
      <w:r w:rsidR="00575F39" w:rsidRPr="00447B54">
        <w:rPr>
          <w:rStyle w:val="Titre4Car"/>
          <w:i w:val="0"/>
          <w:color w:val="002060"/>
          <w:sz w:val="36"/>
        </w:rPr>
        <w:t>Conclusion</w:t>
      </w:r>
      <w:bookmarkEnd w:id="21"/>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br/>
        <w:t xml:space="preserve"> </w:t>
      </w:r>
      <w:r>
        <w:rPr>
          <w:rFonts w:ascii="Times New Roman" w:eastAsia="Times New Roman" w:hAnsi="Times New Roman" w:cs="Times New Roman"/>
          <w:sz w:val="24"/>
        </w:rPr>
        <w:tab/>
      </w:r>
      <w:r>
        <w:rPr>
          <w:rFonts w:ascii="Times New Roman" w:eastAsia="Times New Roman" w:hAnsi="Times New Roman" w:cs="Times New Roman"/>
          <w:sz w:val="24"/>
        </w:rPr>
        <w:br/>
      </w:r>
      <w:r>
        <w:rPr>
          <w:rFonts w:asciiTheme="majorHAnsi" w:eastAsia="Times New Roman" w:hAnsiTheme="majorHAnsi" w:cs="Times New Roman"/>
          <w:sz w:val="24"/>
        </w:rPr>
        <w:t xml:space="preserve"> </w:t>
      </w:r>
      <w:r>
        <w:rPr>
          <w:rFonts w:asciiTheme="majorHAnsi" w:eastAsia="Times New Roman" w:hAnsiTheme="majorHAnsi" w:cs="Times New Roman"/>
          <w:sz w:val="24"/>
        </w:rPr>
        <w:tab/>
      </w:r>
      <w:r w:rsidRPr="00447B54">
        <w:rPr>
          <w:rFonts w:asciiTheme="majorHAnsi" w:eastAsia="Times New Roman" w:hAnsiTheme="majorHAnsi" w:cs="Times New Roman"/>
          <w:sz w:val="24"/>
        </w:rPr>
        <w:t>Rendu au terme de cette phase d’insertion qui portait non seulement sur la présentation générale de l’entreprise, mais aussi sur notre familiarisation avec l’environnement de travail ; il en découle que cette étape s’est déroulée dans un cadre convivial, ceci avec un esprit de confiance dû au professionnalisme et à l’expérience du maître de stage et de ses collaborateurs. En outre, cette phase nous a été bénéfique du fait de la perception de la nécessité et de l’importance du travail collaboratif, et surtout le plus important de se confronter aux réalités du milieu professionnel.</w:t>
      </w:r>
      <w:r w:rsidRPr="00447B54">
        <w:rPr>
          <w:rFonts w:asciiTheme="majorHAnsi" w:hAnsiTheme="majorHAnsi"/>
        </w:rPr>
        <w:br/>
      </w:r>
      <w:r w:rsidRPr="00447B54">
        <w:rPr>
          <w:rFonts w:asciiTheme="majorHAnsi" w:eastAsia="Times New Roman" w:hAnsiTheme="majorHAnsi" w:cs="Times New Roman"/>
          <w:b/>
          <w:sz w:val="24"/>
        </w:rPr>
        <w:t xml:space="preserve"> </w:t>
      </w:r>
      <w:r w:rsidRPr="00447B54">
        <w:rPr>
          <w:rFonts w:asciiTheme="majorHAnsi" w:eastAsia="Times New Roman" w:hAnsiTheme="majorHAnsi" w:cs="Times New Roman"/>
          <w:b/>
          <w:sz w:val="24"/>
        </w:rPr>
        <w:tab/>
        <w:t xml:space="preserve">OPEN-SECURE </w:t>
      </w:r>
      <w:r w:rsidRPr="00447B54">
        <w:rPr>
          <w:rFonts w:asciiTheme="majorHAnsi" w:eastAsia="Times New Roman" w:hAnsiTheme="majorHAnsi" w:cs="Times New Roman"/>
          <w:sz w:val="24"/>
        </w:rPr>
        <w:t xml:space="preserve">est une entreprise citoyenne travaillant dans le domaine </w:t>
      </w:r>
      <w:r>
        <w:rPr>
          <w:rFonts w:asciiTheme="majorHAnsi" w:eastAsia="Times New Roman" w:hAnsiTheme="majorHAnsi" w:cs="Times New Roman"/>
          <w:sz w:val="24"/>
        </w:rPr>
        <w:t xml:space="preserve">de la Cyber-Sécurité. </w:t>
      </w:r>
      <w:r w:rsidRPr="00447B54">
        <w:rPr>
          <w:rFonts w:asciiTheme="majorHAnsi" w:eastAsia="Times New Roman" w:hAnsiTheme="majorHAnsi" w:cs="Times New Roman"/>
          <w:sz w:val="24"/>
        </w:rPr>
        <w:t>Elle est installée à Yaoundé au Cameroun. Une structure qui met</w:t>
      </w:r>
      <w:r>
        <w:rPr>
          <w:rFonts w:asciiTheme="majorHAnsi" w:eastAsia="Times New Roman" w:hAnsiTheme="majorHAnsi" w:cs="Times New Roman"/>
          <w:sz w:val="24"/>
        </w:rPr>
        <w:t xml:space="preserve"> à la disposition une équipe dynamique et de qualifié à la hauteur de vos besoins.</w:t>
      </w:r>
    </w:p>
    <w:p w:rsidR="00B23043" w:rsidRDefault="00B23043" w:rsidP="00B23043">
      <w:r>
        <w:br w:type="page"/>
      </w:r>
    </w:p>
    <w:p w:rsidR="00447B54" w:rsidRDefault="00447B54" w:rsidP="00447B54">
      <w:pPr>
        <w:spacing w:after="150" w:line="240" w:lineRule="auto"/>
        <w:ind w:right="70"/>
        <w:jc w:val="both"/>
        <w:rPr>
          <w:rStyle w:val="selected"/>
          <w:b/>
          <w:bCs/>
        </w:rPr>
      </w:pPr>
    </w:p>
    <w:p w:rsidR="00B23043" w:rsidRDefault="00B23043">
      <w:pPr>
        <w:rPr>
          <w:rStyle w:val="selected"/>
          <w:rFonts w:asciiTheme="majorHAnsi" w:eastAsiaTheme="majorEastAsia" w:hAnsiTheme="majorHAnsi" w:cstheme="majorBidi"/>
          <w:color w:val="365F91" w:themeColor="accent1" w:themeShade="BF"/>
          <w:sz w:val="72"/>
          <w:szCs w:val="28"/>
        </w:rPr>
      </w:pPr>
      <w:bookmarkStart w:id="22" w:name="_Toc207349923"/>
    </w:p>
    <w:p w:rsidR="00A86BE9" w:rsidRDefault="00B23043" w:rsidP="00B23043">
      <w:pPr>
        <w:pStyle w:val="Titre1"/>
        <w:tabs>
          <w:tab w:val="left" w:pos="5130"/>
        </w:tabs>
        <w:rPr>
          <w:rStyle w:val="selected"/>
          <w:rFonts w:ascii="Arial Rounded MT Bold" w:hAnsi="Arial Rounded MT Bold"/>
          <w:color w:val="002060"/>
        </w:rPr>
      </w:pPr>
      <w:r>
        <w:rPr>
          <w:rStyle w:val="selected"/>
          <w:rFonts w:ascii="Arial Rounded MT Bold" w:hAnsi="Arial Rounded MT Bold"/>
          <w:color w:val="002060"/>
        </w:rPr>
        <w:br/>
      </w:r>
      <w:r>
        <w:rPr>
          <w:rStyle w:val="selected"/>
          <w:rFonts w:ascii="Arial Rounded MT Bold" w:hAnsi="Arial Rounded MT Bold"/>
          <w:color w:val="002060"/>
        </w:rPr>
        <w:br/>
      </w:r>
      <w:r w:rsidR="003E794F" w:rsidRPr="00B23043">
        <w:rPr>
          <w:rStyle w:val="selected"/>
          <w:rFonts w:ascii="Arial Rounded MT Bold" w:hAnsi="Arial Rounded MT Bold"/>
          <w:color w:val="002060"/>
        </w:rPr>
        <w:t>PARTIE II :</w:t>
      </w:r>
      <w:r>
        <w:rPr>
          <w:rStyle w:val="selected"/>
          <w:rFonts w:ascii="Arial Rounded MT Bold" w:hAnsi="Arial Rounded MT Bold"/>
          <w:color w:val="002060"/>
        </w:rPr>
        <w:br/>
      </w:r>
      <w:r w:rsidR="003E794F" w:rsidRPr="00B23043">
        <w:rPr>
          <w:rStyle w:val="selected"/>
          <w:rFonts w:ascii="Arial Rounded MT Bold" w:hAnsi="Arial Rounded MT Bold"/>
          <w:color w:val="002060"/>
        </w:rPr>
        <w:t>PHASE TECHNIQUE</w:t>
      </w:r>
      <w:bookmarkEnd w:id="22"/>
    </w:p>
    <w:p w:rsidR="00A86BE9" w:rsidRDefault="00A86BE9" w:rsidP="00A86BE9">
      <w:pPr>
        <w:rPr>
          <w:rStyle w:val="selected"/>
          <w:rFonts w:ascii="Arial Rounded MT Bold" w:eastAsiaTheme="majorEastAsia" w:hAnsi="Arial Rounded MT Bold" w:cstheme="majorBidi"/>
          <w:b/>
          <w:bCs/>
          <w:color w:val="002060"/>
          <w:sz w:val="72"/>
          <w:szCs w:val="28"/>
        </w:rPr>
      </w:pPr>
      <w:r>
        <w:rPr>
          <w:rStyle w:val="selected"/>
          <w:rFonts w:ascii="Arial Rounded MT Bold" w:hAnsi="Arial Rounded MT Bold"/>
          <w:color w:val="002060"/>
        </w:rPr>
        <w:br w:type="page"/>
      </w:r>
    </w:p>
    <w:p w:rsidR="00A86BE9" w:rsidRDefault="00A86BE9" w:rsidP="00A86BE9">
      <w:pPr>
        <w:pStyle w:val="Titre1"/>
        <w:rPr>
          <w:rFonts w:ascii="Impact" w:hAnsi="Impact"/>
          <w:color w:val="002060"/>
        </w:rPr>
      </w:pPr>
      <w:r>
        <w:rPr>
          <w:rFonts w:ascii="Impact" w:hAnsi="Impact"/>
          <w:color w:val="002060"/>
        </w:rPr>
        <w:lastRenderedPageBreak/>
        <w:br/>
      </w:r>
      <w:r>
        <w:rPr>
          <w:rFonts w:ascii="Impact" w:hAnsi="Impact"/>
          <w:color w:val="002060"/>
        </w:rPr>
        <w:br/>
      </w:r>
      <w:r>
        <w:rPr>
          <w:rFonts w:ascii="Impact" w:hAnsi="Impact"/>
          <w:color w:val="002060"/>
        </w:rPr>
        <w:br/>
      </w:r>
      <w:r>
        <w:rPr>
          <w:rFonts w:ascii="Impact" w:hAnsi="Impact"/>
          <w:color w:val="002060"/>
        </w:rPr>
        <w:br/>
      </w:r>
      <w:r w:rsidRPr="004538CC">
        <w:rPr>
          <w:rFonts w:ascii="Impact" w:hAnsi="Impact"/>
          <w:color w:val="002060"/>
        </w:rPr>
        <w:t>DOSSIER I : DOSSIER DE L’EXISTANT</w:t>
      </w:r>
    </w:p>
    <w:p w:rsidR="00B23043" w:rsidRPr="00A86BE9" w:rsidRDefault="00A86BE9" w:rsidP="00A86BE9">
      <w:pPr>
        <w:rPr>
          <w:rStyle w:val="selected"/>
          <w:rFonts w:eastAsiaTheme="majorEastAsia" w:cstheme="majorBidi"/>
          <w:sz w:val="72"/>
          <w:szCs w:val="28"/>
        </w:rPr>
      </w:pPr>
      <w:r>
        <w:br w:type="page"/>
      </w:r>
    </w:p>
    <w:p w:rsidR="00B23043" w:rsidRDefault="00B23043" w:rsidP="00B23043">
      <w:pPr>
        <w:spacing w:after="146"/>
        <w:ind w:right="457"/>
        <w:jc w:val="center"/>
      </w:pPr>
      <w:r>
        <w:rPr>
          <w:noProof/>
          <w:lang w:eastAsia="fr-FR"/>
        </w:rPr>
        <w:lastRenderedPageBreak/>
        <mc:AlternateContent>
          <mc:Choice Requires="wpg">
            <w:drawing>
              <wp:inline distT="0" distB="0" distL="0" distR="0" wp14:anchorId="6B888D13" wp14:editId="7099104E">
                <wp:extent cx="5797550" cy="20955"/>
                <wp:effectExtent l="0" t="0" r="0" b="0"/>
                <wp:docPr id="8" name="Group 123795"/>
                <wp:cNvGraphicFramePr/>
                <a:graphic xmlns:a="http://schemas.openxmlformats.org/drawingml/2006/main">
                  <a:graphicData uri="http://schemas.microsoft.com/office/word/2010/wordprocessingGroup">
                    <wpg:wgp>
                      <wpg:cNvGrpSpPr/>
                      <wpg:grpSpPr>
                        <a:xfrm>
                          <a:off x="0" y="0"/>
                          <a:ext cx="5797550" cy="20955"/>
                          <a:chOff x="0" y="0"/>
                          <a:chExt cx="5797550" cy="20955"/>
                        </a:xfrm>
                      </wpg:grpSpPr>
                      <wps:wsp>
                        <wps:cNvPr id="9" name="Shape 2983"/>
                        <wps:cNvSpPr/>
                        <wps:spPr>
                          <a:xfrm>
                            <a:off x="0" y="11938"/>
                            <a:ext cx="5797550" cy="9017"/>
                          </a:xfrm>
                          <a:custGeom>
                            <a:avLst/>
                            <a:gdLst/>
                            <a:ahLst/>
                            <a:cxnLst/>
                            <a:rect l="0" t="0" r="0" b="0"/>
                            <a:pathLst>
                              <a:path w="5797550" h="9017">
                                <a:moveTo>
                                  <a:pt x="0" y="0"/>
                                </a:moveTo>
                                <a:lnTo>
                                  <a:pt x="5797550" y="0"/>
                                </a:lnTo>
                                <a:lnTo>
                                  <a:pt x="5797550" y="9017"/>
                                </a:lnTo>
                                <a:lnTo>
                                  <a:pt x="0" y="9017"/>
                                </a:lnTo>
                                <a:lnTo>
                                  <a:pt x="0" y="0"/>
                                </a:lnTo>
                              </a:path>
                            </a:pathLst>
                          </a:custGeom>
                          <a:ln w="6345" cap="flat">
                            <a:miter lim="101600"/>
                          </a:ln>
                        </wps:spPr>
                        <wps:style>
                          <a:lnRef idx="1">
                            <a:srgbClr val="0070C0"/>
                          </a:lnRef>
                          <a:fillRef idx="0">
                            <a:srgbClr val="000000">
                              <a:alpha val="0"/>
                            </a:srgbClr>
                          </a:fillRef>
                          <a:effectRef idx="0">
                            <a:scrgbClr r="0" g="0" b="0"/>
                          </a:effectRef>
                          <a:fontRef idx="none"/>
                        </wps:style>
                        <wps:bodyPr/>
                      </wps:wsp>
                      <wps:wsp>
                        <wps:cNvPr id="10" name="Shape 2984"/>
                        <wps:cNvSpPr/>
                        <wps:spPr>
                          <a:xfrm>
                            <a:off x="0" y="0"/>
                            <a:ext cx="5797550" cy="8890"/>
                          </a:xfrm>
                          <a:custGeom>
                            <a:avLst/>
                            <a:gdLst/>
                            <a:ahLst/>
                            <a:cxnLst/>
                            <a:rect l="0" t="0" r="0" b="0"/>
                            <a:pathLst>
                              <a:path w="5797550" h="8890">
                                <a:moveTo>
                                  <a:pt x="0" y="0"/>
                                </a:moveTo>
                                <a:lnTo>
                                  <a:pt x="5797550" y="0"/>
                                </a:lnTo>
                                <a:lnTo>
                                  <a:pt x="5797550" y="8890"/>
                                </a:lnTo>
                                <a:lnTo>
                                  <a:pt x="0" y="8890"/>
                                </a:lnTo>
                                <a:lnTo>
                                  <a:pt x="0" y="0"/>
                                </a:lnTo>
                              </a:path>
                            </a:pathLst>
                          </a:custGeom>
                          <a:ln w="6345" cap="flat">
                            <a:miter lim="101600"/>
                          </a:ln>
                        </wps:spPr>
                        <wps:style>
                          <a:lnRef idx="1">
                            <a:srgbClr val="0070C0"/>
                          </a:lnRef>
                          <a:fillRef idx="0">
                            <a:srgbClr val="000000">
                              <a:alpha val="0"/>
                            </a:srgbClr>
                          </a:fillRef>
                          <a:effectRef idx="0">
                            <a:scrgbClr r="0" g="0" b="0"/>
                          </a:effectRef>
                          <a:fontRef idx="none"/>
                        </wps:style>
                        <wps:bodyPr/>
                      </wps:wsp>
                    </wpg:wgp>
                  </a:graphicData>
                </a:graphic>
              </wp:inline>
            </w:drawing>
          </mc:Choice>
          <mc:Fallback>
            <w:pict>
              <v:group id="Group 123795" o:spid="_x0000_s1026" style="width:456.5pt;height:1.65pt;mso-position-horizontal-relative:char;mso-position-vertical-relative:line" coordsize="5797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">
                <v:shape id="Shape 2983" o:spid="_x0000_s1027" style="position:absolute;top:119;width:57975;height:90;visibility:visible;mso-wrap-style:square;v-text-anchor:top" coordsize="5797550,9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MyUsIA&#10;AADaAAAADwAAAGRycy9kb3ducmV2LnhtbESPT4vCMBTE7wt+h/AEL4um66JoNYrIuuvVPxdvj+bZ&#10;BpuX2sRav/1GEDwOM/MbZr5sbSkaqr1xrOBrkIAgzpw2nCs4Hjb9CQgfkDWWjknBgzwsF52POaba&#10;3XlHzT7kIkLYp6igCKFKpfRZQRb9wFXE0Tu72mKIss6lrvEe4baUwyQZS4uG40KBFa0Lyi77m1XQ&#10;nMYH88hv/PlzLSffv3/r0aYxSvW67WoGIlAb3uFXe6sVTOF5Jd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zJSwgAAANoAAAAPAAAAAAAAAAAAAAAAAJgCAABkcnMvZG93&#10;bnJldi54bWxQSwUGAAAAAAQABAD1AAAAhwMAAAAA&#10;" path="m,l5797550,r,9017l,9017,,e" filled="f" strokecolor="#006ec0" strokeweight=".17625mm">
                  <v:stroke miterlimit="66585f" joinstyle="miter"/>
                  <v:path arrowok="t" textboxrect="0,0,5797550,9017"/>
                </v:shape>
                <v:shape id="Shape 2984" o:spid="_x0000_s1028" style="position:absolute;width:57975;height:88;visibility:visible;mso-wrap-style:square;v-text-anchor:top" coordsize="579755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nsJ8UA&#10;AADbAAAADwAAAGRycy9kb3ducmV2LnhtbESPQWvCQBCF74L/YRmhF6mbFiuSuooWpEU8aPTS25Cd&#10;ZoPZ2ZBdNf77zqHQ2wzvzXvfLFa9b9SNulgHNvAyyUARl8HWXBk4n7bPc1AxIVtsApOBB0VYLYeD&#10;BeY23PlItyJVSkI45mjApdTmWsfSkcc4CS2xaD+h85hk7SptO7xLuG/0a5bNtMeapcFhSx+Oyktx&#10;9QYO03b35scbmz2oOLv15343/d4b8zTq1++gEvXp3/x3/WUFX+jlFx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GewnxQAAANsAAAAPAAAAAAAAAAAAAAAAAJgCAABkcnMv&#10;ZG93bnJldi54bWxQSwUGAAAAAAQABAD1AAAAigMAAAAA&#10;" path="m,l5797550,r,8890l,8890,,e" filled="f" strokecolor="#006ec0" strokeweight=".17625mm">
                  <v:stroke miterlimit="66585f" joinstyle="miter"/>
                  <v:path arrowok="t" textboxrect="0,0,5797550,8890"/>
                </v:shape>
                <w10:anchorlock/>
              </v:group>
            </w:pict>
          </mc:Fallback>
        </mc:AlternateContent>
      </w:r>
    </w:p>
    <w:p w:rsidR="00B23043" w:rsidRDefault="00B23043" w:rsidP="00B23043">
      <w:pPr>
        <w:spacing w:after="116" w:line="384" w:lineRule="auto"/>
        <w:ind w:left="-1" w:right="48"/>
        <w:jc w:val="both"/>
        <w:rPr>
          <w:rFonts w:ascii="Times New Roman" w:eastAsia="Times New Roman" w:hAnsi="Times New Roman" w:cs="Times New Roman"/>
          <w:sz w:val="24"/>
        </w:rPr>
      </w:pPr>
      <w:r>
        <w:rPr>
          <w:rFonts w:ascii="Times New Roman" w:eastAsia="Times New Roman" w:hAnsi="Times New Roman" w:cs="Times New Roman"/>
          <w:sz w:val="24"/>
        </w:rPr>
        <w:br/>
        <w:t xml:space="preserve"> </w:t>
      </w:r>
      <w:r>
        <w:rPr>
          <w:rFonts w:ascii="Times New Roman" w:eastAsia="Times New Roman" w:hAnsi="Times New Roman" w:cs="Times New Roman"/>
          <w:sz w:val="24"/>
        </w:rPr>
        <w:tab/>
        <w:t>Cette partie est essentiellement dans la relation d’un projet. L’existant permet la capture des besoins d’utilisateurs. Elle décrit de façon claire l’étude de l’existant, ses limites, les solutions proposées, le choix de la méthode d’analyse et enfin la modélisation de la future solution.</w:t>
      </w:r>
    </w:p>
    <w:p w:rsidR="00B23043" w:rsidRDefault="00B23043" w:rsidP="00B23043">
      <w:pPr>
        <w:spacing w:after="2"/>
        <w:ind w:left="10" w:right="63" w:hanging="10"/>
      </w:pPr>
    </w:p>
    <w:p w:rsidR="00B23043" w:rsidRDefault="00B23043" w:rsidP="00B23043">
      <w:pPr>
        <w:spacing w:after="0" w:line="720" w:lineRule="auto"/>
        <w:ind w:right="457"/>
        <w:jc w:val="center"/>
      </w:pPr>
    </w:p>
    <w:p w:rsidR="00B23043" w:rsidRPr="00B23043" w:rsidRDefault="00B23043" w:rsidP="00984DBA">
      <w:pPr>
        <w:pStyle w:val="Paragraphedeliste"/>
        <w:numPr>
          <w:ilvl w:val="0"/>
          <w:numId w:val="18"/>
        </w:numPr>
        <w:spacing w:after="270" w:line="720" w:lineRule="auto"/>
        <w:rPr>
          <w:i/>
          <w:color w:val="002060"/>
          <w:u w:val="single"/>
        </w:rPr>
      </w:pPr>
      <w:r w:rsidRPr="00B23043">
        <w:rPr>
          <w:rFonts w:ascii="Times New Roman" w:eastAsia="Times New Roman" w:hAnsi="Times New Roman" w:cs="Times New Roman"/>
          <w:b/>
          <w:i/>
          <w:color w:val="002060"/>
          <w:sz w:val="24"/>
          <w:u w:val="single"/>
        </w:rPr>
        <w:t>INTRODUCTION</w:t>
      </w:r>
    </w:p>
    <w:p w:rsidR="00B23043" w:rsidRPr="00B23043" w:rsidRDefault="00B23043" w:rsidP="00984DBA">
      <w:pPr>
        <w:numPr>
          <w:ilvl w:val="0"/>
          <w:numId w:val="12"/>
        </w:numPr>
        <w:spacing w:after="167" w:line="720" w:lineRule="auto"/>
        <w:ind w:hanging="360"/>
        <w:rPr>
          <w:color w:val="002060"/>
        </w:rPr>
      </w:pPr>
      <w:r w:rsidRPr="00B23043">
        <w:rPr>
          <w:rFonts w:ascii="Times New Roman" w:eastAsia="Times New Roman" w:hAnsi="Times New Roman" w:cs="Times New Roman"/>
          <w:b/>
          <w:color w:val="002060"/>
          <w:sz w:val="24"/>
        </w:rPr>
        <w:t>PRESENTATION DU THEME</w:t>
      </w:r>
    </w:p>
    <w:p w:rsidR="00B23043" w:rsidRPr="00B23043" w:rsidRDefault="00B23043" w:rsidP="00984DBA">
      <w:pPr>
        <w:numPr>
          <w:ilvl w:val="0"/>
          <w:numId w:val="12"/>
        </w:numPr>
        <w:spacing w:after="169" w:line="720" w:lineRule="auto"/>
        <w:ind w:hanging="360"/>
        <w:rPr>
          <w:color w:val="002060"/>
        </w:rPr>
      </w:pPr>
      <w:r w:rsidRPr="00B23043">
        <w:rPr>
          <w:rFonts w:ascii="Times New Roman" w:eastAsia="Times New Roman" w:hAnsi="Times New Roman" w:cs="Times New Roman"/>
          <w:b/>
          <w:color w:val="002060"/>
          <w:sz w:val="24"/>
        </w:rPr>
        <w:t>ETUDE DE L’EXISTANT</w:t>
      </w:r>
    </w:p>
    <w:p w:rsidR="00B23043" w:rsidRPr="00B23043" w:rsidRDefault="00B23043" w:rsidP="00984DBA">
      <w:pPr>
        <w:numPr>
          <w:ilvl w:val="0"/>
          <w:numId w:val="12"/>
        </w:numPr>
        <w:spacing w:after="122" w:line="720" w:lineRule="auto"/>
        <w:ind w:hanging="360"/>
        <w:rPr>
          <w:color w:val="002060"/>
        </w:rPr>
      </w:pPr>
      <w:r w:rsidRPr="00B23043">
        <w:rPr>
          <w:rFonts w:ascii="Times New Roman" w:eastAsia="Times New Roman" w:hAnsi="Times New Roman" w:cs="Times New Roman"/>
          <w:b/>
          <w:color w:val="002060"/>
          <w:sz w:val="24"/>
        </w:rPr>
        <w:t>CRITIQUE DE L’EXISTANT</w:t>
      </w:r>
    </w:p>
    <w:p w:rsidR="00B23043" w:rsidRPr="00B23043" w:rsidRDefault="00B23043" w:rsidP="00984DBA">
      <w:pPr>
        <w:numPr>
          <w:ilvl w:val="0"/>
          <w:numId w:val="12"/>
        </w:numPr>
        <w:spacing w:after="125" w:line="720" w:lineRule="auto"/>
        <w:ind w:hanging="360"/>
        <w:rPr>
          <w:color w:val="002060"/>
        </w:rPr>
      </w:pPr>
      <w:r w:rsidRPr="00B23043">
        <w:rPr>
          <w:rFonts w:ascii="Times New Roman" w:eastAsia="Times New Roman" w:hAnsi="Times New Roman" w:cs="Times New Roman"/>
          <w:b/>
          <w:color w:val="002060"/>
          <w:sz w:val="24"/>
        </w:rPr>
        <w:t>PROBLEMATIQUE</w:t>
      </w:r>
    </w:p>
    <w:p w:rsidR="00B23043" w:rsidRPr="00B23043" w:rsidRDefault="00B23043" w:rsidP="00984DBA">
      <w:pPr>
        <w:numPr>
          <w:ilvl w:val="0"/>
          <w:numId w:val="12"/>
        </w:numPr>
        <w:spacing w:after="280" w:line="720" w:lineRule="auto"/>
        <w:ind w:hanging="720"/>
        <w:rPr>
          <w:color w:val="002060"/>
        </w:rPr>
      </w:pPr>
      <w:r w:rsidRPr="00B23043">
        <w:rPr>
          <w:rFonts w:ascii="Times New Roman" w:eastAsia="Times New Roman" w:hAnsi="Times New Roman" w:cs="Times New Roman"/>
          <w:b/>
          <w:color w:val="002060"/>
          <w:sz w:val="24"/>
        </w:rPr>
        <w:t>PROPOSITION DE SOLUTION</w:t>
      </w:r>
    </w:p>
    <w:p w:rsidR="00B23043" w:rsidRDefault="00B23043" w:rsidP="00984DBA">
      <w:pPr>
        <w:pStyle w:val="Paragraphedeliste"/>
        <w:numPr>
          <w:ilvl w:val="0"/>
          <w:numId w:val="18"/>
        </w:numPr>
        <w:spacing w:after="146" w:line="720" w:lineRule="auto"/>
        <w:ind w:right="457"/>
        <w:jc w:val="both"/>
        <w:rPr>
          <w:rFonts w:ascii="Times New Roman" w:eastAsia="Times New Roman" w:hAnsi="Times New Roman" w:cs="Times New Roman"/>
          <w:b/>
          <w:i/>
          <w:color w:val="002060"/>
          <w:sz w:val="24"/>
          <w:u w:val="single"/>
        </w:rPr>
      </w:pPr>
      <w:r>
        <w:rPr>
          <w:rFonts w:ascii="Times New Roman" w:eastAsia="Times New Roman" w:hAnsi="Times New Roman" w:cs="Times New Roman"/>
          <w:b/>
          <w:i/>
          <w:color w:val="002060"/>
          <w:sz w:val="24"/>
          <w:u w:val="single"/>
        </w:rPr>
        <w:t>CONCLUSION</w:t>
      </w:r>
    </w:p>
    <w:p w:rsidR="00B23043" w:rsidRDefault="00B23043" w:rsidP="00B23043">
      <w:pPr>
        <w:jc w:val="both"/>
        <w:rPr>
          <w:rFonts w:ascii="Times New Roman" w:eastAsia="Times New Roman" w:hAnsi="Times New Roman" w:cs="Times New Roman"/>
          <w:b/>
          <w:i/>
          <w:color w:val="002060"/>
          <w:sz w:val="24"/>
          <w:u w:val="single"/>
        </w:rPr>
      </w:pPr>
      <w:r>
        <w:rPr>
          <w:rFonts w:ascii="Times New Roman" w:eastAsia="Times New Roman" w:hAnsi="Times New Roman" w:cs="Times New Roman"/>
          <w:b/>
          <w:i/>
          <w:color w:val="002060"/>
          <w:sz w:val="24"/>
          <w:u w:val="single"/>
        </w:rPr>
        <w:br w:type="page"/>
      </w:r>
      <w:r>
        <w:rPr>
          <w:rFonts w:ascii="Times New Roman" w:eastAsia="Times New Roman" w:hAnsi="Times New Roman" w:cs="Times New Roman"/>
          <w:b/>
          <w:i/>
          <w:color w:val="002060"/>
          <w:sz w:val="24"/>
          <w:u w:val="single"/>
        </w:rPr>
        <w:lastRenderedPageBreak/>
        <w:br/>
      </w:r>
      <w:r>
        <w:rPr>
          <w:rStyle w:val="Titre1Car"/>
          <w:color w:val="002060"/>
          <w:sz w:val="48"/>
        </w:rPr>
        <w:t xml:space="preserve"> </w:t>
      </w:r>
      <w:r>
        <w:rPr>
          <w:rStyle w:val="Titre1Car"/>
          <w:color w:val="002060"/>
          <w:sz w:val="48"/>
        </w:rPr>
        <w:tab/>
      </w:r>
      <w:r>
        <w:rPr>
          <w:rStyle w:val="Titre1Car"/>
          <w:color w:val="002060"/>
          <w:sz w:val="48"/>
        </w:rPr>
        <w:tab/>
      </w:r>
      <w:r>
        <w:rPr>
          <w:rStyle w:val="Titre1Car"/>
          <w:color w:val="002060"/>
          <w:sz w:val="48"/>
        </w:rPr>
        <w:tab/>
      </w:r>
      <w:r>
        <w:rPr>
          <w:rStyle w:val="Titre1Car"/>
          <w:color w:val="002060"/>
          <w:sz w:val="48"/>
        </w:rPr>
        <w:tab/>
      </w:r>
      <w:r w:rsidR="00CF1BCC">
        <w:rPr>
          <w:rStyle w:val="Titre1Car"/>
          <w:color w:val="002060"/>
          <w:sz w:val="48"/>
        </w:rPr>
        <w:t>I-</w:t>
      </w:r>
      <w:r>
        <w:rPr>
          <w:rStyle w:val="Titre1Car"/>
          <w:color w:val="002060"/>
          <w:sz w:val="48"/>
        </w:rPr>
        <w:t>INTRODUCT</w:t>
      </w:r>
      <w:r w:rsidRPr="00B23043">
        <w:rPr>
          <w:rStyle w:val="Titre1Car"/>
          <w:color w:val="002060"/>
          <w:sz w:val="48"/>
        </w:rPr>
        <w:t>ION</w:t>
      </w:r>
      <w:r>
        <w:rPr>
          <w:rStyle w:val="Titre1Car"/>
          <w:color w:val="002060"/>
          <w:sz w:val="48"/>
        </w:rPr>
        <w:br/>
      </w:r>
      <w:r>
        <w:rPr>
          <w:rFonts w:ascii="Times New Roman" w:eastAsia="Times New Roman" w:hAnsi="Times New Roman" w:cs="Times New Roman"/>
          <w:sz w:val="24"/>
          <w:szCs w:val="24"/>
          <w:lang w:eastAsia="fr-FR"/>
        </w:rPr>
        <w:br/>
      </w:r>
      <w:r w:rsidRPr="00B23043">
        <w:rPr>
          <w:rFonts w:asciiTheme="majorHAnsi" w:eastAsia="Times New Roman" w:hAnsiTheme="majorHAnsi" w:cs="Times New Roman"/>
          <w:sz w:val="24"/>
          <w:szCs w:val="24"/>
          <w:lang w:eastAsia="fr-FR"/>
        </w:rPr>
        <w:t>La mission principale était de concevoir et d'implémenter un protocole de sécurisation et de restauration pour un site web, en se basant sur un cas d'étude concret fourni par l'entreprise : un site vitrine client hébergé sur WordPress.com. Cette problématique a été retenue en raison de la popularité croissante des plateformes SaaS qui, bien que simplifiant la gestion pour les utilisateurs, posent des défis uniques en matière de sécurité et de résilience. Contrairement aux installations traditionnelles de WordPress auto-hébergées (WordPress.org), les plateformes comme WordPress.com limitent l'accès aux fichiers sources et à la base de données, rendant les solutions de sécurité conventionnelles inopérantes. Le stage a donc été l'occasion d'explorer une approche non-conventionnelle, s'appuyant sur l'automatisation et les interactions d'API pour pallier ces contraintes.</w:t>
      </w:r>
    </w:p>
    <w:p w:rsidR="00B23043" w:rsidRDefault="00B23043" w:rsidP="00B23043">
      <w:r>
        <w:br w:type="page"/>
      </w:r>
    </w:p>
    <w:p w:rsidR="00B23043" w:rsidRPr="00B23043" w:rsidRDefault="00CF1BCC" w:rsidP="00B23043">
      <w:pPr>
        <w:pStyle w:val="Titre2"/>
        <w:jc w:val="center"/>
        <w:rPr>
          <w:sz w:val="28"/>
        </w:rPr>
      </w:pPr>
      <w:r>
        <w:rPr>
          <w:rFonts w:eastAsia="Times New Roman"/>
          <w:color w:val="002060"/>
          <w:sz w:val="28"/>
          <w:u w:color="000000"/>
        </w:rPr>
        <w:lastRenderedPageBreak/>
        <w:br/>
        <w:t>A</w:t>
      </w:r>
      <w:r w:rsidRPr="00B23043">
        <w:rPr>
          <w:rFonts w:eastAsia="Times New Roman"/>
          <w:color w:val="002060"/>
          <w:sz w:val="28"/>
          <w:u w:color="000000"/>
        </w:rPr>
        <w:t>-PRESENTATION DU THEME</w:t>
      </w:r>
    </w:p>
    <w:p w:rsidR="00B23043" w:rsidRDefault="00B23043" w:rsidP="00B23043">
      <w:pPr>
        <w:spacing w:after="174"/>
        <w:ind w:left="14"/>
        <w:jc w:val="center"/>
      </w:pPr>
    </w:p>
    <w:p w:rsidR="00CF1BCC" w:rsidRPr="00CF1BCC" w:rsidRDefault="00CF1BCC" w:rsidP="00CF1BCC">
      <w:pPr>
        <w:spacing w:after="160" w:line="240" w:lineRule="auto"/>
        <w:ind w:firstLine="367"/>
        <w:jc w:val="both"/>
        <w:rPr>
          <w:rFonts w:asciiTheme="majorHAnsi" w:hAnsiTheme="majorHAnsi"/>
        </w:rPr>
      </w:pPr>
      <w:r w:rsidRPr="00CF1BCC">
        <w:rPr>
          <w:rFonts w:asciiTheme="majorHAnsi" w:hAnsiTheme="majorHAnsi"/>
          <w:sz w:val="24"/>
        </w:rPr>
        <w:t>Ce projet se concentre sur la création d’un protocole automatisé pour sécuriser et restaurer un site web hébergé sur WordPress.com. Face aux cybermenaces constantes, la solution met en œuvre une surveillance proactive et une sauvegarde pour assurer la continuité des activités en ligne. L’approche est conçue pour contourner les limites d’accès des plateformes SaaS, où les méthodes de gestion traditionnelles ne sont pas applicables. L’ensemble est orchestré par un pipeline CI/CD utilisant GitHub Actions pour garantir une exécution fiable et autonome.</w:t>
      </w:r>
    </w:p>
    <w:p w:rsidR="00B23043" w:rsidRPr="00CF1BCC" w:rsidRDefault="00CF1BCC" w:rsidP="00CF1BCC">
      <w:pPr>
        <w:pStyle w:val="Titre2"/>
        <w:jc w:val="center"/>
      </w:pPr>
      <w:r>
        <w:rPr>
          <w:rFonts w:eastAsia="Times New Roman"/>
          <w:u w:val="single" w:color="000000"/>
        </w:rPr>
        <w:br/>
      </w:r>
      <w:r>
        <w:rPr>
          <w:color w:val="002060"/>
          <w:sz w:val="28"/>
        </w:rPr>
        <w:t>B</w:t>
      </w:r>
      <w:r w:rsidR="00B23043" w:rsidRPr="00CF1BCC">
        <w:rPr>
          <w:color w:val="002060"/>
          <w:sz w:val="28"/>
        </w:rPr>
        <w:t>-Etude de l’existant</w:t>
      </w:r>
      <w:r>
        <w:rPr>
          <w:color w:val="002060"/>
          <w:sz w:val="28"/>
        </w:rPr>
        <w:br/>
      </w:r>
    </w:p>
    <w:p w:rsidR="00CF1BCC" w:rsidRPr="00CF1BCC" w:rsidRDefault="00CF1BCC" w:rsidP="00CF1BCC">
      <w:pPr>
        <w:spacing w:after="160" w:line="240" w:lineRule="auto"/>
        <w:jc w:val="both"/>
        <w:rPr>
          <w:rFonts w:asciiTheme="majorHAnsi" w:hAnsiTheme="majorHAnsi"/>
          <w:sz w:val="24"/>
          <w:szCs w:val="24"/>
        </w:rPr>
      </w:pPr>
      <w:r w:rsidRPr="00CF1BCC">
        <w:rPr>
          <w:rFonts w:asciiTheme="majorHAnsi" w:hAnsiTheme="majorHAnsi"/>
          <w:sz w:val="24"/>
          <w:szCs w:val="24"/>
        </w:rPr>
        <w:t>L’existant est un site vitrine sur WordPress.com. La principale faiblesse de cette plateforme est qu’elle limite l’accès aux fichiers sources et à la base de données, rendant les solutions de sécurité conventionnelles inefficaces.</w:t>
      </w:r>
    </w:p>
    <w:p w:rsidR="00CF1BCC" w:rsidRPr="00CF1BCC" w:rsidRDefault="00CF1BCC" w:rsidP="00CF1BCC">
      <w:pPr>
        <w:spacing w:line="240" w:lineRule="auto"/>
        <w:jc w:val="both"/>
        <w:rPr>
          <w:rFonts w:asciiTheme="majorHAnsi" w:hAnsiTheme="majorHAnsi"/>
          <w:sz w:val="24"/>
          <w:szCs w:val="24"/>
        </w:rPr>
      </w:pPr>
      <w:r w:rsidRPr="00CF1BCC">
        <w:rPr>
          <w:rFonts w:asciiTheme="majorHAnsi" w:hAnsiTheme="majorHAnsi"/>
          <w:sz w:val="24"/>
          <w:szCs w:val="24"/>
        </w:rPr>
        <w:t>Une analyse d’un prototype de surveillance a révélé des failles critiques à travers son fichier de log (monitor.log). Les problèmes majeurs identifiés étaient :</w:t>
      </w:r>
    </w:p>
    <w:p w:rsidR="00CF1BCC" w:rsidRPr="00CF1BCC" w:rsidRDefault="00CF1BCC" w:rsidP="00984DBA">
      <w:pPr>
        <w:pStyle w:val="Paragraphedeliste"/>
        <w:numPr>
          <w:ilvl w:val="0"/>
          <w:numId w:val="18"/>
        </w:numPr>
        <w:spacing w:line="240" w:lineRule="auto"/>
        <w:jc w:val="both"/>
        <w:rPr>
          <w:rFonts w:asciiTheme="majorHAnsi" w:hAnsiTheme="majorHAnsi"/>
          <w:sz w:val="24"/>
          <w:szCs w:val="24"/>
        </w:rPr>
      </w:pPr>
      <w:r w:rsidRPr="00CF1BCC">
        <w:rPr>
          <w:rFonts w:asciiTheme="majorHAnsi" w:hAnsiTheme="majorHAnsi"/>
          <w:sz w:val="24"/>
          <w:szCs w:val="24"/>
        </w:rPr>
        <w:t>Une erreur d’authentification (Authentication Error) avec le service d’alerte Twilio, indiquant une mauvaise gestion des informations d'identification.</w:t>
      </w:r>
    </w:p>
    <w:p w:rsidR="00B23043" w:rsidRDefault="00CF1BCC" w:rsidP="00984DBA">
      <w:pPr>
        <w:pStyle w:val="Paragraphedeliste"/>
        <w:numPr>
          <w:ilvl w:val="0"/>
          <w:numId w:val="18"/>
        </w:numPr>
        <w:spacing w:line="240" w:lineRule="auto"/>
        <w:jc w:val="both"/>
      </w:pPr>
      <w:r w:rsidRPr="00CF1BCC">
        <w:rPr>
          <w:rFonts w:asciiTheme="majorHAnsi" w:hAnsiTheme="majorHAnsi"/>
          <w:sz w:val="24"/>
          <w:szCs w:val="24"/>
        </w:rPr>
        <w:t xml:space="preserve"> Une erreur de connexion (Read timed out) lors d’une tentative de sauvegarde, montrant que le script n’était pas assez robuste pour gérer les instabilités du réseau ou les lenteurs du serveur.</w:t>
      </w:r>
    </w:p>
    <w:p w:rsidR="00B23043" w:rsidRDefault="00CF1BCC" w:rsidP="00CF1BCC">
      <w:pPr>
        <w:pStyle w:val="Titre2"/>
        <w:jc w:val="center"/>
        <w:rPr>
          <w:color w:val="002060"/>
          <w:sz w:val="36"/>
        </w:rPr>
      </w:pPr>
      <w:r>
        <w:rPr>
          <w:color w:val="002060"/>
          <w:sz w:val="36"/>
        </w:rPr>
        <w:br/>
      </w:r>
      <w:r w:rsidRPr="00CF1BCC">
        <w:rPr>
          <w:color w:val="002060"/>
          <w:sz w:val="36"/>
        </w:rPr>
        <w:t>C-PROBLEMATIQUE</w:t>
      </w:r>
    </w:p>
    <w:p w:rsidR="00CF1BCC" w:rsidRPr="00CF1BCC" w:rsidRDefault="00CF1BCC" w:rsidP="00CF1BCC">
      <w:pPr>
        <w:spacing w:line="240" w:lineRule="auto"/>
        <w:jc w:val="both"/>
        <w:rPr>
          <w:rFonts w:asciiTheme="majorHAnsi" w:hAnsiTheme="majorHAnsi"/>
          <w:sz w:val="24"/>
          <w:szCs w:val="24"/>
        </w:rPr>
      </w:pPr>
      <w:r>
        <w:rPr>
          <w:rFonts w:asciiTheme="majorHAnsi" w:hAnsiTheme="majorHAnsi"/>
          <w:sz w:val="24"/>
          <w:szCs w:val="24"/>
        </w:rPr>
        <w:br/>
      </w:r>
      <w:r w:rsidRPr="00CF1BCC">
        <w:rPr>
          <w:rFonts w:asciiTheme="majorHAnsi" w:hAnsiTheme="majorHAnsi"/>
          <w:sz w:val="24"/>
          <w:szCs w:val="24"/>
        </w:rPr>
        <w:t>La problématique du projet vise à répondre aux questions suivantes :</w:t>
      </w:r>
    </w:p>
    <w:p w:rsidR="00CF1BCC" w:rsidRDefault="00CF1BCC" w:rsidP="00984DBA">
      <w:pPr>
        <w:pStyle w:val="Paragraphedeliste"/>
        <w:numPr>
          <w:ilvl w:val="0"/>
          <w:numId w:val="19"/>
        </w:numPr>
        <w:spacing w:line="240" w:lineRule="auto"/>
        <w:jc w:val="both"/>
        <w:rPr>
          <w:rFonts w:asciiTheme="majorHAnsi" w:hAnsiTheme="majorHAnsi"/>
          <w:sz w:val="24"/>
          <w:szCs w:val="24"/>
        </w:rPr>
      </w:pPr>
      <w:r w:rsidRPr="00CF1BCC">
        <w:rPr>
          <w:rFonts w:asciiTheme="majorHAnsi" w:hAnsiTheme="majorHAnsi"/>
          <w:sz w:val="24"/>
          <w:szCs w:val="24"/>
        </w:rPr>
        <w:t>Comment surveiller efficacement les modifications de contenu sur une plateforme SaaS comme WordPress.com sans accès direct au serveur?</w:t>
      </w:r>
    </w:p>
    <w:p w:rsidR="00CF1BCC" w:rsidRDefault="00CF1BCC" w:rsidP="00984DBA">
      <w:pPr>
        <w:pStyle w:val="Paragraphedeliste"/>
        <w:numPr>
          <w:ilvl w:val="0"/>
          <w:numId w:val="19"/>
        </w:numPr>
        <w:spacing w:line="240" w:lineRule="auto"/>
        <w:jc w:val="both"/>
        <w:rPr>
          <w:rFonts w:asciiTheme="majorHAnsi" w:hAnsiTheme="majorHAnsi"/>
          <w:sz w:val="24"/>
          <w:szCs w:val="24"/>
        </w:rPr>
      </w:pPr>
      <w:r w:rsidRPr="00CF1BCC">
        <w:rPr>
          <w:rFonts w:asciiTheme="majorHAnsi" w:hAnsiTheme="majorHAnsi"/>
          <w:sz w:val="24"/>
          <w:szCs w:val="24"/>
        </w:rPr>
        <w:t>Comment déployer un système d’alerte instantané et fiable pour l’administrateur en cas d’altération?</w:t>
      </w:r>
    </w:p>
    <w:p w:rsidR="00CF1BCC" w:rsidRDefault="00CF1BCC" w:rsidP="00984DBA">
      <w:pPr>
        <w:pStyle w:val="Paragraphedeliste"/>
        <w:numPr>
          <w:ilvl w:val="0"/>
          <w:numId w:val="19"/>
        </w:numPr>
        <w:spacing w:line="240" w:lineRule="auto"/>
        <w:jc w:val="both"/>
        <w:rPr>
          <w:rFonts w:asciiTheme="majorHAnsi" w:hAnsiTheme="majorHAnsi"/>
          <w:sz w:val="24"/>
          <w:szCs w:val="24"/>
        </w:rPr>
      </w:pPr>
      <w:r w:rsidRPr="00CF1BCC">
        <w:rPr>
          <w:rFonts w:asciiTheme="majorHAnsi" w:hAnsiTheme="majorHAnsi"/>
          <w:sz w:val="24"/>
          <w:szCs w:val="24"/>
        </w:rPr>
        <w:t>Comment concevoir un mécanisme de sauvegarde et de restauration qui fonctionne uniquement via des interfaces externes comme une API REST?</w:t>
      </w:r>
    </w:p>
    <w:p w:rsidR="00CF1BCC" w:rsidRPr="00CF1BCC" w:rsidRDefault="00CF1BCC" w:rsidP="00984DBA">
      <w:pPr>
        <w:pStyle w:val="Paragraphedeliste"/>
        <w:numPr>
          <w:ilvl w:val="0"/>
          <w:numId w:val="19"/>
        </w:numPr>
        <w:spacing w:line="240" w:lineRule="auto"/>
        <w:jc w:val="both"/>
        <w:rPr>
          <w:rFonts w:asciiTheme="majorHAnsi" w:hAnsiTheme="majorHAnsi"/>
          <w:sz w:val="24"/>
          <w:szCs w:val="24"/>
        </w:rPr>
      </w:pPr>
      <w:r w:rsidRPr="00CF1BCC">
        <w:rPr>
          <w:rFonts w:asciiTheme="majorHAnsi" w:hAnsiTheme="majorHAnsi"/>
          <w:sz w:val="24"/>
          <w:szCs w:val="24"/>
        </w:rPr>
        <w:t xml:space="preserve"> Comment automatiser l’ensemble du protocole via un pipeline CI/CD pour assurer une exécution régulière, fiable et autonome?</w:t>
      </w:r>
    </w:p>
    <w:p w:rsidR="001E5E19" w:rsidRDefault="001E5E19">
      <w:pPr>
        <w:rPr>
          <w:rStyle w:val="selected"/>
          <w:rFonts w:ascii="Arial Rounded MT Bold" w:hAnsi="Arial Rounded MT Bold"/>
          <w:color w:val="002060"/>
        </w:rPr>
      </w:pPr>
      <w:r>
        <w:rPr>
          <w:rStyle w:val="selected"/>
          <w:rFonts w:ascii="Arial Rounded MT Bold" w:hAnsi="Arial Rounded MT Bold"/>
          <w:color w:val="002060"/>
        </w:rPr>
        <w:br w:type="page"/>
      </w:r>
    </w:p>
    <w:p w:rsidR="001E5E19" w:rsidRDefault="004538CC" w:rsidP="001E5E19">
      <w:pPr>
        <w:pStyle w:val="Titre2"/>
        <w:jc w:val="center"/>
        <w:rPr>
          <w:rStyle w:val="selected"/>
          <w:color w:val="002060"/>
          <w:sz w:val="28"/>
        </w:rPr>
      </w:pPr>
      <w:r>
        <w:rPr>
          <w:rStyle w:val="selected"/>
          <w:color w:val="002060"/>
          <w:sz w:val="28"/>
        </w:rPr>
        <w:lastRenderedPageBreak/>
        <w:br/>
      </w:r>
      <w:r w:rsidR="001E5E19" w:rsidRPr="001E5E19">
        <w:rPr>
          <w:rStyle w:val="selected"/>
          <w:color w:val="002060"/>
          <w:sz w:val="28"/>
        </w:rPr>
        <w:t>D-SOLUTIONS  PROPOSEES</w:t>
      </w:r>
    </w:p>
    <w:p w:rsidR="001E5E19" w:rsidRDefault="004538CC" w:rsidP="004538CC">
      <w:pPr>
        <w:spacing w:line="240" w:lineRule="auto"/>
        <w:jc w:val="both"/>
        <w:rPr>
          <w:rStyle w:val="selected"/>
          <w:rFonts w:asciiTheme="majorHAnsi" w:hAnsiTheme="majorHAnsi"/>
        </w:rPr>
      </w:pPr>
      <w:r>
        <w:rPr>
          <w:rFonts w:asciiTheme="majorHAnsi" w:hAnsiTheme="majorHAnsi"/>
          <w:sz w:val="24"/>
        </w:rPr>
        <w:br/>
        <w:t xml:space="preserve"> </w:t>
      </w:r>
      <w:r>
        <w:rPr>
          <w:rFonts w:asciiTheme="majorHAnsi" w:hAnsiTheme="majorHAnsi"/>
          <w:sz w:val="24"/>
        </w:rPr>
        <w:tab/>
      </w:r>
      <w:r w:rsidRPr="004538CC">
        <w:rPr>
          <w:rFonts w:asciiTheme="majorHAnsi" w:hAnsiTheme="majorHAnsi"/>
          <w:sz w:val="24"/>
        </w:rPr>
        <w:t>La solution développée est un système de surveillance externe automatisé. Le cœur du dispositif est un script Python qui interagit avec le site via son API REST. Ce script utilise des mécanismes de hachage pour créer une empreinte numérique du contenu des pages et détecter les altérations.</w:t>
      </w:r>
      <w:r>
        <w:rPr>
          <w:rFonts w:asciiTheme="majorHAnsi" w:hAnsiTheme="majorHAnsi"/>
          <w:sz w:val="24"/>
        </w:rPr>
        <w:tab/>
      </w:r>
      <w:r>
        <w:rPr>
          <w:rFonts w:asciiTheme="majorHAnsi" w:hAnsiTheme="majorHAnsi"/>
          <w:sz w:val="24"/>
        </w:rPr>
        <w:br/>
        <w:t xml:space="preserve"> </w:t>
      </w:r>
      <w:r>
        <w:rPr>
          <w:rFonts w:asciiTheme="majorHAnsi" w:hAnsiTheme="majorHAnsi"/>
          <w:sz w:val="24"/>
        </w:rPr>
        <w:tab/>
      </w:r>
      <w:r w:rsidRPr="004538CC">
        <w:rPr>
          <w:rFonts w:asciiTheme="majorHAnsi" w:hAnsiTheme="majorHAnsi"/>
          <w:sz w:val="24"/>
        </w:rPr>
        <w:t>L'ensemble du processus est orchestré par GitHub Actions, qui exécute le script à intervalles réguliers. Pour corriger les failles du prototype, les informations d’identification sensibles sont gérées de manière sécurisée via les secrets de GitHub. Le script a également été amélioré pour intégrer une logique de gestion des erreurs et une augmentation du délai d’attente afin de le rendre plus résilient face aux problèmes de connexion.</w:t>
      </w:r>
    </w:p>
    <w:p w:rsidR="004538CC" w:rsidRDefault="004538CC" w:rsidP="004538CC">
      <w:pPr>
        <w:spacing w:line="240" w:lineRule="auto"/>
        <w:jc w:val="both"/>
        <w:rPr>
          <w:rStyle w:val="selected"/>
          <w:rFonts w:asciiTheme="majorHAnsi" w:hAnsiTheme="majorHAnsi"/>
        </w:rPr>
      </w:pPr>
    </w:p>
    <w:p w:rsidR="002C45DA" w:rsidRDefault="004538CC" w:rsidP="004538CC">
      <w:pPr>
        <w:spacing w:after="160" w:line="240" w:lineRule="auto"/>
        <w:ind w:firstLine="708"/>
        <w:jc w:val="both"/>
        <w:rPr>
          <w:rFonts w:asciiTheme="majorHAnsi" w:hAnsiTheme="majorHAnsi"/>
          <w:sz w:val="24"/>
        </w:rPr>
      </w:pPr>
      <w:r>
        <w:rPr>
          <w:rStyle w:val="Titre2Car"/>
          <w:color w:val="002060"/>
          <w:sz w:val="28"/>
        </w:rPr>
        <w:t xml:space="preserve"> </w:t>
      </w:r>
      <w:r>
        <w:rPr>
          <w:rStyle w:val="Titre2Car"/>
          <w:color w:val="002060"/>
          <w:sz w:val="28"/>
        </w:rPr>
        <w:tab/>
      </w:r>
      <w:r>
        <w:rPr>
          <w:rStyle w:val="Titre2Car"/>
          <w:color w:val="002060"/>
          <w:sz w:val="28"/>
        </w:rPr>
        <w:tab/>
      </w:r>
      <w:r>
        <w:rPr>
          <w:rStyle w:val="Titre2Car"/>
          <w:color w:val="002060"/>
          <w:sz w:val="28"/>
        </w:rPr>
        <w:tab/>
      </w:r>
      <w:r>
        <w:rPr>
          <w:rStyle w:val="Titre2Car"/>
          <w:color w:val="002060"/>
          <w:sz w:val="28"/>
        </w:rPr>
        <w:tab/>
      </w:r>
      <w:r w:rsidRPr="004538CC">
        <w:rPr>
          <w:rStyle w:val="Titre2Car"/>
          <w:color w:val="002060"/>
          <w:sz w:val="28"/>
        </w:rPr>
        <w:t>E-CONCLUSION</w:t>
      </w:r>
      <w:r w:rsidRPr="004538CC">
        <w:rPr>
          <w:rStyle w:val="selected"/>
          <w:color w:val="002060"/>
          <w:sz w:val="28"/>
        </w:rPr>
        <w:br/>
      </w:r>
      <w:r>
        <w:br/>
      </w:r>
      <w:r>
        <w:rPr>
          <w:rFonts w:asciiTheme="majorHAnsi" w:hAnsiTheme="majorHAnsi"/>
          <w:sz w:val="24"/>
        </w:rPr>
        <w:t xml:space="preserve"> </w:t>
      </w:r>
      <w:r>
        <w:rPr>
          <w:rFonts w:asciiTheme="majorHAnsi" w:hAnsiTheme="majorHAnsi"/>
          <w:sz w:val="24"/>
        </w:rPr>
        <w:tab/>
      </w:r>
      <w:r w:rsidRPr="004538CC">
        <w:rPr>
          <w:rFonts w:asciiTheme="majorHAnsi" w:hAnsiTheme="majorHAnsi"/>
          <w:sz w:val="24"/>
        </w:rPr>
        <w:t>Le projet a atteint avec succès ses objectifs en fournissant un protocole de sécurisation innovant et efficace pour une plateforme SaaS. Les difficultés initiales, telles que les erreurs de connexion et d’authentification, ont été des opportunités pour améliorer la robustesse et la sécurité de la solution. Cette expérience a permis de développer des compétences approfondies en développement Python, en automatisation CI/CD et en sécurité logicielle, préparant aux défis de l’ingénierie moderne.</w:t>
      </w:r>
    </w:p>
    <w:p w:rsidR="002C45DA" w:rsidRDefault="002C45DA" w:rsidP="002C45DA">
      <w:r>
        <w:br w:type="page"/>
      </w:r>
    </w:p>
    <w:p w:rsidR="002C45DA" w:rsidRDefault="002C45DA" w:rsidP="004538CC">
      <w:pPr>
        <w:spacing w:after="160" w:line="240" w:lineRule="auto"/>
        <w:ind w:firstLine="708"/>
        <w:jc w:val="both"/>
        <w:rPr>
          <w:rFonts w:ascii="Arial Rounded MT Bold" w:hAnsi="Arial Rounded MT Bold"/>
          <w:color w:val="002060"/>
        </w:rPr>
      </w:pPr>
    </w:p>
    <w:p w:rsidR="002C45DA" w:rsidRDefault="002C45DA" w:rsidP="004538CC">
      <w:pPr>
        <w:spacing w:after="160" w:line="240" w:lineRule="auto"/>
        <w:ind w:firstLine="708"/>
        <w:jc w:val="both"/>
        <w:rPr>
          <w:rFonts w:ascii="Arial Rounded MT Bold" w:hAnsi="Arial Rounded MT Bold"/>
          <w:color w:val="002060"/>
        </w:rPr>
      </w:pPr>
    </w:p>
    <w:p w:rsidR="002C45DA" w:rsidRDefault="002C45DA" w:rsidP="004538CC">
      <w:pPr>
        <w:spacing w:after="160" w:line="240" w:lineRule="auto"/>
        <w:ind w:firstLine="708"/>
        <w:jc w:val="both"/>
        <w:rPr>
          <w:rFonts w:ascii="Arial Rounded MT Bold" w:hAnsi="Arial Rounded MT Bold"/>
          <w:color w:val="002060"/>
        </w:rPr>
      </w:pPr>
    </w:p>
    <w:p w:rsidR="004538CC" w:rsidRPr="002C45DA" w:rsidRDefault="002C45DA" w:rsidP="002C45DA">
      <w:pPr>
        <w:pStyle w:val="Titre1"/>
        <w:rPr>
          <w:rFonts w:ascii="Algerian" w:hAnsi="Algerian"/>
          <w:sz w:val="24"/>
        </w:rPr>
      </w:pPr>
      <w:r>
        <w:rPr>
          <w:rFonts w:ascii="Algerian" w:hAnsi="Algerian"/>
          <w:color w:val="002060"/>
          <w14:textOutline w14:w="5270" w14:cap="flat" w14:cmpd="sng" w14:algn="ctr">
            <w14:solidFill>
              <w14:schemeClr w14:val="accent1">
                <w14:shade w14:val="88000"/>
                <w14:satMod w14:val="110000"/>
              </w14:schemeClr>
            </w14:solidFill>
            <w14:prstDash w14:val="solid"/>
            <w14:round/>
          </w14:textOutline>
        </w:rPr>
        <w:br/>
      </w:r>
      <w:r>
        <w:rPr>
          <w:rFonts w:ascii="Algerian" w:hAnsi="Algerian"/>
          <w:color w:val="002060"/>
          <w14:textOutline w14:w="5270" w14:cap="flat" w14:cmpd="sng" w14:algn="ctr">
            <w14:solidFill>
              <w14:schemeClr w14:val="accent1">
                <w14:shade w14:val="88000"/>
                <w14:satMod w14:val="110000"/>
              </w14:schemeClr>
            </w14:solidFill>
            <w14:prstDash w14:val="solid"/>
            <w14:round/>
          </w14:textOutline>
        </w:rPr>
        <w:br/>
      </w:r>
      <w:r w:rsidRPr="002C45DA">
        <w:rPr>
          <w:rFonts w:ascii="Algerian" w:hAnsi="Algerian"/>
          <w:color w:val="002060"/>
          <w14:textOutline w14:w="5270" w14:cap="flat" w14:cmpd="sng" w14:algn="ctr">
            <w14:solidFill>
              <w14:schemeClr w14:val="accent1">
                <w14:shade w14:val="88000"/>
                <w14:satMod w14:val="110000"/>
              </w14:schemeClr>
            </w14:solidFill>
            <w14:prstDash w14:val="solid"/>
            <w14:round/>
          </w14:textOutline>
        </w:rPr>
        <w:t>DOSSIER II : CACHIER DE CHARGES</w:t>
      </w:r>
    </w:p>
    <w:p w:rsidR="004538CC" w:rsidRDefault="004538CC" w:rsidP="004538CC">
      <w:r>
        <w:br w:type="page"/>
      </w:r>
    </w:p>
    <w:p w:rsidR="004538CC" w:rsidRDefault="004538CC" w:rsidP="004538CC">
      <w:pPr>
        <w:spacing w:after="160" w:line="240" w:lineRule="auto"/>
        <w:ind w:firstLine="708"/>
        <w:jc w:val="both"/>
        <w:rPr>
          <w:rFonts w:asciiTheme="majorHAnsi" w:hAnsiTheme="majorHAnsi"/>
          <w:sz w:val="24"/>
        </w:rPr>
      </w:pPr>
    </w:p>
    <w:p w:rsidR="004538CC" w:rsidRPr="002C45DA" w:rsidRDefault="002C45DA" w:rsidP="002C45DA">
      <w:pPr>
        <w:pStyle w:val="Titre1"/>
        <w:rPr>
          <w:rFonts w:ascii="Impact" w:hAnsi="Impact"/>
          <w:color w:val="002060"/>
        </w:rPr>
      </w:pPr>
      <w:r>
        <w:rPr>
          <w:color w:val="002060"/>
          <w:sz w:val="36"/>
        </w:rPr>
        <w:t>A</w:t>
      </w:r>
      <w:r w:rsidR="004538CC" w:rsidRPr="004538CC">
        <w:rPr>
          <w:color w:val="002060"/>
          <w:sz w:val="36"/>
        </w:rPr>
        <w:t>-CONTEXTE ET JUSTIFICATION DE L’ÉTUDE</w:t>
      </w:r>
    </w:p>
    <w:p w:rsidR="004538CC" w:rsidRPr="00D42D51" w:rsidRDefault="00D42D51" w:rsidP="00D42D51">
      <w:pPr>
        <w:jc w:val="both"/>
        <w:rPr>
          <w:rFonts w:asciiTheme="majorHAnsi" w:hAnsiTheme="majorHAnsi"/>
        </w:rPr>
      </w:pPr>
      <w:r>
        <w:br/>
      </w:r>
      <w:r w:rsidRPr="00D42D51">
        <w:rPr>
          <w:rFonts w:asciiTheme="majorHAnsi" w:hAnsiTheme="majorHAnsi"/>
          <w:sz w:val="24"/>
        </w:rPr>
        <w:t>Dans un contexte où les entreprises dépendent de leur présence en ligne, la sécurité des sites web est devenue une nécessité critique. La popularité des plateformes SaaS comme WordPress.com simplifie la gestion pour les utilisateurs, mais introduit des défis de sécurité uniques en raison de l’accès limité à l’infrastructure. Ce projet se justifie par le besoin de créer une solution de sécurité externe et automatisée, capable d’assurer l’intégrité d’un site web malgré ces contraintes.</w:t>
      </w:r>
    </w:p>
    <w:p w:rsidR="004538CC" w:rsidRPr="00D42D51" w:rsidRDefault="00D42D51" w:rsidP="00D42D51">
      <w:pPr>
        <w:pStyle w:val="Titre2"/>
        <w:jc w:val="center"/>
        <w:rPr>
          <w:color w:val="002060"/>
          <w:sz w:val="32"/>
        </w:rPr>
      </w:pPr>
      <w:r>
        <w:rPr>
          <w:color w:val="002060"/>
          <w:sz w:val="32"/>
        </w:rPr>
        <w:br/>
      </w:r>
      <w:r w:rsidR="002C45DA">
        <w:rPr>
          <w:color w:val="002060"/>
          <w:sz w:val="32"/>
        </w:rPr>
        <w:t>B</w:t>
      </w:r>
      <w:r w:rsidRPr="00D42D51">
        <w:rPr>
          <w:color w:val="002060"/>
          <w:sz w:val="32"/>
        </w:rPr>
        <w:t>-</w:t>
      </w:r>
      <w:r w:rsidR="004538CC" w:rsidRPr="00D42D51">
        <w:rPr>
          <w:color w:val="002060"/>
          <w:sz w:val="32"/>
        </w:rPr>
        <w:t>EXPRESSION DES BESOINS DE L’UTILISATEUR</w:t>
      </w:r>
    </w:p>
    <w:p w:rsidR="004538CC" w:rsidRPr="00D42D51" w:rsidRDefault="00D42D51" w:rsidP="00FA6CD2">
      <w:pPr>
        <w:jc w:val="both"/>
        <w:rPr>
          <w:rFonts w:asciiTheme="majorHAnsi" w:hAnsiTheme="majorHAnsi"/>
          <w:sz w:val="24"/>
        </w:rPr>
      </w:pPr>
      <w:r>
        <w:rPr>
          <w:rFonts w:asciiTheme="majorHAnsi" w:hAnsiTheme="majorHAnsi"/>
          <w:sz w:val="24"/>
        </w:rPr>
        <w:br/>
      </w:r>
      <w:r w:rsidR="004538CC" w:rsidRPr="00D42D51">
        <w:rPr>
          <w:rFonts w:asciiTheme="majorHAnsi" w:hAnsiTheme="majorHAnsi"/>
          <w:sz w:val="24"/>
        </w:rPr>
        <w:t>L’administrateur du site a besoin d’un système qui répond aux exigences fonctionnelles suivantes :</w:t>
      </w:r>
    </w:p>
    <w:p w:rsidR="00D42D51" w:rsidRPr="00D42D51" w:rsidRDefault="004538CC" w:rsidP="00984DBA">
      <w:pPr>
        <w:pStyle w:val="Paragraphedeliste"/>
        <w:numPr>
          <w:ilvl w:val="0"/>
          <w:numId w:val="20"/>
        </w:numPr>
        <w:jc w:val="both"/>
        <w:rPr>
          <w:rFonts w:asciiTheme="majorHAnsi" w:hAnsiTheme="majorHAnsi"/>
          <w:sz w:val="24"/>
        </w:rPr>
      </w:pPr>
      <w:r w:rsidRPr="00D42D51">
        <w:rPr>
          <w:rFonts w:asciiTheme="majorHAnsi" w:hAnsiTheme="majorHAnsi"/>
          <w:sz w:val="24"/>
        </w:rPr>
        <w:t>Détecter de manière automatisée toute modification non autorisée du contenu public du site.</w:t>
      </w:r>
    </w:p>
    <w:p w:rsidR="00D42D51" w:rsidRPr="00D42D51" w:rsidRDefault="004538CC" w:rsidP="00984DBA">
      <w:pPr>
        <w:pStyle w:val="Paragraphedeliste"/>
        <w:numPr>
          <w:ilvl w:val="0"/>
          <w:numId w:val="20"/>
        </w:numPr>
        <w:jc w:val="both"/>
        <w:rPr>
          <w:rFonts w:asciiTheme="majorHAnsi" w:hAnsiTheme="majorHAnsi"/>
          <w:sz w:val="24"/>
        </w:rPr>
      </w:pPr>
      <w:r w:rsidRPr="00D42D51">
        <w:rPr>
          <w:rFonts w:asciiTheme="majorHAnsi" w:hAnsiTheme="majorHAnsi"/>
          <w:sz w:val="24"/>
        </w:rPr>
        <w:t xml:space="preserve"> Alerter instantanément l’administrateur par email et messagerie (WhatsApp) en cas de détection d’une altération.</w:t>
      </w:r>
    </w:p>
    <w:p w:rsidR="00D42D51" w:rsidRPr="00D42D51" w:rsidRDefault="004538CC" w:rsidP="00984DBA">
      <w:pPr>
        <w:pStyle w:val="Paragraphedeliste"/>
        <w:numPr>
          <w:ilvl w:val="0"/>
          <w:numId w:val="20"/>
        </w:numPr>
        <w:jc w:val="both"/>
        <w:rPr>
          <w:rFonts w:asciiTheme="majorHAnsi" w:hAnsiTheme="majorHAnsi"/>
          <w:sz w:val="24"/>
        </w:rPr>
      </w:pPr>
      <w:r w:rsidRPr="00D42D51">
        <w:rPr>
          <w:rFonts w:asciiTheme="majorHAnsi" w:hAnsiTheme="majorHAnsi"/>
          <w:sz w:val="24"/>
        </w:rPr>
        <w:t>Sauvegarder l’état “stable” du site pour permettre une restauration.</w:t>
      </w:r>
    </w:p>
    <w:p w:rsidR="00D42D51" w:rsidRPr="00D42D51" w:rsidRDefault="004538CC" w:rsidP="00984DBA">
      <w:pPr>
        <w:pStyle w:val="Paragraphedeliste"/>
        <w:numPr>
          <w:ilvl w:val="0"/>
          <w:numId w:val="20"/>
        </w:numPr>
        <w:jc w:val="both"/>
        <w:rPr>
          <w:rFonts w:asciiTheme="majorHAnsi" w:hAnsiTheme="majorHAnsi"/>
          <w:sz w:val="24"/>
        </w:rPr>
      </w:pPr>
      <w:r w:rsidRPr="00D42D51">
        <w:rPr>
          <w:rFonts w:asciiTheme="majorHAnsi" w:hAnsiTheme="majorHAnsi"/>
          <w:sz w:val="24"/>
        </w:rPr>
        <w:t>Restaurer le contenu du site en cas d’incident.</w:t>
      </w:r>
    </w:p>
    <w:p w:rsidR="004538CC" w:rsidRPr="00D42D51" w:rsidRDefault="004538CC" w:rsidP="00984DBA">
      <w:pPr>
        <w:pStyle w:val="Paragraphedeliste"/>
        <w:numPr>
          <w:ilvl w:val="0"/>
          <w:numId w:val="20"/>
        </w:numPr>
        <w:jc w:val="both"/>
        <w:rPr>
          <w:rFonts w:asciiTheme="majorHAnsi" w:hAnsiTheme="majorHAnsi"/>
          <w:sz w:val="24"/>
        </w:rPr>
      </w:pPr>
      <w:r w:rsidRPr="00D42D51">
        <w:rPr>
          <w:rFonts w:asciiTheme="majorHAnsi" w:hAnsiTheme="majorHAnsi"/>
          <w:sz w:val="24"/>
        </w:rPr>
        <w:t>Automatiser l’ensemble du processus pour garantir une exécution régulière et fiable sans intervention humaine.</w:t>
      </w:r>
    </w:p>
    <w:p w:rsidR="004538CC" w:rsidRPr="00D42D51" w:rsidRDefault="00D42D51" w:rsidP="00D42D51">
      <w:pPr>
        <w:pStyle w:val="Titre2"/>
        <w:jc w:val="center"/>
        <w:rPr>
          <w:color w:val="002060"/>
          <w:sz w:val="28"/>
        </w:rPr>
      </w:pPr>
      <w:r>
        <w:rPr>
          <w:color w:val="002060"/>
          <w:sz w:val="32"/>
        </w:rPr>
        <w:br/>
      </w:r>
      <w:r w:rsidR="002C45DA">
        <w:rPr>
          <w:color w:val="002060"/>
          <w:sz w:val="32"/>
        </w:rPr>
        <w:t>C</w:t>
      </w:r>
      <w:r w:rsidR="004538CC" w:rsidRPr="00D42D51">
        <w:rPr>
          <w:color w:val="002060"/>
          <w:sz w:val="32"/>
        </w:rPr>
        <w:t>. PLANIFICATION DU PROJET</w:t>
      </w:r>
    </w:p>
    <w:p w:rsidR="004538CC" w:rsidRPr="00D42D51" w:rsidRDefault="00D42D51" w:rsidP="00FA6CD2">
      <w:pPr>
        <w:jc w:val="both"/>
        <w:rPr>
          <w:rFonts w:asciiTheme="majorHAnsi" w:hAnsiTheme="majorHAnsi"/>
        </w:rPr>
      </w:pPr>
      <w:r>
        <w:br/>
      </w:r>
      <w:r w:rsidR="004538CC" w:rsidRPr="00D42D51">
        <w:rPr>
          <w:rFonts w:asciiTheme="majorHAnsi" w:hAnsiTheme="majorHAnsi"/>
        </w:rPr>
        <w:t xml:space="preserve">Le projet s’est déroulé selon les phases logiques suivantes, telles </w:t>
      </w:r>
      <w:r>
        <w:rPr>
          <w:rFonts w:asciiTheme="majorHAnsi" w:hAnsiTheme="majorHAnsi"/>
        </w:rPr>
        <w:t>que structurées dans le rapport</w:t>
      </w:r>
      <w:r w:rsidR="004538CC" w:rsidRPr="00D42D51">
        <w:rPr>
          <w:rFonts w:asciiTheme="majorHAnsi" w:hAnsiTheme="majorHAnsi"/>
        </w:rPr>
        <w:t>:</w:t>
      </w:r>
    </w:p>
    <w:p w:rsidR="00D42D51" w:rsidRDefault="004538CC" w:rsidP="00984DBA">
      <w:pPr>
        <w:pStyle w:val="Paragraphedeliste"/>
        <w:numPr>
          <w:ilvl w:val="0"/>
          <w:numId w:val="21"/>
        </w:numPr>
        <w:jc w:val="both"/>
        <w:rPr>
          <w:rFonts w:asciiTheme="majorHAnsi" w:hAnsiTheme="majorHAnsi"/>
        </w:rPr>
      </w:pPr>
      <w:r w:rsidRPr="00D42D51">
        <w:rPr>
          <w:rFonts w:asciiTheme="majorHAnsi" w:hAnsiTheme="majorHAnsi"/>
        </w:rPr>
        <w:t>Phase d’Analyse (Chapitre 2) : Analyse du fichier de log et présentation des technologies clés.</w:t>
      </w:r>
    </w:p>
    <w:p w:rsidR="00D42D51" w:rsidRDefault="004538CC" w:rsidP="00984DBA">
      <w:pPr>
        <w:pStyle w:val="Paragraphedeliste"/>
        <w:numPr>
          <w:ilvl w:val="0"/>
          <w:numId w:val="21"/>
        </w:numPr>
        <w:jc w:val="both"/>
        <w:rPr>
          <w:rFonts w:asciiTheme="majorHAnsi" w:hAnsiTheme="majorHAnsi"/>
        </w:rPr>
      </w:pPr>
      <w:r w:rsidRPr="00D42D51">
        <w:rPr>
          <w:rFonts w:asciiTheme="majorHAnsi" w:hAnsiTheme="majorHAnsi"/>
        </w:rPr>
        <w:t>Phase de Conception (Chapitre 3) : Modélisation de l’architecture logicielle avec neuf diagrammes UML.</w:t>
      </w:r>
    </w:p>
    <w:p w:rsidR="00D42D51" w:rsidRDefault="004538CC" w:rsidP="00984DBA">
      <w:pPr>
        <w:pStyle w:val="Paragraphedeliste"/>
        <w:numPr>
          <w:ilvl w:val="0"/>
          <w:numId w:val="21"/>
        </w:numPr>
        <w:jc w:val="both"/>
        <w:rPr>
          <w:rFonts w:asciiTheme="majorHAnsi" w:hAnsiTheme="majorHAnsi"/>
        </w:rPr>
      </w:pPr>
      <w:r w:rsidRPr="00D42D51">
        <w:rPr>
          <w:rFonts w:asciiTheme="majorHAnsi" w:hAnsiTheme="majorHAnsi"/>
        </w:rPr>
        <w:t>Phase d’Implémentation (Chapitre 4) : Configuration de l’environnement GitHub, développement du script Python et création des workflows CI/CD.</w:t>
      </w:r>
    </w:p>
    <w:p w:rsidR="00FA6CD2" w:rsidRDefault="004538CC" w:rsidP="00984DBA">
      <w:pPr>
        <w:pStyle w:val="Paragraphedeliste"/>
        <w:numPr>
          <w:ilvl w:val="0"/>
          <w:numId w:val="21"/>
        </w:numPr>
        <w:jc w:val="both"/>
        <w:rPr>
          <w:rFonts w:asciiTheme="majorHAnsi" w:hAnsiTheme="majorHAnsi"/>
        </w:rPr>
      </w:pPr>
      <w:r w:rsidRPr="00D42D51">
        <w:rPr>
          <w:rFonts w:asciiTheme="majorHAnsi" w:hAnsiTheme="majorHAnsi"/>
        </w:rPr>
        <w:t>Phase de Bilan et Évaluation (Chapitre 5) : Évaluation du protocole, analyse des difficultés et bilan des compétences acquises.</w:t>
      </w:r>
    </w:p>
    <w:p w:rsidR="00FA6CD2" w:rsidRDefault="00FA6CD2" w:rsidP="00FA6CD2">
      <w:r>
        <w:br w:type="page"/>
      </w:r>
    </w:p>
    <w:p w:rsidR="004538CC" w:rsidRPr="00FA6CD2" w:rsidRDefault="004538CC" w:rsidP="00FA6CD2">
      <w:pPr>
        <w:rPr>
          <w:rFonts w:asciiTheme="majorHAnsi" w:hAnsiTheme="majorHAnsi"/>
        </w:rPr>
      </w:pPr>
    </w:p>
    <w:p w:rsidR="004538CC" w:rsidRPr="00FA6CD2" w:rsidRDefault="002C45DA" w:rsidP="00FA6CD2">
      <w:pPr>
        <w:pStyle w:val="Titre2"/>
        <w:jc w:val="center"/>
        <w:rPr>
          <w:color w:val="002060"/>
          <w:sz w:val="32"/>
        </w:rPr>
      </w:pPr>
      <w:r>
        <w:rPr>
          <w:color w:val="002060"/>
          <w:sz w:val="32"/>
        </w:rPr>
        <w:t>D</w:t>
      </w:r>
      <w:r w:rsidR="004538CC" w:rsidRPr="00FA6CD2">
        <w:rPr>
          <w:color w:val="002060"/>
          <w:sz w:val="32"/>
        </w:rPr>
        <w:t>. ESTIMATION DU COÛT DU PROJET</w:t>
      </w:r>
    </w:p>
    <w:p w:rsidR="004538CC" w:rsidRPr="00FA6CD2" w:rsidRDefault="00FA6CD2" w:rsidP="004538CC">
      <w:pPr>
        <w:rPr>
          <w:rFonts w:asciiTheme="majorHAnsi" w:hAnsiTheme="majorHAnsi" w:cstheme="minorHAnsi"/>
          <w:sz w:val="24"/>
          <w:szCs w:val="24"/>
        </w:rPr>
      </w:pPr>
      <w:r>
        <w:rPr>
          <w:rFonts w:asciiTheme="majorHAnsi" w:hAnsiTheme="majorHAnsi" w:cstheme="minorHAnsi"/>
          <w:sz w:val="24"/>
          <w:szCs w:val="24"/>
        </w:rPr>
        <w:br/>
      </w:r>
      <w:r w:rsidR="004538CC" w:rsidRPr="00FA6CD2">
        <w:rPr>
          <w:rFonts w:asciiTheme="majorHAnsi" w:hAnsiTheme="majorHAnsi" w:cstheme="minorHAnsi"/>
          <w:sz w:val="24"/>
          <w:szCs w:val="24"/>
        </w:rPr>
        <w:t>Le projet a été réalisé en optimisant les coûts grâce à l’utilisation de technologies gratuites ou open-source :</w:t>
      </w:r>
    </w:p>
    <w:p w:rsidR="00FA6CD2" w:rsidRDefault="004538CC" w:rsidP="00984DBA">
      <w:pPr>
        <w:pStyle w:val="Paragraphedeliste"/>
        <w:numPr>
          <w:ilvl w:val="0"/>
          <w:numId w:val="22"/>
        </w:numPr>
        <w:jc w:val="both"/>
        <w:rPr>
          <w:rFonts w:asciiTheme="majorHAnsi" w:hAnsiTheme="majorHAnsi" w:cstheme="minorHAnsi"/>
          <w:sz w:val="24"/>
          <w:szCs w:val="24"/>
        </w:rPr>
      </w:pPr>
      <w:r w:rsidRPr="00FA6CD2">
        <w:rPr>
          <w:rFonts w:asciiTheme="majorHAnsi" w:hAnsiTheme="majorHAnsi" w:cstheme="minorHAnsi"/>
          <w:sz w:val="24"/>
          <w:szCs w:val="24"/>
        </w:rPr>
        <w:t>Logiciel : Le script est développé en Python, un langage open-source.</w:t>
      </w:r>
    </w:p>
    <w:p w:rsidR="004538CC" w:rsidRPr="00FA6CD2" w:rsidRDefault="004538CC" w:rsidP="00984DBA">
      <w:pPr>
        <w:pStyle w:val="Paragraphedeliste"/>
        <w:numPr>
          <w:ilvl w:val="0"/>
          <w:numId w:val="22"/>
        </w:numPr>
        <w:jc w:val="both"/>
        <w:rPr>
          <w:rFonts w:asciiTheme="majorHAnsi" w:hAnsiTheme="majorHAnsi" w:cstheme="minorHAnsi"/>
          <w:sz w:val="24"/>
          <w:szCs w:val="24"/>
        </w:rPr>
      </w:pPr>
      <w:r w:rsidRPr="00FA6CD2">
        <w:rPr>
          <w:rFonts w:asciiTheme="majorHAnsi" w:hAnsiTheme="majorHAnsi" w:cstheme="minorHAnsi"/>
          <w:sz w:val="24"/>
          <w:szCs w:val="24"/>
        </w:rPr>
        <w:t>nfrastructure : Le code est hébergé et exécuté sur GitHub, qui fournit une plateforme d’automatisation (GitHub Actions) avec un quota d’utilisation gratuit significatif.</w:t>
      </w:r>
    </w:p>
    <w:p w:rsidR="004538CC" w:rsidRDefault="00FA6CD2" w:rsidP="004538CC">
      <w:pPr>
        <w:rPr>
          <w:rFonts w:asciiTheme="majorHAnsi" w:hAnsiTheme="majorHAnsi" w:cstheme="minorHAnsi"/>
          <w:sz w:val="24"/>
          <w:szCs w:val="24"/>
        </w:rPr>
      </w:pPr>
      <w:r>
        <w:rPr>
          <w:rFonts w:asciiTheme="majorHAnsi" w:hAnsiTheme="majorHAnsi" w:cstheme="minorHAnsi"/>
          <w:sz w:val="24"/>
          <w:szCs w:val="24"/>
        </w:rPr>
        <w:t xml:space="preserve"> </w:t>
      </w:r>
      <w:r w:rsidR="004538CC" w:rsidRPr="00FA6CD2">
        <w:rPr>
          <w:rFonts w:asciiTheme="majorHAnsi" w:hAnsiTheme="majorHAnsi" w:cstheme="minorHAnsi"/>
          <w:sz w:val="24"/>
          <w:szCs w:val="24"/>
        </w:rPr>
        <w:t>Le principal coût du projet réside dans le temps de développement consacré à l’analyse, la conception et l’implémentation de la solution.</w:t>
      </w:r>
    </w:p>
    <w:p w:rsidR="002C45DA" w:rsidRDefault="002C45DA" w:rsidP="004538CC">
      <w:pPr>
        <w:rPr>
          <w:rFonts w:asciiTheme="majorHAnsi" w:hAnsiTheme="majorHAnsi" w:cstheme="minorHAnsi"/>
          <w:sz w:val="24"/>
          <w:szCs w:val="24"/>
        </w:rPr>
      </w:pPr>
    </w:p>
    <w:p w:rsidR="002C45DA" w:rsidRPr="002C45DA" w:rsidRDefault="002C45DA" w:rsidP="002C45DA">
      <w:pPr>
        <w:pStyle w:val="Titre2"/>
        <w:jc w:val="center"/>
        <w:rPr>
          <w:rFonts w:eastAsia="Times New Roman"/>
          <w:color w:val="000000"/>
        </w:rPr>
      </w:pPr>
      <w:r w:rsidRPr="002C45DA">
        <w:rPr>
          <w:rFonts w:eastAsia="Times New Roman"/>
          <w:color w:val="002060"/>
          <w:sz w:val="36"/>
        </w:rPr>
        <w:t>E-Estimation du cout du projet</w:t>
      </w:r>
    </w:p>
    <w:p w:rsidR="002C45DA" w:rsidRPr="002C45DA" w:rsidRDefault="002C45DA" w:rsidP="002C45DA">
      <w:pPr>
        <w:pStyle w:val="Titre3"/>
        <w:jc w:val="center"/>
      </w:pPr>
      <w:r>
        <w:br/>
      </w:r>
      <w:r w:rsidRPr="002C45DA">
        <w:rPr>
          <w:color w:val="002060"/>
        </w:rPr>
        <w:t>1-RESSOURCE HUMAINE</w:t>
      </w:r>
    </w:p>
    <w:p w:rsidR="002C45DA" w:rsidRPr="002C45DA" w:rsidRDefault="002C45DA" w:rsidP="002C45DA">
      <w:pPr>
        <w:spacing w:after="216"/>
        <w:ind w:left="14"/>
        <w:jc w:val="both"/>
        <w:rPr>
          <w:rFonts w:asciiTheme="majorHAnsi" w:hAnsiTheme="majorHAnsi"/>
        </w:rPr>
      </w:pPr>
    </w:p>
    <w:p w:rsidR="002C45DA" w:rsidRPr="002C45DA" w:rsidRDefault="002C45DA" w:rsidP="002C45DA">
      <w:pPr>
        <w:spacing w:after="150"/>
        <w:ind w:left="9" w:right="70" w:hanging="10"/>
        <w:jc w:val="both"/>
        <w:rPr>
          <w:rFonts w:asciiTheme="majorHAnsi" w:hAnsiTheme="majorHAnsi"/>
        </w:rPr>
      </w:pPr>
      <w:r w:rsidRPr="002C45DA">
        <w:rPr>
          <w:rFonts w:asciiTheme="majorHAnsi" w:eastAsia="Times New Roman" w:hAnsiTheme="majorHAnsi" w:cs="Times New Roman"/>
          <w:sz w:val="24"/>
        </w:rPr>
        <w:t>Pour mener à bien notre projet, nous aurons besoin d’un analyste qui nous permettra de mieux ressortir les manquements du système en place ainsi que les différentes solutions possibles pour les combler, d’un développeur qui va réaliser l’application de notre solution et de deux chefs de projets qui dirigeront les opérations d’analyse et de développement.</w:t>
      </w:r>
    </w:p>
    <w:p w:rsidR="002C45DA" w:rsidRDefault="002C45DA" w:rsidP="002C45DA">
      <w:pPr>
        <w:spacing w:after="0"/>
        <w:ind w:left="9" w:hanging="10"/>
        <w:jc w:val="center"/>
      </w:pPr>
    </w:p>
    <w:tbl>
      <w:tblPr>
        <w:tblStyle w:val="TableGrid"/>
        <w:tblW w:w="9052" w:type="dxa"/>
        <w:tblInd w:w="26" w:type="dxa"/>
        <w:shd w:val="clear" w:color="auto" w:fill="0F243E" w:themeFill="text2" w:themeFillShade="80"/>
        <w:tblCellMar>
          <w:top w:w="9" w:type="dxa"/>
          <w:left w:w="104" w:type="dxa"/>
          <w:right w:w="46" w:type="dxa"/>
        </w:tblCellMar>
        <w:tblLook w:val="04A0" w:firstRow="1" w:lastRow="0" w:firstColumn="1" w:lastColumn="0" w:noHBand="0" w:noVBand="1"/>
      </w:tblPr>
      <w:tblGrid>
        <w:gridCol w:w="2259"/>
        <w:gridCol w:w="2266"/>
        <w:gridCol w:w="2266"/>
        <w:gridCol w:w="2261"/>
      </w:tblGrid>
      <w:tr w:rsidR="002C45DA" w:rsidTr="002C45DA">
        <w:trPr>
          <w:trHeight w:val="286"/>
        </w:trPr>
        <w:tc>
          <w:tcPr>
            <w:tcW w:w="4525" w:type="dxa"/>
            <w:gridSpan w:val="2"/>
            <w:tcBorders>
              <w:top w:val="single" w:sz="4" w:space="0" w:color="FFFFFF"/>
              <w:left w:val="nil"/>
              <w:bottom w:val="nil"/>
              <w:right w:val="nil"/>
            </w:tcBorders>
            <w:shd w:val="clear" w:color="auto" w:fill="0F243E" w:themeFill="text2" w:themeFillShade="80"/>
          </w:tcPr>
          <w:p w:rsidR="002C45DA" w:rsidRDefault="002C45DA" w:rsidP="00CD6483">
            <w:pPr>
              <w:tabs>
                <w:tab w:val="center" w:pos="2939"/>
              </w:tabs>
              <w:jc w:val="center"/>
            </w:pPr>
            <w:r>
              <w:rPr>
                <w:rFonts w:ascii="Times New Roman" w:eastAsia="Times New Roman" w:hAnsi="Times New Roman" w:cs="Times New Roman"/>
                <w:b/>
                <w:color w:val="FFFFFF"/>
                <w:sz w:val="24"/>
              </w:rPr>
              <w:t>Rôle</w:t>
            </w:r>
            <w:r>
              <w:rPr>
                <w:rFonts w:ascii="Times New Roman" w:eastAsia="Times New Roman" w:hAnsi="Times New Roman" w:cs="Times New Roman"/>
                <w:color w:val="FFFFFF"/>
                <w:sz w:val="24"/>
              </w:rPr>
              <w:t xml:space="preserve"> </w:t>
            </w:r>
            <w:r>
              <w:rPr>
                <w:rFonts w:ascii="Times New Roman" w:eastAsia="Times New Roman" w:hAnsi="Times New Roman" w:cs="Times New Roman"/>
                <w:color w:val="FFFFFF"/>
                <w:sz w:val="24"/>
              </w:rPr>
              <w:tab/>
            </w:r>
            <w:r>
              <w:rPr>
                <w:rFonts w:ascii="Times New Roman" w:eastAsia="Times New Roman" w:hAnsi="Times New Roman" w:cs="Times New Roman"/>
                <w:b/>
                <w:color w:val="FFFFFF"/>
                <w:sz w:val="24"/>
              </w:rPr>
              <w:t xml:space="preserve">           Temps</w:t>
            </w:r>
          </w:p>
        </w:tc>
        <w:tc>
          <w:tcPr>
            <w:tcW w:w="2266" w:type="dxa"/>
            <w:tcBorders>
              <w:top w:val="single" w:sz="4" w:space="0" w:color="FFFFFF"/>
              <w:left w:val="nil"/>
              <w:bottom w:val="nil"/>
              <w:right w:val="nil"/>
            </w:tcBorders>
            <w:shd w:val="clear" w:color="auto" w:fill="0F243E" w:themeFill="text2" w:themeFillShade="80"/>
          </w:tcPr>
          <w:p w:rsidR="002C45DA" w:rsidRDefault="002C45DA" w:rsidP="00CD6483">
            <w:pPr>
              <w:ind w:left="4"/>
              <w:jc w:val="center"/>
            </w:pPr>
            <w:r>
              <w:rPr>
                <w:rFonts w:ascii="Times New Roman" w:eastAsia="Times New Roman" w:hAnsi="Times New Roman" w:cs="Times New Roman"/>
                <w:b/>
                <w:color w:val="FFFFFF"/>
                <w:sz w:val="24"/>
              </w:rPr>
              <w:t>Coût financier</w:t>
            </w:r>
          </w:p>
        </w:tc>
        <w:tc>
          <w:tcPr>
            <w:tcW w:w="2261" w:type="dxa"/>
            <w:tcBorders>
              <w:top w:val="single" w:sz="4" w:space="0" w:color="FFFFFF"/>
              <w:left w:val="nil"/>
              <w:bottom w:val="nil"/>
              <w:right w:val="nil"/>
            </w:tcBorders>
            <w:shd w:val="clear" w:color="auto" w:fill="0F243E" w:themeFill="text2" w:themeFillShade="80"/>
          </w:tcPr>
          <w:p w:rsidR="002C45DA" w:rsidRDefault="002C45DA" w:rsidP="00CD6483">
            <w:pPr>
              <w:ind w:left="4"/>
              <w:jc w:val="center"/>
            </w:pPr>
            <w:r>
              <w:rPr>
                <w:rFonts w:ascii="Times New Roman" w:eastAsia="Times New Roman" w:hAnsi="Times New Roman" w:cs="Times New Roman"/>
                <w:b/>
                <w:color w:val="FFFFFF"/>
                <w:sz w:val="24"/>
              </w:rPr>
              <w:t>Coût total</w:t>
            </w:r>
          </w:p>
        </w:tc>
      </w:tr>
      <w:tr w:rsidR="002C45DA" w:rsidTr="002C45DA">
        <w:trPr>
          <w:trHeight w:val="563"/>
        </w:trPr>
        <w:tc>
          <w:tcPr>
            <w:tcW w:w="2259" w:type="dxa"/>
            <w:tcBorders>
              <w:top w:val="nil"/>
              <w:left w:val="nil"/>
              <w:bottom w:val="single" w:sz="4" w:space="0" w:color="FFFFFF"/>
              <w:right w:val="single" w:sz="4" w:space="0" w:color="FFFFFF"/>
            </w:tcBorders>
            <w:shd w:val="clear" w:color="auto" w:fill="0F243E" w:themeFill="text2" w:themeFillShade="80"/>
          </w:tcPr>
          <w:p w:rsidR="002C45DA" w:rsidRDefault="002C45DA" w:rsidP="00CD6483">
            <w:pPr>
              <w:jc w:val="center"/>
            </w:pPr>
            <w:r>
              <w:rPr>
                <w:rFonts w:ascii="Times New Roman" w:eastAsia="Times New Roman" w:hAnsi="Times New Roman" w:cs="Times New Roman"/>
                <w:b/>
                <w:color w:val="FFFFFF"/>
                <w:sz w:val="24"/>
              </w:rPr>
              <w:t>Analyste</w:t>
            </w:r>
          </w:p>
        </w:tc>
        <w:tc>
          <w:tcPr>
            <w:tcW w:w="2266" w:type="dxa"/>
            <w:tcBorders>
              <w:top w:val="nil"/>
              <w:left w:val="single" w:sz="4" w:space="0" w:color="FFFFFF"/>
              <w:bottom w:val="single" w:sz="4" w:space="0" w:color="FFFFFF"/>
              <w:right w:val="nil"/>
            </w:tcBorders>
            <w:shd w:val="clear" w:color="auto" w:fill="0F243E" w:themeFill="text2" w:themeFillShade="80"/>
          </w:tcPr>
          <w:p w:rsidR="002C45DA" w:rsidRDefault="002C45DA" w:rsidP="00CD6483">
            <w:pPr>
              <w:ind w:left="4"/>
              <w:jc w:val="center"/>
            </w:pPr>
            <w:r>
              <w:rPr>
                <w:rFonts w:ascii="Times New Roman" w:eastAsia="Times New Roman" w:hAnsi="Times New Roman" w:cs="Times New Roman"/>
                <w:sz w:val="24"/>
              </w:rPr>
              <w:t>6 semaines</w:t>
            </w:r>
          </w:p>
        </w:tc>
        <w:tc>
          <w:tcPr>
            <w:tcW w:w="2266" w:type="dxa"/>
            <w:tcBorders>
              <w:top w:val="nil"/>
              <w:left w:val="nil"/>
              <w:bottom w:val="single" w:sz="4" w:space="0" w:color="FFFFFF"/>
              <w:right w:val="single" w:sz="4" w:space="0" w:color="FFFFFF"/>
            </w:tcBorders>
            <w:shd w:val="clear" w:color="auto" w:fill="0F243E" w:themeFill="text2" w:themeFillShade="80"/>
          </w:tcPr>
          <w:p w:rsidR="002C45DA" w:rsidRDefault="002C45DA" w:rsidP="00CD6483">
            <w:pPr>
              <w:ind w:left="4"/>
              <w:jc w:val="center"/>
            </w:pPr>
            <w:r>
              <w:rPr>
                <w:rFonts w:ascii="Times New Roman" w:eastAsia="Times New Roman" w:hAnsi="Times New Roman" w:cs="Times New Roman"/>
                <w:sz w:val="24"/>
              </w:rPr>
              <w:t xml:space="preserve">150 000 FCFA/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semaine</w:t>
            </w:r>
          </w:p>
        </w:tc>
        <w:tc>
          <w:tcPr>
            <w:tcW w:w="2261" w:type="dxa"/>
            <w:tcBorders>
              <w:top w:val="nil"/>
              <w:left w:val="single" w:sz="4" w:space="0" w:color="FFFFFF"/>
              <w:bottom w:val="single" w:sz="4" w:space="0" w:color="FFFFFF"/>
              <w:right w:val="nil"/>
            </w:tcBorders>
            <w:shd w:val="clear" w:color="auto" w:fill="0F243E" w:themeFill="text2" w:themeFillShade="80"/>
          </w:tcPr>
          <w:p w:rsidR="002C45DA" w:rsidRDefault="002C45DA" w:rsidP="00CD6483">
            <w:pPr>
              <w:ind w:left="4"/>
              <w:jc w:val="center"/>
            </w:pPr>
            <w:r>
              <w:rPr>
                <w:rFonts w:ascii="Times New Roman" w:eastAsia="Times New Roman" w:hAnsi="Times New Roman" w:cs="Times New Roman"/>
                <w:sz w:val="24"/>
              </w:rPr>
              <w:t>900 000 FCFA</w:t>
            </w:r>
          </w:p>
        </w:tc>
      </w:tr>
      <w:tr w:rsidR="002C45DA" w:rsidTr="002C45DA">
        <w:trPr>
          <w:trHeight w:val="562"/>
        </w:trPr>
        <w:tc>
          <w:tcPr>
            <w:tcW w:w="2259" w:type="dxa"/>
            <w:tcBorders>
              <w:top w:val="single" w:sz="4" w:space="0" w:color="FFFFFF"/>
              <w:left w:val="nil"/>
              <w:bottom w:val="single" w:sz="4" w:space="0" w:color="FFFFFF"/>
              <w:right w:val="single" w:sz="4" w:space="0" w:color="FFFFFF"/>
            </w:tcBorders>
            <w:shd w:val="clear" w:color="auto" w:fill="0F243E" w:themeFill="text2" w:themeFillShade="80"/>
          </w:tcPr>
          <w:p w:rsidR="002C45DA" w:rsidRDefault="002C45DA" w:rsidP="00CD6483">
            <w:pPr>
              <w:jc w:val="center"/>
            </w:pPr>
            <w:r>
              <w:rPr>
                <w:rFonts w:ascii="Times New Roman" w:eastAsia="Times New Roman" w:hAnsi="Times New Roman" w:cs="Times New Roman"/>
                <w:b/>
                <w:color w:val="FFFFFF"/>
                <w:sz w:val="24"/>
              </w:rPr>
              <w:t>Développeur</w:t>
            </w:r>
          </w:p>
        </w:tc>
        <w:tc>
          <w:tcPr>
            <w:tcW w:w="2266" w:type="dxa"/>
            <w:tcBorders>
              <w:top w:val="single" w:sz="4" w:space="0" w:color="FFFFFF"/>
              <w:left w:val="single" w:sz="4" w:space="0" w:color="FFFFFF"/>
              <w:bottom w:val="single" w:sz="4" w:space="0" w:color="FFFFFF"/>
              <w:right w:val="nil"/>
            </w:tcBorders>
            <w:shd w:val="clear" w:color="auto" w:fill="0F243E" w:themeFill="text2" w:themeFillShade="80"/>
          </w:tcPr>
          <w:p w:rsidR="002C45DA" w:rsidRDefault="002C45DA" w:rsidP="00CD6483">
            <w:pPr>
              <w:ind w:left="4"/>
              <w:jc w:val="center"/>
            </w:pPr>
            <w:r>
              <w:rPr>
                <w:rFonts w:ascii="Times New Roman" w:eastAsia="Times New Roman" w:hAnsi="Times New Roman" w:cs="Times New Roman"/>
                <w:sz w:val="24"/>
              </w:rPr>
              <w:t>3 semaines</w:t>
            </w:r>
          </w:p>
        </w:tc>
        <w:tc>
          <w:tcPr>
            <w:tcW w:w="2266" w:type="dxa"/>
            <w:tcBorders>
              <w:top w:val="single" w:sz="4" w:space="0" w:color="FFFFFF"/>
              <w:left w:val="nil"/>
              <w:bottom w:val="single" w:sz="4" w:space="0" w:color="FFFFFF"/>
              <w:right w:val="single" w:sz="4" w:space="0" w:color="FFFFFF"/>
            </w:tcBorders>
            <w:shd w:val="clear" w:color="auto" w:fill="0F243E" w:themeFill="text2" w:themeFillShade="80"/>
          </w:tcPr>
          <w:p w:rsidR="002C45DA" w:rsidRDefault="002C45DA" w:rsidP="00CD6483">
            <w:pPr>
              <w:ind w:left="4"/>
              <w:jc w:val="center"/>
            </w:pPr>
            <w:r>
              <w:rPr>
                <w:rFonts w:ascii="Times New Roman" w:eastAsia="Times New Roman" w:hAnsi="Times New Roman" w:cs="Times New Roman"/>
                <w:sz w:val="24"/>
              </w:rPr>
              <w:t xml:space="preserve">150 000 FCFA/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semaine</w:t>
            </w:r>
          </w:p>
        </w:tc>
        <w:tc>
          <w:tcPr>
            <w:tcW w:w="2261" w:type="dxa"/>
            <w:tcBorders>
              <w:top w:val="single" w:sz="4" w:space="0" w:color="FFFFFF"/>
              <w:left w:val="single" w:sz="4" w:space="0" w:color="FFFFFF"/>
              <w:bottom w:val="single" w:sz="4" w:space="0" w:color="FFFFFF"/>
              <w:right w:val="nil"/>
            </w:tcBorders>
            <w:shd w:val="clear" w:color="auto" w:fill="0F243E" w:themeFill="text2" w:themeFillShade="80"/>
          </w:tcPr>
          <w:p w:rsidR="002C45DA" w:rsidRDefault="002C45DA" w:rsidP="00CD6483">
            <w:pPr>
              <w:ind w:left="4"/>
              <w:jc w:val="center"/>
            </w:pPr>
            <w:r>
              <w:rPr>
                <w:rFonts w:ascii="Times New Roman" w:eastAsia="Times New Roman" w:hAnsi="Times New Roman" w:cs="Times New Roman"/>
                <w:sz w:val="24"/>
              </w:rPr>
              <w:t>450 000 FCFA</w:t>
            </w:r>
          </w:p>
        </w:tc>
      </w:tr>
      <w:tr w:rsidR="002C45DA" w:rsidTr="002C45DA">
        <w:trPr>
          <w:trHeight w:val="562"/>
        </w:trPr>
        <w:tc>
          <w:tcPr>
            <w:tcW w:w="2259" w:type="dxa"/>
            <w:tcBorders>
              <w:top w:val="single" w:sz="4" w:space="0" w:color="FFFFFF"/>
              <w:left w:val="nil"/>
              <w:bottom w:val="single" w:sz="4" w:space="0" w:color="FFFFFF"/>
              <w:right w:val="single" w:sz="4" w:space="0" w:color="FFFFFF"/>
            </w:tcBorders>
            <w:shd w:val="clear" w:color="auto" w:fill="0F243E" w:themeFill="text2" w:themeFillShade="80"/>
          </w:tcPr>
          <w:p w:rsidR="002C45DA" w:rsidRDefault="002C45DA" w:rsidP="00CD6483">
            <w:pPr>
              <w:jc w:val="center"/>
            </w:pPr>
            <w:r>
              <w:rPr>
                <w:rFonts w:ascii="Times New Roman" w:eastAsia="Times New Roman" w:hAnsi="Times New Roman" w:cs="Times New Roman"/>
                <w:b/>
                <w:color w:val="FFFFFF"/>
                <w:sz w:val="24"/>
              </w:rPr>
              <w:t>Chef projet/</w:t>
            </w:r>
            <w:r>
              <w:rPr>
                <w:rFonts w:ascii="Times New Roman" w:eastAsia="Times New Roman" w:hAnsi="Times New Roman" w:cs="Times New Roman"/>
                <w:color w:val="FFFFFF"/>
                <w:sz w:val="24"/>
              </w:rPr>
              <w:t xml:space="preserve"> </w:t>
            </w:r>
            <w:r>
              <w:rPr>
                <w:rFonts w:ascii="Times New Roman" w:eastAsia="Times New Roman" w:hAnsi="Times New Roman" w:cs="Times New Roman"/>
                <w:b/>
                <w:color w:val="FFFFFF"/>
                <w:sz w:val="24"/>
              </w:rPr>
              <w:t xml:space="preserve">         Testeur</w:t>
            </w:r>
          </w:p>
        </w:tc>
        <w:tc>
          <w:tcPr>
            <w:tcW w:w="2266" w:type="dxa"/>
            <w:tcBorders>
              <w:top w:val="single" w:sz="4" w:space="0" w:color="FFFFFF"/>
              <w:left w:val="single" w:sz="4" w:space="0" w:color="FFFFFF"/>
              <w:bottom w:val="single" w:sz="4" w:space="0" w:color="FFFFFF"/>
              <w:right w:val="nil"/>
            </w:tcBorders>
            <w:shd w:val="clear" w:color="auto" w:fill="0F243E" w:themeFill="text2" w:themeFillShade="80"/>
          </w:tcPr>
          <w:p w:rsidR="002C45DA" w:rsidRDefault="002C45DA" w:rsidP="00CD6483">
            <w:pPr>
              <w:ind w:left="4"/>
              <w:jc w:val="center"/>
            </w:pPr>
            <w:r>
              <w:rPr>
                <w:rFonts w:ascii="Times New Roman" w:eastAsia="Times New Roman" w:hAnsi="Times New Roman" w:cs="Times New Roman"/>
                <w:sz w:val="24"/>
              </w:rPr>
              <w:t>10 semaines</w:t>
            </w:r>
          </w:p>
        </w:tc>
        <w:tc>
          <w:tcPr>
            <w:tcW w:w="2266" w:type="dxa"/>
            <w:tcBorders>
              <w:top w:val="single" w:sz="4" w:space="0" w:color="FFFFFF"/>
              <w:left w:val="nil"/>
              <w:bottom w:val="single" w:sz="4" w:space="0" w:color="FFFFFF"/>
              <w:right w:val="single" w:sz="4" w:space="0" w:color="FFFFFF"/>
            </w:tcBorders>
            <w:shd w:val="clear" w:color="auto" w:fill="0F243E" w:themeFill="text2" w:themeFillShade="80"/>
          </w:tcPr>
          <w:p w:rsidR="002C45DA" w:rsidRDefault="002C45DA" w:rsidP="00CD6483">
            <w:pPr>
              <w:ind w:left="4"/>
              <w:jc w:val="center"/>
            </w:pPr>
            <w:r>
              <w:rPr>
                <w:rFonts w:ascii="Times New Roman" w:eastAsia="Times New Roman" w:hAnsi="Times New Roman" w:cs="Times New Roman"/>
                <w:sz w:val="24"/>
              </w:rPr>
              <w:t>350 000 FCFA/</w:t>
            </w:r>
          </w:p>
          <w:p w:rsidR="002C45DA" w:rsidRDefault="002C45DA" w:rsidP="00CD6483">
            <w:pPr>
              <w:ind w:left="4"/>
              <w:jc w:val="center"/>
            </w:pPr>
            <w:r>
              <w:rPr>
                <w:rFonts w:ascii="Times New Roman" w:eastAsia="Times New Roman" w:hAnsi="Times New Roman" w:cs="Times New Roman"/>
                <w:sz w:val="24"/>
              </w:rPr>
              <w:t>semaine</w:t>
            </w:r>
          </w:p>
        </w:tc>
        <w:tc>
          <w:tcPr>
            <w:tcW w:w="2261" w:type="dxa"/>
            <w:tcBorders>
              <w:top w:val="single" w:sz="4" w:space="0" w:color="FFFFFF"/>
              <w:left w:val="single" w:sz="4" w:space="0" w:color="FFFFFF"/>
              <w:bottom w:val="single" w:sz="4" w:space="0" w:color="FFFFFF"/>
              <w:right w:val="nil"/>
            </w:tcBorders>
            <w:shd w:val="clear" w:color="auto" w:fill="0F243E" w:themeFill="text2" w:themeFillShade="80"/>
          </w:tcPr>
          <w:p w:rsidR="002C45DA" w:rsidRDefault="002C45DA" w:rsidP="00CD6483">
            <w:pPr>
              <w:ind w:left="4"/>
              <w:jc w:val="center"/>
            </w:pPr>
            <w:r>
              <w:rPr>
                <w:rFonts w:ascii="Times New Roman" w:eastAsia="Times New Roman" w:hAnsi="Times New Roman" w:cs="Times New Roman"/>
                <w:sz w:val="24"/>
              </w:rPr>
              <w:t>3 500 000 FCFA</w:t>
            </w:r>
          </w:p>
        </w:tc>
      </w:tr>
      <w:tr w:rsidR="002C45DA" w:rsidTr="002C45DA">
        <w:trPr>
          <w:trHeight w:val="562"/>
        </w:trPr>
        <w:tc>
          <w:tcPr>
            <w:tcW w:w="2259" w:type="dxa"/>
            <w:tcBorders>
              <w:top w:val="single" w:sz="4" w:space="0" w:color="FFFFFF"/>
              <w:left w:val="nil"/>
              <w:bottom w:val="single" w:sz="4" w:space="0" w:color="FFFFFF"/>
              <w:right w:val="single" w:sz="4" w:space="0" w:color="FFFFFF"/>
            </w:tcBorders>
            <w:shd w:val="clear" w:color="auto" w:fill="0F243E" w:themeFill="text2" w:themeFillShade="80"/>
          </w:tcPr>
          <w:p w:rsidR="002C45DA" w:rsidRDefault="002C45DA" w:rsidP="00CD6483">
            <w:pPr>
              <w:tabs>
                <w:tab w:val="right" w:pos="2109"/>
              </w:tabs>
              <w:jc w:val="center"/>
            </w:pPr>
            <w:r>
              <w:rPr>
                <w:rFonts w:ascii="Times New Roman" w:eastAsia="Times New Roman" w:hAnsi="Times New Roman" w:cs="Times New Roman"/>
                <w:b/>
                <w:color w:val="FFFFFF"/>
                <w:sz w:val="24"/>
              </w:rPr>
              <w:t xml:space="preserve">Chef </w:t>
            </w:r>
            <w:r>
              <w:rPr>
                <w:rFonts w:ascii="Times New Roman" w:eastAsia="Times New Roman" w:hAnsi="Times New Roman" w:cs="Times New Roman"/>
                <w:b/>
                <w:color w:val="FFFFFF"/>
                <w:sz w:val="24"/>
              </w:rPr>
              <w:tab/>
              <w:t>projet</w:t>
            </w:r>
          </w:p>
          <w:p w:rsidR="002C45DA" w:rsidRDefault="002C45DA" w:rsidP="00CD6483">
            <w:pPr>
              <w:jc w:val="center"/>
            </w:pPr>
            <w:r>
              <w:rPr>
                <w:rFonts w:ascii="Times New Roman" w:eastAsia="Times New Roman" w:hAnsi="Times New Roman" w:cs="Times New Roman"/>
                <w:b/>
                <w:color w:val="FFFFFF"/>
                <w:sz w:val="24"/>
              </w:rPr>
              <w:t>adjoint</w:t>
            </w:r>
          </w:p>
        </w:tc>
        <w:tc>
          <w:tcPr>
            <w:tcW w:w="2266" w:type="dxa"/>
            <w:tcBorders>
              <w:top w:val="single" w:sz="4" w:space="0" w:color="FFFFFF"/>
              <w:left w:val="single" w:sz="4" w:space="0" w:color="FFFFFF"/>
              <w:bottom w:val="single" w:sz="4" w:space="0" w:color="FFFFFF"/>
              <w:right w:val="nil"/>
            </w:tcBorders>
            <w:shd w:val="clear" w:color="auto" w:fill="0F243E" w:themeFill="text2" w:themeFillShade="80"/>
          </w:tcPr>
          <w:p w:rsidR="002C45DA" w:rsidRDefault="002C45DA" w:rsidP="00CD6483">
            <w:pPr>
              <w:ind w:left="4"/>
              <w:jc w:val="center"/>
            </w:pPr>
            <w:r>
              <w:rPr>
                <w:rFonts w:ascii="Times New Roman" w:eastAsia="Times New Roman" w:hAnsi="Times New Roman" w:cs="Times New Roman"/>
                <w:sz w:val="24"/>
              </w:rPr>
              <w:t>10 semaines=</w:t>
            </w:r>
          </w:p>
        </w:tc>
        <w:tc>
          <w:tcPr>
            <w:tcW w:w="2266" w:type="dxa"/>
            <w:tcBorders>
              <w:top w:val="single" w:sz="4" w:space="0" w:color="FFFFFF"/>
              <w:left w:val="nil"/>
              <w:bottom w:val="single" w:sz="4" w:space="0" w:color="FFFFFF"/>
              <w:right w:val="single" w:sz="4" w:space="0" w:color="FFFFFF"/>
            </w:tcBorders>
            <w:shd w:val="clear" w:color="auto" w:fill="0F243E" w:themeFill="text2" w:themeFillShade="80"/>
          </w:tcPr>
          <w:p w:rsidR="002C45DA" w:rsidRDefault="002C45DA" w:rsidP="00CD6483">
            <w:pPr>
              <w:ind w:left="4"/>
              <w:jc w:val="center"/>
            </w:pPr>
            <w:r>
              <w:rPr>
                <w:rFonts w:ascii="Times New Roman" w:eastAsia="Times New Roman" w:hAnsi="Times New Roman" w:cs="Times New Roman"/>
                <w:sz w:val="24"/>
              </w:rPr>
              <w:t xml:space="preserve">250 000 FCFA/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semaine</w:t>
            </w:r>
          </w:p>
        </w:tc>
        <w:tc>
          <w:tcPr>
            <w:tcW w:w="2261" w:type="dxa"/>
            <w:tcBorders>
              <w:top w:val="single" w:sz="4" w:space="0" w:color="FFFFFF"/>
              <w:left w:val="single" w:sz="4" w:space="0" w:color="FFFFFF"/>
              <w:bottom w:val="single" w:sz="4" w:space="0" w:color="FFFFFF"/>
              <w:right w:val="nil"/>
            </w:tcBorders>
            <w:shd w:val="clear" w:color="auto" w:fill="0F243E" w:themeFill="text2" w:themeFillShade="80"/>
          </w:tcPr>
          <w:p w:rsidR="002C45DA" w:rsidRDefault="002C45DA" w:rsidP="00CD6483">
            <w:pPr>
              <w:ind w:left="4"/>
              <w:jc w:val="center"/>
            </w:pPr>
            <w:r>
              <w:rPr>
                <w:rFonts w:ascii="Times New Roman" w:eastAsia="Times New Roman" w:hAnsi="Times New Roman" w:cs="Times New Roman"/>
                <w:sz w:val="24"/>
              </w:rPr>
              <w:t>2 500 000 FCFA</w:t>
            </w:r>
          </w:p>
        </w:tc>
      </w:tr>
      <w:tr w:rsidR="002C45DA" w:rsidTr="002C45DA">
        <w:trPr>
          <w:trHeight w:val="284"/>
        </w:trPr>
        <w:tc>
          <w:tcPr>
            <w:tcW w:w="4525" w:type="dxa"/>
            <w:gridSpan w:val="2"/>
            <w:tcBorders>
              <w:top w:val="single" w:sz="4" w:space="0" w:color="FFFFFF"/>
              <w:left w:val="nil"/>
              <w:bottom w:val="single" w:sz="4" w:space="0" w:color="FFFFFF"/>
              <w:right w:val="single" w:sz="4" w:space="0" w:color="FFFFFF"/>
            </w:tcBorders>
            <w:shd w:val="clear" w:color="auto" w:fill="0F243E" w:themeFill="text2" w:themeFillShade="80"/>
          </w:tcPr>
          <w:p w:rsidR="002C45DA" w:rsidRDefault="002C45DA" w:rsidP="00CD6483">
            <w:pPr>
              <w:jc w:val="center"/>
            </w:pPr>
            <w:r>
              <w:rPr>
                <w:rFonts w:ascii="Times New Roman" w:eastAsia="Times New Roman" w:hAnsi="Times New Roman" w:cs="Times New Roman"/>
                <w:b/>
                <w:color w:val="FFFFFF"/>
                <w:sz w:val="24"/>
              </w:rPr>
              <w:t>COÛT TOTAL</w:t>
            </w:r>
          </w:p>
        </w:tc>
        <w:tc>
          <w:tcPr>
            <w:tcW w:w="226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Default="002C45DA" w:rsidP="00CD6483">
            <w:pPr>
              <w:ind w:left="4"/>
              <w:jc w:val="center"/>
            </w:pPr>
          </w:p>
        </w:tc>
        <w:tc>
          <w:tcPr>
            <w:tcW w:w="2261" w:type="dxa"/>
            <w:tcBorders>
              <w:top w:val="single" w:sz="4" w:space="0" w:color="FFFFFF"/>
              <w:left w:val="single" w:sz="4" w:space="0" w:color="FFFFFF"/>
              <w:bottom w:val="single" w:sz="4" w:space="0" w:color="FFFFFF"/>
              <w:right w:val="nil"/>
            </w:tcBorders>
            <w:shd w:val="clear" w:color="auto" w:fill="0F243E" w:themeFill="text2" w:themeFillShade="80"/>
          </w:tcPr>
          <w:p w:rsidR="002C45DA" w:rsidRDefault="002C45DA" w:rsidP="00CD6483">
            <w:pPr>
              <w:ind w:left="4"/>
              <w:jc w:val="center"/>
            </w:pPr>
            <w:r>
              <w:rPr>
                <w:rFonts w:ascii="Times New Roman" w:eastAsia="Times New Roman" w:hAnsi="Times New Roman" w:cs="Times New Roman"/>
                <w:sz w:val="24"/>
              </w:rPr>
              <w:t>7 350 000 FCFA</w:t>
            </w:r>
          </w:p>
        </w:tc>
      </w:tr>
    </w:tbl>
    <w:p w:rsidR="002C45DA" w:rsidRDefault="002C45DA" w:rsidP="002C45DA">
      <w:pPr>
        <w:spacing w:after="0"/>
        <w:ind w:left="14"/>
        <w:jc w:val="center"/>
      </w:pPr>
    </w:p>
    <w:p w:rsidR="002C45DA" w:rsidRDefault="002C45DA" w:rsidP="002C45DA">
      <w:pPr>
        <w:spacing w:after="4" w:line="265" w:lineRule="auto"/>
        <w:ind w:left="9" w:right="48" w:hanging="10"/>
        <w:jc w:val="center"/>
        <w:rPr>
          <w:rFonts w:ascii="Times New Roman" w:eastAsia="Times New Roman" w:hAnsi="Times New Roman" w:cs="Times New Roman"/>
          <w:sz w:val="24"/>
        </w:rPr>
      </w:pPr>
      <w:r>
        <w:rPr>
          <w:rFonts w:ascii="Times New Roman" w:eastAsia="Times New Roman" w:hAnsi="Times New Roman" w:cs="Times New Roman"/>
          <w:b/>
          <w:sz w:val="24"/>
          <w:u w:val="single" w:color="000000"/>
        </w:rPr>
        <w:t>Source :</w:t>
      </w:r>
      <w:r>
        <w:rPr>
          <w:rFonts w:ascii="Times New Roman" w:eastAsia="Times New Roman" w:hAnsi="Times New Roman" w:cs="Times New Roman"/>
          <w:sz w:val="24"/>
        </w:rPr>
        <w:t xml:space="preserve"> mercuriale 2025</w:t>
      </w:r>
    </w:p>
    <w:p w:rsidR="002C45DA" w:rsidRDefault="002C45DA" w:rsidP="002C45DA">
      <w:pPr>
        <w:spacing w:after="4" w:line="265" w:lineRule="auto"/>
        <w:ind w:left="9" w:right="48" w:hanging="10"/>
        <w:jc w:val="center"/>
      </w:pPr>
    </w:p>
    <w:p w:rsidR="002C45DA" w:rsidRDefault="002C45DA" w:rsidP="002C45DA">
      <w:pPr>
        <w:spacing w:after="4" w:line="265" w:lineRule="auto"/>
        <w:ind w:left="9" w:right="48" w:hanging="10"/>
        <w:jc w:val="center"/>
      </w:pPr>
    </w:p>
    <w:p w:rsidR="002C45DA" w:rsidRDefault="002C45DA" w:rsidP="002C45DA">
      <w:pPr>
        <w:spacing w:after="0"/>
        <w:ind w:right="2485"/>
      </w:pPr>
    </w:p>
    <w:p w:rsidR="002C45DA" w:rsidRDefault="002C45DA" w:rsidP="002C45DA">
      <w:pPr>
        <w:spacing w:after="0"/>
        <w:ind w:right="2485"/>
        <w:jc w:val="right"/>
      </w:pPr>
    </w:p>
    <w:p w:rsidR="002C45DA" w:rsidRPr="00B63020" w:rsidRDefault="002C45DA" w:rsidP="002C45DA">
      <w:pPr>
        <w:pStyle w:val="Titre3"/>
        <w:jc w:val="center"/>
      </w:pPr>
      <w:r>
        <w:rPr>
          <w:u w:color="000000"/>
        </w:rPr>
        <w:lastRenderedPageBreak/>
        <w:br/>
      </w:r>
      <w:r w:rsidRPr="002C45DA">
        <w:rPr>
          <w:color w:val="002060"/>
          <w:u w:color="000000"/>
        </w:rPr>
        <w:t>2-RESSOURCES MATERIELLES</w:t>
      </w:r>
    </w:p>
    <w:p w:rsidR="002C45DA" w:rsidRDefault="002C45DA" w:rsidP="002C45DA">
      <w:pPr>
        <w:spacing w:after="0"/>
      </w:pPr>
    </w:p>
    <w:tbl>
      <w:tblPr>
        <w:tblStyle w:val="Grilledutableau"/>
        <w:tblW w:w="0" w:type="auto"/>
        <w:tblInd w:w="14" w:type="dxa"/>
        <w:shd w:val="clear" w:color="auto" w:fill="0F243E" w:themeFill="text2" w:themeFillShade="80"/>
        <w:tblLook w:val="04A0" w:firstRow="1" w:lastRow="0" w:firstColumn="1" w:lastColumn="0" w:noHBand="0" w:noVBand="1"/>
      </w:tblPr>
      <w:tblGrid>
        <w:gridCol w:w="3089"/>
        <w:gridCol w:w="3095"/>
        <w:gridCol w:w="3090"/>
      </w:tblGrid>
      <w:tr w:rsidR="002C45DA" w:rsidTr="002C45DA">
        <w:tc>
          <w:tcPr>
            <w:tcW w:w="3240" w:type="dxa"/>
            <w:shd w:val="clear" w:color="auto" w:fill="0F243E" w:themeFill="text2" w:themeFillShade="80"/>
          </w:tcPr>
          <w:p w:rsidR="002C45DA" w:rsidRPr="002C45DA" w:rsidRDefault="002C45DA" w:rsidP="00CD6483">
            <w:pPr>
              <w:spacing w:after="32"/>
              <w:jc w:val="center"/>
              <w:rPr>
                <w:rFonts w:asciiTheme="majorHAnsi" w:hAnsiTheme="majorHAnsi"/>
                <w:color w:val="F2F2F2" w:themeColor="background1" w:themeShade="F2"/>
              </w:rPr>
            </w:pPr>
            <w:r w:rsidRPr="002C45DA">
              <w:rPr>
                <w:rFonts w:asciiTheme="majorHAnsi" w:hAnsiTheme="majorHAnsi"/>
                <w:color w:val="F2F2F2" w:themeColor="background1" w:themeShade="F2"/>
              </w:rPr>
              <w:t>Matériel</w:t>
            </w:r>
          </w:p>
        </w:tc>
        <w:tc>
          <w:tcPr>
            <w:tcW w:w="3241" w:type="dxa"/>
            <w:shd w:val="clear" w:color="auto" w:fill="0F243E" w:themeFill="text2" w:themeFillShade="80"/>
          </w:tcPr>
          <w:p w:rsidR="002C45DA" w:rsidRPr="002C45DA" w:rsidRDefault="002C45DA" w:rsidP="00CD6483">
            <w:pPr>
              <w:spacing w:after="32"/>
              <w:jc w:val="center"/>
              <w:rPr>
                <w:rFonts w:asciiTheme="majorHAnsi" w:hAnsiTheme="majorHAnsi"/>
                <w:color w:val="F2F2F2" w:themeColor="background1" w:themeShade="F2"/>
              </w:rPr>
            </w:pPr>
            <w:r w:rsidRPr="002C45DA">
              <w:rPr>
                <w:rFonts w:asciiTheme="majorHAnsi" w:hAnsiTheme="majorHAnsi"/>
                <w:color w:val="F2F2F2" w:themeColor="background1" w:themeShade="F2"/>
              </w:rPr>
              <w:t>Description</w:t>
            </w:r>
          </w:p>
        </w:tc>
        <w:tc>
          <w:tcPr>
            <w:tcW w:w="3241" w:type="dxa"/>
            <w:shd w:val="clear" w:color="auto" w:fill="0F243E" w:themeFill="text2" w:themeFillShade="80"/>
          </w:tcPr>
          <w:p w:rsidR="002C45DA" w:rsidRPr="002C45DA" w:rsidRDefault="002C45DA" w:rsidP="00CD6483">
            <w:pPr>
              <w:spacing w:after="32"/>
              <w:jc w:val="center"/>
              <w:rPr>
                <w:rFonts w:asciiTheme="majorHAnsi" w:hAnsiTheme="majorHAnsi"/>
                <w:color w:val="F2F2F2" w:themeColor="background1" w:themeShade="F2"/>
              </w:rPr>
            </w:pPr>
            <w:r w:rsidRPr="002C45DA">
              <w:rPr>
                <w:rFonts w:asciiTheme="majorHAnsi" w:hAnsiTheme="majorHAnsi"/>
                <w:color w:val="F2F2F2" w:themeColor="background1" w:themeShade="F2"/>
              </w:rPr>
              <w:t>Prix</w:t>
            </w:r>
          </w:p>
        </w:tc>
      </w:tr>
      <w:tr w:rsidR="002C45DA" w:rsidTr="002C45DA">
        <w:tc>
          <w:tcPr>
            <w:tcW w:w="3240" w:type="dxa"/>
            <w:shd w:val="clear" w:color="auto" w:fill="0F243E" w:themeFill="text2" w:themeFillShade="80"/>
          </w:tcPr>
          <w:p w:rsidR="002C45DA" w:rsidRPr="002C45DA" w:rsidRDefault="002C45DA" w:rsidP="00CD6483">
            <w:pPr>
              <w:spacing w:after="32"/>
              <w:jc w:val="center"/>
              <w:rPr>
                <w:rFonts w:asciiTheme="majorHAnsi" w:hAnsiTheme="majorHAnsi"/>
                <w:color w:val="F2F2F2" w:themeColor="background1" w:themeShade="F2"/>
              </w:rPr>
            </w:pPr>
            <w:r w:rsidRPr="002C45DA">
              <w:rPr>
                <w:rFonts w:asciiTheme="majorHAnsi" w:hAnsiTheme="majorHAnsi"/>
                <w:color w:val="F2F2F2" w:themeColor="background1" w:themeShade="F2"/>
              </w:rPr>
              <w:t xml:space="preserve">Ordinateur portable </w:t>
            </w:r>
          </w:p>
          <w:p w:rsidR="002C45DA" w:rsidRPr="002C45DA" w:rsidRDefault="002C45DA" w:rsidP="00CD6483">
            <w:pPr>
              <w:spacing w:after="32"/>
              <w:jc w:val="center"/>
              <w:rPr>
                <w:rFonts w:asciiTheme="majorHAnsi" w:hAnsiTheme="majorHAnsi"/>
                <w:color w:val="F2F2F2" w:themeColor="background1" w:themeShade="F2"/>
              </w:rPr>
            </w:pPr>
          </w:p>
        </w:tc>
        <w:tc>
          <w:tcPr>
            <w:tcW w:w="3241" w:type="dxa"/>
            <w:shd w:val="clear" w:color="auto" w:fill="0F243E" w:themeFill="text2" w:themeFillShade="80"/>
          </w:tcPr>
          <w:p w:rsidR="002C45DA" w:rsidRPr="002C45DA" w:rsidRDefault="002C45DA" w:rsidP="00CD6483">
            <w:pPr>
              <w:spacing w:after="32"/>
              <w:jc w:val="center"/>
              <w:rPr>
                <w:rFonts w:asciiTheme="majorHAnsi" w:hAnsiTheme="majorHAnsi"/>
                <w:color w:val="F2F2F2" w:themeColor="background1" w:themeShade="F2"/>
              </w:rPr>
            </w:pPr>
            <w:r w:rsidRPr="002C45DA">
              <w:rPr>
                <w:rFonts w:asciiTheme="majorHAnsi" w:hAnsiTheme="majorHAnsi"/>
                <w:color w:val="F2F2F2" w:themeColor="background1" w:themeShade="F2"/>
              </w:rPr>
              <w:t>Coré I5 7eme Génération</w:t>
            </w:r>
          </w:p>
          <w:p w:rsidR="002C45DA" w:rsidRPr="002C45DA" w:rsidRDefault="002C45DA" w:rsidP="00CD6483">
            <w:pPr>
              <w:spacing w:after="32"/>
              <w:jc w:val="center"/>
              <w:rPr>
                <w:rFonts w:asciiTheme="majorHAnsi" w:hAnsiTheme="majorHAnsi"/>
                <w:color w:val="F2F2F2" w:themeColor="background1" w:themeShade="F2"/>
              </w:rPr>
            </w:pPr>
            <w:r w:rsidRPr="002C45DA">
              <w:rPr>
                <w:rFonts w:asciiTheme="majorHAnsi" w:hAnsiTheme="majorHAnsi"/>
                <w:color w:val="F2F2F2" w:themeColor="background1" w:themeShade="F2"/>
              </w:rPr>
              <w:t>1terra de mémoire HDD et 32Gigas de ram</w:t>
            </w:r>
          </w:p>
        </w:tc>
        <w:tc>
          <w:tcPr>
            <w:tcW w:w="3241" w:type="dxa"/>
            <w:shd w:val="clear" w:color="auto" w:fill="0F243E" w:themeFill="text2" w:themeFillShade="80"/>
          </w:tcPr>
          <w:p w:rsidR="002C45DA" w:rsidRPr="002C45DA" w:rsidRDefault="002C45DA" w:rsidP="00CD6483">
            <w:pPr>
              <w:spacing w:after="32" w:line="480" w:lineRule="auto"/>
              <w:jc w:val="center"/>
              <w:rPr>
                <w:rFonts w:asciiTheme="majorHAnsi" w:hAnsiTheme="majorHAnsi"/>
                <w:color w:val="F2F2F2" w:themeColor="background1" w:themeShade="F2"/>
              </w:rPr>
            </w:pPr>
            <w:r>
              <w:rPr>
                <w:rFonts w:asciiTheme="majorHAnsi" w:hAnsiTheme="majorHAnsi"/>
                <w:color w:val="F2F2F2" w:themeColor="background1" w:themeShade="F2"/>
              </w:rPr>
              <w:t>200.0</w:t>
            </w:r>
            <w:r w:rsidRPr="002C45DA">
              <w:rPr>
                <w:rFonts w:asciiTheme="majorHAnsi" w:hAnsiTheme="majorHAnsi"/>
                <w:color w:val="F2F2F2" w:themeColor="background1" w:themeShade="F2"/>
              </w:rPr>
              <w:t>00FR</w:t>
            </w:r>
          </w:p>
        </w:tc>
      </w:tr>
    </w:tbl>
    <w:p w:rsidR="002C45DA" w:rsidRDefault="002C45DA" w:rsidP="002C45DA">
      <w:pPr>
        <w:spacing w:after="32"/>
        <w:ind w:left="14"/>
        <w:jc w:val="center"/>
      </w:pPr>
    </w:p>
    <w:p w:rsidR="002C45DA" w:rsidRDefault="002C45DA" w:rsidP="002C45DA">
      <w:pPr>
        <w:spacing w:after="117"/>
        <w:ind w:left="14"/>
        <w:jc w:val="center"/>
      </w:pPr>
      <w:r>
        <w:rPr>
          <w:rFonts w:ascii="Times New Roman" w:eastAsia="Times New Roman" w:hAnsi="Times New Roman" w:cs="Times New Roman"/>
          <w:b/>
          <w:sz w:val="24"/>
          <w:u w:val="single" w:color="000000"/>
        </w:rPr>
        <w:t>Source :</w:t>
      </w:r>
      <w:hyperlink r:id="rId19">
        <w:r>
          <w:rPr>
            <w:rFonts w:ascii="Times New Roman" w:eastAsia="Times New Roman" w:hAnsi="Times New Roman" w:cs="Times New Roman"/>
            <w:sz w:val="24"/>
          </w:rPr>
          <w:t xml:space="preserve"> </w:t>
        </w:r>
      </w:hyperlink>
      <w:hyperlink r:id="rId20">
        <w:r>
          <w:rPr>
            <w:rFonts w:ascii="Times New Roman" w:eastAsia="Times New Roman" w:hAnsi="Times New Roman" w:cs="Times New Roman"/>
            <w:color w:val="0563C1"/>
            <w:sz w:val="24"/>
            <w:u w:val="single" w:color="0563C1"/>
          </w:rPr>
          <w:t>https://www.materiel</w:t>
        </w:r>
      </w:hyperlink>
      <w:hyperlink r:id="rId21">
        <w:r>
          <w:rPr>
            <w:rFonts w:ascii="Times New Roman" w:eastAsia="Times New Roman" w:hAnsi="Times New Roman" w:cs="Times New Roman"/>
            <w:color w:val="0563C1"/>
            <w:sz w:val="24"/>
            <w:u w:val="single" w:color="0563C1"/>
          </w:rPr>
          <w:t>-</w:t>
        </w:r>
      </w:hyperlink>
      <w:hyperlink r:id="rId22">
        <w:r>
          <w:rPr>
            <w:rFonts w:ascii="Times New Roman" w:eastAsia="Times New Roman" w:hAnsi="Times New Roman" w:cs="Times New Roman"/>
            <w:color w:val="0563C1"/>
            <w:sz w:val="24"/>
            <w:u w:val="single" w:color="0563C1"/>
          </w:rPr>
          <w:t>informatique.fr</w:t>
        </w:r>
      </w:hyperlink>
      <w:hyperlink r:id="rId23">
        <w:r>
          <w:rPr>
            <w:rFonts w:ascii="Times New Roman" w:eastAsia="Times New Roman" w:hAnsi="Times New Roman" w:cs="Times New Roman"/>
            <w:color w:val="0563C1"/>
            <w:sz w:val="24"/>
          </w:rPr>
          <w:t xml:space="preserve"> </w:t>
        </w:r>
      </w:hyperlink>
    </w:p>
    <w:p w:rsidR="002C45DA" w:rsidRDefault="002C45DA" w:rsidP="002C45DA">
      <w:pPr>
        <w:spacing w:after="266"/>
        <w:ind w:left="14"/>
        <w:jc w:val="center"/>
      </w:pPr>
    </w:p>
    <w:p w:rsidR="002C45DA" w:rsidRDefault="002C45DA" w:rsidP="002C45DA">
      <w:pPr>
        <w:pStyle w:val="Titre3"/>
        <w:jc w:val="center"/>
      </w:pPr>
      <w:r>
        <w:br w:type="page"/>
      </w:r>
      <w:r>
        <w:lastRenderedPageBreak/>
        <w:br/>
      </w:r>
      <w:r w:rsidRPr="002C45DA">
        <w:rPr>
          <w:color w:val="002060"/>
        </w:rPr>
        <w:t>3</w:t>
      </w:r>
      <w:r w:rsidRPr="002C45DA">
        <w:rPr>
          <w:color w:val="002060"/>
          <w:u w:color="000000"/>
        </w:rPr>
        <w:t>-RESSOURCES LOGICIELLES</w:t>
      </w:r>
    </w:p>
    <w:tbl>
      <w:tblPr>
        <w:tblStyle w:val="TableGrid"/>
        <w:tblW w:w="9242" w:type="dxa"/>
        <w:tblInd w:w="26" w:type="dxa"/>
        <w:shd w:val="clear" w:color="auto" w:fill="0F243E" w:themeFill="text2" w:themeFillShade="80"/>
        <w:tblCellMar>
          <w:left w:w="104" w:type="dxa"/>
          <w:bottom w:w="12" w:type="dxa"/>
          <w:right w:w="46" w:type="dxa"/>
        </w:tblCellMar>
        <w:tblLook w:val="04A0" w:firstRow="1" w:lastRow="0" w:firstColumn="1" w:lastColumn="0" w:noHBand="0" w:noVBand="1"/>
      </w:tblPr>
      <w:tblGrid>
        <w:gridCol w:w="1751"/>
        <w:gridCol w:w="2227"/>
        <w:gridCol w:w="1764"/>
        <w:gridCol w:w="1941"/>
        <w:gridCol w:w="1559"/>
      </w:tblGrid>
      <w:tr w:rsidR="002C45DA" w:rsidRPr="002C45DA" w:rsidTr="002C45DA">
        <w:trPr>
          <w:trHeight w:val="418"/>
        </w:trPr>
        <w:tc>
          <w:tcPr>
            <w:tcW w:w="9242" w:type="dxa"/>
            <w:gridSpan w:val="5"/>
            <w:tcBorders>
              <w:top w:val="nil"/>
              <w:left w:val="nil"/>
              <w:bottom w:val="single" w:sz="4" w:space="0" w:color="FFFFFF"/>
              <w:right w:val="single" w:sz="4" w:space="0" w:color="FFFFFF"/>
            </w:tcBorders>
            <w:shd w:val="clear" w:color="auto" w:fill="0F243E" w:themeFill="text2" w:themeFillShade="80"/>
          </w:tcPr>
          <w:p w:rsidR="002C45DA" w:rsidRPr="002C45DA" w:rsidRDefault="002C45DA" w:rsidP="00CD6483">
            <w:pPr>
              <w:tabs>
                <w:tab w:val="center" w:pos="2397"/>
                <w:tab w:val="center" w:pos="4752"/>
                <w:tab w:val="center" w:pos="7305"/>
              </w:tabs>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LIBELLE</w:t>
            </w:r>
            <w:r w:rsidRPr="002C45DA">
              <w:rPr>
                <w:rFonts w:asciiTheme="majorHAnsi" w:eastAsia="Times New Roman" w:hAnsiTheme="majorHAnsi" w:cs="Times New Roman"/>
                <w:color w:val="F2F2F2" w:themeColor="background1" w:themeShade="F2"/>
                <w:sz w:val="24"/>
              </w:rPr>
              <w:t xml:space="preserve"> </w:t>
            </w:r>
            <w:r w:rsidRPr="002C45DA">
              <w:rPr>
                <w:rFonts w:asciiTheme="majorHAnsi" w:eastAsia="Times New Roman" w:hAnsiTheme="majorHAnsi" w:cs="Times New Roman"/>
                <w:color w:val="F2F2F2" w:themeColor="background1" w:themeShade="F2"/>
                <w:sz w:val="24"/>
              </w:rPr>
              <w:tab/>
            </w:r>
            <w:r w:rsidRPr="002C45DA">
              <w:rPr>
                <w:rFonts w:asciiTheme="majorHAnsi" w:eastAsia="Times New Roman" w:hAnsiTheme="majorHAnsi" w:cs="Times New Roman"/>
                <w:b/>
                <w:color w:val="F2F2F2" w:themeColor="background1" w:themeShade="F2"/>
                <w:sz w:val="24"/>
              </w:rPr>
              <w:t xml:space="preserve">        LOGO</w:t>
            </w:r>
            <w:r w:rsidRPr="002C45DA">
              <w:rPr>
                <w:rFonts w:asciiTheme="majorHAnsi" w:eastAsia="Times New Roman" w:hAnsiTheme="majorHAnsi" w:cs="Times New Roman"/>
                <w:color w:val="F2F2F2" w:themeColor="background1" w:themeShade="F2"/>
                <w:sz w:val="24"/>
              </w:rPr>
              <w:t xml:space="preserve"> </w:t>
            </w:r>
            <w:r w:rsidRPr="002C45DA">
              <w:rPr>
                <w:rFonts w:asciiTheme="majorHAnsi" w:eastAsia="Times New Roman" w:hAnsiTheme="majorHAnsi" w:cs="Times New Roman"/>
                <w:color w:val="F2F2F2" w:themeColor="background1" w:themeShade="F2"/>
                <w:sz w:val="24"/>
              </w:rPr>
              <w:tab/>
            </w:r>
            <w:r w:rsidRPr="002C45DA">
              <w:rPr>
                <w:rFonts w:asciiTheme="majorHAnsi" w:eastAsia="Times New Roman" w:hAnsiTheme="majorHAnsi" w:cs="Times New Roman"/>
                <w:b/>
                <w:color w:val="F2F2F2" w:themeColor="background1" w:themeShade="F2"/>
                <w:sz w:val="24"/>
              </w:rPr>
              <w:t xml:space="preserve">      VERSION</w:t>
            </w:r>
            <w:r w:rsidRPr="002C45DA">
              <w:rPr>
                <w:rFonts w:asciiTheme="majorHAnsi" w:eastAsia="Times New Roman" w:hAnsiTheme="majorHAnsi" w:cs="Times New Roman"/>
                <w:color w:val="F2F2F2" w:themeColor="background1" w:themeShade="F2"/>
                <w:sz w:val="24"/>
              </w:rPr>
              <w:t xml:space="preserve"> </w:t>
            </w:r>
            <w:r w:rsidRPr="002C45DA">
              <w:rPr>
                <w:rFonts w:asciiTheme="majorHAnsi" w:eastAsia="Times New Roman" w:hAnsiTheme="majorHAnsi" w:cs="Times New Roman"/>
                <w:color w:val="F2F2F2" w:themeColor="background1" w:themeShade="F2"/>
                <w:sz w:val="24"/>
              </w:rPr>
              <w:tab/>
            </w:r>
            <w:r w:rsidRPr="002C45DA">
              <w:rPr>
                <w:rFonts w:asciiTheme="majorHAnsi" w:eastAsia="Times New Roman" w:hAnsiTheme="majorHAnsi" w:cs="Times New Roman"/>
                <w:b/>
                <w:color w:val="F2F2F2" w:themeColor="background1" w:themeShade="F2"/>
                <w:sz w:val="24"/>
              </w:rPr>
              <w:t>DESCRIPTION</w:t>
            </w:r>
            <w:r w:rsidRPr="002C45DA">
              <w:rPr>
                <w:rFonts w:asciiTheme="majorHAnsi" w:eastAsia="Times New Roman" w:hAnsiTheme="majorHAnsi" w:cs="Times New Roman"/>
                <w:color w:val="F2F2F2" w:themeColor="background1" w:themeShade="F2"/>
                <w:sz w:val="24"/>
              </w:rPr>
              <w:t xml:space="preserve"> </w:t>
            </w:r>
            <w:r w:rsidRPr="002C45DA">
              <w:rPr>
                <w:rFonts w:asciiTheme="majorHAnsi" w:eastAsia="Times New Roman" w:hAnsiTheme="majorHAnsi" w:cs="Times New Roman"/>
                <w:b/>
                <w:color w:val="F2F2F2" w:themeColor="background1" w:themeShade="F2"/>
                <w:sz w:val="24"/>
              </w:rPr>
              <w:t xml:space="preserve">           PRIX</w:t>
            </w:r>
          </w:p>
        </w:tc>
      </w:tr>
      <w:tr w:rsidR="002C45DA" w:rsidRPr="002C45DA" w:rsidTr="002C45DA">
        <w:trPr>
          <w:trHeight w:val="1680"/>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2C45DA" w:rsidRPr="002C45DA" w:rsidRDefault="002C45DA" w:rsidP="00CD6483">
            <w:pPr>
              <w:spacing w:after="115"/>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Microsoft</w:t>
            </w:r>
          </w:p>
          <w:p w:rsidR="002C45DA" w:rsidRPr="002C45DA" w:rsidRDefault="002C45DA" w:rsidP="00CD6483">
            <w:pPr>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Windows 10</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2C45DA" w:rsidRPr="002C45DA" w:rsidRDefault="002C45DA" w:rsidP="00CD6483">
            <w:pPr>
              <w:tabs>
                <w:tab w:val="center" w:pos="1834"/>
              </w:tabs>
              <w:jc w:val="center"/>
              <w:rPr>
                <w:rFonts w:asciiTheme="majorHAnsi" w:hAnsiTheme="majorHAnsi"/>
                <w:color w:val="F2F2F2" w:themeColor="background1" w:themeShade="F2"/>
              </w:rPr>
            </w:pPr>
            <w:r w:rsidRPr="002C45DA">
              <w:rPr>
                <w:rFonts w:asciiTheme="majorHAnsi" w:hAnsiTheme="majorHAnsi"/>
                <w:noProof/>
                <w:color w:val="F2F2F2" w:themeColor="background1" w:themeShade="F2"/>
              </w:rPr>
              <w:drawing>
                <wp:inline distT="0" distB="0" distL="0" distR="0" wp14:anchorId="5C19B87C" wp14:editId="61C75831">
                  <wp:extent cx="1156335" cy="956310"/>
                  <wp:effectExtent l="0" t="0" r="0" b="0"/>
                  <wp:docPr id="14" name="Picture 5460"/>
                  <wp:cNvGraphicFramePr/>
                  <a:graphic xmlns:a="http://schemas.openxmlformats.org/drawingml/2006/main">
                    <a:graphicData uri="http://schemas.openxmlformats.org/drawingml/2006/picture">
                      <pic:pic xmlns:pic="http://schemas.openxmlformats.org/drawingml/2006/picture">
                        <pic:nvPicPr>
                          <pic:cNvPr id="5460" name="Picture 5460"/>
                          <pic:cNvPicPr/>
                        </pic:nvPicPr>
                        <pic:blipFill>
                          <a:blip r:embed="rId24"/>
                          <a:stretch>
                            <a:fillRect/>
                          </a:stretch>
                        </pic:blipFill>
                        <pic:spPr>
                          <a:xfrm>
                            <a:off x="0" y="0"/>
                            <a:ext cx="1156335" cy="956310"/>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1803</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spacing w:line="358" w:lineRule="auto"/>
              <w:ind w:left="4"/>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Système d’exploitation</w:t>
            </w:r>
          </w:p>
          <w:p w:rsidR="002C45DA" w:rsidRPr="002C45DA" w:rsidRDefault="002C45DA" w:rsidP="00CD6483">
            <w:pPr>
              <w:tabs>
                <w:tab w:val="right" w:pos="1733"/>
              </w:tabs>
              <w:spacing w:after="121"/>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Développé par</w:t>
            </w:r>
          </w:p>
          <w:p w:rsidR="002C45DA" w:rsidRPr="002C45DA" w:rsidRDefault="002C45DA" w:rsidP="00CD6483">
            <w:pPr>
              <w:ind w:left="4"/>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Microsoft</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spacing w:after="115"/>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138 000</w:t>
            </w:r>
          </w:p>
          <w:p w:rsidR="002C45DA" w:rsidRPr="002C45DA" w:rsidRDefault="002C45DA" w:rsidP="00CD6483">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FCFA</w:t>
            </w:r>
          </w:p>
        </w:tc>
      </w:tr>
      <w:tr w:rsidR="002C45DA" w:rsidRPr="002C45DA" w:rsidTr="002C45DA">
        <w:trPr>
          <w:trHeight w:val="3332"/>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2C45DA" w:rsidRPr="002C45DA" w:rsidRDefault="002C45DA" w:rsidP="00CD6483">
            <w:pPr>
              <w:spacing w:line="358" w:lineRule="auto"/>
              <w:ind w:right="25"/>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Microsoft office</w:t>
            </w:r>
          </w:p>
          <w:p w:rsidR="002C45DA" w:rsidRPr="002C45DA" w:rsidRDefault="002C45DA" w:rsidP="00CD6483">
            <w:pPr>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16</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2C45DA" w:rsidRPr="002C45DA" w:rsidRDefault="002C45DA" w:rsidP="00CD6483">
            <w:pPr>
              <w:ind w:right="62"/>
              <w:jc w:val="center"/>
              <w:rPr>
                <w:rFonts w:asciiTheme="majorHAnsi" w:hAnsiTheme="majorHAnsi"/>
                <w:color w:val="F2F2F2" w:themeColor="background1" w:themeShade="F2"/>
              </w:rPr>
            </w:pPr>
            <w:r w:rsidRPr="002C45DA">
              <w:rPr>
                <w:rFonts w:asciiTheme="majorHAnsi" w:hAnsiTheme="majorHAnsi"/>
                <w:noProof/>
                <w:color w:val="F2F2F2" w:themeColor="background1" w:themeShade="F2"/>
              </w:rPr>
              <w:drawing>
                <wp:inline distT="0" distB="0" distL="0" distR="0" wp14:anchorId="378F4643" wp14:editId="0E8758DA">
                  <wp:extent cx="1271905" cy="1271905"/>
                  <wp:effectExtent l="0" t="0" r="0" b="0"/>
                  <wp:docPr id="15" name="Picture 5462"/>
                  <wp:cNvGraphicFramePr/>
                  <a:graphic xmlns:a="http://schemas.openxmlformats.org/drawingml/2006/main">
                    <a:graphicData uri="http://schemas.openxmlformats.org/drawingml/2006/picture">
                      <pic:pic xmlns:pic="http://schemas.openxmlformats.org/drawingml/2006/picture">
                        <pic:nvPicPr>
                          <pic:cNvPr id="5462" name="Picture 5462"/>
                          <pic:cNvPicPr/>
                        </pic:nvPicPr>
                        <pic:blipFill>
                          <a:blip r:embed="rId25"/>
                          <a:stretch>
                            <a:fillRect/>
                          </a:stretch>
                        </pic:blipFill>
                        <pic:spPr>
                          <a:xfrm>
                            <a:off x="0" y="0"/>
                            <a:ext cx="1271905" cy="1271905"/>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spacing w:after="115"/>
              <w:ind w:left="4"/>
              <w:jc w:val="center"/>
              <w:rPr>
                <w:rFonts w:asciiTheme="majorHAnsi" w:hAnsiTheme="majorHAnsi"/>
                <w:color w:val="F2F2F2" w:themeColor="background1" w:themeShade="F2"/>
              </w:rPr>
            </w:pPr>
          </w:p>
          <w:p w:rsidR="002C45DA" w:rsidRPr="002C45DA" w:rsidRDefault="002C45DA" w:rsidP="00CD6483">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16.0.7167.2040</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tabs>
                <w:tab w:val="right" w:pos="1733"/>
              </w:tabs>
              <w:spacing w:after="121"/>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 xml:space="preserve">Progiciel </w:t>
            </w:r>
            <w:r w:rsidRPr="002C45DA">
              <w:rPr>
                <w:rFonts w:asciiTheme="majorHAnsi" w:eastAsia="Times New Roman" w:hAnsiTheme="majorHAnsi" w:cs="Times New Roman"/>
                <w:color w:val="F2F2F2" w:themeColor="background1" w:themeShade="F2"/>
                <w:sz w:val="24"/>
              </w:rPr>
              <w:tab/>
              <w:t>de</w:t>
            </w:r>
          </w:p>
          <w:p w:rsidR="002C45DA" w:rsidRPr="002C45DA" w:rsidRDefault="002C45DA" w:rsidP="00CD6483">
            <w:pPr>
              <w:spacing w:after="112"/>
              <w:ind w:left="4"/>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Bureautique</w:t>
            </w:r>
          </w:p>
          <w:p w:rsidR="002C45DA" w:rsidRPr="002C45DA" w:rsidRDefault="002C45DA" w:rsidP="00CD6483">
            <w:pPr>
              <w:spacing w:after="1" w:line="357" w:lineRule="auto"/>
              <w:ind w:left="4" w:right="60"/>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Composé de nombreux outils de création et d’édition de documents de</w:t>
            </w:r>
          </w:p>
          <w:p w:rsidR="002C45DA" w:rsidRPr="002C45DA" w:rsidRDefault="002C45DA" w:rsidP="00CD6483">
            <w:pPr>
              <w:ind w:left="4"/>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plusieurs formats</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spacing w:after="115"/>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186 300</w:t>
            </w:r>
          </w:p>
          <w:p w:rsidR="002C45DA" w:rsidRPr="002C45DA" w:rsidRDefault="002C45DA" w:rsidP="00CD6483">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FCFA</w:t>
            </w:r>
          </w:p>
        </w:tc>
      </w:tr>
      <w:tr w:rsidR="002C45DA" w:rsidRPr="002C45DA" w:rsidTr="002C45DA">
        <w:trPr>
          <w:trHeight w:val="2079"/>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2C45DA" w:rsidRPr="002C45DA" w:rsidRDefault="002C45DA" w:rsidP="00CD6483">
            <w:pPr>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Power     AMC</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2C45DA" w:rsidRPr="002C45DA" w:rsidRDefault="002C45DA" w:rsidP="00CD6483">
            <w:pPr>
              <w:ind w:right="62"/>
              <w:jc w:val="center"/>
              <w:rPr>
                <w:rFonts w:asciiTheme="majorHAnsi" w:hAnsiTheme="majorHAnsi"/>
                <w:color w:val="F2F2F2" w:themeColor="background1" w:themeShade="F2"/>
              </w:rPr>
            </w:pPr>
            <w:r w:rsidRPr="002C45DA">
              <w:rPr>
                <w:rFonts w:asciiTheme="majorHAnsi" w:hAnsiTheme="majorHAnsi"/>
                <w:noProof/>
                <w:color w:val="F2F2F2" w:themeColor="background1" w:themeShade="F2"/>
              </w:rPr>
              <w:drawing>
                <wp:inline distT="0" distB="0" distL="0" distR="0" wp14:anchorId="796854DF" wp14:editId="328CD943">
                  <wp:extent cx="1271905" cy="956310"/>
                  <wp:effectExtent l="0" t="0" r="0" b="0"/>
                  <wp:docPr id="17" name="Picture 5464"/>
                  <wp:cNvGraphicFramePr/>
                  <a:graphic xmlns:a="http://schemas.openxmlformats.org/drawingml/2006/main">
                    <a:graphicData uri="http://schemas.openxmlformats.org/drawingml/2006/picture">
                      <pic:pic xmlns:pic="http://schemas.openxmlformats.org/drawingml/2006/picture">
                        <pic:nvPicPr>
                          <pic:cNvPr id="5464" name="Picture 5464"/>
                          <pic:cNvPicPr/>
                        </pic:nvPicPr>
                        <pic:blipFill>
                          <a:blip r:embed="rId26"/>
                          <a:stretch>
                            <a:fillRect/>
                          </a:stretch>
                        </pic:blipFill>
                        <pic:spPr>
                          <a:xfrm>
                            <a:off x="0" y="0"/>
                            <a:ext cx="1271905" cy="956310"/>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15.1</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spacing w:after="2" w:line="356" w:lineRule="auto"/>
              <w:ind w:left="4"/>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Atelier de génie logiciel</w:t>
            </w:r>
          </w:p>
          <w:p w:rsidR="002C45DA" w:rsidRPr="002C45DA" w:rsidRDefault="002C45DA" w:rsidP="00CD6483">
            <w:pPr>
              <w:ind w:left="4"/>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 xml:space="preserve">permettant </w:t>
            </w:r>
            <w:r w:rsidRPr="002C45DA">
              <w:rPr>
                <w:rFonts w:asciiTheme="majorHAnsi" w:eastAsia="Times New Roman" w:hAnsiTheme="majorHAnsi" w:cs="Times New Roman"/>
                <w:color w:val="F2F2F2" w:themeColor="background1" w:themeShade="F2"/>
                <w:sz w:val="24"/>
              </w:rPr>
              <w:tab/>
              <w:t>la modélisation des applications</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spacing w:after="112"/>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20 000</w:t>
            </w:r>
          </w:p>
          <w:p w:rsidR="002C45DA" w:rsidRPr="002C45DA" w:rsidRDefault="002C45DA" w:rsidP="00CD6483">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FCFA</w:t>
            </w:r>
          </w:p>
        </w:tc>
      </w:tr>
      <w:tr w:rsidR="002C45DA" w:rsidRPr="002C45DA" w:rsidTr="002C45DA">
        <w:trPr>
          <w:trHeight w:val="3035"/>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2C45DA" w:rsidRPr="002C45DA" w:rsidRDefault="002C45DA" w:rsidP="00CD6483">
            <w:pPr>
              <w:tabs>
                <w:tab w:val="right" w:pos="1644"/>
              </w:tabs>
              <w:spacing w:after="121"/>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 xml:space="preserve">Visual </w:t>
            </w:r>
            <w:r w:rsidRPr="002C45DA">
              <w:rPr>
                <w:rFonts w:asciiTheme="majorHAnsi" w:eastAsia="Times New Roman" w:hAnsiTheme="majorHAnsi" w:cs="Times New Roman"/>
                <w:b/>
                <w:color w:val="F2F2F2" w:themeColor="background1" w:themeShade="F2"/>
                <w:sz w:val="24"/>
              </w:rPr>
              <w:tab/>
              <w:t>Studio</w:t>
            </w:r>
          </w:p>
          <w:p w:rsidR="002C45DA" w:rsidRPr="002C45DA" w:rsidRDefault="002C45DA" w:rsidP="00CD6483">
            <w:pPr>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Code</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spacing w:after="104"/>
              <w:ind w:left="4"/>
              <w:jc w:val="center"/>
              <w:rPr>
                <w:rFonts w:asciiTheme="majorHAnsi" w:hAnsiTheme="majorHAnsi"/>
                <w:color w:val="F2F2F2" w:themeColor="background1" w:themeShade="F2"/>
              </w:rPr>
            </w:pPr>
          </w:p>
          <w:p w:rsidR="002C45DA" w:rsidRPr="002C45DA" w:rsidRDefault="002C45DA" w:rsidP="00CD6483">
            <w:pPr>
              <w:spacing w:after="60"/>
              <w:ind w:right="504"/>
              <w:jc w:val="center"/>
              <w:rPr>
                <w:rFonts w:asciiTheme="majorHAnsi" w:hAnsiTheme="majorHAnsi"/>
                <w:color w:val="F2F2F2" w:themeColor="background1" w:themeShade="F2"/>
              </w:rPr>
            </w:pPr>
            <w:r w:rsidRPr="002C45DA">
              <w:rPr>
                <w:rFonts w:asciiTheme="majorHAnsi" w:hAnsiTheme="majorHAnsi"/>
                <w:noProof/>
                <w:color w:val="F2F2F2" w:themeColor="background1" w:themeShade="F2"/>
              </w:rPr>
              <w:drawing>
                <wp:inline distT="0" distB="0" distL="0" distR="0" wp14:anchorId="6077A8B1" wp14:editId="698F87D5">
                  <wp:extent cx="956310" cy="956310"/>
                  <wp:effectExtent l="0" t="0" r="0" b="0"/>
                  <wp:docPr id="18" name="Picture 5466"/>
                  <wp:cNvGraphicFramePr/>
                  <a:graphic xmlns:a="http://schemas.openxmlformats.org/drawingml/2006/main">
                    <a:graphicData uri="http://schemas.openxmlformats.org/drawingml/2006/picture">
                      <pic:pic xmlns:pic="http://schemas.openxmlformats.org/drawingml/2006/picture">
                        <pic:nvPicPr>
                          <pic:cNvPr id="5466" name="Picture 5466"/>
                          <pic:cNvPicPr/>
                        </pic:nvPicPr>
                        <pic:blipFill>
                          <a:blip r:embed="rId27"/>
                          <a:stretch>
                            <a:fillRect/>
                          </a:stretch>
                        </pic:blipFill>
                        <pic:spPr>
                          <a:xfrm>
                            <a:off x="0" y="0"/>
                            <a:ext cx="956310" cy="956310"/>
                          </a:xfrm>
                          <a:prstGeom prst="rect">
                            <a:avLst/>
                          </a:prstGeom>
                        </pic:spPr>
                      </pic:pic>
                    </a:graphicData>
                  </a:graphic>
                </wp:inline>
              </w:drawing>
            </w:r>
          </w:p>
          <w:p w:rsidR="002C45DA" w:rsidRPr="002C45DA" w:rsidRDefault="002C45DA" w:rsidP="00CD6483">
            <w:pPr>
              <w:spacing w:after="108"/>
              <w:ind w:left="4"/>
              <w:jc w:val="center"/>
              <w:rPr>
                <w:rFonts w:asciiTheme="majorHAnsi" w:hAnsiTheme="majorHAnsi"/>
                <w:color w:val="F2F2F2" w:themeColor="background1" w:themeShade="F2"/>
              </w:rPr>
            </w:pPr>
          </w:p>
          <w:p w:rsidR="002C45DA" w:rsidRPr="002C45DA" w:rsidRDefault="002C45DA" w:rsidP="00CD6483">
            <w:pPr>
              <w:ind w:left="4"/>
              <w:jc w:val="center"/>
              <w:rPr>
                <w:rFonts w:asciiTheme="majorHAnsi" w:hAnsiTheme="majorHAnsi"/>
                <w:color w:val="F2F2F2" w:themeColor="background1" w:themeShade="F2"/>
              </w:rPr>
            </w:pPr>
          </w:p>
          <w:p w:rsidR="002C45DA" w:rsidRPr="002C45DA" w:rsidRDefault="002C45DA" w:rsidP="00CD6483">
            <w:pPr>
              <w:ind w:left="4"/>
              <w:jc w:val="center"/>
              <w:rPr>
                <w:rFonts w:asciiTheme="majorHAnsi" w:hAnsiTheme="majorHAnsi"/>
                <w:color w:val="F2F2F2" w:themeColor="background1" w:themeShade="F2"/>
              </w:rPr>
            </w:pP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1.25.0</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ind w:left="4" w:right="62"/>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Editeur de code multiplateforme, supportant plusieurs langages et outils de programmation</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Gratuit</w:t>
            </w:r>
          </w:p>
        </w:tc>
      </w:tr>
      <w:tr w:rsidR="002C45DA" w:rsidRPr="002C45DA" w:rsidTr="002C45DA">
        <w:trPr>
          <w:trHeight w:val="2082"/>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2C45DA" w:rsidRPr="002C45DA" w:rsidRDefault="002C45DA" w:rsidP="00CD6483">
            <w:pPr>
              <w:spacing w:after="112"/>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Firefox</w:t>
            </w:r>
          </w:p>
          <w:p w:rsidR="002C45DA" w:rsidRPr="002C45DA" w:rsidRDefault="002C45DA" w:rsidP="00CD6483">
            <w:pPr>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Developer</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2C45DA" w:rsidRPr="002C45DA" w:rsidRDefault="002C45DA" w:rsidP="00CD6483">
            <w:pPr>
              <w:ind w:right="562"/>
              <w:jc w:val="center"/>
              <w:rPr>
                <w:rFonts w:asciiTheme="majorHAnsi" w:hAnsiTheme="majorHAnsi"/>
                <w:color w:val="F2F2F2" w:themeColor="background1" w:themeShade="F2"/>
              </w:rPr>
            </w:pPr>
            <w:r w:rsidRPr="002C45DA">
              <w:rPr>
                <w:rFonts w:asciiTheme="majorHAnsi" w:hAnsiTheme="majorHAnsi"/>
                <w:noProof/>
                <w:color w:val="F2F2F2" w:themeColor="background1" w:themeShade="F2"/>
              </w:rPr>
              <w:drawing>
                <wp:inline distT="0" distB="0" distL="0" distR="0" wp14:anchorId="425AE80C" wp14:editId="3484DCE4">
                  <wp:extent cx="956310" cy="956310"/>
                  <wp:effectExtent l="0" t="0" r="0" b="0"/>
                  <wp:docPr id="19" name="Picture 5468"/>
                  <wp:cNvGraphicFramePr/>
                  <a:graphic xmlns:a="http://schemas.openxmlformats.org/drawingml/2006/main">
                    <a:graphicData uri="http://schemas.openxmlformats.org/drawingml/2006/picture">
                      <pic:pic xmlns:pic="http://schemas.openxmlformats.org/drawingml/2006/picture">
                        <pic:nvPicPr>
                          <pic:cNvPr id="5468" name="Picture 5468"/>
                          <pic:cNvPicPr/>
                        </pic:nvPicPr>
                        <pic:blipFill>
                          <a:blip r:embed="rId28"/>
                          <a:stretch>
                            <a:fillRect/>
                          </a:stretch>
                        </pic:blipFill>
                        <pic:spPr>
                          <a:xfrm>
                            <a:off x="0" y="0"/>
                            <a:ext cx="956310" cy="956310"/>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69.0b10</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ind w:left="4" w:right="62"/>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Navigateur web conçu avec les meilleurs outils pour développeurs</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Gratuit</w:t>
            </w:r>
          </w:p>
        </w:tc>
      </w:tr>
      <w:tr w:rsidR="002C45DA" w:rsidRPr="002C45DA" w:rsidTr="002C45DA">
        <w:trPr>
          <w:trHeight w:val="424"/>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2C45DA" w:rsidRPr="002C45DA" w:rsidRDefault="002C45DA" w:rsidP="00CD6483">
            <w:pPr>
              <w:jc w:val="center"/>
              <w:rPr>
                <w:rFonts w:asciiTheme="majorHAnsi" w:hAnsiTheme="majorHAnsi"/>
                <w:color w:val="F2F2F2" w:themeColor="background1" w:themeShade="F2"/>
              </w:rPr>
            </w:pP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ind w:left="4"/>
              <w:jc w:val="center"/>
              <w:rPr>
                <w:rFonts w:asciiTheme="majorHAnsi" w:hAnsiTheme="majorHAnsi"/>
                <w:color w:val="F2F2F2" w:themeColor="background1" w:themeShade="F2"/>
              </w:rPr>
            </w:pP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ind w:left="4"/>
              <w:jc w:val="center"/>
              <w:rPr>
                <w:rFonts w:asciiTheme="majorHAnsi" w:hAnsiTheme="majorHAnsi"/>
                <w:color w:val="F2F2F2" w:themeColor="background1" w:themeShade="F2"/>
              </w:rPr>
            </w:pP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ind w:left="4"/>
              <w:jc w:val="center"/>
              <w:rPr>
                <w:rFonts w:asciiTheme="majorHAnsi" w:hAnsiTheme="majorHAnsi"/>
                <w:color w:val="F2F2F2" w:themeColor="background1" w:themeShade="F2"/>
              </w:rPr>
            </w:pP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ind w:left="4"/>
              <w:jc w:val="center"/>
              <w:rPr>
                <w:rFonts w:asciiTheme="majorHAnsi" w:hAnsiTheme="majorHAnsi"/>
                <w:color w:val="F2F2F2" w:themeColor="background1" w:themeShade="F2"/>
              </w:rPr>
            </w:pPr>
          </w:p>
        </w:tc>
      </w:tr>
      <w:tr w:rsidR="002C45DA" w:rsidRPr="002C45DA" w:rsidTr="002C45DA">
        <w:trPr>
          <w:trHeight w:val="2489"/>
        </w:trPr>
        <w:tc>
          <w:tcPr>
            <w:tcW w:w="1793" w:type="dxa"/>
            <w:tcBorders>
              <w:top w:val="nil"/>
              <w:left w:val="nil"/>
              <w:bottom w:val="single" w:sz="4" w:space="0" w:color="FFFFFF"/>
              <w:right w:val="single" w:sz="4" w:space="0" w:color="FFFFFF"/>
            </w:tcBorders>
            <w:shd w:val="clear" w:color="auto" w:fill="0F243E" w:themeFill="text2" w:themeFillShade="80"/>
          </w:tcPr>
          <w:p w:rsidR="002C45DA" w:rsidRPr="002C45DA" w:rsidRDefault="002C45DA" w:rsidP="00CD6483">
            <w:pPr>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Gant Project</w:t>
            </w:r>
          </w:p>
        </w:tc>
        <w:tc>
          <w:tcPr>
            <w:tcW w:w="2228" w:type="dxa"/>
            <w:tcBorders>
              <w:top w:val="nil"/>
              <w:left w:val="single" w:sz="4" w:space="0" w:color="FFFFFF"/>
              <w:bottom w:val="single" w:sz="4" w:space="0" w:color="FFFFFF"/>
              <w:right w:val="single" w:sz="4" w:space="0" w:color="FFFFFF"/>
            </w:tcBorders>
            <w:shd w:val="clear" w:color="auto" w:fill="0F243E" w:themeFill="text2" w:themeFillShade="80"/>
            <w:vAlign w:val="bottom"/>
          </w:tcPr>
          <w:p w:rsidR="002C45DA" w:rsidRPr="002C45DA" w:rsidRDefault="002C45DA" w:rsidP="00CD6483">
            <w:pPr>
              <w:ind w:right="561"/>
              <w:jc w:val="center"/>
              <w:rPr>
                <w:rFonts w:asciiTheme="majorHAnsi" w:hAnsiTheme="majorHAnsi"/>
                <w:color w:val="F2F2F2" w:themeColor="background1" w:themeShade="F2"/>
              </w:rPr>
            </w:pPr>
            <w:r w:rsidRPr="002C45DA">
              <w:rPr>
                <w:rFonts w:asciiTheme="majorHAnsi" w:hAnsiTheme="majorHAnsi"/>
                <w:noProof/>
                <w:color w:val="F2F2F2" w:themeColor="background1" w:themeShade="F2"/>
              </w:rPr>
              <w:drawing>
                <wp:inline distT="0" distB="0" distL="0" distR="0" wp14:anchorId="681AEA12" wp14:editId="6B92AD2C">
                  <wp:extent cx="956310" cy="956310"/>
                  <wp:effectExtent l="0" t="0" r="0" b="0"/>
                  <wp:docPr id="20" name="Picture 5687"/>
                  <wp:cNvGraphicFramePr/>
                  <a:graphic xmlns:a="http://schemas.openxmlformats.org/drawingml/2006/main">
                    <a:graphicData uri="http://schemas.openxmlformats.org/drawingml/2006/picture">
                      <pic:pic xmlns:pic="http://schemas.openxmlformats.org/drawingml/2006/picture">
                        <pic:nvPicPr>
                          <pic:cNvPr id="5687" name="Picture 5687"/>
                          <pic:cNvPicPr/>
                        </pic:nvPicPr>
                        <pic:blipFill>
                          <a:blip r:embed="rId29"/>
                          <a:stretch>
                            <a:fillRect/>
                          </a:stretch>
                        </pic:blipFill>
                        <pic:spPr>
                          <a:xfrm>
                            <a:off x="0" y="0"/>
                            <a:ext cx="956310" cy="956310"/>
                          </a:xfrm>
                          <a:prstGeom prst="rect">
                            <a:avLst/>
                          </a:prstGeom>
                        </pic:spPr>
                      </pic:pic>
                    </a:graphicData>
                  </a:graphic>
                </wp:inline>
              </w:drawing>
            </w:r>
          </w:p>
        </w:tc>
        <w:tc>
          <w:tcPr>
            <w:tcW w:w="1716" w:type="dxa"/>
            <w:tcBorders>
              <w:top w:val="nil"/>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2.8.10</w:t>
            </w:r>
          </w:p>
        </w:tc>
        <w:tc>
          <w:tcPr>
            <w:tcW w:w="1882" w:type="dxa"/>
            <w:tcBorders>
              <w:top w:val="nil"/>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 xml:space="preserve">Outil </w:t>
            </w:r>
            <w:r w:rsidRPr="002C45DA">
              <w:rPr>
                <w:rFonts w:asciiTheme="majorHAnsi" w:eastAsia="Times New Roman" w:hAnsiTheme="majorHAnsi" w:cs="Times New Roman"/>
                <w:color w:val="F2F2F2" w:themeColor="background1" w:themeShade="F2"/>
                <w:sz w:val="24"/>
              </w:rPr>
              <w:tab/>
              <w:t xml:space="preserve">de construction </w:t>
            </w:r>
            <w:r w:rsidRPr="002C45DA">
              <w:rPr>
                <w:rFonts w:asciiTheme="majorHAnsi" w:eastAsia="Times New Roman" w:hAnsiTheme="majorHAnsi" w:cs="Times New Roman"/>
                <w:color w:val="F2F2F2" w:themeColor="background1" w:themeShade="F2"/>
                <w:sz w:val="24"/>
              </w:rPr>
              <w:tab/>
              <w:t xml:space="preserve">de diagrammes </w:t>
            </w:r>
            <w:r w:rsidRPr="002C45DA">
              <w:rPr>
                <w:rFonts w:asciiTheme="majorHAnsi" w:eastAsia="Times New Roman" w:hAnsiTheme="majorHAnsi" w:cs="Times New Roman"/>
                <w:color w:val="F2F2F2" w:themeColor="background1" w:themeShade="F2"/>
                <w:sz w:val="24"/>
              </w:rPr>
              <w:tab/>
              <w:t>de planification de tâches pour des projets</w:t>
            </w:r>
          </w:p>
        </w:tc>
        <w:tc>
          <w:tcPr>
            <w:tcW w:w="1622" w:type="dxa"/>
            <w:tcBorders>
              <w:top w:val="nil"/>
              <w:left w:val="single" w:sz="4" w:space="0" w:color="FFFFFF"/>
              <w:bottom w:val="single" w:sz="4" w:space="0" w:color="FFFFFF"/>
              <w:right w:val="single" w:sz="4" w:space="0" w:color="FFFFFF"/>
            </w:tcBorders>
            <w:shd w:val="clear" w:color="auto" w:fill="0F243E" w:themeFill="text2" w:themeFillShade="80"/>
          </w:tcPr>
          <w:p w:rsidR="002C45DA" w:rsidRPr="002C45DA" w:rsidRDefault="002C45DA" w:rsidP="00CD6483">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Gratuit</w:t>
            </w:r>
          </w:p>
        </w:tc>
      </w:tr>
      <w:tr w:rsidR="002C45DA" w:rsidRPr="002C45DA" w:rsidTr="002C45DA">
        <w:trPr>
          <w:trHeight w:val="833"/>
        </w:trPr>
        <w:tc>
          <w:tcPr>
            <w:tcW w:w="5737" w:type="dxa"/>
            <w:gridSpan w:val="3"/>
            <w:tcBorders>
              <w:top w:val="single" w:sz="4" w:space="0" w:color="FFFFFF"/>
              <w:left w:val="nil"/>
              <w:bottom w:val="nil"/>
              <w:right w:val="nil"/>
            </w:tcBorders>
            <w:shd w:val="clear" w:color="auto" w:fill="0F243E" w:themeFill="text2" w:themeFillShade="80"/>
          </w:tcPr>
          <w:p w:rsidR="002C45DA" w:rsidRPr="002C45DA" w:rsidRDefault="002C45DA" w:rsidP="00CD6483">
            <w:pPr>
              <w:jc w:val="center"/>
              <w:rPr>
                <w:rFonts w:asciiTheme="majorHAnsi" w:hAnsiTheme="majorHAnsi"/>
                <w:color w:val="F2F2F2" w:themeColor="background1" w:themeShade="F2"/>
              </w:rPr>
            </w:pPr>
            <w:r w:rsidRPr="002C45DA">
              <w:rPr>
                <w:rFonts w:asciiTheme="majorHAnsi" w:eastAsia="Times New Roman" w:hAnsiTheme="majorHAnsi" w:cs="Times New Roman"/>
                <w:b/>
                <w:color w:val="F2F2F2" w:themeColor="background1" w:themeShade="F2"/>
                <w:sz w:val="24"/>
              </w:rPr>
              <w:t>COÛT TOTAL</w:t>
            </w:r>
          </w:p>
        </w:tc>
        <w:tc>
          <w:tcPr>
            <w:tcW w:w="1882" w:type="dxa"/>
            <w:tcBorders>
              <w:top w:val="single" w:sz="4" w:space="0" w:color="FFFFFF"/>
              <w:left w:val="nil"/>
              <w:bottom w:val="nil"/>
              <w:right w:val="single" w:sz="4" w:space="0" w:color="FFFFFF"/>
            </w:tcBorders>
            <w:shd w:val="clear" w:color="auto" w:fill="0F243E" w:themeFill="text2" w:themeFillShade="80"/>
          </w:tcPr>
          <w:p w:rsidR="002C45DA" w:rsidRPr="002C45DA" w:rsidRDefault="002C45DA" w:rsidP="00CD6483">
            <w:pPr>
              <w:jc w:val="center"/>
              <w:rPr>
                <w:rFonts w:asciiTheme="majorHAnsi" w:hAnsiTheme="majorHAnsi"/>
                <w:color w:val="F2F2F2" w:themeColor="background1" w:themeShade="F2"/>
              </w:rPr>
            </w:pPr>
          </w:p>
        </w:tc>
        <w:tc>
          <w:tcPr>
            <w:tcW w:w="1622" w:type="dxa"/>
            <w:tcBorders>
              <w:top w:val="single" w:sz="4" w:space="0" w:color="FFFFFF"/>
              <w:left w:val="single" w:sz="4" w:space="0" w:color="FFFFFF"/>
              <w:bottom w:val="nil"/>
              <w:right w:val="single" w:sz="4" w:space="0" w:color="FFFFFF"/>
            </w:tcBorders>
            <w:shd w:val="clear" w:color="auto" w:fill="0F243E" w:themeFill="text2" w:themeFillShade="80"/>
          </w:tcPr>
          <w:p w:rsidR="002C45DA" w:rsidRPr="002C45DA" w:rsidRDefault="002C45DA" w:rsidP="00CD6483">
            <w:pPr>
              <w:spacing w:after="112"/>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344 300</w:t>
            </w:r>
          </w:p>
          <w:p w:rsidR="002C45DA" w:rsidRPr="002C45DA" w:rsidRDefault="002C45DA" w:rsidP="00CD6483">
            <w:pPr>
              <w:ind w:left="4"/>
              <w:jc w:val="center"/>
              <w:rPr>
                <w:rFonts w:asciiTheme="majorHAnsi" w:hAnsiTheme="majorHAnsi"/>
                <w:color w:val="F2F2F2" w:themeColor="background1" w:themeShade="F2"/>
              </w:rPr>
            </w:pPr>
            <w:r w:rsidRPr="002C45DA">
              <w:rPr>
                <w:rFonts w:asciiTheme="majorHAnsi" w:eastAsia="Times New Roman" w:hAnsiTheme="majorHAnsi" w:cs="Times New Roman"/>
                <w:color w:val="F2F2F2" w:themeColor="background1" w:themeShade="F2"/>
                <w:sz w:val="24"/>
              </w:rPr>
              <w:t>FCFA</w:t>
            </w:r>
          </w:p>
        </w:tc>
      </w:tr>
    </w:tbl>
    <w:p w:rsidR="002C45DA" w:rsidRDefault="002C45DA" w:rsidP="002C45DA">
      <w:pPr>
        <w:spacing w:after="0"/>
        <w:ind w:left="14"/>
        <w:jc w:val="center"/>
      </w:pPr>
    </w:p>
    <w:p w:rsidR="002C45DA" w:rsidRPr="00B63020" w:rsidRDefault="002C45DA" w:rsidP="002C45DA">
      <w:pPr>
        <w:tabs>
          <w:tab w:val="center" w:pos="2175"/>
        </w:tabs>
        <w:spacing w:after="0"/>
        <w:jc w:val="center"/>
      </w:pPr>
      <w:r w:rsidRPr="00B63020">
        <w:rPr>
          <w:rFonts w:ascii="Times New Roman" w:eastAsia="Times New Roman" w:hAnsi="Times New Roman" w:cs="Times New Roman"/>
          <w:b/>
          <w:i/>
          <w:u w:val="single" w:color="000000"/>
        </w:rPr>
        <w:t>Source :</w:t>
      </w:r>
      <w:r>
        <w:rPr>
          <w:rFonts w:ascii="Times New Roman" w:eastAsia="Times New Roman" w:hAnsi="Times New Roman" w:cs="Times New Roman"/>
          <w:i/>
        </w:rPr>
        <w:t xml:space="preserve"> mercuriale 2025</w:t>
      </w:r>
    </w:p>
    <w:p w:rsidR="002C45DA" w:rsidRDefault="002C45DA" w:rsidP="002C45DA">
      <w:pPr>
        <w:spacing w:after="288"/>
        <w:ind w:left="14"/>
        <w:jc w:val="center"/>
      </w:pPr>
    </w:p>
    <w:p w:rsidR="002C45DA" w:rsidRDefault="002C45DA" w:rsidP="002C45DA">
      <w:pPr>
        <w:rPr>
          <w:rFonts w:ascii="Times New Roman" w:eastAsia="Times New Roman" w:hAnsi="Times New Roman" w:cs="Times New Roman"/>
          <w:b/>
          <w:sz w:val="36"/>
          <w:u w:val="single" w:color="000000"/>
        </w:rPr>
      </w:pPr>
      <w:r>
        <w:rPr>
          <w:rFonts w:ascii="Times New Roman" w:eastAsia="Times New Roman" w:hAnsi="Times New Roman" w:cs="Times New Roman"/>
          <w:b/>
          <w:sz w:val="36"/>
          <w:u w:val="single" w:color="000000"/>
        </w:rPr>
        <w:br w:type="page"/>
      </w:r>
    </w:p>
    <w:p w:rsidR="002C45DA" w:rsidRPr="00B63020" w:rsidRDefault="002C45DA" w:rsidP="002C45DA">
      <w:pPr>
        <w:pStyle w:val="Titre2"/>
        <w:jc w:val="center"/>
      </w:pPr>
      <w:r>
        <w:rPr>
          <w:rFonts w:eastAsia="Times New Roman"/>
          <w:color w:val="002060"/>
          <w:sz w:val="28"/>
          <w:u w:color="000000"/>
        </w:rPr>
        <w:lastRenderedPageBreak/>
        <w:br/>
      </w:r>
      <w:r w:rsidRPr="002C45DA">
        <w:rPr>
          <w:rFonts w:eastAsia="Times New Roman"/>
          <w:color w:val="002060"/>
          <w:sz w:val="32"/>
          <w:u w:color="000000"/>
        </w:rPr>
        <w:t>F. LES CONTRAINTES DU PROJET</w:t>
      </w:r>
    </w:p>
    <w:p w:rsidR="002C45DA" w:rsidRPr="00B63020" w:rsidRDefault="002C45DA" w:rsidP="002C45DA">
      <w:pPr>
        <w:spacing w:after="249"/>
        <w:ind w:left="14"/>
        <w:jc w:val="center"/>
        <w:rPr>
          <w:b/>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C45DA" w:rsidRDefault="002C45DA" w:rsidP="002C45DA">
      <w:pPr>
        <w:pStyle w:val="Titre3"/>
        <w:jc w:val="center"/>
      </w:pPr>
      <w:r w:rsidRPr="002C45DA">
        <w:rPr>
          <w:color w:val="002060"/>
          <w:u w:color="000000"/>
        </w:rPr>
        <w:t>1-CONTRAINTES DU COÛT</w:t>
      </w:r>
    </w:p>
    <w:p w:rsidR="002C45DA" w:rsidRDefault="002C45DA" w:rsidP="002C45DA">
      <w:pPr>
        <w:spacing w:after="151" w:line="365" w:lineRule="auto"/>
        <w:ind w:left="9" w:right="48" w:hanging="10"/>
        <w:jc w:val="both"/>
      </w:pPr>
      <w:r>
        <w:rPr>
          <w:rFonts w:ascii="Times New Roman" w:eastAsia="Times New Roman" w:hAnsi="Times New Roman" w:cs="Times New Roman"/>
          <w:sz w:val="24"/>
        </w:rPr>
        <w:t>La réalisation de notre projet nécessitera des dépenses en ressources humaines, matérielles et logicielles pour un total de 8 595 950 FCFA.</w:t>
      </w:r>
    </w:p>
    <w:p w:rsidR="002C45DA" w:rsidRPr="00C45AA9" w:rsidRDefault="002C45DA" w:rsidP="00C45AA9">
      <w:pPr>
        <w:pStyle w:val="Titre3"/>
        <w:spacing w:line="276" w:lineRule="auto"/>
        <w:jc w:val="center"/>
        <w:rPr>
          <w:rFonts w:asciiTheme="majorHAnsi" w:hAnsiTheme="majorHAnsi"/>
          <w:color w:val="002060"/>
          <w:sz w:val="28"/>
          <w:szCs w:val="24"/>
        </w:rPr>
      </w:pPr>
      <w:r w:rsidRPr="00C45AA9">
        <w:rPr>
          <w:rFonts w:asciiTheme="majorHAnsi" w:hAnsiTheme="majorHAnsi"/>
          <w:color w:val="002060"/>
          <w:sz w:val="28"/>
          <w:szCs w:val="24"/>
          <w:u w:color="000000"/>
        </w:rPr>
        <w:t>2-LES CONTRAINTES DE DELAIS</w:t>
      </w:r>
    </w:p>
    <w:p w:rsidR="002C45DA" w:rsidRDefault="002C45DA" w:rsidP="002C45DA">
      <w:pPr>
        <w:spacing w:after="240" w:line="356" w:lineRule="auto"/>
        <w:ind w:left="9" w:right="48" w:hanging="10"/>
      </w:pPr>
      <w:r>
        <w:rPr>
          <w:rFonts w:ascii="Times New Roman" w:eastAsia="Times New Roman" w:hAnsi="Times New Roman" w:cs="Times New Roman"/>
          <w:sz w:val="24"/>
        </w:rPr>
        <w:t>Notre projet devra être réalisé sur une durée de 3 mois, à savoir du 03 juillet 2023 au 02 Octobre 2023</w:t>
      </w:r>
    </w:p>
    <w:p w:rsidR="002C45DA" w:rsidRPr="00C45AA9" w:rsidRDefault="002C45DA" w:rsidP="00C45AA9">
      <w:pPr>
        <w:pStyle w:val="Titre3"/>
        <w:jc w:val="center"/>
        <w:rPr>
          <w:rFonts w:asciiTheme="majorHAnsi" w:hAnsiTheme="majorHAnsi"/>
          <w:color w:val="002060"/>
          <w:sz w:val="28"/>
        </w:rPr>
      </w:pPr>
      <w:r w:rsidRPr="00C45AA9">
        <w:rPr>
          <w:rFonts w:asciiTheme="majorHAnsi" w:hAnsiTheme="majorHAnsi"/>
          <w:color w:val="002060"/>
          <w:sz w:val="28"/>
          <w:u w:color="000000"/>
        </w:rPr>
        <w:t>3-LES CONTRAINTES DE QUALITES</w:t>
      </w:r>
    </w:p>
    <w:p w:rsidR="002C45DA" w:rsidRPr="00C45AA9" w:rsidRDefault="002C45DA" w:rsidP="00C45AA9">
      <w:pPr>
        <w:spacing w:after="227"/>
        <w:ind w:left="9" w:right="48" w:hanging="10"/>
        <w:jc w:val="both"/>
        <w:rPr>
          <w:rFonts w:asciiTheme="majorHAnsi" w:hAnsiTheme="majorHAnsi"/>
        </w:rPr>
      </w:pPr>
      <w:r w:rsidRPr="00C45AA9">
        <w:rPr>
          <w:rFonts w:asciiTheme="majorHAnsi" w:eastAsia="Times New Roman" w:hAnsiTheme="majorHAnsi" w:cs="Times New Roman"/>
          <w:sz w:val="24"/>
        </w:rPr>
        <w:t>La plateforme résultante de la réalisation de notre projet devra suivre les contraintes de qualités suivantes :</w:t>
      </w:r>
    </w:p>
    <w:p w:rsidR="002C45DA" w:rsidRPr="00C45AA9" w:rsidRDefault="002C45DA" w:rsidP="00984DBA">
      <w:pPr>
        <w:numPr>
          <w:ilvl w:val="0"/>
          <w:numId w:val="14"/>
        </w:numPr>
        <w:spacing w:after="124"/>
        <w:ind w:right="48" w:hanging="360"/>
        <w:jc w:val="both"/>
        <w:rPr>
          <w:rFonts w:asciiTheme="majorHAnsi" w:hAnsiTheme="majorHAnsi"/>
        </w:rPr>
      </w:pPr>
      <w:r w:rsidRPr="00C45AA9">
        <w:rPr>
          <w:rFonts w:asciiTheme="majorHAnsi" w:eastAsia="Times New Roman" w:hAnsiTheme="majorHAnsi" w:cs="Times New Roman"/>
          <w:sz w:val="24"/>
        </w:rPr>
        <w:t>Elle devra être robuste, c’est-à-dire devra fonctionner avec le moins d’erreur possible.</w:t>
      </w:r>
    </w:p>
    <w:p w:rsidR="002C45DA" w:rsidRPr="00C45AA9" w:rsidRDefault="002C45DA" w:rsidP="00984DBA">
      <w:pPr>
        <w:numPr>
          <w:ilvl w:val="0"/>
          <w:numId w:val="14"/>
        </w:numPr>
        <w:spacing w:after="134"/>
        <w:ind w:right="48" w:hanging="360"/>
        <w:jc w:val="both"/>
        <w:rPr>
          <w:rFonts w:asciiTheme="majorHAnsi" w:hAnsiTheme="majorHAnsi"/>
        </w:rPr>
      </w:pPr>
      <w:r w:rsidRPr="00C45AA9">
        <w:rPr>
          <w:rFonts w:asciiTheme="majorHAnsi" w:eastAsia="Times New Roman" w:hAnsiTheme="majorHAnsi" w:cs="Times New Roman"/>
          <w:sz w:val="24"/>
        </w:rPr>
        <w:t>Elle devra être évolutive, c’est-à-dire capable de s’adapter aux nouvelles demandes de l’utilisateur.</w:t>
      </w:r>
    </w:p>
    <w:p w:rsidR="002C45DA" w:rsidRPr="00C45AA9" w:rsidRDefault="002C45DA" w:rsidP="00C45AA9">
      <w:pPr>
        <w:spacing w:after="148"/>
        <w:ind w:left="9" w:right="48" w:hanging="10"/>
        <w:jc w:val="both"/>
        <w:rPr>
          <w:rFonts w:asciiTheme="majorHAnsi" w:hAnsiTheme="majorHAnsi"/>
        </w:rPr>
      </w:pPr>
      <w:r w:rsidRPr="00C45AA9">
        <w:rPr>
          <w:rFonts w:asciiTheme="majorHAnsi" w:eastAsia="Times New Roman" w:hAnsiTheme="majorHAnsi" w:cs="Times New Roman"/>
          <w:sz w:val="24"/>
        </w:rPr>
        <w:t>Elle devra être ergonomique, c’est-à-dire un bon contraste entre les besoins fonctionnels et non fonctionnels de l’utilisateur, tout en gardant un équilibre entre les performances</w:t>
      </w:r>
    </w:p>
    <w:p w:rsidR="004538CC" w:rsidRPr="00FA6CD2" w:rsidRDefault="00FA6CD2" w:rsidP="00C45AA9">
      <w:pPr>
        <w:pStyle w:val="Titre2"/>
        <w:jc w:val="center"/>
        <w:rPr>
          <w:color w:val="002060"/>
          <w:sz w:val="32"/>
        </w:rPr>
      </w:pPr>
      <w:r>
        <w:rPr>
          <w:color w:val="002060"/>
          <w:sz w:val="32"/>
        </w:rPr>
        <w:br/>
      </w:r>
      <w:r w:rsidR="00C45AA9" w:rsidRPr="00C45AA9">
        <w:rPr>
          <w:color w:val="002060"/>
          <w:sz w:val="32"/>
        </w:rPr>
        <w:t>G</w:t>
      </w:r>
      <w:r w:rsidR="004538CC" w:rsidRPr="00C45AA9">
        <w:rPr>
          <w:color w:val="002060"/>
          <w:sz w:val="32"/>
        </w:rPr>
        <w:t>. LES CONTRAINTES DU PROJET</w:t>
      </w:r>
      <w:r w:rsidRPr="00C45AA9">
        <w:rPr>
          <w:color w:val="002060"/>
          <w:sz w:val="32"/>
        </w:rPr>
        <w:br/>
      </w:r>
    </w:p>
    <w:p w:rsidR="00FA6CD2" w:rsidRPr="00FA6CD2" w:rsidRDefault="004538CC" w:rsidP="00984DBA">
      <w:pPr>
        <w:pStyle w:val="Paragraphedeliste"/>
        <w:numPr>
          <w:ilvl w:val="0"/>
          <w:numId w:val="23"/>
        </w:numPr>
        <w:jc w:val="both"/>
        <w:rPr>
          <w:rFonts w:asciiTheme="majorHAnsi" w:hAnsiTheme="majorHAnsi" w:cstheme="minorHAnsi"/>
          <w:sz w:val="24"/>
          <w:szCs w:val="24"/>
        </w:rPr>
      </w:pPr>
      <w:r w:rsidRPr="00FA6CD2">
        <w:rPr>
          <w:rFonts w:asciiTheme="majorHAnsi" w:hAnsiTheme="majorHAnsi" w:cstheme="minorHAnsi"/>
          <w:sz w:val="24"/>
          <w:szCs w:val="24"/>
        </w:rPr>
        <w:t>Contrainte technique principale : L’impossibilité d’accéder directement au système de fichiers ou à la base de données de WordPress.com. Toute interaction avec le site doit passer exclusivement par son API REST.</w:t>
      </w:r>
    </w:p>
    <w:p w:rsidR="00FA6CD2" w:rsidRPr="00FA6CD2" w:rsidRDefault="004538CC" w:rsidP="00984DBA">
      <w:pPr>
        <w:pStyle w:val="Paragraphedeliste"/>
        <w:numPr>
          <w:ilvl w:val="0"/>
          <w:numId w:val="23"/>
        </w:numPr>
        <w:jc w:val="both"/>
        <w:rPr>
          <w:rFonts w:asciiTheme="majorHAnsi" w:hAnsiTheme="majorHAnsi" w:cstheme="minorHAnsi"/>
          <w:sz w:val="24"/>
          <w:szCs w:val="24"/>
        </w:rPr>
      </w:pPr>
      <w:r w:rsidRPr="00FA6CD2">
        <w:rPr>
          <w:rFonts w:asciiTheme="majorHAnsi" w:hAnsiTheme="majorHAnsi" w:cstheme="minorHAnsi"/>
          <w:sz w:val="24"/>
          <w:szCs w:val="24"/>
        </w:rPr>
        <w:t>Contrainte de dépendance : La solution dépend de la disponibilité et de la politique des services tiers (API de WordPress.com, GitHub Actions, Twilio).</w:t>
      </w:r>
    </w:p>
    <w:p w:rsidR="004538CC" w:rsidRPr="00FA6CD2" w:rsidRDefault="004538CC" w:rsidP="00984DBA">
      <w:pPr>
        <w:pStyle w:val="Paragraphedeliste"/>
        <w:numPr>
          <w:ilvl w:val="0"/>
          <w:numId w:val="23"/>
        </w:numPr>
        <w:jc w:val="both"/>
        <w:rPr>
          <w:rFonts w:asciiTheme="majorHAnsi" w:hAnsiTheme="majorHAnsi" w:cstheme="minorHAnsi"/>
          <w:sz w:val="24"/>
          <w:szCs w:val="24"/>
        </w:rPr>
      </w:pPr>
      <w:r w:rsidRPr="00FA6CD2">
        <w:rPr>
          <w:rFonts w:asciiTheme="majorHAnsi" w:hAnsiTheme="majorHAnsi" w:cstheme="minorHAnsi"/>
          <w:sz w:val="24"/>
          <w:szCs w:val="24"/>
        </w:rPr>
        <w:t>Contrainte de sécurité : Une gestion rigoureuse des clés d’API et des secrets est impérative pour ne pas introduire de nouvelles vulnérabilités.</w:t>
      </w:r>
    </w:p>
    <w:p w:rsidR="00FA6CD2" w:rsidRDefault="00FA6CD2" w:rsidP="00FA6CD2">
      <w:pPr>
        <w:pStyle w:val="Titre2"/>
        <w:jc w:val="center"/>
        <w:rPr>
          <w:color w:val="002060"/>
          <w:sz w:val="32"/>
        </w:rPr>
      </w:pPr>
    </w:p>
    <w:p w:rsidR="004538CC" w:rsidRPr="00FA6CD2" w:rsidRDefault="004538CC" w:rsidP="00FA6CD2">
      <w:pPr>
        <w:pStyle w:val="Titre2"/>
        <w:jc w:val="center"/>
        <w:rPr>
          <w:color w:val="002060"/>
          <w:sz w:val="32"/>
        </w:rPr>
      </w:pPr>
      <w:r w:rsidRPr="00FA6CD2">
        <w:rPr>
          <w:color w:val="002060"/>
          <w:sz w:val="32"/>
        </w:rPr>
        <w:t>VI. LES LIVRABLES</w:t>
      </w:r>
      <w:r w:rsidR="00FA6CD2">
        <w:rPr>
          <w:color w:val="002060"/>
          <w:sz w:val="32"/>
        </w:rPr>
        <w:br/>
      </w:r>
    </w:p>
    <w:p w:rsidR="004538CC" w:rsidRPr="00FA6CD2" w:rsidRDefault="004538CC" w:rsidP="00FA6CD2">
      <w:pPr>
        <w:jc w:val="both"/>
        <w:rPr>
          <w:rFonts w:asciiTheme="majorHAnsi" w:hAnsiTheme="majorHAnsi"/>
          <w:sz w:val="24"/>
        </w:rPr>
      </w:pPr>
      <w:r w:rsidRPr="00FA6CD2">
        <w:rPr>
          <w:rFonts w:asciiTheme="majorHAnsi" w:hAnsiTheme="majorHAnsi"/>
          <w:sz w:val="24"/>
        </w:rPr>
        <w:t>Les livrables finaux du projet sont les suivants :</w:t>
      </w:r>
    </w:p>
    <w:p w:rsidR="00FA6CD2" w:rsidRDefault="004538CC" w:rsidP="00984DBA">
      <w:pPr>
        <w:pStyle w:val="Paragraphedeliste"/>
        <w:numPr>
          <w:ilvl w:val="0"/>
          <w:numId w:val="24"/>
        </w:numPr>
        <w:jc w:val="both"/>
        <w:rPr>
          <w:rFonts w:asciiTheme="majorHAnsi" w:hAnsiTheme="majorHAnsi"/>
          <w:sz w:val="24"/>
        </w:rPr>
      </w:pPr>
      <w:r w:rsidRPr="00FA6CD2">
        <w:rPr>
          <w:rFonts w:asciiTheme="majorHAnsi" w:hAnsiTheme="majorHAnsi"/>
          <w:sz w:val="24"/>
        </w:rPr>
        <w:t>Le code source complet du script de surveillance Python.</w:t>
      </w:r>
    </w:p>
    <w:p w:rsidR="00FA6CD2" w:rsidRDefault="004538CC" w:rsidP="00984DBA">
      <w:pPr>
        <w:pStyle w:val="Paragraphedeliste"/>
        <w:numPr>
          <w:ilvl w:val="0"/>
          <w:numId w:val="24"/>
        </w:numPr>
        <w:jc w:val="both"/>
        <w:rPr>
          <w:rFonts w:asciiTheme="majorHAnsi" w:hAnsiTheme="majorHAnsi"/>
          <w:sz w:val="24"/>
        </w:rPr>
      </w:pPr>
      <w:r w:rsidRPr="00FA6CD2">
        <w:rPr>
          <w:rFonts w:asciiTheme="majorHAnsi" w:hAnsiTheme="majorHAnsi"/>
          <w:sz w:val="24"/>
        </w:rPr>
        <w:t>Les fichiers de configuration YAML pour les workflows GitHub Actions (monitor.yml, restore.yml).</w:t>
      </w:r>
    </w:p>
    <w:p w:rsidR="004538CC" w:rsidRPr="00FA6CD2" w:rsidRDefault="004538CC" w:rsidP="00984DBA">
      <w:pPr>
        <w:pStyle w:val="Paragraphedeliste"/>
        <w:numPr>
          <w:ilvl w:val="0"/>
          <w:numId w:val="24"/>
        </w:numPr>
        <w:jc w:val="both"/>
        <w:rPr>
          <w:rFonts w:asciiTheme="majorHAnsi" w:hAnsiTheme="majorHAnsi"/>
          <w:sz w:val="24"/>
        </w:rPr>
      </w:pPr>
      <w:r w:rsidRPr="00FA6CD2">
        <w:rPr>
          <w:rFonts w:asciiTheme="majorHAnsi" w:hAnsiTheme="majorHAnsi"/>
          <w:sz w:val="24"/>
        </w:rPr>
        <w:t xml:space="preserve"> Le rapport de stage complet, incluant l’analyse, la conception (avec 9 diagrammes UML) et les détails de l’implémentation.</w:t>
      </w:r>
    </w:p>
    <w:p w:rsidR="00FA6CD2" w:rsidRDefault="00FA6CD2" w:rsidP="00FA6CD2">
      <w:pPr>
        <w:jc w:val="both"/>
        <w:rPr>
          <w:rFonts w:asciiTheme="majorHAnsi" w:eastAsiaTheme="majorEastAsia" w:hAnsiTheme="majorHAnsi" w:cstheme="majorBidi"/>
          <w:b/>
          <w:bCs/>
          <w:color w:val="002060"/>
          <w:sz w:val="32"/>
          <w:szCs w:val="26"/>
        </w:rPr>
      </w:pPr>
      <w:r>
        <w:rPr>
          <w:color w:val="002060"/>
          <w:sz w:val="32"/>
        </w:rPr>
        <w:br w:type="page"/>
      </w:r>
    </w:p>
    <w:p w:rsidR="004538CC" w:rsidRDefault="00FA6CD2" w:rsidP="00FA6CD2">
      <w:pPr>
        <w:pStyle w:val="Titre2"/>
        <w:jc w:val="center"/>
        <w:rPr>
          <w:color w:val="002060"/>
          <w:sz w:val="32"/>
        </w:rPr>
      </w:pPr>
      <w:r>
        <w:rPr>
          <w:color w:val="002060"/>
          <w:sz w:val="32"/>
        </w:rPr>
        <w:lastRenderedPageBreak/>
        <w:br/>
      </w:r>
      <w:r w:rsidR="004538CC" w:rsidRPr="00FA6CD2">
        <w:rPr>
          <w:color w:val="002060"/>
          <w:sz w:val="32"/>
        </w:rPr>
        <w:t>VII. LES INTERVENANTS</w:t>
      </w:r>
    </w:p>
    <w:p w:rsidR="00FA6CD2" w:rsidRPr="00FA6CD2" w:rsidRDefault="00FA6CD2" w:rsidP="00FA6CD2">
      <w:pPr>
        <w:jc w:val="both"/>
        <w:rPr>
          <w:rFonts w:asciiTheme="majorHAnsi" w:hAnsiTheme="majorHAnsi"/>
          <w:sz w:val="24"/>
        </w:rPr>
      </w:pPr>
    </w:p>
    <w:tbl>
      <w:tblPr>
        <w:tblStyle w:val="TableGrid"/>
        <w:tblW w:w="9052" w:type="dxa"/>
        <w:tblInd w:w="26" w:type="dxa"/>
        <w:shd w:val="clear" w:color="auto" w:fill="0F243E" w:themeFill="text2" w:themeFillShade="80"/>
        <w:tblCellMar>
          <w:top w:w="7" w:type="dxa"/>
          <w:left w:w="104" w:type="dxa"/>
        </w:tblCellMar>
        <w:tblLook w:val="04A0" w:firstRow="1" w:lastRow="0" w:firstColumn="1" w:lastColumn="0" w:noHBand="0" w:noVBand="1"/>
      </w:tblPr>
      <w:tblGrid>
        <w:gridCol w:w="3015"/>
        <w:gridCol w:w="3022"/>
        <w:gridCol w:w="3015"/>
      </w:tblGrid>
      <w:tr w:rsidR="00FA6CD2" w:rsidRPr="00FA6CD2" w:rsidTr="00FA6CD2">
        <w:trPr>
          <w:trHeight w:val="418"/>
        </w:trPr>
        <w:tc>
          <w:tcPr>
            <w:tcW w:w="3015" w:type="dxa"/>
            <w:tcBorders>
              <w:top w:val="nil"/>
              <w:left w:val="nil"/>
              <w:bottom w:val="single" w:sz="4" w:space="0" w:color="FFFFFF"/>
              <w:right w:val="nil"/>
            </w:tcBorders>
            <w:shd w:val="clear" w:color="auto" w:fill="0F243E" w:themeFill="text2" w:themeFillShade="80"/>
          </w:tcPr>
          <w:p w:rsidR="00FA6CD2" w:rsidRPr="00FA6CD2" w:rsidRDefault="00FA6CD2" w:rsidP="00CD6483">
            <w:pPr>
              <w:jc w:val="center"/>
              <w:rPr>
                <w:color w:val="F2F2F2" w:themeColor="background1" w:themeShade="F2"/>
              </w:rPr>
            </w:pPr>
            <w:r w:rsidRPr="00FA6CD2">
              <w:rPr>
                <w:rFonts w:ascii="Times New Roman" w:eastAsia="Times New Roman" w:hAnsi="Times New Roman" w:cs="Times New Roman"/>
                <w:b/>
                <w:color w:val="F2F2F2" w:themeColor="background1" w:themeShade="F2"/>
                <w:sz w:val="24"/>
              </w:rPr>
              <w:t>NOMS ET PRENOMS</w:t>
            </w:r>
          </w:p>
        </w:tc>
        <w:tc>
          <w:tcPr>
            <w:tcW w:w="6037" w:type="dxa"/>
            <w:gridSpan w:val="2"/>
            <w:tcBorders>
              <w:top w:val="nil"/>
              <w:left w:val="nil"/>
              <w:bottom w:val="single" w:sz="4" w:space="0" w:color="FFFFFF"/>
              <w:right w:val="nil"/>
            </w:tcBorders>
            <w:shd w:val="clear" w:color="auto" w:fill="0F243E" w:themeFill="text2" w:themeFillShade="80"/>
          </w:tcPr>
          <w:p w:rsidR="00FA6CD2" w:rsidRPr="00FA6CD2" w:rsidRDefault="00FA6CD2" w:rsidP="00CD6483">
            <w:pPr>
              <w:tabs>
                <w:tab w:val="center" w:pos="3907"/>
              </w:tabs>
              <w:jc w:val="center"/>
              <w:rPr>
                <w:color w:val="F2F2F2" w:themeColor="background1" w:themeShade="F2"/>
              </w:rPr>
            </w:pPr>
            <w:r w:rsidRPr="00FA6CD2">
              <w:rPr>
                <w:rFonts w:ascii="Times New Roman" w:eastAsia="Times New Roman" w:hAnsi="Times New Roman" w:cs="Times New Roman"/>
                <w:b/>
                <w:color w:val="F2F2F2" w:themeColor="background1" w:themeShade="F2"/>
                <w:sz w:val="24"/>
              </w:rPr>
              <w:t>FONCTION</w:t>
            </w:r>
            <w:r w:rsidRPr="00FA6CD2">
              <w:rPr>
                <w:rFonts w:ascii="Times New Roman" w:eastAsia="Times New Roman" w:hAnsi="Times New Roman" w:cs="Times New Roman"/>
                <w:color w:val="F2F2F2" w:themeColor="background1" w:themeShade="F2"/>
                <w:sz w:val="24"/>
              </w:rPr>
              <w:t xml:space="preserve"> </w:t>
            </w:r>
            <w:r w:rsidRPr="00FA6CD2">
              <w:rPr>
                <w:rFonts w:ascii="Times New Roman" w:eastAsia="Times New Roman" w:hAnsi="Times New Roman" w:cs="Times New Roman"/>
                <w:color w:val="F2F2F2" w:themeColor="background1" w:themeShade="F2"/>
                <w:sz w:val="24"/>
              </w:rPr>
              <w:tab/>
            </w:r>
            <w:r w:rsidRPr="00FA6CD2">
              <w:rPr>
                <w:rFonts w:ascii="Times New Roman" w:eastAsia="Times New Roman" w:hAnsi="Times New Roman" w:cs="Times New Roman"/>
                <w:b/>
                <w:color w:val="F2F2F2" w:themeColor="background1" w:themeShade="F2"/>
                <w:sz w:val="24"/>
              </w:rPr>
              <w:t xml:space="preserve">                  RÔLE</w:t>
            </w:r>
          </w:p>
        </w:tc>
      </w:tr>
      <w:tr w:rsidR="00FA6CD2" w:rsidRPr="00FA6CD2" w:rsidTr="00FA6CD2">
        <w:trPr>
          <w:trHeight w:val="425"/>
        </w:trPr>
        <w:tc>
          <w:tcPr>
            <w:tcW w:w="3015" w:type="dxa"/>
            <w:tcBorders>
              <w:top w:val="single" w:sz="4" w:space="0" w:color="FFFFFF"/>
              <w:left w:val="nil"/>
              <w:bottom w:val="single" w:sz="4" w:space="0" w:color="FFFFFF"/>
              <w:right w:val="single" w:sz="4" w:space="0" w:color="FFFFFF"/>
            </w:tcBorders>
            <w:shd w:val="clear" w:color="auto" w:fill="0F243E" w:themeFill="text2" w:themeFillShade="80"/>
          </w:tcPr>
          <w:p w:rsidR="00FA6CD2" w:rsidRPr="00FA6CD2" w:rsidRDefault="00FA6CD2" w:rsidP="00FA6CD2">
            <w:pPr>
              <w:jc w:val="center"/>
              <w:rPr>
                <w:rFonts w:asciiTheme="majorHAnsi" w:hAnsiTheme="majorHAnsi"/>
                <w:color w:val="F2F2F2" w:themeColor="background1" w:themeShade="F2"/>
              </w:rPr>
            </w:pPr>
            <w:r w:rsidRPr="00FA6CD2">
              <w:rPr>
                <w:rFonts w:asciiTheme="majorHAnsi" w:eastAsia="Times New Roman" w:hAnsiTheme="majorHAnsi" w:cs="Times New Roman"/>
                <w:b/>
                <w:color w:val="F2F2F2" w:themeColor="background1" w:themeShade="F2"/>
                <w:sz w:val="24"/>
              </w:rPr>
              <w:t>NOMO Aimée</w:t>
            </w:r>
          </w:p>
        </w:tc>
        <w:tc>
          <w:tcPr>
            <w:tcW w:w="30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FA6CD2" w:rsidRPr="00FA6CD2" w:rsidRDefault="00FA6CD2" w:rsidP="00FA6CD2">
            <w:pPr>
              <w:ind w:left="4"/>
              <w:jc w:val="center"/>
              <w:rPr>
                <w:rFonts w:asciiTheme="majorHAnsi" w:hAnsiTheme="majorHAnsi"/>
                <w:color w:val="F2F2F2" w:themeColor="background1" w:themeShade="F2"/>
              </w:rPr>
            </w:pPr>
            <w:r w:rsidRPr="00FA6CD2">
              <w:rPr>
                <w:rFonts w:asciiTheme="majorHAnsi" w:eastAsia="Times New Roman" w:hAnsiTheme="majorHAnsi" w:cs="Times New Roman"/>
                <w:color w:val="F2F2F2" w:themeColor="background1" w:themeShade="F2"/>
                <w:sz w:val="24"/>
              </w:rPr>
              <w:t>Enseignant à l’IAI Cameroun</w:t>
            </w:r>
          </w:p>
        </w:tc>
        <w:tc>
          <w:tcPr>
            <w:tcW w:w="3015" w:type="dxa"/>
            <w:tcBorders>
              <w:top w:val="single" w:sz="4" w:space="0" w:color="FFFFFF"/>
              <w:left w:val="single" w:sz="4" w:space="0" w:color="FFFFFF"/>
              <w:bottom w:val="single" w:sz="4" w:space="0" w:color="FFFFFF"/>
              <w:right w:val="nil"/>
            </w:tcBorders>
            <w:shd w:val="clear" w:color="auto" w:fill="0F243E" w:themeFill="text2" w:themeFillShade="80"/>
          </w:tcPr>
          <w:p w:rsidR="00FA6CD2" w:rsidRPr="00FA6CD2" w:rsidRDefault="00FA6CD2" w:rsidP="00FA6CD2">
            <w:pPr>
              <w:ind w:left="4"/>
              <w:jc w:val="center"/>
              <w:rPr>
                <w:rFonts w:asciiTheme="majorHAnsi" w:hAnsiTheme="majorHAnsi"/>
                <w:color w:val="F2F2F2" w:themeColor="background1" w:themeShade="F2"/>
              </w:rPr>
            </w:pPr>
            <w:r w:rsidRPr="00FA6CD2">
              <w:rPr>
                <w:rFonts w:asciiTheme="majorHAnsi" w:eastAsia="Times New Roman" w:hAnsiTheme="majorHAnsi" w:cs="Times New Roman"/>
                <w:color w:val="F2F2F2" w:themeColor="background1" w:themeShade="F2"/>
                <w:sz w:val="24"/>
              </w:rPr>
              <w:t>Encadrant académique</w:t>
            </w:r>
          </w:p>
        </w:tc>
      </w:tr>
      <w:tr w:rsidR="00FA6CD2" w:rsidRPr="00FA6CD2" w:rsidTr="00FA6CD2">
        <w:trPr>
          <w:trHeight w:val="838"/>
        </w:trPr>
        <w:tc>
          <w:tcPr>
            <w:tcW w:w="3015" w:type="dxa"/>
            <w:tcBorders>
              <w:top w:val="single" w:sz="4" w:space="0" w:color="FFFFFF"/>
              <w:left w:val="nil"/>
              <w:bottom w:val="single" w:sz="4" w:space="0" w:color="FFFFFF"/>
              <w:right w:val="single" w:sz="4" w:space="0" w:color="FFFFFF"/>
            </w:tcBorders>
            <w:shd w:val="clear" w:color="auto" w:fill="0F243E" w:themeFill="text2" w:themeFillShade="80"/>
          </w:tcPr>
          <w:p w:rsidR="00FA6CD2" w:rsidRPr="00FA6CD2" w:rsidRDefault="00FA6CD2" w:rsidP="00FA6CD2">
            <w:pPr>
              <w:jc w:val="center"/>
              <w:rPr>
                <w:rFonts w:asciiTheme="majorHAnsi" w:hAnsiTheme="majorHAnsi"/>
                <w:color w:val="F2F2F2" w:themeColor="background1" w:themeShade="F2"/>
              </w:rPr>
            </w:pPr>
            <w:r w:rsidRPr="00FA6CD2">
              <w:rPr>
                <w:rFonts w:asciiTheme="majorHAnsi" w:eastAsia="Times New Roman" w:hAnsiTheme="majorHAnsi" w:cs="Times New Roman"/>
                <w:color w:val="F2F2F2" w:themeColor="background1" w:themeShade="F2"/>
                <w:sz w:val="24"/>
              </w:rPr>
              <w:t>OTTOU BLAISE Prospere</w:t>
            </w:r>
          </w:p>
        </w:tc>
        <w:tc>
          <w:tcPr>
            <w:tcW w:w="30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FA6CD2" w:rsidRPr="00FA6CD2" w:rsidRDefault="00FA6CD2" w:rsidP="00FA6CD2">
            <w:pPr>
              <w:tabs>
                <w:tab w:val="center" w:pos="1745"/>
                <w:tab w:val="right" w:pos="2918"/>
              </w:tabs>
              <w:spacing w:after="119"/>
              <w:jc w:val="center"/>
              <w:rPr>
                <w:rFonts w:asciiTheme="majorHAnsi" w:hAnsiTheme="majorHAnsi"/>
                <w:color w:val="F2F2F2" w:themeColor="background1" w:themeShade="F2"/>
              </w:rPr>
            </w:pPr>
            <w:r w:rsidRPr="00FA6CD2">
              <w:rPr>
                <w:rFonts w:asciiTheme="majorHAnsi" w:eastAsia="Times New Roman" w:hAnsiTheme="majorHAnsi" w:cs="Times New Roman"/>
                <w:color w:val="F2F2F2" w:themeColor="background1" w:themeShade="F2"/>
                <w:sz w:val="24"/>
              </w:rPr>
              <w:t xml:space="preserve">Directeur général </w:t>
            </w:r>
            <w:r w:rsidRPr="00FA6CD2">
              <w:rPr>
                <w:rFonts w:asciiTheme="majorHAnsi" w:eastAsia="Times New Roman" w:hAnsiTheme="majorHAnsi" w:cs="Times New Roman"/>
                <w:color w:val="F2F2F2" w:themeColor="background1" w:themeShade="F2"/>
                <w:sz w:val="24"/>
              </w:rPr>
              <w:tab/>
              <w:t>de OPEN-SECURE</w:t>
            </w:r>
          </w:p>
          <w:p w:rsidR="00FA6CD2" w:rsidRPr="00FA6CD2" w:rsidRDefault="00FA6CD2" w:rsidP="00FA6CD2">
            <w:pPr>
              <w:ind w:left="4"/>
              <w:jc w:val="center"/>
              <w:rPr>
                <w:rFonts w:asciiTheme="majorHAnsi" w:hAnsiTheme="majorHAnsi"/>
                <w:color w:val="F2F2F2" w:themeColor="background1" w:themeShade="F2"/>
              </w:rPr>
            </w:pPr>
          </w:p>
        </w:tc>
        <w:tc>
          <w:tcPr>
            <w:tcW w:w="3015" w:type="dxa"/>
            <w:tcBorders>
              <w:top w:val="single" w:sz="4" w:space="0" w:color="FFFFFF"/>
              <w:left w:val="single" w:sz="4" w:space="0" w:color="FFFFFF"/>
              <w:bottom w:val="single" w:sz="4" w:space="0" w:color="FFFFFF"/>
              <w:right w:val="nil"/>
            </w:tcBorders>
            <w:shd w:val="clear" w:color="auto" w:fill="0F243E" w:themeFill="text2" w:themeFillShade="80"/>
          </w:tcPr>
          <w:p w:rsidR="00FA6CD2" w:rsidRPr="00FA6CD2" w:rsidRDefault="00FA6CD2" w:rsidP="00FA6CD2">
            <w:pPr>
              <w:ind w:left="4"/>
              <w:jc w:val="center"/>
              <w:rPr>
                <w:rFonts w:asciiTheme="majorHAnsi" w:hAnsiTheme="majorHAnsi"/>
                <w:color w:val="F2F2F2" w:themeColor="background1" w:themeShade="F2"/>
              </w:rPr>
            </w:pPr>
            <w:r w:rsidRPr="00FA6CD2">
              <w:rPr>
                <w:rFonts w:asciiTheme="majorHAnsi" w:eastAsia="Times New Roman" w:hAnsiTheme="majorHAnsi" w:cs="Times New Roman"/>
                <w:color w:val="F2F2F2" w:themeColor="background1" w:themeShade="F2"/>
                <w:sz w:val="24"/>
              </w:rPr>
              <w:t>Encadrant professionnel</w:t>
            </w:r>
          </w:p>
        </w:tc>
      </w:tr>
      <w:tr w:rsidR="00FA6CD2" w:rsidRPr="00FA6CD2" w:rsidTr="00FA6CD2">
        <w:trPr>
          <w:trHeight w:val="836"/>
        </w:trPr>
        <w:tc>
          <w:tcPr>
            <w:tcW w:w="3015" w:type="dxa"/>
            <w:tcBorders>
              <w:top w:val="single" w:sz="4" w:space="0" w:color="FFFFFF"/>
              <w:left w:val="nil"/>
              <w:bottom w:val="single" w:sz="4" w:space="0" w:color="FFFFFF"/>
              <w:right w:val="single" w:sz="4" w:space="0" w:color="FFFFFF"/>
            </w:tcBorders>
            <w:shd w:val="clear" w:color="auto" w:fill="0F243E" w:themeFill="text2" w:themeFillShade="80"/>
          </w:tcPr>
          <w:p w:rsidR="00FA6CD2" w:rsidRPr="00FA6CD2" w:rsidRDefault="00FA6CD2" w:rsidP="00FA6CD2">
            <w:pPr>
              <w:jc w:val="center"/>
              <w:rPr>
                <w:rFonts w:asciiTheme="majorHAnsi" w:hAnsiTheme="majorHAnsi"/>
                <w:b/>
                <w:color w:val="F2F2F2" w:themeColor="background1" w:themeShade="F2"/>
              </w:rPr>
            </w:pPr>
            <w:r w:rsidRPr="00FA6CD2">
              <w:rPr>
                <w:rFonts w:asciiTheme="majorHAnsi" w:hAnsiTheme="majorHAnsi"/>
                <w:b/>
                <w:color w:val="F2F2F2" w:themeColor="background1" w:themeShade="F2"/>
                <w:sz w:val="24"/>
              </w:rPr>
              <w:t>Le Développeur (Daniel Titi)</w:t>
            </w:r>
          </w:p>
        </w:tc>
        <w:tc>
          <w:tcPr>
            <w:tcW w:w="30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FA6CD2" w:rsidRPr="00FA6CD2" w:rsidRDefault="00FA6CD2" w:rsidP="00FA6CD2">
            <w:pPr>
              <w:tabs>
                <w:tab w:val="center" w:pos="1204"/>
                <w:tab w:val="center" w:pos="1783"/>
                <w:tab w:val="right" w:pos="2918"/>
              </w:tabs>
              <w:spacing w:after="191"/>
              <w:jc w:val="center"/>
              <w:rPr>
                <w:rFonts w:asciiTheme="majorHAnsi" w:hAnsiTheme="majorHAnsi"/>
                <w:color w:val="F2F2F2" w:themeColor="background1" w:themeShade="F2"/>
              </w:rPr>
            </w:pPr>
            <w:r w:rsidRPr="00FA6CD2">
              <w:rPr>
                <w:rFonts w:asciiTheme="majorHAnsi" w:eastAsia="Times New Roman" w:hAnsiTheme="majorHAnsi" w:cs="Times New Roman"/>
                <w:color w:val="F2F2F2" w:themeColor="background1" w:themeShade="F2"/>
                <w:sz w:val="24"/>
              </w:rPr>
              <w:t xml:space="preserve">Etudiant </w:t>
            </w:r>
            <w:r w:rsidRPr="00FA6CD2">
              <w:rPr>
                <w:rFonts w:asciiTheme="majorHAnsi" w:eastAsia="Times New Roman" w:hAnsiTheme="majorHAnsi" w:cs="Times New Roman"/>
                <w:color w:val="F2F2F2" w:themeColor="background1" w:themeShade="F2"/>
                <w:sz w:val="24"/>
              </w:rPr>
              <w:tab/>
              <w:t>en 2</w:t>
            </w:r>
            <w:r w:rsidRPr="00FA6CD2">
              <w:rPr>
                <w:rFonts w:asciiTheme="majorHAnsi" w:eastAsia="Times New Roman" w:hAnsiTheme="majorHAnsi" w:cs="Times New Roman"/>
                <w:color w:val="F2F2F2" w:themeColor="background1" w:themeShade="F2"/>
                <w:sz w:val="24"/>
                <w:vertAlign w:val="superscript"/>
              </w:rPr>
              <w:t>ème</w:t>
            </w:r>
            <w:r w:rsidRPr="00FA6CD2">
              <w:rPr>
                <w:rFonts w:asciiTheme="majorHAnsi" w:eastAsia="Times New Roman" w:hAnsiTheme="majorHAnsi" w:cs="Times New Roman"/>
                <w:color w:val="F2F2F2" w:themeColor="background1" w:themeShade="F2"/>
                <w:sz w:val="24"/>
              </w:rPr>
              <w:t xml:space="preserve"> </w:t>
            </w:r>
            <w:r w:rsidRPr="00FA6CD2">
              <w:rPr>
                <w:rFonts w:asciiTheme="majorHAnsi" w:eastAsia="Times New Roman" w:hAnsiTheme="majorHAnsi" w:cs="Times New Roman"/>
                <w:color w:val="F2F2F2" w:themeColor="background1" w:themeShade="F2"/>
                <w:sz w:val="24"/>
              </w:rPr>
              <w:tab/>
              <w:t>année</w:t>
            </w:r>
          </w:p>
          <w:p w:rsidR="00FA6CD2" w:rsidRPr="00FA6CD2" w:rsidRDefault="00FA6CD2" w:rsidP="00FA6CD2">
            <w:pPr>
              <w:ind w:left="4"/>
              <w:jc w:val="center"/>
              <w:rPr>
                <w:rFonts w:asciiTheme="majorHAnsi" w:hAnsiTheme="majorHAnsi"/>
                <w:color w:val="F2F2F2" w:themeColor="background1" w:themeShade="F2"/>
              </w:rPr>
            </w:pPr>
            <w:r w:rsidRPr="00FA6CD2">
              <w:rPr>
                <w:rFonts w:asciiTheme="majorHAnsi" w:eastAsia="Times New Roman" w:hAnsiTheme="majorHAnsi" w:cs="Times New Roman"/>
                <w:color w:val="F2F2F2" w:themeColor="background1" w:themeShade="F2"/>
                <w:sz w:val="24"/>
              </w:rPr>
              <w:t>Licence à l’IAI Cameroun</w:t>
            </w:r>
          </w:p>
        </w:tc>
        <w:tc>
          <w:tcPr>
            <w:tcW w:w="3015" w:type="dxa"/>
            <w:tcBorders>
              <w:top w:val="single" w:sz="4" w:space="0" w:color="FFFFFF"/>
              <w:left w:val="single" w:sz="4" w:space="0" w:color="FFFFFF"/>
              <w:bottom w:val="single" w:sz="4" w:space="0" w:color="FFFFFF"/>
              <w:right w:val="nil"/>
            </w:tcBorders>
            <w:shd w:val="clear" w:color="auto" w:fill="0F243E" w:themeFill="text2" w:themeFillShade="80"/>
          </w:tcPr>
          <w:p w:rsidR="00FA6CD2" w:rsidRPr="00FA6CD2" w:rsidRDefault="00FA6CD2" w:rsidP="00FA6CD2">
            <w:pPr>
              <w:ind w:left="4"/>
              <w:jc w:val="center"/>
              <w:rPr>
                <w:rFonts w:asciiTheme="majorHAnsi" w:hAnsiTheme="majorHAnsi"/>
                <w:color w:val="F2F2F2" w:themeColor="background1" w:themeShade="F2"/>
              </w:rPr>
            </w:pPr>
            <w:r w:rsidRPr="00FA6CD2">
              <w:rPr>
                <w:rFonts w:asciiTheme="majorHAnsi" w:hAnsiTheme="majorHAnsi"/>
                <w:color w:val="F2F2F2" w:themeColor="background1" w:themeShade="F2"/>
                <w:sz w:val="24"/>
              </w:rPr>
              <w:t xml:space="preserve">Réalisateur du projet. ET </w:t>
            </w:r>
            <w:r w:rsidRPr="00FA6CD2">
              <w:rPr>
                <w:rFonts w:asciiTheme="majorHAnsi" w:eastAsia="Times New Roman" w:hAnsiTheme="majorHAnsi" w:cs="Times New Roman"/>
                <w:color w:val="F2F2F2" w:themeColor="background1" w:themeShade="F2"/>
                <w:sz w:val="24"/>
              </w:rPr>
              <w:t>Stagiaire</w:t>
            </w:r>
          </w:p>
        </w:tc>
      </w:tr>
    </w:tbl>
    <w:p w:rsidR="0023230C" w:rsidRPr="0023230C" w:rsidRDefault="0023230C" w:rsidP="00A86BE9">
      <w:pPr>
        <w:pStyle w:val="Titre3"/>
        <w:spacing w:line="600" w:lineRule="auto"/>
        <w:rPr>
          <w:rFonts w:asciiTheme="majorHAnsi" w:hAnsiTheme="majorHAnsi"/>
          <w:sz w:val="28"/>
          <w:szCs w:val="28"/>
        </w:rPr>
      </w:pPr>
    </w:p>
    <w:p w:rsidR="0023230C" w:rsidRDefault="0023230C" w:rsidP="0023230C">
      <w:pPr>
        <w:spacing w:after="158"/>
        <w:ind w:left="14"/>
        <w:jc w:val="center"/>
      </w:pPr>
    </w:p>
    <w:p w:rsidR="0023230C" w:rsidRDefault="0023230C" w:rsidP="0023230C">
      <w:pPr>
        <w:spacing w:after="163"/>
        <w:ind w:left="14"/>
        <w:jc w:val="center"/>
      </w:pPr>
    </w:p>
    <w:p w:rsidR="0023230C" w:rsidRDefault="0023230C" w:rsidP="0023230C">
      <w:pPr>
        <w:spacing w:after="0"/>
        <w:ind w:left="14"/>
        <w:jc w:val="center"/>
      </w:pPr>
    </w:p>
    <w:p w:rsidR="0023230C" w:rsidRDefault="0023230C" w:rsidP="0023230C">
      <w:pPr>
        <w:spacing w:after="158"/>
        <w:ind w:left="14"/>
        <w:jc w:val="center"/>
      </w:pPr>
    </w:p>
    <w:p w:rsidR="0023230C" w:rsidRDefault="0023230C" w:rsidP="0023230C">
      <w:pPr>
        <w:spacing w:after="158"/>
        <w:ind w:left="14"/>
        <w:jc w:val="center"/>
      </w:pPr>
    </w:p>
    <w:p w:rsidR="0023230C" w:rsidRDefault="0023230C" w:rsidP="0023230C">
      <w:r>
        <w:br w:type="page"/>
      </w:r>
    </w:p>
    <w:p w:rsidR="0023230C" w:rsidRPr="00DD62C7" w:rsidRDefault="00542842" w:rsidP="00C45AA9">
      <w:pPr>
        <w:pStyle w:val="Titre2"/>
        <w:ind w:left="708"/>
        <w:rPr>
          <w:color w:val="002060"/>
          <w:sz w:val="36"/>
          <w:szCs w:val="28"/>
        </w:rPr>
      </w:pPr>
      <w:bookmarkStart w:id="23" w:name="_Toc207349938"/>
      <w:r>
        <w:rPr>
          <w:rFonts w:eastAsia="Times New Roman"/>
          <w:color w:val="002060"/>
          <w:sz w:val="36"/>
          <w:szCs w:val="28"/>
        </w:rPr>
        <w:lastRenderedPageBreak/>
        <w:br/>
      </w:r>
      <w:r w:rsidR="00DD62C7" w:rsidRPr="00DD62C7">
        <w:rPr>
          <w:rFonts w:eastAsia="Times New Roman"/>
          <w:color w:val="002060"/>
          <w:sz w:val="36"/>
          <w:szCs w:val="28"/>
        </w:rPr>
        <w:t>VI-</w:t>
      </w:r>
      <w:r w:rsidR="0023230C" w:rsidRPr="00DD62C7">
        <w:rPr>
          <w:rFonts w:eastAsia="Times New Roman"/>
          <w:color w:val="002060"/>
          <w:sz w:val="36"/>
          <w:szCs w:val="28"/>
        </w:rPr>
        <w:t>CONCLUSION</w:t>
      </w:r>
      <w:bookmarkEnd w:id="23"/>
      <w:r>
        <w:rPr>
          <w:rFonts w:eastAsia="Times New Roman"/>
          <w:color w:val="002060"/>
          <w:sz w:val="36"/>
          <w:szCs w:val="28"/>
        </w:rPr>
        <w:t xml:space="preserve"> ET PRINCIPES DE LA SECURITE</w:t>
      </w:r>
      <w:r>
        <w:rPr>
          <w:rFonts w:eastAsia="Times New Roman"/>
          <w:color w:val="002060"/>
          <w:sz w:val="36"/>
          <w:szCs w:val="28"/>
        </w:rPr>
        <w:br/>
      </w:r>
    </w:p>
    <w:tbl>
      <w:tblPr>
        <w:tblStyle w:val="TableGrid"/>
        <w:tblW w:w="9064" w:type="dxa"/>
        <w:tblInd w:w="19" w:type="dxa"/>
        <w:shd w:val="clear" w:color="auto" w:fill="0F243E" w:themeFill="text2" w:themeFillShade="80"/>
        <w:tblCellMar>
          <w:top w:w="14" w:type="dxa"/>
          <w:left w:w="108" w:type="dxa"/>
          <w:right w:w="49" w:type="dxa"/>
        </w:tblCellMar>
        <w:tblLook w:val="04A0" w:firstRow="1" w:lastRow="0" w:firstColumn="1" w:lastColumn="0" w:noHBand="0" w:noVBand="1"/>
      </w:tblPr>
      <w:tblGrid>
        <w:gridCol w:w="4532"/>
        <w:gridCol w:w="4532"/>
      </w:tblGrid>
      <w:tr w:rsidR="00542842" w:rsidTr="00CD6483">
        <w:trPr>
          <w:trHeight w:val="1253"/>
        </w:trPr>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F75DAC" w:rsidRDefault="00542842" w:rsidP="00CD6483">
            <w:pPr>
              <w:ind w:left="3"/>
              <w:jc w:val="center"/>
              <w:rPr>
                <w:u w:val="single"/>
              </w:rPr>
            </w:pPr>
            <w:r w:rsidRPr="00F75DAC">
              <w:rPr>
                <w:rFonts w:ascii="Times New Roman" w:eastAsia="Times New Roman" w:hAnsi="Times New Roman" w:cs="Times New Roman"/>
                <w:b/>
                <w:sz w:val="24"/>
                <w:u w:val="single"/>
              </w:rPr>
              <w:t>La confidentialité</w:t>
            </w:r>
          </w:p>
        </w:tc>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3E4131" w:rsidRDefault="00542842" w:rsidP="00CD6483">
            <w:pPr>
              <w:ind w:right="63"/>
              <w:jc w:val="both"/>
              <w:rPr>
                <w:i/>
              </w:rPr>
            </w:pPr>
            <w:r w:rsidRPr="003E4131">
              <w:rPr>
                <w:rFonts w:ascii="Times New Roman" w:eastAsia="Times New Roman" w:hAnsi="Times New Roman" w:cs="Times New Roman"/>
                <w:i/>
                <w:sz w:val="24"/>
              </w:rPr>
              <w:t>Le but est de s’assurer que seule la personne qui est récipiendaire du message pourra comprendre le message</w:t>
            </w:r>
          </w:p>
        </w:tc>
      </w:tr>
      <w:tr w:rsidR="00542842" w:rsidTr="00CD6483">
        <w:trPr>
          <w:trHeight w:val="1250"/>
        </w:trPr>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F75DAC" w:rsidRDefault="00542842" w:rsidP="00CD6483">
            <w:pPr>
              <w:ind w:left="3"/>
              <w:jc w:val="center"/>
              <w:rPr>
                <w:u w:val="single"/>
              </w:rPr>
            </w:pPr>
            <w:r w:rsidRPr="00F75DAC">
              <w:rPr>
                <w:rFonts w:ascii="Times New Roman" w:eastAsia="Times New Roman" w:hAnsi="Times New Roman" w:cs="Times New Roman"/>
                <w:b/>
                <w:sz w:val="24"/>
                <w:u w:val="single"/>
              </w:rPr>
              <w:t>L’intégrité</w:t>
            </w:r>
          </w:p>
        </w:tc>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3E4131" w:rsidRDefault="00542842" w:rsidP="00CD6483">
            <w:pPr>
              <w:ind w:right="62"/>
              <w:jc w:val="both"/>
              <w:rPr>
                <w:i/>
              </w:rPr>
            </w:pPr>
            <w:r w:rsidRPr="003E4131">
              <w:rPr>
                <w:rFonts w:ascii="Times New Roman" w:eastAsia="Times New Roman" w:hAnsi="Times New Roman" w:cs="Times New Roman"/>
                <w:i/>
                <w:sz w:val="24"/>
              </w:rPr>
              <w:t>Le but est de s’assurer que le message envoyé n’a pas été altéré de manière volontaire ou involontaire</w:t>
            </w:r>
          </w:p>
        </w:tc>
      </w:tr>
      <w:tr w:rsidR="00542842" w:rsidTr="00CD6483">
        <w:trPr>
          <w:trHeight w:val="840"/>
        </w:trPr>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F75DAC" w:rsidRDefault="00542842" w:rsidP="00CD6483">
            <w:pPr>
              <w:ind w:left="3"/>
              <w:jc w:val="center"/>
              <w:rPr>
                <w:u w:val="single"/>
              </w:rPr>
            </w:pPr>
            <w:r w:rsidRPr="00F75DAC">
              <w:rPr>
                <w:rFonts w:ascii="Times New Roman" w:eastAsia="Times New Roman" w:hAnsi="Times New Roman" w:cs="Times New Roman"/>
                <w:b/>
                <w:sz w:val="24"/>
                <w:u w:val="single"/>
              </w:rPr>
              <w:t>La disponibilité</w:t>
            </w:r>
          </w:p>
        </w:tc>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3E4131" w:rsidRDefault="00542842" w:rsidP="00CD6483">
            <w:pPr>
              <w:jc w:val="both"/>
              <w:rPr>
                <w:i/>
              </w:rPr>
            </w:pPr>
            <w:r w:rsidRPr="003E4131">
              <w:rPr>
                <w:rFonts w:ascii="Times New Roman" w:eastAsia="Times New Roman" w:hAnsi="Times New Roman" w:cs="Times New Roman"/>
                <w:i/>
                <w:sz w:val="24"/>
              </w:rPr>
              <w:t>L’objectif de la disponibilité est de garantir l’accès à un service ou à des ressources</w:t>
            </w:r>
          </w:p>
        </w:tc>
      </w:tr>
      <w:tr w:rsidR="00542842" w:rsidTr="00CD6483">
        <w:trPr>
          <w:trHeight w:val="1251"/>
        </w:trPr>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F75DAC" w:rsidRDefault="00542842" w:rsidP="00CD6483">
            <w:pPr>
              <w:ind w:left="3"/>
              <w:jc w:val="center"/>
              <w:rPr>
                <w:u w:val="single"/>
              </w:rPr>
            </w:pPr>
            <w:r w:rsidRPr="00F75DAC">
              <w:rPr>
                <w:rFonts w:ascii="Times New Roman" w:eastAsia="Times New Roman" w:hAnsi="Times New Roman" w:cs="Times New Roman"/>
                <w:b/>
                <w:sz w:val="24"/>
                <w:u w:val="single"/>
              </w:rPr>
              <w:t>La non-répudiation</w:t>
            </w:r>
          </w:p>
        </w:tc>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3E4131" w:rsidRDefault="00542842" w:rsidP="00CD6483">
            <w:pPr>
              <w:ind w:right="64"/>
              <w:jc w:val="both"/>
              <w:rPr>
                <w:i/>
              </w:rPr>
            </w:pPr>
            <w:r w:rsidRPr="003E4131">
              <w:rPr>
                <w:rFonts w:ascii="Times New Roman" w:eastAsia="Times New Roman" w:hAnsi="Times New Roman" w:cs="Times New Roman"/>
                <w:i/>
                <w:sz w:val="24"/>
              </w:rPr>
              <w:t>Ceci est la garantie qu’aucune des deux parties ne pourra assurer ne pas être l’auteur du message</w:t>
            </w:r>
          </w:p>
        </w:tc>
      </w:tr>
      <w:tr w:rsidR="00542842" w:rsidTr="00CD6483">
        <w:trPr>
          <w:trHeight w:val="1253"/>
        </w:trPr>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F75DAC" w:rsidRDefault="00542842" w:rsidP="00CD6483">
            <w:pPr>
              <w:ind w:left="3"/>
              <w:jc w:val="center"/>
              <w:rPr>
                <w:u w:val="single"/>
              </w:rPr>
            </w:pPr>
            <w:r w:rsidRPr="00F75DAC">
              <w:rPr>
                <w:rFonts w:ascii="Times New Roman" w:eastAsia="Times New Roman" w:hAnsi="Times New Roman" w:cs="Times New Roman"/>
                <w:b/>
                <w:sz w:val="24"/>
                <w:u w:val="single"/>
              </w:rPr>
              <w:t>L’authentification</w:t>
            </w:r>
          </w:p>
        </w:tc>
        <w:tc>
          <w:tcPr>
            <w:tcW w:w="4532" w:type="dxa"/>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542842" w:rsidRPr="003E4131" w:rsidRDefault="00542842" w:rsidP="00CD6483">
            <w:pPr>
              <w:ind w:right="60"/>
              <w:jc w:val="both"/>
              <w:rPr>
                <w:i/>
              </w:rPr>
            </w:pPr>
            <w:r w:rsidRPr="003E4131">
              <w:rPr>
                <w:rFonts w:ascii="Times New Roman" w:eastAsia="Times New Roman" w:hAnsi="Times New Roman" w:cs="Times New Roman"/>
                <w:i/>
                <w:sz w:val="24"/>
              </w:rPr>
              <w:t>L’assurance que chaque personne faisant parti de l’échange est bien celui qu’il prétend être.</w:t>
            </w:r>
          </w:p>
        </w:tc>
      </w:tr>
    </w:tbl>
    <w:p w:rsidR="00DD62C7" w:rsidRPr="00542842" w:rsidRDefault="00542842" w:rsidP="00542842">
      <w:pPr>
        <w:jc w:val="both"/>
        <w:rPr>
          <w:rFonts w:asciiTheme="majorHAnsi" w:hAnsiTheme="majorHAnsi"/>
        </w:rPr>
      </w:pPr>
      <w:r>
        <w:br/>
      </w:r>
      <w:r w:rsidR="0023230C" w:rsidRPr="00542842">
        <w:rPr>
          <w:rFonts w:asciiTheme="majorHAnsi" w:hAnsiTheme="majorHAnsi"/>
          <w:sz w:val="24"/>
        </w:rPr>
        <w:t>Le dossier de l’existant, est important pour la réalisation d’un projet est une étape qui nous permet de décrire l’existant si cela existe, de montrer ses limites et de proposer une solution méliorative.Cette phase sera notre guide tout au long de l’analyse qui suivra.</w:t>
      </w:r>
    </w:p>
    <w:p w:rsidR="00DD62C7" w:rsidRDefault="00DD62C7">
      <w:pPr>
        <w:rPr>
          <w:rFonts w:asciiTheme="majorHAnsi" w:eastAsia="Times New Roman" w:hAnsiTheme="majorHAnsi" w:cs="Times New Roman"/>
          <w:sz w:val="28"/>
          <w:szCs w:val="28"/>
        </w:rPr>
      </w:pPr>
      <w:r>
        <w:rPr>
          <w:rFonts w:asciiTheme="majorHAnsi" w:eastAsia="Times New Roman" w:hAnsiTheme="majorHAnsi" w:cs="Times New Roman"/>
          <w:sz w:val="28"/>
          <w:szCs w:val="28"/>
        </w:rPr>
        <w:br w:type="page"/>
      </w:r>
    </w:p>
    <w:p w:rsidR="00DD62C7" w:rsidRDefault="00DD62C7" w:rsidP="00DD62C7">
      <w:pPr>
        <w:pStyle w:val="Titre1"/>
        <w:rPr>
          <w:rFonts w:ascii="Arial Rounded MT Bold" w:hAnsi="Arial Rounded MT Bold"/>
          <w:color w:val="002060"/>
        </w:rPr>
      </w:pPr>
      <w:r>
        <w:lastRenderedPageBreak/>
        <w:br/>
      </w:r>
      <w:r>
        <w:br/>
      </w:r>
      <w:r>
        <w:br/>
      </w:r>
      <w:r>
        <w:br/>
      </w:r>
      <w:bookmarkStart w:id="24" w:name="_Toc207349939"/>
      <w:r w:rsidRPr="00DD62C7">
        <w:rPr>
          <w:rFonts w:ascii="Arial Rounded MT Bold" w:hAnsi="Arial Rounded MT Bold"/>
          <w:color w:val="002060"/>
        </w:rPr>
        <w:t>DOSSIER II : CACHIER DE CHARGES</w:t>
      </w:r>
      <w:bookmarkEnd w:id="24"/>
    </w:p>
    <w:p w:rsidR="00DD62C7" w:rsidRDefault="00DD62C7">
      <w:pPr>
        <w:rPr>
          <w:rFonts w:ascii="Arial Rounded MT Bold" w:hAnsi="Arial Rounded MT Bold"/>
          <w:color w:val="002060"/>
        </w:rPr>
      </w:pPr>
      <w:r>
        <w:rPr>
          <w:rFonts w:ascii="Arial Rounded MT Bold" w:hAnsi="Arial Rounded MT Bold"/>
          <w:color w:val="002060"/>
        </w:rPr>
        <w:br w:type="page"/>
      </w:r>
    </w:p>
    <w:p w:rsidR="00DD62C7" w:rsidRDefault="00DD62C7" w:rsidP="00DD62C7">
      <w:pPr>
        <w:tabs>
          <w:tab w:val="left" w:pos="930"/>
        </w:tabs>
        <w:spacing w:after="228"/>
        <w:ind w:left="14"/>
      </w:pPr>
      <w:r>
        <w:rPr>
          <w:rFonts w:ascii="Arial Rounded MT Bold" w:hAnsi="Arial Rounded MT Bold"/>
          <w:color w:val="002060"/>
        </w:rPr>
        <w:lastRenderedPageBreak/>
        <w:br/>
      </w:r>
      <w:r>
        <w:tab/>
      </w:r>
    </w:p>
    <w:p w:rsidR="00DD62C7" w:rsidRPr="00DD62C7" w:rsidRDefault="00DD62C7" w:rsidP="00DD62C7">
      <w:pPr>
        <w:spacing w:after="217" w:line="240" w:lineRule="auto"/>
        <w:ind w:left="-1" w:right="70" w:firstLine="720"/>
        <w:jc w:val="both"/>
        <w:rPr>
          <w:rFonts w:asciiTheme="majorHAnsi" w:hAnsiTheme="majorHAnsi"/>
          <w:sz w:val="28"/>
          <w:szCs w:val="28"/>
        </w:rPr>
      </w:pPr>
      <w:r w:rsidRPr="00DD62C7">
        <w:rPr>
          <w:rFonts w:asciiTheme="majorHAnsi" w:eastAsia="Times New Roman" w:hAnsiTheme="majorHAnsi" w:cs="Times New Roman"/>
          <w:sz w:val="28"/>
          <w:szCs w:val="28"/>
        </w:rPr>
        <w:t>Le cahier de charge est un document qui présente une étude détaillée du projet. Il décrit précisément les besoins auxquels les intervenants doivent répondre (</w:t>
      </w:r>
      <w:r w:rsidRPr="00DD62C7">
        <w:rPr>
          <w:rFonts w:asciiTheme="majorHAnsi" w:eastAsia="Times New Roman" w:hAnsiTheme="majorHAnsi" w:cs="Times New Roman"/>
          <w:b/>
          <w:i/>
          <w:sz w:val="28"/>
          <w:szCs w:val="28"/>
        </w:rPr>
        <w:t>objectifs, besoins, contraintes,</w:t>
      </w:r>
      <w:r w:rsidRPr="00DD62C7">
        <w:rPr>
          <w:rFonts w:asciiTheme="majorHAnsi" w:eastAsia="Times New Roman" w:hAnsiTheme="majorHAnsi" w:cs="Times New Roman"/>
          <w:sz w:val="28"/>
          <w:szCs w:val="28"/>
        </w:rPr>
        <w:t xml:space="preserve"> etc…). Cette partie permet à l’étudiant de mieux prendre connaissance de son thème qui est dans notre cas &lt;&lt;Conception et Réalisation d’une plateforme de freelance : cas du Cameroun&gt;&gt;.</w:t>
      </w:r>
    </w:p>
    <w:p w:rsidR="00DD62C7" w:rsidRDefault="00DD62C7" w:rsidP="00DD62C7">
      <w:pPr>
        <w:spacing w:after="2"/>
        <w:ind w:left="10" w:right="63" w:hanging="10"/>
        <w:jc w:val="center"/>
        <w:rPr>
          <w:rFonts w:ascii="Times New Roman" w:eastAsia="Times New Roman" w:hAnsi="Times New Roman" w:cs="Times New Roman"/>
          <w:b/>
          <w:sz w:val="36"/>
        </w:rPr>
      </w:pPr>
      <w:r>
        <w:rPr>
          <w:noProof/>
          <w:lang w:eastAsia="fr-FR"/>
        </w:rPr>
        <mc:AlternateContent>
          <mc:Choice Requires="wpg">
            <w:drawing>
              <wp:inline distT="0" distB="0" distL="0" distR="0" wp14:anchorId="401C84EF" wp14:editId="21249107">
                <wp:extent cx="5797550" cy="20955"/>
                <wp:effectExtent l="0" t="0" r="0" b="0"/>
                <wp:docPr id="125400" name="Group 125400"/>
                <wp:cNvGraphicFramePr/>
                <a:graphic xmlns:a="http://schemas.openxmlformats.org/drawingml/2006/main">
                  <a:graphicData uri="http://schemas.microsoft.com/office/word/2010/wordprocessingGroup">
                    <wpg:wgp>
                      <wpg:cNvGrpSpPr/>
                      <wpg:grpSpPr>
                        <a:xfrm>
                          <a:off x="0" y="0"/>
                          <a:ext cx="5797550" cy="20955"/>
                          <a:chOff x="0" y="0"/>
                          <a:chExt cx="5797550" cy="20955"/>
                        </a:xfrm>
                      </wpg:grpSpPr>
                      <wps:wsp>
                        <wps:cNvPr id="3815" name="Shape 3815"/>
                        <wps:cNvSpPr/>
                        <wps:spPr>
                          <a:xfrm>
                            <a:off x="0" y="11938"/>
                            <a:ext cx="5797550" cy="9017"/>
                          </a:xfrm>
                          <a:custGeom>
                            <a:avLst/>
                            <a:gdLst/>
                            <a:ahLst/>
                            <a:cxnLst/>
                            <a:rect l="0" t="0" r="0" b="0"/>
                            <a:pathLst>
                              <a:path w="5797550" h="9017">
                                <a:moveTo>
                                  <a:pt x="0" y="0"/>
                                </a:moveTo>
                                <a:lnTo>
                                  <a:pt x="5797550" y="0"/>
                                </a:lnTo>
                                <a:lnTo>
                                  <a:pt x="5797550" y="9017"/>
                                </a:lnTo>
                                <a:lnTo>
                                  <a:pt x="0" y="9017"/>
                                </a:lnTo>
                                <a:lnTo>
                                  <a:pt x="0" y="0"/>
                                </a:lnTo>
                              </a:path>
                            </a:pathLst>
                          </a:custGeom>
                          <a:noFill/>
                          <a:ln w="6345" cap="flat" cmpd="sng" algn="ctr">
                            <a:solidFill>
                              <a:srgbClr val="0070C0"/>
                            </a:solidFill>
                            <a:prstDash val="solid"/>
                            <a:miter lim="101600"/>
                          </a:ln>
                          <a:effectLst/>
                        </wps:spPr>
                        <wps:bodyPr/>
                      </wps:wsp>
                      <wps:wsp>
                        <wps:cNvPr id="3816" name="Shape 3816"/>
                        <wps:cNvSpPr/>
                        <wps:spPr>
                          <a:xfrm>
                            <a:off x="0" y="0"/>
                            <a:ext cx="5797550" cy="8890"/>
                          </a:xfrm>
                          <a:custGeom>
                            <a:avLst/>
                            <a:gdLst/>
                            <a:ahLst/>
                            <a:cxnLst/>
                            <a:rect l="0" t="0" r="0" b="0"/>
                            <a:pathLst>
                              <a:path w="5797550" h="8890">
                                <a:moveTo>
                                  <a:pt x="0" y="0"/>
                                </a:moveTo>
                                <a:lnTo>
                                  <a:pt x="5797550" y="0"/>
                                </a:lnTo>
                                <a:lnTo>
                                  <a:pt x="5797550" y="8890"/>
                                </a:lnTo>
                                <a:lnTo>
                                  <a:pt x="0" y="8890"/>
                                </a:lnTo>
                                <a:lnTo>
                                  <a:pt x="0" y="0"/>
                                </a:lnTo>
                              </a:path>
                            </a:pathLst>
                          </a:custGeom>
                          <a:noFill/>
                          <a:ln w="6345" cap="flat" cmpd="sng" algn="ctr">
                            <a:solidFill>
                              <a:srgbClr val="0070C0"/>
                            </a:solidFill>
                            <a:prstDash val="solid"/>
                            <a:miter lim="101600"/>
                          </a:ln>
                          <a:effectLst/>
                        </wps:spPr>
                        <wps:bodyPr/>
                      </wps:wsp>
                    </wpg:wgp>
                  </a:graphicData>
                </a:graphic>
              </wp:inline>
            </w:drawing>
          </mc:Choice>
          <mc:Fallback>
            <w:pict>
              <v:group id="Group 125400" o:spid="_x0000_s1026" style="width:456.5pt;height:1.65pt;mso-position-horizontal-relative:char;mso-position-vertical-relative:line" coordsize="5797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">
                <v:shape id="Shape 3815" o:spid="_x0000_s1027" style="position:absolute;top:119;width:57975;height:90;visibility:visible;mso-wrap-style:square;v-text-anchor:top" coordsize="5797550,9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J8QA&#10;AADdAAAADwAAAGRycy9kb3ducmV2LnhtbESPzWrDMBCE74G+g9hCb4nshAbXjRJKoJBrfh5gY21s&#10;EWtlJPknefqqUOhxmJlvmM1usq0YyAfjWEG+yEAQV04brhVczt/zAkSIyBpbx6TgQQF225fZBkvt&#10;Rj7ScIq1SBAOJSpoYuxKKUPVkMWwcB1x8m7OW4xJ+lpqj2OC21Yus2wtLRpOCw12tG+oup96q0Ab&#10;0w/7VT9ePy7357F/Wp/flkq9vU5fnyAiTfE//Nc+aAWrIn+H3zfp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PpyfEAAAA3QAAAA8AAAAAAAAAAAAAAAAAmAIAAGRycy9k&#10;b3ducmV2LnhtbFBLBQYAAAAABAAEAPUAAACJAwAAAAA=&#10;" path="m,l5797550,r,9017l,9017,,e" filled="f" strokecolor="#0070c0" strokeweight=".17625mm">
                  <v:stroke miterlimit="66585f" joinstyle="miter"/>
                  <v:path arrowok="t" textboxrect="0,0,5797550,9017"/>
                </v:shape>
                <v:shape id="Shape 3816" o:spid="_x0000_s1028" style="position:absolute;width:57975;height:88;visibility:visible;mso-wrap-style:square;v-text-anchor:top" coordsize="579755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h4zsEA&#10;AADdAAAADwAAAGRycy9kb3ducmV2LnhtbESP26rCMBRE3w/4D2ELvh2TKl6oRlFB8NXLB2ya3Ys2&#10;O6WJtv69OXDAx2Fm1jDrbW9r8aLWV441JGMFgjhzpuJCw+16/F2C8AHZYO2YNLzJw3Yz+FljalzH&#10;Z3pdQiEihH2KGsoQmlRKn5Vk0Y9dQxy93LUWQ5RtIU2LXYTbWk6UmkuLFceFEhs6lJQ9Lk+rYXev&#10;81mS+0U425NaoLruu9td69Gw361ABOrDN/zfPhkN02Uyh7838QnIz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YeM7BAAAA3QAAAA8AAAAAAAAAAAAAAAAAmAIAAGRycy9kb3du&#10;cmV2LnhtbFBLBQYAAAAABAAEAPUAAACGAwAAAAA=&#10;" path="m,l5797550,r,8890l,8890,,e" filled="f" strokecolor="#0070c0" strokeweight=".17625mm">
                  <v:stroke miterlimit="66585f" joinstyle="miter"/>
                  <v:path arrowok="t" textboxrect="0,0,5797550,8890"/>
                </v:shape>
                <w10:anchorlock/>
              </v:group>
            </w:pict>
          </mc:Fallback>
        </mc:AlternateContent>
      </w:r>
    </w:p>
    <w:p w:rsidR="00DD62C7" w:rsidRDefault="00DD62C7" w:rsidP="00DD62C7">
      <w:pPr>
        <w:spacing w:after="2"/>
        <w:ind w:left="10" w:right="63" w:hanging="10"/>
        <w:jc w:val="center"/>
        <w:rPr>
          <w:rFonts w:ascii="Times New Roman" w:eastAsia="Times New Roman" w:hAnsi="Times New Roman" w:cs="Times New Roman"/>
          <w:b/>
          <w:sz w:val="36"/>
        </w:rPr>
      </w:pPr>
      <w:r>
        <w:rPr>
          <w:noProof/>
          <w:lang w:eastAsia="fr-FR"/>
        </w:rPr>
        <mc:AlternateContent>
          <mc:Choice Requires="wps">
            <w:drawing>
              <wp:anchor distT="0" distB="0" distL="114300" distR="114300" simplePos="0" relativeHeight="251659264" behindDoc="0" locked="0" layoutInCell="1" allowOverlap="1" wp14:anchorId="12DC88F8" wp14:editId="317F5A40">
                <wp:simplePos x="0" y="0"/>
                <wp:positionH relativeFrom="column">
                  <wp:posOffset>2495550</wp:posOffset>
                </wp:positionH>
                <wp:positionV relativeFrom="paragraph">
                  <wp:posOffset>161290</wp:posOffset>
                </wp:positionV>
                <wp:extent cx="1066800" cy="37147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1066800"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483" w:rsidRPr="00B63020" w:rsidRDefault="00CD6483" w:rsidP="00DD62C7">
                            <w:pPr>
                              <w:spacing w:after="2"/>
                              <w:ind w:left="10" w:right="64" w:hanging="10"/>
                              <w:jc w:val="center"/>
                              <w:rPr>
                                <w:color w:val="4F81BD" w:themeColor="accent1"/>
                                <w:u w:val="single"/>
                                <w14:shadow w14:blurRad="38100" w14:dist="25400" w14:dir="5400000" w14:sx="100000" w14:sy="100000" w14:kx="0" w14:ky="0" w14:algn="ctr">
                                  <w14:srgbClr w14:val="6E747A">
                                    <w14:alpha w14:val="57000"/>
                                  </w14:srgbClr>
                                </w14:shadow>
                                <w14:textOutline w14:w="9525" w14:cap="flat" w14:cmpd="sng" w14:algn="ctr">
                                  <w14:solidFill>
                                    <w14:srgbClr w14:val="002060"/>
                                  </w14:solidFill>
                                  <w14:prstDash w14:val="solid"/>
                                  <w14:round/>
                                </w14:textOutline>
                              </w:rPr>
                            </w:pPr>
                            <w:r>
                              <w:rPr>
                                <w:rFonts w:ascii="Times New Roman" w:eastAsia="Times New Roman" w:hAnsi="Times New Roman" w:cs="Times New Roman"/>
                                <w:color w:val="4F81BD" w:themeColor="accent1"/>
                                <w:sz w:val="36"/>
                                <w:u w:val="single"/>
                                <w14:shadow w14:blurRad="38100" w14:dist="25400" w14:dir="5400000" w14:sx="100000" w14:sy="100000" w14:kx="0" w14:ky="0" w14:algn="ctr">
                                  <w14:srgbClr w14:val="6E747A">
                                    <w14:alpha w14:val="57000"/>
                                  </w14:srgbClr>
                                </w14:shadow>
                                <w14:textOutline w14:w="9525" w14:cap="flat" w14:cmpd="sng" w14:algn="ctr">
                                  <w14:solidFill>
                                    <w14:srgbClr w14:val="002060"/>
                                  </w14:solidFill>
                                  <w14:prstDash w14:val="solid"/>
                                  <w14:round/>
                                </w14:textOutline>
                              </w:rPr>
                              <w:t>Plan</w:t>
                            </w:r>
                          </w:p>
                          <w:p w:rsidR="00CD6483" w:rsidRDefault="00CD6483" w:rsidP="00DD62C7">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6" o:spid="_x0000_s1026" style="position:absolute;left:0;text-align:left;margin-left:196.5pt;margin-top:12.7pt;width:84pt;height:2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" fillcolor="white [3212]" strokecolor="#243f60 [1604]" strokeweight="2pt">
                <v:textbox>
                  <w:txbxContent>
                    <w:p w:rsidR="00CD6483" w:rsidRPr="00B63020" w:rsidRDefault="00CD6483" w:rsidP="00DD62C7">
                      <w:pPr>
                        <w:spacing w:after="2"/>
                        <w:ind w:left="10" w:right="64" w:hanging="10"/>
                        <w:jc w:val="center"/>
                        <w:rPr>
                          <w:color w:val="4F81BD" w:themeColor="accent1"/>
                          <w:u w:val="single"/>
                          <w14:shadow w14:blurRad="38100" w14:dist="25400" w14:dir="5400000" w14:sx="100000" w14:sy="100000" w14:kx="0" w14:ky="0" w14:algn="ctr">
                            <w14:srgbClr w14:val="6E747A">
                              <w14:alpha w14:val="57000"/>
                            </w14:srgbClr>
                          </w14:shadow>
                          <w14:textOutline w14:w="9525" w14:cap="flat" w14:cmpd="sng" w14:algn="ctr">
                            <w14:solidFill>
                              <w14:srgbClr w14:val="002060"/>
                            </w14:solidFill>
                            <w14:prstDash w14:val="solid"/>
                            <w14:round/>
                          </w14:textOutline>
                        </w:rPr>
                      </w:pPr>
                      <w:r>
                        <w:rPr>
                          <w:rFonts w:ascii="Times New Roman" w:eastAsia="Times New Roman" w:hAnsi="Times New Roman" w:cs="Times New Roman"/>
                          <w:color w:val="4F81BD" w:themeColor="accent1"/>
                          <w:sz w:val="36"/>
                          <w:u w:val="single"/>
                          <w14:shadow w14:blurRad="38100" w14:dist="25400" w14:dir="5400000" w14:sx="100000" w14:sy="100000" w14:kx="0" w14:ky="0" w14:algn="ctr">
                            <w14:srgbClr w14:val="6E747A">
                              <w14:alpha w14:val="57000"/>
                            </w14:srgbClr>
                          </w14:shadow>
                          <w14:textOutline w14:w="9525" w14:cap="flat" w14:cmpd="sng" w14:algn="ctr">
                            <w14:solidFill>
                              <w14:srgbClr w14:val="002060"/>
                            </w14:solidFill>
                            <w14:prstDash w14:val="solid"/>
                            <w14:round/>
                          </w14:textOutline>
                        </w:rPr>
                        <w:t>Plan</w:t>
                      </w:r>
                    </w:p>
                    <w:p w:rsidR="00CD6483" w:rsidRDefault="00CD6483" w:rsidP="00DD62C7">
                      <w:pPr>
                        <w:jc w:val="right"/>
                      </w:pPr>
                    </w:p>
                  </w:txbxContent>
                </v:textbox>
              </v:roundrect>
            </w:pict>
          </mc:Fallback>
        </mc:AlternateContent>
      </w:r>
    </w:p>
    <w:p w:rsidR="00DD62C7" w:rsidRPr="00B63020" w:rsidRDefault="00DD62C7" w:rsidP="00DD62C7">
      <w:pPr>
        <w:spacing w:after="0"/>
        <w:ind w:left="14"/>
        <w:jc w:val="center"/>
        <w:rPr>
          <w:b/>
        </w:rPr>
      </w:pPr>
      <w:r>
        <w:rPr>
          <w:b/>
        </w:rPr>
        <w:br/>
      </w:r>
    </w:p>
    <w:p w:rsidR="00DD62C7" w:rsidRPr="00B63020" w:rsidRDefault="00DD62C7" w:rsidP="00984DBA">
      <w:pPr>
        <w:pStyle w:val="Titre3"/>
        <w:numPr>
          <w:ilvl w:val="0"/>
          <w:numId w:val="13"/>
        </w:numPr>
        <w:spacing w:line="600" w:lineRule="auto"/>
      </w:pPr>
      <w:bookmarkStart w:id="25" w:name="_Toc207349940"/>
      <w:r w:rsidRPr="00B63020">
        <w:t>INTRODUCTION</w:t>
      </w:r>
      <w:bookmarkEnd w:id="25"/>
    </w:p>
    <w:p w:rsidR="00DD62C7" w:rsidRPr="00B63020" w:rsidRDefault="00DD62C7" w:rsidP="00984DBA">
      <w:pPr>
        <w:pStyle w:val="Titre3"/>
        <w:numPr>
          <w:ilvl w:val="0"/>
          <w:numId w:val="13"/>
        </w:numPr>
        <w:spacing w:line="600" w:lineRule="auto"/>
      </w:pPr>
      <w:bookmarkStart w:id="26" w:name="_Toc207349941"/>
      <w:r w:rsidRPr="00B63020">
        <w:t>CONTEXTE ET JUSTIFICATION DE L’ETUDE</w:t>
      </w:r>
      <w:bookmarkEnd w:id="26"/>
    </w:p>
    <w:p w:rsidR="00DD62C7" w:rsidRPr="00B63020" w:rsidRDefault="00DD62C7" w:rsidP="00984DBA">
      <w:pPr>
        <w:pStyle w:val="Titre3"/>
        <w:numPr>
          <w:ilvl w:val="0"/>
          <w:numId w:val="13"/>
        </w:numPr>
        <w:spacing w:line="600" w:lineRule="auto"/>
      </w:pPr>
      <w:bookmarkStart w:id="27" w:name="_Toc207349942"/>
      <w:r w:rsidRPr="00B63020">
        <w:t>EXPRESSION DES BESOINS DE L’UTILISATEUR</w:t>
      </w:r>
      <w:bookmarkEnd w:id="27"/>
    </w:p>
    <w:p w:rsidR="00DD62C7" w:rsidRPr="00B63020" w:rsidRDefault="00DD62C7" w:rsidP="00984DBA">
      <w:pPr>
        <w:pStyle w:val="Titre3"/>
        <w:numPr>
          <w:ilvl w:val="0"/>
          <w:numId w:val="13"/>
        </w:numPr>
        <w:spacing w:line="600" w:lineRule="auto"/>
      </w:pPr>
      <w:bookmarkStart w:id="28" w:name="_Toc207349943"/>
      <w:r w:rsidRPr="00B63020">
        <w:t>PLANIFICATION DU PROJET</w:t>
      </w:r>
      <w:bookmarkEnd w:id="28"/>
    </w:p>
    <w:p w:rsidR="00DD62C7" w:rsidRPr="00B63020" w:rsidRDefault="00DD62C7" w:rsidP="00984DBA">
      <w:pPr>
        <w:pStyle w:val="Titre3"/>
        <w:numPr>
          <w:ilvl w:val="0"/>
          <w:numId w:val="13"/>
        </w:numPr>
        <w:spacing w:line="600" w:lineRule="auto"/>
      </w:pPr>
      <w:bookmarkStart w:id="29" w:name="_Toc207349944"/>
      <w:r w:rsidRPr="00B63020">
        <w:t>ESTIMATION DU COÛT DU PROJET</w:t>
      </w:r>
      <w:bookmarkEnd w:id="29"/>
    </w:p>
    <w:p w:rsidR="00DD62C7" w:rsidRPr="00B63020" w:rsidRDefault="00DD62C7" w:rsidP="00984DBA">
      <w:pPr>
        <w:pStyle w:val="Titre3"/>
        <w:numPr>
          <w:ilvl w:val="0"/>
          <w:numId w:val="13"/>
        </w:numPr>
        <w:spacing w:line="600" w:lineRule="auto"/>
      </w:pPr>
      <w:bookmarkStart w:id="30" w:name="_Toc207349945"/>
      <w:r w:rsidRPr="00B63020">
        <w:t>LES CONTRAINTES DU PROJET</w:t>
      </w:r>
      <w:bookmarkEnd w:id="30"/>
    </w:p>
    <w:p w:rsidR="00DD62C7" w:rsidRPr="00B63020" w:rsidRDefault="00DD62C7" w:rsidP="00984DBA">
      <w:pPr>
        <w:pStyle w:val="Titre3"/>
        <w:numPr>
          <w:ilvl w:val="0"/>
          <w:numId w:val="13"/>
        </w:numPr>
        <w:spacing w:line="600" w:lineRule="auto"/>
      </w:pPr>
      <w:bookmarkStart w:id="31" w:name="_Toc207349946"/>
      <w:r w:rsidRPr="00B63020">
        <w:t>LES LIVRABLES</w:t>
      </w:r>
      <w:bookmarkEnd w:id="31"/>
    </w:p>
    <w:p w:rsidR="00DD62C7" w:rsidRPr="00B63020" w:rsidRDefault="00DD62C7" w:rsidP="00984DBA">
      <w:pPr>
        <w:pStyle w:val="Titre3"/>
        <w:numPr>
          <w:ilvl w:val="0"/>
          <w:numId w:val="13"/>
        </w:numPr>
        <w:spacing w:line="600" w:lineRule="auto"/>
      </w:pPr>
      <w:bookmarkStart w:id="32" w:name="_Toc207349947"/>
      <w:r>
        <w:t>LES INTERVENANTS</w:t>
      </w:r>
      <w:bookmarkEnd w:id="32"/>
    </w:p>
    <w:p w:rsidR="00DD62C7" w:rsidRPr="00B63020" w:rsidRDefault="00DD62C7" w:rsidP="00984DBA">
      <w:pPr>
        <w:pStyle w:val="Titre3"/>
        <w:numPr>
          <w:ilvl w:val="0"/>
          <w:numId w:val="13"/>
        </w:numPr>
        <w:spacing w:line="600" w:lineRule="auto"/>
      </w:pPr>
      <w:bookmarkStart w:id="33" w:name="_Toc207349948"/>
      <w:r w:rsidRPr="00B63020">
        <w:t>CONCLUSION</w:t>
      </w:r>
      <w:bookmarkEnd w:id="33"/>
    </w:p>
    <w:p w:rsidR="00DD62C7" w:rsidRPr="00B53C6D" w:rsidRDefault="00DD62C7" w:rsidP="00B53C6D">
      <w:pPr>
        <w:spacing w:after="4" w:line="394" w:lineRule="auto"/>
        <w:ind w:right="2224"/>
      </w:pPr>
    </w:p>
    <w:p w:rsidR="00DD62C7" w:rsidRPr="00B53C6D" w:rsidRDefault="00B53C6D" w:rsidP="00B53C6D">
      <w:pPr>
        <w:pStyle w:val="Titre3"/>
        <w:jc w:val="center"/>
        <w:rPr>
          <w:rFonts w:asciiTheme="majorHAnsi" w:hAnsiTheme="majorHAnsi"/>
          <w:color w:val="002060"/>
          <w:sz w:val="28"/>
          <w:szCs w:val="28"/>
        </w:rPr>
      </w:pPr>
      <w:bookmarkStart w:id="34" w:name="_Toc207349958"/>
      <w:r w:rsidRPr="00B53C6D">
        <w:rPr>
          <w:rFonts w:asciiTheme="majorHAnsi" w:hAnsiTheme="majorHAnsi"/>
          <w:color w:val="002060"/>
          <w:sz w:val="28"/>
          <w:szCs w:val="28"/>
        </w:rPr>
        <w:t>3-LES CINQ PRINCIPES DE LA SECURITE SONT RESPECTES :</w:t>
      </w:r>
      <w:bookmarkEnd w:id="34"/>
    </w:p>
    <w:p w:rsidR="00DD62C7" w:rsidRDefault="00DD62C7" w:rsidP="00B53C6D">
      <w:pPr>
        <w:pStyle w:val="Lgende"/>
        <w:keepNext/>
      </w:pPr>
    </w:p>
    <w:p w:rsidR="00DD62C7" w:rsidRDefault="00DD62C7" w:rsidP="00DD62C7">
      <w:pPr>
        <w:spacing w:after="355"/>
      </w:pPr>
    </w:p>
    <w:p w:rsidR="00B53C6D" w:rsidRDefault="00B53C6D">
      <w:pPr>
        <w:rPr>
          <w:rFonts w:ascii="Times New Roman" w:eastAsia="Times New Roman" w:hAnsi="Times New Roman" w:cs="Times New Roman"/>
          <w:b/>
          <w:color w:val="002060"/>
          <w:sz w:val="32"/>
          <w:u w:val="single" w:color="00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b/>
          <w:color w:val="002060"/>
          <w:sz w:val="32"/>
          <w:u w:val="single" w:color="00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DD62C7" w:rsidRPr="00B53C6D" w:rsidRDefault="00B53C6D" w:rsidP="00B53C6D">
      <w:pPr>
        <w:pStyle w:val="Titre2"/>
        <w:jc w:val="center"/>
        <w:rPr>
          <w:b w:val="0"/>
          <w:color w:val="002060"/>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002060"/>
          <w:sz w:val="32"/>
          <w:u w:val="single" w:color="00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br/>
      </w:r>
      <w:bookmarkStart w:id="35" w:name="_Toc207349959"/>
      <w:r w:rsidR="00DD62C7" w:rsidRPr="00B53C6D">
        <w:rPr>
          <w:rStyle w:val="Titre2Car"/>
          <w:b/>
          <w:color w:val="002060"/>
          <w:sz w:val="32"/>
          <w:szCs w:val="28"/>
        </w:rPr>
        <w:t>IV-Planification du proje</w:t>
      </w:r>
      <w:r w:rsidR="00DD62C7" w:rsidRPr="00B53C6D">
        <w:rPr>
          <w:rFonts w:eastAsia="Times New Roman" w:cs="Times New Roman"/>
          <w:b w:val="0"/>
          <w:color w:val="002060"/>
          <w:sz w:val="32"/>
          <w:szCs w:val="28"/>
          <w:u w:val="single" w:color="00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bookmarkEnd w:id="35"/>
    </w:p>
    <w:p w:rsidR="00DD62C7" w:rsidRPr="00B63020" w:rsidRDefault="00DD62C7" w:rsidP="00DD62C7">
      <w:pPr>
        <w:spacing w:after="172"/>
        <w:ind w:left="735"/>
        <w:jc w:val="center"/>
        <w:rPr>
          <w:color w:val="002060"/>
        </w:rPr>
      </w:pPr>
    </w:p>
    <w:p w:rsidR="00DD62C7" w:rsidRDefault="00DD62C7" w:rsidP="00B53C6D">
      <w:pPr>
        <w:spacing w:after="225" w:line="369" w:lineRule="auto"/>
        <w:ind w:left="-1" w:right="48" w:firstLine="720"/>
        <w:jc w:val="both"/>
      </w:pPr>
      <w:r>
        <w:rPr>
          <w:rFonts w:ascii="Times New Roman" w:eastAsia="Times New Roman" w:hAnsi="Times New Roman" w:cs="Times New Roman"/>
          <w:sz w:val="24"/>
        </w:rPr>
        <w:t>Cette étape nous permettra de représenter la répartition des taches sur des intervalles de temps bien définis. Pour cette planification, nous ferons recours au logiciel Gantt Projet. Nous obtiendrons donc un chronogramme qui représentera de voir l’état d’avancement de nos différentes taches. Elle nous permettra de ressorti, un seul coup d’ail.</w:t>
      </w:r>
    </w:p>
    <w:p w:rsidR="00DD62C7" w:rsidRPr="006817F5" w:rsidRDefault="00B53C6D" w:rsidP="00B53C6D">
      <w:pPr>
        <w:pStyle w:val="Titre3"/>
        <w:jc w:val="center"/>
        <w:rPr>
          <w:u w:color="000000"/>
        </w:rPr>
      </w:pPr>
      <w:bookmarkStart w:id="36" w:name="_Toc207349960"/>
      <w:r w:rsidRPr="00B53C6D">
        <w:rPr>
          <w:color w:val="002060"/>
          <w:u w:color="000000"/>
        </w:rPr>
        <w:t>GANTT PROJET</w:t>
      </w:r>
      <w:bookmarkEnd w:id="36"/>
    </w:p>
    <w:p w:rsidR="00DD62C7" w:rsidRDefault="00DD62C7" w:rsidP="00DD62C7">
      <w:pPr>
        <w:spacing w:after="175"/>
        <w:ind w:right="30"/>
        <w:jc w:val="center"/>
      </w:pPr>
    </w:p>
    <w:p w:rsidR="00DD62C7" w:rsidRPr="00B53C6D" w:rsidRDefault="00DD62C7" w:rsidP="00B53C6D">
      <w:pPr>
        <w:spacing w:after="175"/>
        <w:ind w:right="30"/>
      </w:pPr>
      <w:r>
        <w:rPr>
          <w:noProof/>
          <w:lang w:eastAsia="fr-FR"/>
        </w:rPr>
        <w:lastRenderedPageBreak/>
        <w:drawing>
          <wp:inline distT="0" distB="0" distL="0" distR="0" wp14:anchorId="7DB62003" wp14:editId="4EF72054">
            <wp:extent cx="6181725" cy="5924550"/>
            <wp:effectExtent l="0" t="0" r="9525" b="0"/>
            <wp:docPr id="4467" name="Picture 4467"/>
            <wp:cNvGraphicFramePr/>
            <a:graphic xmlns:a="http://schemas.openxmlformats.org/drawingml/2006/main">
              <a:graphicData uri="http://schemas.openxmlformats.org/drawingml/2006/picture">
                <pic:pic xmlns:pic="http://schemas.openxmlformats.org/drawingml/2006/picture">
                  <pic:nvPicPr>
                    <pic:cNvPr id="4467" name="Picture 4467"/>
                    <pic:cNvPicPr/>
                  </pic:nvPicPr>
                  <pic:blipFill>
                    <a:blip r:embed="rId30"/>
                    <a:stretch>
                      <a:fillRect/>
                    </a:stretch>
                  </pic:blipFill>
                  <pic:spPr>
                    <a:xfrm>
                      <a:off x="0" y="0"/>
                      <a:ext cx="6181725" cy="5924550"/>
                    </a:xfrm>
                    <a:prstGeom prst="rect">
                      <a:avLst/>
                    </a:prstGeom>
                  </pic:spPr>
                </pic:pic>
              </a:graphicData>
            </a:graphic>
          </wp:inline>
        </w:drawing>
      </w:r>
      <w:r>
        <w:rPr>
          <w:rFonts w:ascii="Times New Roman" w:eastAsia="Times New Roman" w:hAnsi="Times New Roman" w:cs="Times New Roman"/>
          <w:b/>
          <w:sz w:val="36"/>
          <w:u w:val="single" w:color="000000"/>
        </w:rPr>
        <w:br w:type="page"/>
      </w:r>
    </w:p>
    <w:p w:rsidR="00DD62C7" w:rsidRPr="00B53C6D" w:rsidRDefault="00B53C6D" w:rsidP="00B53C6D">
      <w:pPr>
        <w:pStyle w:val="Titre2"/>
        <w:jc w:val="center"/>
        <w:rPr>
          <w:sz w:val="40"/>
          <w:szCs w:val="40"/>
        </w:rPr>
      </w:pPr>
      <w:r>
        <w:rPr>
          <w:rFonts w:eastAsia="Times New Roman"/>
          <w:u w:color="000000"/>
        </w:rPr>
        <w:lastRenderedPageBreak/>
        <w:br/>
      </w:r>
      <w:bookmarkStart w:id="37" w:name="_Toc207349961"/>
      <w:r w:rsidRPr="00B53C6D">
        <w:rPr>
          <w:rFonts w:eastAsia="Times New Roman"/>
          <w:color w:val="002060"/>
          <w:sz w:val="40"/>
          <w:szCs w:val="40"/>
          <w:u w:color="000000"/>
        </w:rPr>
        <w:t>V-ESTIMATION DU COUT DU PROJET</w:t>
      </w:r>
      <w:bookmarkEnd w:id="37"/>
    </w:p>
    <w:p w:rsidR="00DD62C7" w:rsidRPr="00B53C6D" w:rsidRDefault="00B53C6D" w:rsidP="00B53C6D">
      <w:pPr>
        <w:pStyle w:val="Titre3"/>
        <w:jc w:val="center"/>
        <w:rPr>
          <w:rFonts w:asciiTheme="majorHAnsi" w:hAnsiTheme="majorHAnsi"/>
          <w:color w:val="002060"/>
          <w:sz w:val="32"/>
          <w:szCs w:val="32"/>
        </w:rPr>
      </w:pPr>
      <w:bookmarkStart w:id="38" w:name="_Toc207349962"/>
      <w:r w:rsidRPr="00B53C6D">
        <w:rPr>
          <w:rFonts w:asciiTheme="majorHAnsi" w:hAnsiTheme="majorHAnsi"/>
          <w:color w:val="002060"/>
          <w:sz w:val="32"/>
          <w:szCs w:val="32"/>
          <w:u w:color="000000"/>
        </w:rPr>
        <w:t>1-RESSOURCE HUMAINE</w:t>
      </w:r>
      <w:bookmarkEnd w:id="38"/>
    </w:p>
    <w:p w:rsidR="00DD62C7" w:rsidRPr="00B53C6D" w:rsidRDefault="00DD62C7" w:rsidP="00B53C6D">
      <w:pPr>
        <w:spacing w:after="150" w:line="240" w:lineRule="auto"/>
        <w:ind w:left="9" w:right="70" w:hanging="10"/>
        <w:jc w:val="both"/>
        <w:rPr>
          <w:rFonts w:asciiTheme="majorHAnsi" w:hAnsiTheme="majorHAnsi"/>
          <w:sz w:val="28"/>
          <w:szCs w:val="28"/>
        </w:rPr>
      </w:pPr>
      <w:r w:rsidRPr="00B53C6D">
        <w:rPr>
          <w:rFonts w:asciiTheme="majorHAnsi" w:eastAsia="Times New Roman" w:hAnsiTheme="majorHAnsi" w:cs="Times New Roman"/>
          <w:sz w:val="28"/>
          <w:szCs w:val="28"/>
        </w:rPr>
        <w:t>Pour mener à bien notre projet, nous aurons besoin d’un analyste qui nous permettra de mieux ressortir les manquements du système en place ainsi que les différentes solutions possibles pour les combler, d’un développeur qui va réaliser l’application de notre solution et de deux chefs de projets qui dirigeront les opérations d’analyse et de développement.</w:t>
      </w:r>
    </w:p>
    <w:p w:rsidR="00DD62C7" w:rsidRDefault="00DD62C7" w:rsidP="00DD62C7">
      <w:pPr>
        <w:spacing w:after="0"/>
        <w:ind w:left="9" w:hanging="10"/>
        <w:jc w:val="center"/>
      </w:pPr>
      <w:r>
        <w:rPr>
          <w:rFonts w:ascii="Times New Roman" w:eastAsia="Times New Roman" w:hAnsi="Times New Roman" w:cs="Times New Roman"/>
          <w:i/>
          <w:color w:val="44546A"/>
          <w:sz w:val="18"/>
        </w:rPr>
        <w:br/>
      </w:r>
    </w:p>
    <w:tbl>
      <w:tblPr>
        <w:tblStyle w:val="TableGrid"/>
        <w:tblW w:w="9052" w:type="dxa"/>
        <w:tblInd w:w="26" w:type="dxa"/>
        <w:tblCellMar>
          <w:top w:w="9" w:type="dxa"/>
          <w:left w:w="104" w:type="dxa"/>
          <w:right w:w="46" w:type="dxa"/>
        </w:tblCellMar>
        <w:tblLook w:val="04A0" w:firstRow="1" w:lastRow="0" w:firstColumn="1" w:lastColumn="0" w:noHBand="0" w:noVBand="1"/>
      </w:tblPr>
      <w:tblGrid>
        <w:gridCol w:w="2259"/>
        <w:gridCol w:w="2266"/>
        <w:gridCol w:w="2266"/>
        <w:gridCol w:w="2261"/>
      </w:tblGrid>
      <w:tr w:rsidR="00DD62C7" w:rsidTr="00B53C6D">
        <w:trPr>
          <w:trHeight w:val="286"/>
        </w:trPr>
        <w:tc>
          <w:tcPr>
            <w:tcW w:w="4525" w:type="dxa"/>
            <w:gridSpan w:val="2"/>
            <w:tcBorders>
              <w:top w:val="single" w:sz="4" w:space="0" w:color="FFFFFF"/>
              <w:left w:val="nil"/>
              <w:bottom w:val="nil"/>
              <w:right w:val="nil"/>
            </w:tcBorders>
            <w:shd w:val="clear" w:color="auto" w:fill="4472C4"/>
          </w:tcPr>
          <w:p w:rsidR="00DD62C7" w:rsidRDefault="00DD62C7" w:rsidP="00B53C6D">
            <w:pPr>
              <w:tabs>
                <w:tab w:val="center" w:pos="2939"/>
              </w:tabs>
              <w:jc w:val="center"/>
            </w:pPr>
            <w:r>
              <w:rPr>
                <w:rFonts w:ascii="Times New Roman" w:eastAsia="Times New Roman" w:hAnsi="Times New Roman" w:cs="Times New Roman"/>
                <w:b/>
                <w:color w:val="FFFFFF"/>
                <w:sz w:val="24"/>
              </w:rPr>
              <w:t>Rôle</w:t>
            </w:r>
            <w:r>
              <w:rPr>
                <w:rFonts w:ascii="Times New Roman" w:eastAsia="Times New Roman" w:hAnsi="Times New Roman" w:cs="Times New Roman"/>
                <w:color w:val="FFFFFF"/>
                <w:sz w:val="24"/>
              </w:rPr>
              <w:t xml:space="preserve"> </w:t>
            </w:r>
            <w:r>
              <w:rPr>
                <w:rFonts w:ascii="Times New Roman" w:eastAsia="Times New Roman" w:hAnsi="Times New Roman" w:cs="Times New Roman"/>
                <w:color w:val="FFFFFF"/>
                <w:sz w:val="24"/>
              </w:rPr>
              <w:tab/>
            </w:r>
            <w:r>
              <w:rPr>
                <w:rFonts w:ascii="Times New Roman" w:eastAsia="Times New Roman" w:hAnsi="Times New Roman" w:cs="Times New Roman"/>
                <w:b/>
                <w:color w:val="FFFFFF"/>
                <w:sz w:val="24"/>
              </w:rPr>
              <w:t xml:space="preserve">           Temps</w:t>
            </w:r>
          </w:p>
        </w:tc>
        <w:tc>
          <w:tcPr>
            <w:tcW w:w="2266" w:type="dxa"/>
            <w:tcBorders>
              <w:top w:val="single" w:sz="4" w:space="0" w:color="FFFFFF"/>
              <w:left w:val="nil"/>
              <w:bottom w:val="nil"/>
              <w:right w:val="nil"/>
            </w:tcBorders>
            <w:shd w:val="clear" w:color="auto" w:fill="4472C4"/>
          </w:tcPr>
          <w:p w:rsidR="00DD62C7" w:rsidRDefault="00DD62C7" w:rsidP="00B53C6D">
            <w:pPr>
              <w:ind w:left="4"/>
              <w:jc w:val="center"/>
            </w:pPr>
            <w:r>
              <w:rPr>
                <w:rFonts w:ascii="Times New Roman" w:eastAsia="Times New Roman" w:hAnsi="Times New Roman" w:cs="Times New Roman"/>
                <w:b/>
                <w:color w:val="FFFFFF"/>
                <w:sz w:val="24"/>
              </w:rPr>
              <w:t>Coût financier</w:t>
            </w:r>
          </w:p>
        </w:tc>
        <w:tc>
          <w:tcPr>
            <w:tcW w:w="2261" w:type="dxa"/>
            <w:tcBorders>
              <w:top w:val="single" w:sz="4" w:space="0" w:color="FFFFFF"/>
              <w:left w:val="nil"/>
              <w:bottom w:val="nil"/>
              <w:right w:val="nil"/>
            </w:tcBorders>
            <w:shd w:val="clear" w:color="auto" w:fill="4472C4"/>
          </w:tcPr>
          <w:p w:rsidR="00DD62C7" w:rsidRDefault="00DD62C7" w:rsidP="00B53C6D">
            <w:pPr>
              <w:ind w:left="4"/>
              <w:jc w:val="center"/>
            </w:pPr>
            <w:r>
              <w:rPr>
                <w:rFonts w:ascii="Times New Roman" w:eastAsia="Times New Roman" w:hAnsi="Times New Roman" w:cs="Times New Roman"/>
                <w:b/>
                <w:color w:val="FFFFFF"/>
                <w:sz w:val="24"/>
              </w:rPr>
              <w:t>Coût total</w:t>
            </w:r>
          </w:p>
        </w:tc>
      </w:tr>
      <w:tr w:rsidR="00DD62C7" w:rsidTr="00B53C6D">
        <w:trPr>
          <w:trHeight w:val="563"/>
        </w:trPr>
        <w:tc>
          <w:tcPr>
            <w:tcW w:w="2259" w:type="dxa"/>
            <w:tcBorders>
              <w:top w:val="nil"/>
              <w:left w:val="nil"/>
              <w:bottom w:val="single" w:sz="4" w:space="0" w:color="FFFFFF"/>
              <w:right w:val="single" w:sz="4" w:space="0" w:color="FFFFFF"/>
            </w:tcBorders>
            <w:shd w:val="clear" w:color="auto" w:fill="4472C4"/>
          </w:tcPr>
          <w:p w:rsidR="00DD62C7" w:rsidRDefault="00DD62C7" w:rsidP="00B53C6D">
            <w:pPr>
              <w:jc w:val="center"/>
            </w:pPr>
            <w:r>
              <w:rPr>
                <w:rFonts w:ascii="Times New Roman" w:eastAsia="Times New Roman" w:hAnsi="Times New Roman" w:cs="Times New Roman"/>
                <w:b/>
                <w:color w:val="FFFFFF"/>
                <w:sz w:val="24"/>
              </w:rPr>
              <w:t>Analyste</w:t>
            </w:r>
          </w:p>
        </w:tc>
        <w:tc>
          <w:tcPr>
            <w:tcW w:w="2266" w:type="dxa"/>
            <w:tcBorders>
              <w:top w:val="nil"/>
              <w:left w:val="single" w:sz="4" w:space="0" w:color="FFFFFF"/>
              <w:bottom w:val="single" w:sz="4" w:space="0" w:color="FFFFFF"/>
              <w:right w:val="nil"/>
            </w:tcBorders>
            <w:shd w:val="clear" w:color="auto" w:fill="B4C6E7"/>
          </w:tcPr>
          <w:p w:rsidR="00DD62C7" w:rsidRDefault="00DD62C7" w:rsidP="00B53C6D">
            <w:pPr>
              <w:ind w:left="4"/>
              <w:jc w:val="center"/>
            </w:pPr>
            <w:r>
              <w:rPr>
                <w:rFonts w:ascii="Times New Roman" w:eastAsia="Times New Roman" w:hAnsi="Times New Roman" w:cs="Times New Roman"/>
                <w:sz w:val="24"/>
              </w:rPr>
              <w:t>6 semaines</w:t>
            </w:r>
          </w:p>
        </w:tc>
        <w:tc>
          <w:tcPr>
            <w:tcW w:w="2266" w:type="dxa"/>
            <w:tcBorders>
              <w:top w:val="nil"/>
              <w:left w:val="nil"/>
              <w:bottom w:val="single" w:sz="4" w:space="0" w:color="FFFFFF"/>
              <w:right w:val="single" w:sz="4" w:space="0" w:color="FFFFFF"/>
            </w:tcBorders>
            <w:shd w:val="clear" w:color="auto" w:fill="B4C6E7"/>
          </w:tcPr>
          <w:p w:rsidR="00DD62C7" w:rsidRDefault="00DD62C7" w:rsidP="00B53C6D">
            <w:pPr>
              <w:ind w:left="4"/>
              <w:jc w:val="center"/>
            </w:pPr>
            <w:r>
              <w:rPr>
                <w:rFonts w:ascii="Times New Roman" w:eastAsia="Times New Roman" w:hAnsi="Times New Roman" w:cs="Times New Roman"/>
                <w:sz w:val="24"/>
              </w:rPr>
              <w:t xml:space="preserve">150 000 FCFA/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semaine</w:t>
            </w:r>
          </w:p>
        </w:tc>
        <w:tc>
          <w:tcPr>
            <w:tcW w:w="2261" w:type="dxa"/>
            <w:tcBorders>
              <w:top w:val="nil"/>
              <w:left w:val="single" w:sz="4" w:space="0" w:color="FFFFFF"/>
              <w:bottom w:val="single" w:sz="4" w:space="0" w:color="FFFFFF"/>
              <w:right w:val="nil"/>
            </w:tcBorders>
            <w:shd w:val="clear" w:color="auto" w:fill="B4C6E7"/>
          </w:tcPr>
          <w:p w:rsidR="00DD62C7" w:rsidRDefault="00DD62C7" w:rsidP="00B53C6D">
            <w:pPr>
              <w:ind w:left="4"/>
              <w:jc w:val="center"/>
            </w:pPr>
            <w:r>
              <w:rPr>
                <w:rFonts w:ascii="Times New Roman" w:eastAsia="Times New Roman" w:hAnsi="Times New Roman" w:cs="Times New Roman"/>
                <w:sz w:val="24"/>
              </w:rPr>
              <w:t>900 000 FCFA</w:t>
            </w:r>
          </w:p>
        </w:tc>
      </w:tr>
      <w:tr w:rsidR="00DD62C7" w:rsidTr="00B53C6D">
        <w:trPr>
          <w:trHeight w:val="562"/>
        </w:trPr>
        <w:tc>
          <w:tcPr>
            <w:tcW w:w="2259" w:type="dxa"/>
            <w:tcBorders>
              <w:top w:val="single" w:sz="4" w:space="0" w:color="FFFFFF"/>
              <w:left w:val="nil"/>
              <w:bottom w:val="single" w:sz="4" w:space="0" w:color="FFFFFF"/>
              <w:right w:val="single" w:sz="4" w:space="0" w:color="FFFFFF"/>
            </w:tcBorders>
            <w:shd w:val="clear" w:color="auto" w:fill="4472C4"/>
          </w:tcPr>
          <w:p w:rsidR="00DD62C7" w:rsidRDefault="00DD62C7" w:rsidP="00B53C6D">
            <w:pPr>
              <w:jc w:val="center"/>
            </w:pPr>
            <w:r>
              <w:rPr>
                <w:rFonts w:ascii="Times New Roman" w:eastAsia="Times New Roman" w:hAnsi="Times New Roman" w:cs="Times New Roman"/>
                <w:b/>
                <w:color w:val="FFFFFF"/>
                <w:sz w:val="24"/>
              </w:rPr>
              <w:t>Développeur</w:t>
            </w:r>
          </w:p>
        </w:tc>
        <w:tc>
          <w:tcPr>
            <w:tcW w:w="2266" w:type="dxa"/>
            <w:tcBorders>
              <w:top w:val="single" w:sz="4" w:space="0" w:color="FFFFFF"/>
              <w:left w:val="single" w:sz="4" w:space="0" w:color="FFFFFF"/>
              <w:bottom w:val="single" w:sz="4" w:space="0" w:color="FFFFFF"/>
              <w:right w:val="nil"/>
            </w:tcBorders>
            <w:shd w:val="clear" w:color="auto" w:fill="D9E2F3"/>
          </w:tcPr>
          <w:p w:rsidR="00DD62C7" w:rsidRDefault="00DD62C7" w:rsidP="00B53C6D">
            <w:pPr>
              <w:ind w:left="4"/>
              <w:jc w:val="center"/>
            </w:pPr>
            <w:r>
              <w:rPr>
                <w:rFonts w:ascii="Times New Roman" w:eastAsia="Times New Roman" w:hAnsi="Times New Roman" w:cs="Times New Roman"/>
                <w:sz w:val="24"/>
              </w:rPr>
              <w:t>3 semaines</w:t>
            </w:r>
          </w:p>
        </w:tc>
        <w:tc>
          <w:tcPr>
            <w:tcW w:w="2266" w:type="dxa"/>
            <w:tcBorders>
              <w:top w:val="single" w:sz="4" w:space="0" w:color="FFFFFF"/>
              <w:left w:val="nil"/>
              <w:bottom w:val="single" w:sz="4" w:space="0" w:color="FFFFFF"/>
              <w:right w:val="single" w:sz="4" w:space="0" w:color="FFFFFF"/>
            </w:tcBorders>
            <w:shd w:val="clear" w:color="auto" w:fill="D9E2F3"/>
          </w:tcPr>
          <w:p w:rsidR="00DD62C7" w:rsidRDefault="00DD62C7" w:rsidP="00B53C6D">
            <w:pPr>
              <w:ind w:left="4"/>
              <w:jc w:val="center"/>
            </w:pPr>
            <w:r>
              <w:rPr>
                <w:rFonts w:ascii="Times New Roman" w:eastAsia="Times New Roman" w:hAnsi="Times New Roman" w:cs="Times New Roman"/>
                <w:sz w:val="24"/>
              </w:rPr>
              <w:t xml:space="preserve">150 000 FCFA/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semaine</w:t>
            </w:r>
          </w:p>
        </w:tc>
        <w:tc>
          <w:tcPr>
            <w:tcW w:w="2261" w:type="dxa"/>
            <w:tcBorders>
              <w:top w:val="single" w:sz="4" w:space="0" w:color="FFFFFF"/>
              <w:left w:val="single" w:sz="4" w:space="0" w:color="FFFFFF"/>
              <w:bottom w:val="single" w:sz="4" w:space="0" w:color="FFFFFF"/>
              <w:right w:val="nil"/>
            </w:tcBorders>
            <w:shd w:val="clear" w:color="auto" w:fill="D9E2F3"/>
          </w:tcPr>
          <w:p w:rsidR="00DD62C7" w:rsidRDefault="00DD62C7" w:rsidP="00B53C6D">
            <w:pPr>
              <w:ind w:left="4"/>
              <w:jc w:val="center"/>
            </w:pPr>
            <w:r>
              <w:rPr>
                <w:rFonts w:ascii="Times New Roman" w:eastAsia="Times New Roman" w:hAnsi="Times New Roman" w:cs="Times New Roman"/>
                <w:sz w:val="24"/>
              </w:rPr>
              <w:t>450 000 FCFA</w:t>
            </w:r>
          </w:p>
        </w:tc>
      </w:tr>
      <w:tr w:rsidR="00DD62C7" w:rsidTr="00B53C6D">
        <w:trPr>
          <w:trHeight w:val="562"/>
        </w:trPr>
        <w:tc>
          <w:tcPr>
            <w:tcW w:w="2259" w:type="dxa"/>
            <w:tcBorders>
              <w:top w:val="single" w:sz="4" w:space="0" w:color="FFFFFF"/>
              <w:left w:val="nil"/>
              <w:bottom w:val="single" w:sz="4" w:space="0" w:color="FFFFFF"/>
              <w:right w:val="single" w:sz="4" w:space="0" w:color="FFFFFF"/>
            </w:tcBorders>
            <w:shd w:val="clear" w:color="auto" w:fill="4472C4"/>
          </w:tcPr>
          <w:p w:rsidR="00DD62C7" w:rsidRDefault="00DD62C7" w:rsidP="00B53C6D">
            <w:pPr>
              <w:jc w:val="center"/>
            </w:pPr>
            <w:r>
              <w:rPr>
                <w:rFonts w:ascii="Times New Roman" w:eastAsia="Times New Roman" w:hAnsi="Times New Roman" w:cs="Times New Roman"/>
                <w:b/>
                <w:color w:val="FFFFFF"/>
                <w:sz w:val="24"/>
              </w:rPr>
              <w:t>Chef projet/</w:t>
            </w:r>
            <w:r>
              <w:rPr>
                <w:rFonts w:ascii="Times New Roman" w:eastAsia="Times New Roman" w:hAnsi="Times New Roman" w:cs="Times New Roman"/>
                <w:color w:val="FFFFFF"/>
                <w:sz w:val="24"/>
              </w:rPr>
              <w:t xml:space="preserve"> </w:t>
            </w:r>
            <w:r>
              <w:rPr>
                <w:rFonts w:ascii="Times New Roman" w:eastAsia="Times New Roman" w:hAnsi="Times New Roman" w:cs="Times New Roman"/>
                <w:b/>
                <w:color w:val="FFFFFF"/>
                <w:sz w:val="24"/>
              </w:rPr>
              <w:t xml:space="preserve">         Testeur</w:t>
            </w:r>
          </w:p>
        </w:tc>
        <w:tc>
          <w:tcPr>
            <w:tcW w:w="2266" w:type="dxa"/>
            <w:tcBorders>
              <w:top w:val="single" w:sz="4" w:space="0" w:color="FFFFFF"/>
              <w:left w:val="single" w:sz="4" w:space="0" w:color="FFFFFF"/>
              <w:bottom w:val="single" w:sz="4" w:space="0" w:color="FFFFFF"/>
              <w:right w:val="nil"/>
            </w:tcBorders>
            <w:shd w:val="clear" w:color="auto" w:fill="B4C6E7"/>
          </w:tcPr>
          <w:p w:rsidR="00DD62C7" w:rsidRDefault="00DD62C7" w:rsidP="00B53C6D">
            <w:pPr>
              <w:ind w:left="4"/>
              <w:jc w:val="center"/>
            </w:pPr>
            <w:r>
              <w:rPr>
                <w:rFonts w:ascii="Times New Roman" w:eastAsia="Times New Roman" w:hAnsi="Times New Roman" w:cs="Times New Roman"/>
                <w:sz w:val="24"/>
              </w:rPr>
              <w:t>10 semaines</w:t>
            </w:r>
          </w:p>
        </w:tc>
        <w:tc>
          <w:tcPr>
            <w:tcW w:w="2266" w:type="dxa"/>
            <w:tcBorders>
              <w:top w:val="single" w:sz="4" w:space="0" w:color="FFFFFF"/>
              <w:left w:val="nil"/>
              <w:bottom w:val="single" w:sz="4" w:space="0" w:color="FFFFFF"/>
              <w:right w:val="single" w:sz="4" w:space="0" w:color="FFFFFF"/>
            </w:tcBorders>
            <w:shd w:val="clear" w:color="auto" w:fill="B4C6E7"/>
          </w:tcPr>
          <w:p w:rsidR="00DD62C7" w:rsidRDefault="00DD62C7" w:rsidP="00B53C6D">
            <w:pPr>
              <w:ind w:left="4"/>
              <w:jc w:val="center"/>
            </w:pPr>
            <w:r>
              <w:rPr>
                <w:rFonts w:ascii="Times New Roman" w:eastAsia="Times New Roman" w:hAnsi="Times New Roman" w:cs="Times New Roman"/>
                <w:sz w:val="24"/>
              </w:rPr>
              <w:t>350 000 FCFA/</w:t>
            </w:r>
          </w:p>
          <w:p w:rsidR="00DD62C7" w:rsidRDefault="00DD62C7" w:rsidP="00B53C6D">
            <w:pPr>
              <w:ind w:left="4"/>
              <w:jc w:val="center"/>
            </w:pPr>
            <w:r>
              <w:rPr>
                <w:rFonts w:ascii="Times New Roman" w:eastAsia="Times New Roman" w:hAnsi="Times New Roman" w:cs="Times New Roman"/>
                <w:sz w:val="24"/>
              </w:rPr>
              <w:t>semaine</w:t>
            </w:r>
          </w:p>
        </w:tc>
        <w:tc>
          <w:tcPr>
            <w:tcW w:w="2261" w:type="dxa"/>
            <w:tcBorders>
              <w:top w:val="single" w:sz="4" w:space="0" w:color="FFFFFF"/>
              <w:left w:val="single" w:sz="4" w:space="0" w:color="FFFFFF"/>
              <w:bottom w:val="single" w:sz="4" w:space="0" w:color="FFFFFF"/>
              <w:right w:val="nil"/>
            </w:tcBorders>
            <w:shd w:val="clear" w:color="auto" w:fill="B4C6E7"/>
          </w:tcPr>
          <w:p w:rsidR="00DD62C7" w:rsidRDefault="00DD62C7" w:rsidP="00B53C6D">
            <w:pPr>
              <w:ind w:left="4"/>
              <w:jc w:val="center"/>
            </w:pPr>
            <w:r>
              <w:rPr>
                <w:rFonts w:ascii="Times New Roman" w:eastAsia="Times New Roman" w:hAnsi="Times New Roman" w:cs="Times New Roman"/>
                <w:sz w:val="24"/>
              </w:rPr>
              <w:t>3 500 000 FCFA</w:t>
            </w:r>
          </w:p>
        </w:tc>
      </w:tr>
      <w:tr w:rsidR="00DD62C7" w:rsidTr="00B53C6D">
        <w:trPr>
          <w:trHeight w:val="562"/>
        </w:trPr>
        <w:tc>
          <w:tcPr>
            <w:tcW w:w="2259" w:type="dxa"/>
            <w:tcBorders>
              <w:top w:val="single" w:sz="4" w:space="0" w:color="FFFFFF"/>
              <w:left w:val="nil"/>
              <w:bottom w:val="single" w:sz="4" w:space="0" w:color="FFFFFF"/>
              <w:right w:val="single" w:sz="4" w:space="0" w:color="FFFFFF"/>
            </w:tcBorders>
            <w:shd w:val="clear" w:color="auto" w:fill="4472C4"/>
          </w:tcPr>
          <w:p w:rsidR="00DD62C7" w:rsidRDefault="00DD62C7" w:rsidP="00B53C6D">
            <w:pPr>
              <w:tabs>
                <w:tab w:val="right" w:pos="2109"/>
              </w:tabs>
              <w:jc w:val="center"/>
            </w:pPr>
            <w:r>
              <w:rPr>
                <w:rFonts w:ascii="Times New Roman" w:eastAsia="Times New Roman" w:hAnsi="Times New Roman" w:cs="Times New Roman"/>
                <w:b/>
                <w:color w:val="FFFFFF"/>
                <w:sz w:val="24"/>
              </w:rPr>
              <w:t xml:space="preserve">Chef </w:t>
            </w:r>
            <w:r>
              <w:rPr>
                <w:rFonts w:ascii="Times New Roman" w:eastAsia="Times New Roman" w:hAnsi="Times New Roman" w:cs="Times New Roman"/>
                <w:b/>
                <w:color w:val="FFFFFF"/>
                <w:sz w:val="24"/>
              </w:rPr>
              <w:tab/>
              <w:t>projet</w:t>
            </w:r>
          </w:p>
          <w:p w:rsidR="00DD62C7" w:rsidRDefault="00DD62C7" w:rsidP="00B53C6D">
            <w:pPr>
              <w:jc w:val="center"/>
            </w:pPr>
            <w:r>
              <w:rPr>
                <w:rFonts w:ascii="Times New Roman" w:eastAsia="Times New Roman" w:hAnsi="Times New Roman" w:cs="Times New Roman"/>
                <w:b/>
                <w:color w:val="FFFFFF"/>
                <w:sz w:val="24"/>
              </w:rPr>
              <w:t>adjoint</w:t>
            </w:r>
          </w:p>
        </w:tc>
        <w:tc>
          <w:tcPr>
            <w:tcW w:w="2266" w:type="dxa"/>
            <w:tcBorders>
              <w:top w:val="single" w:sz="4" w:space="0" w:color="FFFFFF"/>
              <w:left w:val="single" w:sz="4" w:space="0" w:color="FFFFFF"/>
              <w:bottom w:val="single" w:sz="4" w:space="0" w:color="FFFFFF"/>
              <w:right w:val="nil"/>
            </w:tcBorders>
            <w:shd w:val="clear" w:color="auto" w:fill="D9E2F3"/>
          </w:tcPr>
          <w:p w:rsidR="00DD62C7" w:rsidRDefault="00DD62C7" w:rsidP="00B53C6D">
            <w:pPr>
              <w:ind w:left="4"/>
              <w:jc w:val="center"/>
            </w:pPr>
            <w:r>
              <w:rPr>
                <w:rFonts w:ascii="Times New Roman" w:eastAsia="Times New Roman" w:hAnsi="Times New Roman" w:cs="Times New Roman"/>
                <w:sz w:val="24"/>
              </w:rPr>
              <w:t>10 semaines=</w:t>
            </w:r>
          </w:p>
        </w:tc>
        <w:tc>
          <w:tcPr>
            <w:tcW w:w="2266" w:type="dxa"/>
            <w:tcBorders>
              <w:top w:val="single" w:sz="4" w:space="0" w:color="FFFFFF"/>
              <w:left w:val="nil"/>
              <w:bottom w:val="single" w:sz="4" w:space="0" w:color="FFFFFF"/>
              <w:right w:val="single" w:sz="4" w:space="0" w:color="FFFFFF"/>
            </w:tcBorders>
            <w:shd w:val="clear" w:color="auto" w:fill="D9E2F3"/>
          </w:tcPr>
          <w:p w:rsidR="00DD62C7" w:rsidRDefault="00DD62C7" w:rsidP="00B53C6D">
            <w:pPr>
              <w:ind w:left="4"/>
              <w:jc w:val="center"/>
            </w:pPr>
            <w:r>
              <w:rPr>
                <w:rFonts w:ascii="Times New Roman" w:eastAsia="Times New Roman" w:hAnsi="Times New Roman" w:cs="Times New Roman"/>
                <w:sz w:val="24"/>
              </w:rPr>
              <w:t xml:space="preserve">250 000 FCFA/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semaine</w:t>
            </w:r>
          </w:p>
        </w:tc>
        <w:tc>
          <w:tcPr>
            <w:tcW w:w="2261" w:type="dxa"/>
            <w:tcBorders>
              <w:top w:val="single" w:sz="4" w:space="0" w:color="FFFFFF"/>
              <w:left w:val="single" w:sz="4" w:space="0" w:color="FFFFFF"/>
              <w:bottom w:val="single" w:sz="4" w:space="0" w:color="FFFFFF"/>
              <w:right w:val="nil"/>
            </w:tcBorders>
            <w:shd w:val="clear" w:color="auto" w:fill="D9E2F3"/>
          </w:tcPr>
          <w:p w:rsidR="00DD62C7" w:rsidRDefault="00DD62C7" w:rsidP="00B53C6D">
            <w:pPr>
              <w:ind w:left="4"/>
              <w:jc w:val="center"/>
            </w:pPr>
            <w:r>
              <w:rPr>
                <w:rFonts w:ascii="Times New Roman" w:eastAsia="Times New Roman" w:hAnsi="Times New Roman" w:cs="Times New Roman"/>
                <w:sz w:val="24"/>
              </w:rPr>
              <w:t>2 500 000 FCFA</w:t>
            </w:r>
          </w:p>
        </w:tc>
      </w:tr>
      <w:tr w:rsidR="00DD62C7" w:rsidTr="00B53C6D">
        <w:trPr>
          <w:trHeight w:val="284"/>
        </w:trPr>
        <w:tc>
          <w:tcPr>
            <w:tcW w:w="4525" w:type="dxa"/>
            <w:gridSpan w:val="2"/>
            <w:tcBorders>
              <w:top w:val="single" w:sz="4" w:space="0" w:color="FFFFFF"/>
              <w:left w:val="nil"/>
              <w:bottom w:val="single" w:sz="4" w:space="0" w:color="FFFFFF"/>
              <w:right w:val="single" w:sz="4" w:space="0" w:color="FFFFFF"/>
            </w:tcBorders>
            <w:shd w:val="clear" w:color="auto" w:fill="4472C4"/>
          </w:tcPr>
          <w:p w:rsidR="00DD62C7" w:rsidRDefault="00DD62C7" w:rsidP="00B53C6D">
            <w:pPr>
              <w:jc w:val="center"/>
            </w:pPr>
            <w:r>
              <w:rPr>
                <w:rFonts w:ascii="Times New Roman" w:eastAsia="Times New Roman" w:hAnsi="Times New Roman" w:cs="Times New Roman"/>
                <w:b/>
                <w:color w:val="FFFFFF"/>
                <w:sz w:val="24"/>
              </w:rPr>
              <w:t>COÛT TOTAL</w:t>
            </w:r>
          </w:p>
        </w:tc>
        <w:tc>
          <w:tcPr>
            <w:tcW w:w="2266" w:type="dxa"/>
            <w:tcBorders>
              <w:top w:val="single" w:sz="4" w:space="0" w:color="FFFFFF"/>
              <w:left w:val="single" w:sz="4" w:space="0" w:color="FFFFFF"/>
              <w:bottom w:val="single" w:sz="4" w:space="0" w:color="FFFFFF"/>
              <w:right w:val="single" w:sz="4" w:space="0" w:color="FFFFFF"/>
            </w:tcBorders>
            <w:shd w:val="clear" w:color="auto" w:fill="B4C6E7"/>
          </w:tcPr>
          <w:p w:rsidR="00DD62C7" w:rsidRDefault="00DD62C7" w:rsidP="00B53C6D">
            <w:pPr>
              <w:ind w:left="4"/>
              <w:jc w:val="center"/>
            </w:pPr>
          </w:p>
        </w:tc>
        <w:tc>
          <w:tcPr>
            <w:tcW w:w="2261" w:type="dxa"/>
            <w:tcBorders>
              <w:top w:val="single" w:sz="4" w:space="0" w:color="FFFFFF"/>
              <w:left w:val="single" w:sz="4" w:space="0" w:color="FFFFFF"/>
              <w:bottom w:val="single" w:sz="4" w:space="0" w:color="FFFFFF"/>
              <w:right w:val="nil"/>
            </w:tcBorders>
            <w:shd w:val="clear" w:color="auto" w:fill="B4C6E7"/>
          </w:tcPr>
          <w:p w:rsidR="00DD62C7" w:rsidRDefault="00DD62C7" w:rsidP="00B53C6D">
            <w:pPr>
              <w:ind w:left="4"/>
              <w:jc w:val="center"/>
            </w:pPr>
            <w:r>
              <w:rPr>
                <w:rFonts w:ascii="Times New Roman" w:eastAsia="Times New Roman" w:hAnsi="Times New Roman" w:cs="Times New Roman"/>
                <w:sz w:val="24"/>
              </w:rPr>
              <w:t>7 350 000 FCFA</w:t>
            </w:r>
          </w:p>
        </w:tc>
      </w:tr>
    </w:tbl>
    <w:p w:rsidR="00DD62C7" w:rsidRDefault="00DD62C7" w:rsidP="00DD62C7">
      <w:pPr>
        <w:spacing w:after="0"/>
        <w:ind w:left="14"/>
        <w:jc w:val="center"/>
      </w:pPr>
    </w:p>
    <w:p w:rsidR="00DD62C7" w:rsidRDefault="00DD62C7" w:rsidP="00DD62C7">
      <w:pPr>
        <w:spacing w:after="4" w:line="265" w:lineRule="auto"/>
        <w:ind w:left="9" w:right="48" w:hanging="10"/>
        <w:jc w:val="center"/>
      </w:pPr>
      <w:r>
        <w:rPr>
          <w:rFonts w:ascii="Times New Roman" w:eastAsia="Times New Roman" w:hAnsi="Times New Roman" w:cs="Times New Roman"/>
          <w:b/>
          <w:sz w:val="24"/>
          <w:u w:val="single" w:color="000000"/>
        </w:rPr>
        <w:t>Source :</w:t>
      </w:r>
      <w:r w:rsidR="00B53C6D">
        <w:rPr>
          <w:rFonts w:ascii="Times New Roman" w:eastAsia="Times New Roman" w:hAnsi="Times New Roman" w:cs="Times New Roman"/>
          <w:sz w:val="24"/>
        </w:rPr>
        <w:t xml:space="preserve"> mercuriale 2025</w:t>
      </w:r>
    </w:p>
    <w:p w:rsidR="00DD62C7" w:rsidRDefault="00DD62C7" w:rsidP="00B53C6D">
      <w:pPr>
        <w:spacing w:after="0"/>
        <w:ind w:right="2485"/>
      </w:pPr>
    </w:p>
    <w:p w:rsidR="00DD62C7" w:rsidRPr="00B53C6D" w:rsidRDefault="00B53C6D" w:rsidP="00B53C6D">
      <w:pPr>
        <w:pStyle w:val="Titre3"/>
        <w:jc w:val="center"/>
        <w:rPr>
          <w:rFonts w:asciiTheme="majorHAnsi" w:hAnsiTheme="majorHAnsi"/>
          <w:color w:val="002060"/>
          <w:sz w:val="28"/>
        </w:rPr>
      </w:pPr>
      <w:bookmarkStart w:id="39" w:name="_Toc207349963"/>
      <w:r w:rsidRPr="00B53C6D">
        <w:rPr>
          <w:rFonts w:asciiTheme="majorHAnsi" w:hAnsiTheme="majorHAnsi"/>
          <w:color w:val="002060"/>
          <w:sz w:val="28"/>
          <w:u w:color="000000"/>
        </w:rPr>
        <w:t>2-RESSOURCES MATERIELLES</w:t>
      </w:r>
      <w:bookmarkEnd w:id="39"/>
    </w:p>
    <w:tbl>
      <w:tblPr>
        <w:tblStyle w:val="Grilledutableau"/>
        <w:tblW w:w="0" w:type="auto"/>
        <w:tblInd w:w="14" w:type="dxa"/>
        <w:shd w:val="clear" w:color="auto" w:fill="0F243E" w:themeFill="text2" w:themeFillShade="80"/>
        <w:tblLook w:val="04A0" w:firstRow="1" w:lastRow="0" w:firstColumn="1" w:lastColumn="0" w:noHBand="0" w:noVBand="1"/>
      </w:tblPr>
      <w:tblGrid>
        <w:gridCol w:w="3093"/>
        <w:gridCol w:w="3097"/>
        <w:gridCol w:w="3084"/>
      </w:tblGrid>
      <w:tr w:rsidR="00DD62C7" w:rsidTr="00B53C6D">
        <w:tc>
          <w:tcPr>
            <w:tcW w:w="3240" w:type="dxa"/>
            <w:shd w:val="clear" w:color="auto" w:fill="0F243E" w:themeFill="text2" w:themeFillShade="80"/>
          </w:tcPr>
          <w:p w:rsidR="00DD62C7" w:rsidRPr="00B53C6D" w:rsidRDefault="00DD62C7" w:rsidP="00B53C6D">
            <w:pPr>
              <w:spacing w:after="32"/>
              <w:jc w:val="center"/>
              <w:rPr>
                <w:b/>
                <w:sz w:val="24"/>
              </w:rPr>
            </w:pPr>
            <w:r w:rsidRPr="00B53C6D">
              <w:rPr>
                <w:b/>
                <w:sz w:val="24"/>
              </w:rPr>
              <w:t>Matériel</w:t>
            </w:r>
          </w:p>
        </w:tc>
        <w:tc>
          <w:tcPr>
            <w:tcW w:w="3241" w:type="dxa"/>
            <w:shd w:val="clear" w:color="auto" w:fill="0F243E" w:themeFill="text2" w:themeFillShade="80"/>
          </w:tcPr>
          <w:p w:rsidR="00DD62C7" w:rsidRPr="00B53C6D" w:rsidRDefault="00DD62C7" w:rsidP="00B53C6D">
            <w:pPr>
              <w:spacing w:after="32"/>
              <w:jc w:val="center"/>
              <w:rPr>
                <w:b/>
                <w:sz w:val="24"/>
              </w:rPr>
            </w:pPr>
            <w:r w:rsidRPr="00B53C6D">
              <w:rPr>
                <w:b/>
                <w:sz w:val="24"/>
              </w:rPr>
              <w:t>Description</w:t>
            </w:r>
          </w:p>
        </w:tc>
        <w:tc>
          <w:tcPr>
            <w:tcW w:w="3241" w:type="dxa"/>
            <w:shd w:val="clear" w:color="auto" w:fill="0F243E" w:themeFill="text2" w:themeFillShade="80"/>
          </w:tcPr>
          <w:p w:rsidR="00DD62C7" w:rsidRPr="00B53C6D" w:rsidRDefault="00DD62C7" w:rsidP="00B53C6D">
            <w:pPr>
              <w:spacing w:after="32"/>
              <w:jc w:val="center"/>
              <w:rPr>
                <w:b/>
                <w:sz w:val="24"/>
              </w:rPr>
            </w:pPr>
            <w:r w:rsidRPr="00B53C6D">
              <w:rPr>
                <w:b/>
                <w:sz w:val="24"/>
              </w:rPr>
              <w:t>Prix</w:t>
            </w:r>
          </w:p>
        </w:tc>
      </w:tr>
      <w:tr w:rsidR="00DD62C7" w:rsidTr="00B53C6D">
        <w:tc>
          <w:tcPr>
            <w:tcW w:w="3240" w:type="dxa"/>
            <w:shd w:val="clear" w:color="auto" w:fill="0F243E" w:themeFill="text2" w:themeFillShade="80"/>
          </w:tcPr>
          <w:p w:rsidR="00DD62C7" w:rsidRPr="00B53C6D" w:rsidRDefault="00DD62C7" w:rsidP="00B53C6D">
            <w:pPr>
              <w:spacing w:after="32"/>
              <w:jc w:val="center"/>
              <w:rPr>
                <w:b/>
                <w:sz w:val="24"/>
              </w:rPr>
            </w:pPr>
            <w:r w:rsidRPr="00B53C6D">
              <w:rPr>
                <w:b/>
                <w:sz w:val="24"/>
              </w:rPr>
              <w:t xml:space="preserve">Ordinateur portable </w:t>
            </w:r>
          </w:p>
          <w:p w:rsidR="00DD62C7" w:rsidRPr="00B53C6D" w:rsidRDefault="00DD62C7" w:rsidP="00B53C6D">
            <w:pPr>
              <w:spacing w:after="32"/>
              <w:jc w:val="center"/>
              <w:rPr>
                <w:b/>
                <w:sz w:val="24"/>
              </w:rPr>
            </w:pPr>
          </w:p>
        </w:tc>
        <w:tc>
          <w:tcPr>
            <w:tcW w:w="3241" w:type="dxa"/>
            <w:shd w:val="clear" w:color="auto" w:fill="0F243E" w:themeFill="text2" w:themeFillShade="80"/>
          </w:tcPr>
          <w:p w:rsidR="00DD62C7" w:rsidRPr="00B53C6D" w:rsidRDefault="00DD62C7" w:rsidP="00B53C6D">
            <w:pPr>
              <w:spacing w:after="32"/>
              <w:jc w:val="center"/>
              <w:rPr>
                <w:b/>
                <w:sz w:val="24"/>
              </w:rPr>
            </w:pPr>
            <w:r w:rsidRPr="00B53C6D">
              <w:rPr>
                <w:b/>
                <w:sz w:val="24"/>
              </w:rPr>
              <w:t>Coré I5 7eme Génération</w:t>
            </w:r>
          </w:p>
          <w:p w:rsidR="00DD62C7" w:rsidRPr="00B53C6D" w:rsidRDefault="00DD62C7" w:rsidP="00B53C6D">
            <w:pPr>
              <w:spacing w:after="32"/>
              <w:jc w:val="center"/>
              <w:rPr>
                <w:b/>
                <w:sz w:val="24"/>
              </w:rPr>
            </w:pPr>
            <w:r w:rsidRPr="00B53C6D">
              <w:rPr>
                <w:b/>
                <w:sz w:val="24"/>
              </w:rPr>
              <w:t>1terra de mémoire HDD et 32Gigas de ram</w:t>
            </w:r>
          </w:p>
        </w:tc>
        <w:tc>
          <w:tcPr>
            <w:tcW w:w="3241" w:type="dxa"/>
            <w:shd w:val="clear" w:color="auto" w:fill="0F243E" w:themeFill="text2" w:themeFillShade="80"/>
          </w:tcPr>
          <w:p w:rsidR="00DD62C7" w:rsidRPr="00B53C6D" w:rsidRDefault="00B53C6D" w:rsidP="00B53C6D">
            <w:pPr>
              <w:spacing w:after="32" w:line="480" w:lineRule="auto"/>
              <w:jc w:val="center"/>
              <w:rPr>
                <w:b/>
                <w:sz w:val="24"/>
              </w:rPr>
            </w:pPr>
            <w:r>
              <w:rPr>
                <w:b/>
                <w:sz w:val="24"/>
              </w:rPr>
              <w:t>2000</w:t>
            </w:r>
            <w:r w:rsidR="00DD62C7" w:rsidRPr="00B53C6D">
              <w:rPr>
                <w:b/>
                <w:sz w:val="24"/>
              </w:rPr>
              <w:t>00FR</w:t>
            </w:r>
          </w:p>
        </w:tc>
      </w:tr>
    </w:tbl>
    <w:p w:rsidR="00DD62C7" w:rsidRDefault="00DD62C7" w:rsidP="00DD62C7">
      <w:pPr>
        <w:spacing w:after="32"/>
        <w:ind w:left="14"/>
        <w:jc w:val="center"/>
      </w:pPr>
    </w:p>
    <w:p w:rsidR="00DD62C7" w:rsidRDefault="00DD62C7" w:rsidP="00DD62C7">
      <w:pPr>
        <w:spacing w:after="117"/>
        <w:ind w:left="14"/>
        <w:jc w:val="center"/>
      </w:pPr>
      <w:r>
        <w:rPr>
          <w:rFonts w:ascii="Times New Roman" w:eastAsia="Times New Roman" w:hAnsi="Times New Roman" w:cs="Times New Roman"/>
          <w:b/>
          <w:sz w:val="24"/>
          <w:u w:val="single" w:color="000000"/>
        </w:rPr>
        <w:t>Source :</w:t>
      </w:r>
      <w:hyperlink r:id="rId31">
        <w:r>
          <w:rPr>
            <w:rFonts w:ascii="Times New Roman" w:eastAsia="Times New Roman" w:hAnsi="Times New Roman" w:cs="Times New Roman"/>
            <w:sz w:val="24"/>
          </w:rPr>
          <w:t xml:space="preserve"> </w:t>
        </w:r>
      </w:hyperlink>
      <w:hyperlink r:id="rId32">
        <w:r>
          <w:rPr>
            <w:rFonts w:ascii="Times New Roman" w:eastAsia="Times New Roman" w:hAnsi="Times New Roman" w:cs="Times New Roman"/>
            <w:color w:val="0563C1"/>
            <w:sz w:val="24"/>
            <w:u w:val="single" w:color="0563C1"/>
          </w:rPr>
          <w:t>https://www.materiel</w:t>
        </w:r>
      </w:hyperlink>
      <w:hyperlink r:id="rId33">
        <w:r>
          <w:rPr>
            <w:rFonts w:ascii="Times New Roman" w:eastAsia="Times New Roman" w:hAnsi="Times New Roman" w:cs="Times New Roman"/>
            <w:color w:val="0563C1"/>
            <w:sz w:val="24"/>
            <w:u w:val="single" w:color="0563C1"/>
          </w:rPr>
          <w:t>-</w:t>
        </w:r>
      </w:hyperlink>
      <w:hyperlink r:id="rId34">
        <w:r>
          <w:rPr>
            <w:rFonts w:ascii="Times New Roman" w:eastAsia="Times New Roman" w:hAnsi="Times New Roman" w:cs="Times New Roman"/>
            <w:color w:val="0563C1"/>
            <w:sz w:val="24"/>
            <w:u w:val="single" w:color="0563C1"/>
          </w:rPr>
          <w:t>informatique.fr</w:t>
        </w:r>
      </w:hyperlink>
      <w:hyperlink r:id="rId35">
        <w:r>
          <w:rPr>
            <w:rFonts w:ascii="Times New Roman" w:eastAsia="Times New Roman" w:hAnsi="Times New Roman" w:cs="Times New Roman"/>
            <w:color w:val="0563C1"/>
            <w:sz w:val="24"/>
          </w:rPr>
          <w:t xml:space="preserve"> </w:t>
        </w:r>
      </w:hyperlink>
    </w:p>
    <w:p w:rsidR="00DD62C7" w:rsidRDefault="00DD62C7" w:rsidP="00DD62C7">
      <w:pPr>
        <w:spacing w:after="266"/>
        <w:ind w:left="14"/>
        <w:jc w:val="center"/>
      </w:pPr>
    </w:p>
    <w:p w:rsidR="00DD62C7" w:rsidRPr="00B53C6D" w:rsidRDefault="00DD62C7" w:rsidP="00B53C6D">
      <w:pPr>
        <w:pStyle w:val="Titre3"/>
        <w:jc w:val="center"/>
        <w:rPr>
          <w:rFonts w:asciiTheme="majorHAnsi" w:hAnsiTheme="majorHAnsi"/>
          <w:sz w:val="32"/>
          <w:szCs w:val="32"/>
        </w:rPr>
      </w:pPr>
      <w:r>
        <w:br w:type="page"/>
      </w:r>
      <w:r w:rsidR="00B53C6D">
        <w:lastRenderedPageBreak/>
        <w:br/>
      </w:r>
      <w:bookmarkStart w:id="40" w:name="_Toc207349964"/>
      <w:r w:rsidRPr="00B53C6D">
        <w:rPr>
          <w:rFonts w:asciiTheme="majorHAnsi" w:hAnsiTheme="majorHAnsi"/>
          <w:color w:val="002060"/>
          <w:sz w:val="32"/>
          <w:szCs w:val="32"/>
        </w:rPr>
        <w:t>3</w:t>
      </w:r>
      <w:r w:rsidRPr="00B53C6D">
        <w:rPr>
          <w:rFonts w:asciiTheme="majorHAnsi" w:hAnsiTheme="majorHAnsi"/>
          <w:color w:val="002060"/>
          <w:sz w:val="32"/>
          <w:szCs w:val="32"/>
          <w:u w:color="000000"/>
        </w:rPr>
        <w:t>-RESSOURCES LOGICIELLES</w:t>
      </w:r>
      <w:bookmarkEnd w:id="40"/>
    </w:p>
    <w:p w:rsidR="00DD62C7" w:rsidRDefault="00DD62C7" w:rsidP="00DD62C7">
      <w:pPr>
        <w:spacing w:after="0"/>
        <w:ind w:right="3707"/>
        <w:jc w:val="center"/>
      </w:pPr>
    </w:p>
    <w:tbl>
      <w:tblPr>
        <w:tblStyle w:val="TableGrid"/>
        <w:tblW w:w="9242" w:type="dxa"/>
        <w:tblInd w:w="26" w:type="dxa"/>
        <w:shd w:val="clear" w:color="auto" w:fill="0F243E" w:themeFill="text2" w:themeFillShade="80"/>
        <w:tblCellMar>
          <w:left w:w="104" w:type="dxa"/>
          <w:bottom w:w="12" w:type="dxa"/>
          <w:right w:w="46" w:type="dxa"/>
        </w:tblCellMar>
        <w:tblLook w:val="04A0" w:firstRow="1" w:lastRow="0" w:firstColumn="1" w:lastColumn="0" w:noHBand="0" w:noVBand="1"/>
      </w:tblPr>
      <w:tblGrid>
        <w:gridCol w:w="1766"/>
        <w:gridCol w:w="2228"/>
        <w:gridCol w:w="1713"/>
        <w:gridCol w:w="1943"/>
        <w:gridCol w:w="1592"/>
      </w:tblGrid>
      <w:tr w:rsidR="00DD62C7" w:rsidTr="00B53C6D">
        <w:trPr>
          <w:trHeight w:val="418"/>
        </w:trPr>
        <w:tc>
          <w:tcPr>
            <w:tcW w:w="9242" w:type="dxa"/>
            <w:gridSpan w:val="5"/>
            <w:tcBorders>
              <w:top w:val="nil"/>
              <w:left w:val="nil"/>
              <w:bottom w:val="single" w:sz="4" w:space="0" w:color="FFFFFF"/>
              <w:right w:val="single" w:sz="4" w:space="0" w:color="FFFFFF"/>
            </w:tcBorders>
            <w:shd w:val="clear" w:color="auto" w:fill="0F243E" w:themeFill="text2" w:themeFillShade="80"/>
          </w:tcPr>
          <w:p w:rsidR="00DD62C7" w:rsidRDefault="00DD62C7" w:rsidP="00B53C6D">
            <w:pPr>
              <w:tabs>
                <w:tab w:val="center" w:pos="2397"/>
                <w:tab w:val="center" w:pos="4752"/>
                <w:tab w:val="center" w:pos="7305"/>
              </w:tabs>
              <w:jc w:val="center"/>
            </w:pPr>
            <w:r>
              <w:rPr>
                <w:rFonts w:ascii="Times New Roman" w:eastAsia="Times New Roman" w:hAnsi="Times New Roman" w:cs="Times New Roman"/>
                <w:b/>
                <w:color w:val="FFFFFF"/>
                <w:sz w:val="24"/>
              </w:rPr>
              <w:t>LIBELLE</w:t>
            </w:r>
            <w:r>
              <w:rPr>
                <w:rFonts w:ascii="Times New Roman" w:eastAsia="Times New Roman" w:hAnsi="Times New Roman" w:cs="Times New Roman"/>
                <w:color w:val="FFFFFF"/>
                <w:sz w:val="24"/>
              </w:rPr>
              <w:t xml:space="preserve"> </w:t>
            </w:r>
            <w:r>
              <w:rPr>
                <w:rFonts w:ascii="Times New Roman" w:eastAsia="Times New Roman" w:hAnsi="Times New Roman" w:cs="Times New Roman"/>
                <w:color w:val="FFFFFF"/>
                <w:sz w:val="24"/>
              </w:rPr>
              <w:tab/>
            </w:r>
            <w:r>
              <w:rPr>
                <w:rFonts w:ascii="Times New Roman" w:eastAsia="Times New Roman" w:hAnsi="Times New Roman" w:cs="Times New Roman"/>
                <w:b/>
                <w:color w:val="FFFFFF"/>
                <w:sz w:val="24"/>
              </w:rPr>
              <w:t xml:space="preserve">        LOGO</w:t>
            </w:r>
            <w:r>
              <w:rPr>
                <w:rFonts w:ascii="Times New Roman" w:eastAsia="Times New Roman" w:hAnsi="Times New Roman" w:cs="Times New Roman"/>
                <w:color w:val="FFFFFF"/>
                <w:sz w:val="24"/>
              </w:rPr>
              <w:t xml:space="preserve"> </w:t>
            </w:r>
            <w:r>
              <w:rPr>
                <w:rFonts w:ascii="Times New Roman" w:eastAsia="Times New Roman" w:hAnsi="Times New Roman" w:cs="Times New Roman"/>
                <w:color w:val="FFFFFF"/>
                <w:sz w:val="24"/>
              </w:rPr>
              <w:tab/>
            </w:r>
            <w:r>
              <w:rPr>
                <w:rFonts w:ascii="Times New Roman" w:eastAsia="Times New Roman" w:hAnsi="Times New Roman" w:cs="Times New Roman"/>
                <w:b/>
                <w:color w:val="FFFFFF"/>
                <w:sz w:val="24"/>
              </w:rPr>
              <w:t xml:space="preserve">      VERSION</w:t>
            </w:r>
            <w:r>
              <w:rPr>
                <w:rFonts w:ascii="Times New Roman" w:eastAsia="Times New Roman" w:hAnsi="Times New Roman" w:cs="Times New Roman"/>
                <w:color w:val="FFFFFF"/>
                <w:sz w:val="24"/>
              </w:rPr>
              <w:t xml:space="preserve"> </w:t>
            </w:r>
            <w:r>
              <w:rPr>
                <w:rFonts w:ascii="Times New Roman" w:eastAsia="Times New Roman" w:hAnsi="Times New Roman" w:cs="Times New Roman"/>
                <w:color w:val="FFFFFF"/>
                <w:sz w:val="24"/>
              </w:rPr>
              <w:tab/>
            </w:r>
            <w:r>
              <w:rPr>
                <w:rFonts w:ascii="Times New Roman" w:eastAsia="Times New Roman" w:hAnsi="Times New Roman" w:cs="Times New Roman"/>
                <w:b/>
                <w:color w:val="FFFFFF"/>
                <w:sz w:val="24"/>
              </w:rPr>
              <w:t>DESCRIPTION</w:t>
            </w:r>
            <w:r>
              <w:rPr>
                <w:rFonts w:ascii="Times New Roman" w:eastAsia="Times New Roman" w:hAnsi="Times New Roman" w:cs="Times New Roman"/>
                <w:color w:val="FFFFFF"/>
                <w:sz w:val="24"/>
              </w:rPr>
              <w:t xml:space="preserve"> </w:t>
            </w:r>
            <w:r>
              <w:rPr>
                <w:rFonts w:ascii="Times New Roman" w:eastAsia="Times New Roman" w:hAnsi="Times New Roman" w:cs="Times New Roman"/>
                <w:b/>
                <w:color w:val="FFFFFF"/>
                <w:sz w:val="24"/>
              </w:rPr>
              <w:t xml:space="preserve">           PRIX</w:t>
            </w:r>
          </w:p>
        </w:tc>
      </w:tr>
      <w:tr w:rsidR="00DD62C7" w:rsidTr="00B53C6D">
        <w:trPr>
          <w:trHeight w:val="1680"/>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DD62C7" w:rsidRPr="00B53C6D" w:rsidRDefault="00DD62C7" w:rsidP="00B53C6D">
            <w:pPr>
              <w:spacing w:after="115"/>
              <w:jc w:val="center"/>
              <w:rPr>
                <w:b/>
              </w:rPr>
            </w:pPr>
            <w:r w:rsidRPr="00B53C6D">
              <w:rPr>
                <w:rFonts w:ascii="Times New Roman" w:eastAsia="Times New Roman" w:hAnsi="Times New Roman" w:cs="Times New Roman"/>
                <w:b/>
                <w:color w:val="FFFFFF"/>
                <w:sz w:val="24"/>
              </w:rPr>
              <w:t>Microsoft</w:t>
            </w:r>
          </w:p>
          <w:p w:rsidR="00DD62C7" w:rsidRPr="00B53C6D" w:rsidRDefault="00DD62C7" w:rsidP="00B53C6D">
            <w:pPr>
              <w:jc w:val="center"/>
              <w:rPr>
                <w:b/>
              </w:rPr>
            </w:pPr>
            <w:r w:rsidRPr="00B53C6D">
              <w:rPr>
                <w:rFonts w:ascii="Times New Roman" w:eastAsia="Times New Roman" w:hAnsi="Times New Roman" w:cs="Times New Roman"/>
                <w:b/>
                <w:color w:val="FFFFFF"/>
                <w:sz w:val="24"/>
              </w:rPr>
              <w:t>Windows 10</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DD62C7" w:rsidRPr="00B53C6D" w:rsidRDefault="00DD62C7" w:rsidP="00B53C6D">
            <w:pPr>
              <w:tabs>
                <w:tab w:val="center" w:pos="1834"/>
              </w:tabs>
              <w:jc w:val="center"/>
              <w:rPr>
                <w:b/>
              </w:rPr>
            </w:pPr>
            <w:r w:rsidRPr="00B53C6D">
              <w:rPr>
                <w:b/>
                <w:noProof/>
              </w:rPr>
              <w:drawing>
                <wp:inline distT="0" distB="0" distL="0" distR="0" wp14:anchorId="79A01F7D" wp14:editId="0EE4EA9C">
                  <wp:extent cx="1156335" cy="956310"/>
                  <wp:effectExtent l="0" t="0" r="0" b="0"/>
                  <wp:docPr id="5460" name="Picture 5460"/>
                  <wp:cNvGraphicFramePr/>
                  <a:graphic xmlns:a="http://schemas.openxmlformats.org/drawingml/2006/main">
                    <a:graphicData uri="http://schemas.openxmlformats.org/drawingml/2006/picture">
                      <pic:pic xmlns:pic="http://schemas.openxmlformats.org/drawingml/2006/picture">
                        <pic:nvPicPr>
                          <pic:cNvPr id="5460" name="Picture 5460"/>
                          <pic:cNvPicPr/>
                        </pic:nvPicPr>
                        <pic:blipFill>
                          <a:blip r:embed="rId24"/>
                          <a:stretch>
                            <a:fillRect/>
                          </a:stretch>
                        </pic:blipFill>
                        <pic:spPr>
                          <a:xfrm>
                            <a:off x="0" y="0"/>
                            <a:ext cx="1156335" cy="956310"/>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1803</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spacing w:line="358" w:lineRule="auto"/>
              <w:ind w:left="4"/>
              <w:rPr>
                <w:b/>
              </w:rPr>
            </w:pPr>
            <w:r w:rsidRPr="00B53C6D">
              <w:rPr>
                <w:rFonts w:ascii="Times New Roman" w:eastAsia="Times New Roman" w:hAnsi="Times New Roman" w:cs="Times New Roman"/>
                <w:b/>
                <w:sz w:val="24"/>
              </w:rPr>
              <w:t>Système d’exploitation</w:t>
            </w:r>
          </w:p>
          <w:p w:rsidR="00DD62C7" w:rsidRPr="00B53C6D" w:rsidRDefault="00DD62C7" w:rsidP="00B53C6D">
            <w:pPr>
              <w:tabs>
                <w:tab w:val="right" w:pos="1733"/>
              </w:tabs>
              <w:spacing w:after="121"/>
              <w:rPr>
                <w:b/>
              </w:rPr>
            </w:pPr>
            <w:r w:rsidRPr="00B53C6D">
              <w:rPr>
                <w:rFonts w:ascii="Times New Roman" w:eastAsia="Times New Roman" w:hAnsi="Times New Roman" w:cs="Times New Roman"/>
                <w:b/>
                <w:sz w:val="24"/>
              </w:rPr>
              <w:t>Développé par</w:t>
            </w:r>
          </w:p>
          <w:p w:rsidR="00DD62C7" w:rsidRPr="00B53C6D" w:rsidRDefault="00DD62C7" w:rsidP="00B53C6D">
            <w:pPr>
              <w:ind w:left="4"/>
              <w:rPr>
                <w:b/>
              </w:rPr>
            </w:pPr>
            <w:r w:rsidRPr="00B53C6D">
              <w:rPr>
                <w:rFonts w:ascii="Times New Roman" w:eastAsia="Times New Roman" w:hAnsi="Times New Roman" w:cs="Times New Roman"/>
                <w:b/>
                <w:sz w:val="24"/>
              </w:rPr>
              <w:t>Microsoft</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spacing w:after="115"/>
              <w:ind w:left="4"/>
              <w:jc w:val="center"/>
              <w:rPr>
                <w:b/>
              </w:rPr>
            </w:pPr>
            <w:r w:rsidRPr="00B53C6D">
              <w:rPr>
                <w:rFonts w:ascii="Times New Roman" w:eastAsia="Times New Roman" w:hAnsi="Times New Roman" w:cs="Times New Roman"/>
                <w:b/>
                <w:sz w:val="24"/>
              </w:rPr>
              <w:t>138 000</w:t>
            </w:r>
          </w:p>
          <w:p w:rsidR="00DD62C7" w:rsidRPr="00B53C6D" w:rsidRDefault="00DD62C7" w:rsidP="00B53C6D">
            <w:pPr>
              <w:ind w:left="4"/>
              <w:jc w:val="center"/>
              <w:rPr>
                <w:b/>
              </w:rPr>
            </w:pPr>
            <w:r w:rsidRPr="00B53C6D">
              <w:rPr>
                <w:rFonts w:ascii="Times New Roman" w:eastAsia="Times New Roman" w:hAnsi="Times New Roman" w:cs="Times New Roman"/>
                <w:b/>
                <w:sz w:val="24"/>
              </w:rPr>
              <w:t>FCFA</w:t>
            </w:r>
          </w:p>
        </w:tc>
      </w:tr>
      <w:tr w:rsidR="00DD62C7" w:rsidTr="00B53C6D">
        <w:trPr>
          <w:trHeight w:val="3332"/>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DD62C7" w:rsidRPr="00B53C6D" w:rsidRDefault="00DD62C7" w:rsidP="00B53C6D">
            <w:pPr>
              <w:spacing w:line="358" w:lineRule="auto"/>
              <w:ind w:right="25"/>
              <w:jc w:val="center"/>
              <w:rPr>
                <w:b/>
              </w:rPr>
            </w:pPr>
            <w:r w:rsidRPr="00B53C6D">
              <w:rPr>
                <w:rFonts w:ascii="Times New Roman" w:eastAsia="Times New Roman" w:hAnsi="Times New Roman" w:cs="Times New Roman"/>
                <w:b/>
                <w:color w:val="FFFFFF"/>
                <w:sz w:val="24"/>
              </w:rPr>
              <w:t>Microsoft office</w:t>
            </w:r>
          </w:p>
          <w:p w:rsidR="00DD62C7" w:rsidRPr="00B53C6D" w:rsidRDefault="00DD62C7" w:rsidP="00B53C6D">
            <w:pPr>
              <w:jc w:val="center"/>
              <w:rPr>
                <w:b/>
              </w:rPr>
            </w:pPr>
            <w:r w:rsidRPr="00B53C6D">
              <w:rPr>
                <w:rFonts w:ascii="Times New Roman" w:eastAsia="Times New Roman" w:hAnsi="Times New Roman" w:cs="Times New Roman"/>
                <w:b/>
                <w:color w:val="FFFFFF"/>
                <w:sz w:val="24"/>
              </w:rPr>
              <w:t>16</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DD62C7" w:rsidRPr="00B53C6D" w:rsidRDefault="00DD62C7" w:rsidP="00B53C6D">
            <w:pPr>
              <w:ind w:right="62"/>
              <w:jc w:val="center"/>
              <w:rPr>
                <w:b/>
              </w:rPr>
            </w:pPr>
            <w:r w:rsidRPr="00B53C6D">
              <w:rPr>
                <w:b/>
                <w:noProof/>
              </w:rPr>
              <w:drawing>
                <wp:inline distT="0" distB="0" distL="0" distR="0" wp14:anchorId="7F09213C" wp14:editId="1C4CEE57">
                  <wp:extent cx="1271905" cy="1271905"/>
                  <wp:effectExtent l="0" t="0" r="0" b="0"/>
                  <wp:docPr id="5462" name="Picture 5462"/>
                  <wp:cNvGraphicFramePr/>
                  <a:graphic xmlns:a="http://schemas.openxmlformats.org/drawingml/2006/main">
                    <a:graphicData uri="http://schemas.openxmlformats.org/drawingml/2006/picture">
                      <pic:pic xmlns:pic="http://schemas.openxmlformats.org/drawingml/2006/picture">
                        <pic:nvPicPr>
                          <pic:cNvPr id="5462" name="Picture 5462"/>
                          <pic:cNvPicPr/>
                        </pic:nvPicPr>
                        <pic:blipFill>
                          <a:blip r:embed="rId25"/>
                          <a:stretch>
                            <a:fillRect/>
                          </a:stretch>
                        </pic:blipFill>
                        <pic:spPr>
                          <a:xfrm>
                            <a:off x="0" y="0"/>
                            <a:ext cx="1271905" cy="1271905"/>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spacing w:after="115"/>
              <w:ind w:left="4"/>
              <w:jc w:val="center"/>
              <w:rPr>
                <w:b/>
              </w:rPr>
            </w:pPr>
          </w:p>
          <w:p w:rsidR="00DD62C7" w:rsidRPr="00B53C6D" w:rsidRDefault="00DD62C7" w:rsidP="00B53C6D">
            <w:pPr>
              <w:ind w:left="4"/>
              <w:jc w:val="center"/>
              <w:rPr>
                <w:b/>
              </w:rPr>
            </w:pPr>
            <w:r w:rsidRPr="00B53C6D">
              <w:rPr>
                <w:rFonts w:ascii="Times New Roman" w:eastAsia="Times New Roman" w:hAnsi="Times New Roman" w:cs="Times New Roman"/>
                <w:b/>
                <w:sz w:val="24"/>
              </w:rPr>
              <w:t>16.0.7167.2040</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tabs>
                <w:tab w:val="right" w:pos="1733"/>
              </w:tabs>
              <w:spacing w:after="121"/>
              <w:rPr>
                <w:b/>
              </w:rPr>
            </w:pPr>
            <w:r w:rsidRPr="00B53C6D">
              <w:rPr>
                <w:rFonts w:ascii="Times New Roman" w:eastAsia="Times New Roman" w:hAnsi="Times New Roman" w:cs="Times New Roman"/>
                <w:b/>
                <w:sz w:val="24"/>
              </w:rPr>
              <w:t xml:space="preserve">Progiciel </w:t>
            </w:r>
            <w:r w:rsidRPr="00B53C6D">
              <w:rPr>
                <w:rFonts w:ascii="Times New Roman" w:eastAsia="Times New Roman" w:hAnsi="Times New Roman" w:cs="Times New Roman"/>
                <w:b/>
                <w:sz w:val="24"/>
              </w:rPr>
              <w:tab/>
              <w:t>de</w:t>
            </w:r>
          </w:p>
          <w:p w:rsidR="00DD62C7" w:rsidRPr="00B53C6D" w:rsidRDefault="00DD62C7" w:rsidP="00B53C6D">
            <w:pPr>
              <w:spacing w:after="112"/>
              <w:ind w:left="4"/>
              <w:rPr>
                <w:b/>
              </w:rPr>
            </w:pPr>
            <w:r w:rsidRPr="00B53C6D">
              <w:rPr>
                <w:rFonts w:ascii="Times New Roman" w:eastAsia="Times New Roman" w:hAnsi="Times New Roman" w:cs="Times New Roman"/>
                <w:b/>
                <w:sz w:val="24"/>
              </w:rPr>
              <w:t>Bureautique</w:t>
            </w:r>
          </w:p>
          <w:p w:rsidR="00DD62C7" w:rsidRPr="00B53C6D" w:rsidRDefault="00DD62C7" w:rsidP="00B53C6D">
            <w:pPr>
              <w:spacing w:after="1" w:line="357" w:lineRule="auto"/>
              <w:ind w:left="4" w:right="60"/>
              <w:rPr>
                <w:b/>
              </w:rPr>
            </w:pPr>
            <w:r w:rsidRPr="00B53C6D">
              <w:rPr>
                <w:rFonts w:ascii="Times New Roman" w:eastAsia="Times New Roman" w:hAnsi="Times New Roman" w:cs="Times New Roman"/>
                <w:b/>
                <w:sz w:val="24"/>
              </w:rPr>
              <w:t>Composé de nombreux outils de création et d’édition de documents de</w:t>
            </w:r>
          </w:p>
          <w:p w:rsidR="00DD62C7" w:rsidRPr="00B53C6D" w:rsidRDefault="00DD62C7" w:rsidP="00B53C6D">
            <w:pPr>
              <w:ind w:left="4"/>
              <w:rPr>
                <w:b/>
              </w:rPr>
            </w:pPr>
            <w:r w:rsidRPr="00B53C6D">
              <w:rPr>
                <w:rFonts w:ascii="Times New Roman" w:eastAsia="Times New Roman" w:hAnsi="Times New Roman" w:cs="Times New Roman"/>
                <w:b/>
                <w:sz w:val="24"/>
              </w:rPr>
              <w:t>plusieurs formats</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spacing w:after="115"/>
              <w:ind w:left="4"/>
              <w:jc w:val="center"/>
              <w:rPr>
                <w:b/>
              </w:rPr>
            </w:pPr>
            <w:r w:rsidRPr="00B53C6D">
              <w:rPr>
                <w:rFonts w:ascii="Times New Roman" w:eastAsia="Times New Roman" w:hAnsi="Times New Roman" w:cs="Times New Roman"/>
                <w:b/>
                <w:sz w:val="24"/>
              </w:rPr>
              <w:t>186 300</w:t>
            </w:r>
          </w:p>
          <w:p w:rsidR="00DD62C7" w:rsidRPr="00B53C6D" w:rsidRDefault="00DD62C7" w:rsidP="00B53C6D">
            <w:pPr>
              <w:ind w:left="4"/>
              <w:jc w:val="center"/>
              <w:rPr>
                <w:b/>
              </w:rPr>
            </w:pPr>
            <w:r w:rsidRPr="00B53C6D">
              <w:rPr>
                <w:rFonts w:ascii="Times New Roman" w:eastAsia="Times New Roman" w:hAnsi="Times New Roman" w:cs="Times New Roman"/>
                <w:b/>
                <w:sz w:val="24"/>
              </w:rPr>
              <w:t>FCFA</w:t>
            </w:r>
          </w:p>
        </w:tc>
      </w:tr>
      <w:tr w:rsidR="00DD62C7" w:rsidTr="00B53C6D">
        <w:trPr>
          <w:trHeight w:val="2079"/>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DD62C7" w:rsidRPr="00B53C6D" w:rsidRDefault="00DD62C7" w:rsidP="00B53C6D">
            <w:pPr>
              <w:jc w:val="center"/>
              <w:rPr>
                <w:b/>
              </w:rPr>
            </w:pPr>
            <w:r w:rsidRPr="00B53C6D">
              <w:rPr>
                <w:rFonts w:ascii="Times New Roman" w:eastAsia="Times New Roman" w:hAnsi="Times New Roman" w:cs="Times New Roman"/>
                <w:b/>
                <w:color w:val="FFFFFF"/>
                <w:sz w:val="24"/>
              </w:rPr>
              <w:t>Power     AMC</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DD62C7" w:rsidRPr="00B53C6D" w:rsidRDefault="00DD62C7" w:rsidP="00B53C6D">
            <w:pPr>
              <w:ind w:right="62"/>
              <w:jc w:val="center"/>
              <w:rPr>
                <w:b/>
              </w:rPr>
            </w:pPr>
            <w:r w:rsidRPr="00B53C6D">
              <w:rPr>
                <w:b/>
                <w:noProof/>
              </w:rPr>
              <w:drawing>
                <wp:inline distT="0" distB="0" distL="0" distR="0" wp14:anchorId="4E6036AD" wp14:editId="5C1E7817">
                  <wp:extent cx="1271905" cy="956310"/>
                  <wp:effectExtent l="0" t="0" r="0" b="0"/>
                  <wp:docPr id="5464" name="Picture 5464"/>
                  <wp:cNvGraphicFramePr/>
                  <a:graphic xmlns:a="http://schemas.openxmlformats.org/drawingml/2006/main">
                    <a:graphicData uri="http://schemas.openxmlformats.org/drawingml/2006/picture">
                      <pic:pic xmlns:pic="http://schemas.openxmlformats.org/drawingml/2006/picture">
                        <pic:nvPicPr>
                          <pic:cNvPr id="5464" name="Picture 5464"/>
                          <pic:cNvPicPr/>
                        </pic:nvPicPr>
                        <pic:blipFill>
                          <a:blip r:embed="rId26"/>
                          <a:stretch>
                            <a:fillRect/>
                          </a:stretch>
                        </pic:blipFill>
                        <pic:spPr>
                          <a:xfrm>
                            <a:off x="0" y="0"/>
                            <a:ext cx="1271905" cy="956310"/>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15.1</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spacing w:after="2" w:line="356" w:lineRule="auto"/>
              <w:ind w:left="4"/>
              <w:rPr>
                <w:b/>
              </w:rPr>
            </w:pPr>
            <w:r w:rsidRPr="00B53C6D">
              <w:rPr>
                <w:rFonts w:ascii="Times New Roman" w:eastAsia="Times New Roman" w:hAnsi="Times New Roman" w:cs="Times New Roman"/>
                <w:b/>
                <w:sz w:val="24"/>
              </w:rPr>
              <w:t>Atelier de génie logiciel</w:t>
            </w:r>
          </w:p>
          <w:p w:rsidR="00DD62C7" w:rsidRPr="00B53C6D" w:rsidRDefault="00DD62C7" w:rsidP="00B53C6D">
            <w:pPr>
              <w:ind w:left="4"/>
              <w:rPr>
                <w:b/>
              </w:rPr>
            </w:pPr>
            <w:r w:rsidRPr="00B53C6D">
              <w:rPr>
                <w:rFonts w:ascii="Times New Roman" w:eastAsia="Times New Roman" w:hAnsi="Times New Roman" w:cs="Times New Roman"/>
                <w:b/>
                <w:sz w:val="24"/>
              </w:rPr>
              <w:t xml:space="preserve">permettant </w:t>
            </w:r>
            <w:r w:rsidRPr="00B53C6D">
              <w:rPr>
                <w:rFonts w:ascii="Times New Roman" w:eastAsia="Times New Roman" w:hAnsi="Times New Roman" w:cs="Times New Roman"/>
                <w:b/>
                <w:sz w:val="24"/>
              </w:rPr>
              <w:tab/>
              <w:t>la modélisation des applications</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spacing w:after="112"/>
              <w:ind w:left="4"/>
              <w:jc w:val="center"/>
              <w:rPr>
                <w:b/>
              </w:rPr>
            </w:pPr>
            <w:r w:rsidRPr="00B53C6D">
              <w:rPr>
                <w:rFonts w:ascii="Times New Roman" w:eastAsia="Times New Roman" w:hAnsi="Times New Roman" w:cs="Times New Roman"/>
                <w:b/>
                <w:sz w:val="24"/>
              </w:rPr>
              <w:t>20 000</w:t>
            </w:r>
          </w:p>
          <w:p w:rsidR="00DD62C7" w:rsidRPr="00B53C6D" w:rsidRDefault="00DD62C7" w:rsidP="00B53C6D">
            <w:pPr>
              <w:ind w:left="4"/>
              <w:jc w:val="center"/>
              <w:rPr>
                <w:b/>
              </w:rPr>
            </w:pPr>
            <w:r w:rsidRPr="00B53C6D">
              <w:rPr>
                <w:rFonts w:ascii="Times New Roman" w:eastAsia="Times New Roman" w:hAnsi="Times New Roman" w:cs="Times New Roman"/>
                <w:b/>
                <w:sz w:val="24"/>
              </w:rPr>
              <w:t>FCFA</w:t>
            </w:r>
          </w:p>
        </w:tc>
      </w:tr>
      <w:tr w:rsidR="00DD62C7" w:rsidTr="00B53C6D">
        <w:trPr>
          <w:trHeight w:val="3035"/>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DD62C7" w:rsidRPr="00B53C6D" w:rsidRDefault="00DD62C7" w:rsidP="00B53C6D">
            <w:pPr>
              <w:tabs>
                <w:tab w:val="right" w:pos="1644"/>
              </w:tabs>
              <w:spacing w:after="121"/>
              <w:jc w:val="center"/>
              <w:rPr>
                <w:b/>
              </w:rPr>
            </w:pPr>
            <w:r w:rsidRPr="00B53C6D">
              <w:rPr>
                <w:rFonts w:ascii="Times New Roman" w:eastAsia="Times New Roman" w:hAnsi="Times New Roman" w:cs="Times New Roman"/>
                <w:b/>
                <w:color w:val="FFFFFF"/>
                <w:sz w:val="24"/>
              </w:rPr>
              <w:t xml:space="preserve">Visual </w:t>
            </w:r>
            <w:r w:rsidRPr="00B53C6D">
              <w:rPr>
                <w:rFonts w:ascii="Times New Roman" w:eastAsia="Times New Roman" w:hAnsi="Times New Roman" w:cs="Times New Roman"/>
                <w:b/>
                <w:color w:val="FFFFFF"/>
                <w:sz w:val="24"/>
              </w:rPr>
              <w:tab/>
              <w:t>Studio</w:t>
            </w:r>
          </w:p>
          <w:p w:rsidR="00DD62C7" w:rsidRPr="00B53C6D" w:rsidRDefault="00DD62C7" w:rsidP="00B53C6D">
            <w:pPr>
              <w:jc w:val="center"/>
              <w:rPr>
                <w:b/>
              </w:rPr>
            </w:pPr>
            <w:r w:rsidRPr="00B53C6D">
              <w:rPr>
                <w:rFonts w:ascii="Times New Roman" w:eastAsia="Times New Roman" w:hAnsi="Times New Roman" w:cs="Times New Roman"/>
                <w:b/>
                <w:color w:val="FFFFFF"/>
                <w:sz w:val="24"/>
              </w:rPr>
              <w:t>Code</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spacing w:after="104"/>
              <w:ind w:left="4"/>
              <w:jc w:val="center"/>
              <w:rPr>
                <w:b/>
              </w:rPr>
            </w:pPr>
          </w:p>
          <w:p w:rsidR="00DD62C7" w:rsidRPr="00B53C6D" w:rsidRDefault="00DD62C7" w:rsidP="00B53C6D">
            <w:pPr>
              <w:spacing w:after="60"/>
              <w:ind w:right="504"/>
              <w:jc w:val="center"/>
              <w:rPr>
                <w:b/>
              </w:rPr>
            </w:pPr>
            <w:r w:rsidRPr="00B53C6D">
              <w:rPr>
                <w:b/>
                <w:noProof/>
              </w:rPr>
              <w:drawing>
                <wp:inline distT="0" distB="0" distL="0" distR="0" wp14:anchorId="17F2041E" wp14:editId="3A94ACBE">
                  <wp:extent cx="956310" cy="956310"/>
                  <wp:effectExtent l="0" t="0" r="0" b="0"/>
                  <wp:docPr id="5466" name="Picture 5466"/>
                  <wp:cNvGraphicFramePr/>
                  <a:graphic xmlns:a="http://schemas.openxmlformats.org/drawingml/2006/main">
                    <a:graphicData uri="http://schemas.openxmlformats.org/drawingml/2006/picture">
                      <pic:pic xmlns:pic="http://schemas.openxmlformats.org/drawingml/2006/picture">
                        <pic:nvPicPr>
                          <pic:cNvPr id="5466" name="Picture 5466"/>
                          <pic:cNvPicPr/>
                        </pic:nvPicPr>
                        <pic:blipFill>
                          <a:blip r:embed="rId27"/>
                          <a:stretch>
                            <a:fillRect/>
                          </a:stretch>
                        </pic:blipFill>
                        <pic:spPr>
                          <a:xfrm>
                            <a:off x="0" y="0"/>
                            <a:ext cx="956310" cy="956310"/>
                          </a:xfrm>
                          <a:prstGeom prst="rect">
                            <a:avLst/>
                          </a:prstGeom>
                        </pic:spPr>
                      </pic:pic>
                    </a:graphicData>
                  </a:graphic>
                </wp:inline>
              </w:drawing>
            </w:r>
          </w:p>
          <w:p w:rsidR="00DD62C7" w:rsidRPr="00B53C6D" w:rsidRDefault="00DD62C7" w:rsidP="00B53C6D">
            <w:pPr>
              <w:spacing w:after="108"/>
              <w:ind w:left="4"/>
              <w:jc w:val="center"/>
              <w:rPr>
                <w:b/>
              </w:rPr>
            </w:pPr>
          </w:p>
          <w:p w:rsidR="00DD62C7" w:rsidRPr="00B53C6D" w:rsidRDefault="00DD62C7" w:rsidP="00B53C6D">
            <w:pPr>
              <w:ind w:left="4"/>
              <w:jc w:val="center"/>
              <w:rPr>
                <w:b/>
              </w:rPr>
            </w:pPr>
          </w:p>
          <w:p w:rsidR="00DD62C7" w:rsidRPr="00B53C6D" w:rsidRDefault="00DD62C7" w:rsidP="00B53C6D">
            <w:pPr>
              <w:ind w:left="4"/>
              <w:jc w:val="center"/>
              <w:rPr>
                <w:b/>
              </w:rPr>
            </w:pP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1.25.0</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right="62"/>
              <w:rPr>
                <w:b/>
              </w:rPr>
            </w:pPr>
            <w:r w:rsidRPr="00B53C6D">
              <w:rPr>
                <w:rFonts w:ascii="Times New Roman" w:eastAsia="Times New Roman" w:hAnsi="Times New Roman" w:cs="Times New Roman"/>
                <w:b/>
                <w:sz w:val="24"/>
              </w:rPr>
              <w:t>Editeur de code multiplateforme, supportant plusieurs langages et outils de programmation</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Gratuit</w:t>
            </w:r>
          </w:p>
        </w:tc>
      </w:tr>
      <w:tr w:rsidR="00DD62C7" w:rsidTr="00B53C6D">
        <w:trPr>
          <w:trHeight w:val="2082"/>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DD62C7" w:rsidRPr="00B53C6D" w:rsidRDefault="00DD62C7" w:rsidP="00B53C6D">
            <w:pPr>
              <w:spacing w:after="112"/>
              <w:jc w:val="center"/>
              <w:rPr>
                <w:b/>
              </w:rPr>
            </w:pPr>
            <w:r w:rsidRPr="00B53C6D">
              <w:rPr>
                <w:rFonts w:ascii="Times New Roman" w:eastAsia="Times New Roman" w:hAnsi="Times New Roman" w:cs="Times New Roman"/>
                <w:b/>
                <w:color w:val="FFFFFF"/>
                <w:sz w:val="24"/>
              </w:rPr>
              <w:lastRenderedPageBreak/>
              <w:t>Firefox</w:t>
            </w:r>
          </w:p>
          <w:p w:rsidR="00DD62C7" w:rsidRPr="00B53C6D" w:rsidRDefault="00DD62C7" w:rsidP="00B53C6D">
            <w:pPr>
              <w:jc w:val="center"/>
              <w:rPr>
                <w:b/>
              </w:rPr>
            </w:pPr>
            <w:r w:rsidRPr="00B53C6D">
              <w:rPr>
                <w:rFonts w:ascii="Times New Roman" w:eastAsia="Times New Roman" w:hAnsi="Times New Roman" w:cs="Times New Roman"/>
                <w:b/>
                <w:color w:val="FFFFFF"/>
                <w:sz w:val="24"/>
              </w:rPr>
              <w:t>Developer</w:t>
            </w: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vAlign w:val="bottom"/>
          </w:tcPr>
          <w:p w:rsidR="00DD62C7" w:rsidRPr="00B53C6D" w:rsidRDefault="00DD62C7" w:rsidP="00B53C6D">
            <w:pPr>
              <w:ind w:right="562"/>
              <w:jc w:val="center"/>
              <w:rPr>
                <w:b/>
              </w:rPr>
            </w:pPr>
            <w:r w:rsidRPr="00B53C6D">
              <w:rPr>
                <w:b/>
                <w:noProof/>
              </w:rPr>
              <w:drawing>
                <wp:inline distT="0" distB="0" distL="0" distR="0" wp14:anchorId="74B3D78D" wp14:editId="326136F5">
                  <wp:extent cx="956310" cy="956310"/>
                  <wp:effectExtent l="0" t="0" r="0" b="0"/>
                  <wp:docPr id="5468" name="Picture 5468"/>
                  <wp:cNvGraphicFramePr/>
                  <a:graphic xmlns:a="http://schemas.openxmlformats.org/drawingml/2006/main">
                    <a:graphicData uri="http://schemas.openxmlformats.org/drawingml/2006/picture">
                      <pic:pic xmlns:pic="http://schemas.openxmlformats.org/drawingml/2006/picture">
                        <pic:nvPicPr>
                          <pic:cNvPr id="5468" name="Picture 5468"/>
                          <pic:cNvPicPr/>
                        </pic:nvPicPr>
                        <pic:blipFill>
                          <a:blip r:embed="rId28"/>
                          <a:stretch>
                            <a:fillRect/>
                          </a:stretch>
                        </pic:blipFill>
                        <pic:spPr>
                          <a:xfrm>
                            <a:off x="0" y="0"/>
                            <a:ext cx="956310" cy="956310"/>
                          </a:xfrm>
                          <a:prstGeom prst="rect">
                            <a:avLst/>
                          </a:prstGeom>
                        </pic:spPr>
                      </pic:pic>
                    </a:graphicData>
                  </a:graphic>
                </wp:inline>
              </w:drawing>
            </w: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69.0b10</w:t>
            </w: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right="62"/>
              <w:jc w:val="center"/>
              <w:rPr>
                <w:b/>
              </w:rPr>
            </w:pPr>
            <w:r w:rsidRPr="00B53C6D">
              <w:rPr>
                <w:rFonts w:ascii="Times New Roman" w:eastAsia="Times New Roman" w:hAnsi="Times New Roman" w:cs="Times New Roman"/>
                <w:b/>
                <w:sz w:val="24"/>
              </w:rPr>
              <w:t>Navigateur web conçu avec les meilleurs outils pour développeurs</w:t>
            </w: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Gratuit</w:t>
            </w:r>
          </w:p>
        </w:tc>
      </w:tr>
      <w:tr w:rsidR="00DD62C7" w:rsidTr="00B53C6D">
        <w:trPr>
          <w:trHeight w:val="424"/>
        </w:trPr>
        <w:tc>
          <w:tcPr>
            <w:tcW w:w="1793" w:type="dxa"/>
            <w:tcBorders>
              <w:top w:val="single" w:sz="4" w:space="0" w:color="FFFFFF"/>
              <w:left w:val="nil"/>
              <w:bottom w:val="single" w:sz="4" w:space="0" w:color="FFFFFF"/>
              <w:right w:val="single" w:sz="4" w:space="0" w:color="FFFFFF"/>
            </w:tcBorders>
            <w:shd w:val="clear" w:color="auto" w:fill="0F243E" w:themeFill="text2" w:themeFillShade="80"/>
          </w:tcPr>
          <w:p w:rsidR="00DD62C7" w:rsidRPr="00B53C6D" w:rsidRDefault="00DD62C7" w:rsidP="00B53C6D">
            <w:pPr>
              <w:jc w:val="center"/>
              <w:rPr>
                <w:b/>
              </w:rPr>
            </w:pPr>
          </w:p>
        </w:tc>
        <w:tc>
          <w:tcPr>
            <w:tcW w:w="2228"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p>
        </w:tc>
        <w:tc>
          <w:tcPr>
            <w:tcW w:w="1716"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p>
        </w:tc>
        <w:tc>
          <w:tcPr>
            <w:tcW w:w="188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p>
        </w:tc>
        <w:tc>
          <w:tcPr>
            <w:tcW w:w="16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p>
        </w:tc>
      </w:tr>
      <w:tr w:rsidR="00DD62C7" w:rsidTr="00B53C6D">
        <w:trPr>
          <w:trHeight w:val="2489"/>
        </w:trPr>
        <w:tc>
          <w:tcPr>
            <w:tcW w:w="1793" w:type="dxa"/>
            <w:tcBorders>
              <w:top w:val="nil"/>
              <w:left w:val="nil"/>
              <w:bottom w:val="single" w:sz="4" w:space="0" w:color="FFFFFF"/>
              <w:right w:val="single" w:sz="4" w:space="0" w:color="FFFFFF"/>
            </w:tcBorders>
            <w:shd w:val="clear" w:color="auto" w:fill="0F243E" w:themeFill="text2" w:themeFillShade="80"/>
          </w:tcPr>
          <w:p w:rsidR="00DD62C7" w:rsidRPr="00B53C6D" w:rsidRDefault="00DD62C7" w:rsidP="00B53C6D">
            <w:pPr>
              <w:jc w:val="center"/>
              <w:rPr>
                <w:b/>
              </w:rPr>
            </w:pPr>
            <w:r w:rsidRPr="00B53C6D">
              <w:rPr>
                <w:rFonts w:ascii="Times New Roman" w:eastAsia="Times New Roman" w:hAnsi="Times New Roman" w:cs="Times New Roman"/>
                <w:b/>
                <w:color w:val="FFFFFF"/>
                <w:sz w:val="24"/>
              </w:rPr>
              <w:t>Gant Project</w:t>
            </w:r>
          </w:p>
        </w:tc>
        <w:tc>
          <w:tcPr>
            <w:tcW w:w="2228" w:type="dxa"/>
            <w:tcBorders>
              <w:top w:val="nil"/>
              <w:left w:val="single" w:sz="4" w:space="0" w:color="FFFFFF"/>
              <w:bottom w:val="single" w:sz="4" w:space="0" w:color="FFFFFF"/>
              <w:right w:val="single" w:sz="4" w:space="0" w:color="FFFFFF"/>
            </w:tcBorders>
            <w:shd w:val="clear" w:color="auto" w:fill="0F243E" w:themeFill="text2" w:themeFillShade="80"/>
            <w:vAlign w:val="bottom"/>
          </w:tcPr>
          <w:p w:rsidR="00DD62C7" w:rsidRPr="00B53C6D" w:rsidRDefault="00DD62C7" w:rsidP="00B53C6D">
            <w:pPr>
              <w:ind w:right="561"/>
              <w:jc w:val="center"/>
              <w:rPr>
                <w:b/>
              </w:rPr>
            </w:pPr>
            <w:r w:rsidRPr="00B53C6D">
              <w:rPr>
                <w:b/>
                <w:noProof/>
              </w:rPr>
              <w:drawing>
                <wp:inline distT="0" distB="0" distL="0" distR="0" wp14:anchorId="56861CDC" wp14:editId="720E052D">
                  <wp:extent cx="956310" cy="956310"/>
                  <wp:effectExtent l="0" t="0" r="0" b="0"/>
                  <wp:docPr id="5687" name="Picture 5687"/>
                  <wp:cNvGraphicFramePr/>
                  <a:graphic xmlns:a="http://schemas.openxmlformats.org/drawingml/2006/main">
                    <a:graphicData uri="http://schemas.openxmlformats.org/drawingml/2006/picture">
                      <pic:pic xmlns:pic="http://schemas.openxmlformats.org/drawingml/2006/picture">
                        <pic:nvPicPr>
                          <pic:cNvPr id="5687" name="Picture 5687"/>
                          <pic:cNvPicPr/>
                        </pic:nvPicPr>
                        <pic:blipFill>
                          <a:blip r:embed="rId29"/>
                          <a:stretch>
                            <a:fillRect/>
                          </a:stretch>
                        </pic:blipFill>
                        <pic:spPr>
                          <a:xfrm>
                            <a:off x="0" y="0"/>
                            <a:ext cx="956310" cy="956310"/>
                          </a:xfrm>
                          <a:prstGeom prst="rect">
                            <a:avLst/>
                          </a:prstGeom>
                        </pic:spPr>
                      </pic:pic>
                    </a:graphicData>
                  </a:graphic>
                </wp:inline>
              </w:drawing>
            </w:r>
          </w:p>
        </w:tc>
        <w:tc>
          <w:tcPr>
            <w:tcW w:w="1716" w:type="dxa"/>
            <w:tcBorders>
              <w:top w:val="nil"/>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2.8.10</w:t>
            </w:r>
          </w:p>
        </w:tc>
        <w:tc>
          <w:tcPr>
            <w:tcW w:w="1882" w:type="dxa"/>
            <w:tcBorders>
              <w:top w:val="nil"/>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 xml:space="preserve">Outil </w:t>
            </w:r>
            <w:r w:rsidRPr="00B53C6D">
              <w:rPr>
                <w:rFonts w:ascii="Times New Roman" w:eastAsia="Times New Roman" w:hAnsi="Times New Roman" w:cs="Times New Roman"/>
                <w:b/>
                <w:sz w:val="24"/>
              </w:rPr>
              <w:tab/>
              <w:t xml:space="preserve">de construction </w:t>
            </w:r>
            <w:r w:rsidRPr="00B53C6D">
              <w:rPr>
                <w:rFonts w:ascii="Times New Roman" w:eastAsia="Times New Roman" w:hAnsi="Times New Roman" w:cs="Times New Roman"/>
                <w:b/>
                <w:sz w:val="24"/>
              </w:rPr>
              <w:tab/>
              <w:t xml:space="preserve">de diagrammes </w:t>
            </w:r>
            <w:r w:rsidRPr="00B53C6D">
              <w:rPr>
                <w:rFonts w:ascii="Times New Roman" w:eastAsia="Times New Roman" w:hAnsi="Times New Roman" w:cs="Times New Roman"/>
                <w:b/>
                <w:sz w:val="24"/>
              </w:rPr>
              <w:tab/>
              <w:t>de planification de tâches pour des projets</w:t>
            </w:r>
          </w:p>
        </w:tc>
        <w:tc>
          <w:tcPr>
            <w:tcW w:w="1622" w:type="dxa"/>
            <w:tcBorders>
              <w:top w:val="nil"/>
              <w:left w:val="single" w:sz="4" w:space="0" w:color="FFFFFF"/>
              <w:bottom w:val="single" w:sz="4" w:space="0" w:color="FFFFFF"/>
              <w:right w:val="single" w:sz="4" w:space="0" w:color="FFFFFF"/>
            </w:tcBorders>
            <w:shd w:val="clear" w:color="auto" w:fill="0F243E" w:themeFill="text2" w:themeFillShade="80"/>
          </w:tcPr>
          <w:p w:rsidR="00DD62C7" w:rsidRPr="00B53C6D" w:rsidRDefault="00DD62C7" w:rsidP="00B53C6D">
            <w:pPr>
              <w:ind w:left="4"/>
              <w:jc w:val="center"/>
              <w:rPr>
                <w:b/>
              </w:rPr>
            </w:pPr>
            <w:r w:rsidRPr="00B53C6D">
              <w:rPr>
                <w:rFonts w:ascii="Times New Roman" w:eastAsia="Times New Roman" w:hAnsi="Times New Roman" w:cs="Times New Roman"/>
                <w:b/>
                <w:sz w:val="24"/>
              </w:rPr>
              <w:t>Gratuit</w:t>
            </w:r>
          </w:p>
        </w:tc>
      </w:tr>
      <w:tr w:rsidR="00DD62C7" w:rsidTr="00B53C6D">
        <w:trPr>
          <w:trHeight w:val="833"/>
        </w:trPr>
        <w:tc>
          <w:tcPr>
            <w:tcW w:w="5737" w:type="dxa"/>
            <w:gridSpan w:val="3"/>
            <w:tcBorders>
              <w:top w:val="single" w:sz="4" w:space="0" w:color="FFFFFF"/>
              <w:left w:val="nil"/>
              <w:bottom w:val="nil"/>
              <w:right w:val="nil"/>
            </w:tcBorders>
            <w:shd w:val="clear" w:color="auto" w:fill="0F243E" w:themeFill="text2" w:themeFillShade="80"/>
          </w:tcPr>
          <w:p w:rsidR="00DD62C7" w:rsidRPr="00B53C6D" w:rsidRDefault="00DD62C7" w:rsidP="00B53C6D">
            <w:pPr>
              <w:jc w:val="center"/>
              <w:rPr>
                <w:b/>
              </w:rPr>
            </w:pPr>
            <w:r w:rsidRPr="00B53C6D">
              <w:rPr>
                <w:rFonts w:ascii="Times New Roman" w:eastAsia="Times New Roman" w:hAnsi="Times New Roman" w:cs="Times New Roman"/>
                <w:b/>
                <w:color w:val="FFFFFF"/>
                <w:sz w:val="24"/>
              </w:rPr>
              <w:t>COÛT TOTAL</w:t>
            </w:r>
          </w:p>
        </w:tc>
        <w:tc>
          <w:tcPr>
            <w:tcW w:w="1882" w:type="dxa"/>
            <w:tcBorders>
              <w:top w:val="single" w:sz="4" w:space="0" w:color="FFFFFF"/>
              <w:left w:val="nil"/>
              <w:bottom w:val="nil"/>
              <w:right w:val="single" w:sz="4" w:space="0" w:color="FFFFFF"/>
            </w:tcBorders>
            <w:shd w:val="clear" w:color="auto" w:fill="0F243E" w:themeFill="text2" w:themeFillShade="80"/>
          </w:tcPr>
          <w:p w:rsidR="00DD62C7" w:rsidRPr="00B53C6D" w:rsidRDefault="00DD62C7" w:rsidP="00B53C6D">
            <w:pPr>
              <w:jc w:val="center"/>
              <w:rPr>
                <w:b/>
              </w:rPr>
            </w:pPr>
          </w:p>
        </w:tc>
        <w:tc>
          <w:tcPr>
            <w:tcW w:w="1622" w:type="dxa"/>
            <w:tcBorders>
              <w:top w:val="single" w:sz="4" w:space="0" w:color="FFFFFF"/>
              <w:left w:val="single" w:sz="4" w:space="0" w:color="FFFFFF"/>
              <w:bottom w:val="nil"/>
              <w:right w:val="single" w:sz="4" w:space="0" w:color="FFFFFF"/>
            </w:tcBorders>
            <w:shd w:val="clear" w:color="auto" w:fill="0F243E" w:themeFill="text2" w:themeFillShade="80"/>
          </w:tcPr>
          <w:p w:rsidR="00DD62C7" w:rsidRPr="00B53C6D" w:rsidRDefault="00DD62C7" w:rsidP="00B53C6D">
            <w:pPr>
              <w:spacing w:after="112"/>
              <w:ind w:left="4"/>
              <w:jc w:val="center"/>
              <w:rPr>
                <w:b/>
              </w:rPr>
            </w:pPr>
            <w:r w:rsidRPr="00B53C6D">
              <w:rPr>
                <w:rFonts w:ascii="Times New Roman" w:eastAsia="Times New Roman" w:hAnsi="Times New Roman" w:cs="Times New Roman"/>
                <w:b/>
                <w:sz w:val="24"/>
              </w:rPr>
              <w:t>344 300</w:t>
            </w:r>
          </w:p>
          <w:p w:rsidR="00DD62C7" w:rsidRPr="00B53C6D" w:rsidRDefault="00DD62C7" w:rsidP="00B53C6D">
            <w:pPr>
              <w:ind w:left="4"/>
              <w:jc w:val="center"/>
              <w:rPr>
                <w:b/>
              </w:rPr>
            </w:pPr>
            <w:r w:rsidRPr="00B53C6D">
              <w:rPr>
                <w:rFonts w:ascii="Times New Roman" w:eastAsia="Times New Roman" w:hAnsi="Times New Roman" w:cs="Times New Roman"/>
                <w:b/>
                <w:sz w:val="24"/>
              </w:rPr>
              <w:t>FCFA</w:t>
            </w:r>
          </w:p>
        </w:tc>
      </w:tr>
    </w:tbl>
    <w:p w:rsidR="00DD62C7" w:rsidRDefault="00DD62C7" w:rsidP="00DD62C7">
      <w:pPr>
        <w:rPr>
          <w:rFonts w:ascii="Times New Roman" w:eastAsia="Times New Roman" w:hAnsi="Times New Roman" w:cs="Times New Roman"/>
          <w:b/>
          <w:sz w:val="36"/>
          <w:u w:val="single" w:color="000000"/>
        </w:rPr>
      </w:pPr>
      <w:r>
        <w:rPr>
          <w:rFonts w:ascii="Times New Roman" w:eastAsia="Times New Roman" w:hAnsi="Times New Roman" w:cs="Times New Roman"/>
          <w:b/>
          <w:sz w:val="36"/>
          <w:u w:val="single" w:color="000000"/>
        </w:rPr>
        <w:br w:type="page"/>
      </w:r>
    </w:p>
    <w:p w:rsidR="00DD62C7" w:rsidRPr="00B53C6D" w:rsidRDefault="00B53C6D" w:rsidP="00B53C6D">
      <w:pPr>
        <w:pStyle w:val="Titre2"/>
        <w:jc w:val="center"/>
        <w:rPr>
          <w:color w:val="002060"/>
          <w:sz w:val="32"/>
          <w:szCs w:val="32"/>
        </w:rPr>
      </w:pPr>
      <w:r>
        <w:rPr>
          <w:rFonts w:eastAsia="Times New Roman"/>
          <w:color w:val="002060"/>
          <w:sz w:val="32"/>
          <w:szCs w:val="32"/>
          <w:u w:color="000000"/>
        </w:rPr>
        <w:lastRenderedPageBreak/>
        <w:br/>
      </w:r>
      <w:bookmarkStart w:id="41" w:name="_Toc207349965"/>
      <w:r w:rsidRPr="00B53C6D">
        <w:rPr>
          <w:rFonts w:eastAsia="Times New Roman"/>
          <w:color w:val="002060"/>
          <w:sz w:val="32"/>
          <w:szCs w:val="32"/>
          <w:u w:color="000000"/>
        </w:rPr>
        <w:t>VI. LES CONTRAINTES DU PROJET</w:t>
      </w:r>
      <w:bookmarkEnd w:id="41"/>
    </w:p>
    <w:p w:rsidR="00DD62C7" w:rsidRPr="00B53C6D" w:rsidRDefault="00DD62C7" w:rsidP="00DD62C7">
      <w:pPr>
        <w:spacing w:after="249"/>
        <w:ind w:left="14"/>
        <w:jc w:val="center"/>
        <w:rPr>
          <w:b/>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62C7" w:rsidRPr="00B53C6D" w:rsidRDefault="00B53C6D" w:rsidP="00B53C6D">
      <w:pPr>
        <w:pStyle w:val="Titre3"/>
        <w:jc w:val="center"/>
        <w:rPr>
          <w:rFonts w:asciiTheme="majorHAnsi" w:hAnsiTheme="majorHAnsi"/>
          <w:color w:val="002060"/>
          <w:sz w:val="32"/>
          <w:szCs w:val="32"/>
        </w:rPr>
      </w:pPr>
      <w:bookmarkStart w:id="42" w:name="_Toc207349966"/>
      <w:r w:rsidRPr="00B53C6D">
        <w:rPr>
          <w:rFonts w:asciiTheme="majorHAnsi" w:hAnsiTheme="majorHAnsi"/>
          <w:color w:val="002060"/>
          <w:sz w:val="32"/>
          <w:szCs w:val="32"/>
          <w:u w:color="000000"/>
        </w:rPr>
        <w:t>1-CONTRAINTES DU COÛT</w:t>
      </w:r>
      <w:bookmarkEnd w:id="42"/>
    </w:p>
    <w:p w:rsidR="00DD62C7" w:rsidRPr="00B53C6D" w:rsidRDefault="00DD62C7" w:rsidP="00B53C6D">
      <w:pPr>
        <w:spacing w:after="151" w:line="240" w:lineRule="auto"/>
        <w:ind w:left="9" w:right="48" w:hanging="10"/>
        <w:rPr>
          <w:rFonts w:asciiTheme="majorHAnsi" w:hAnsiTheme="majorHAnsi"/>
          <w:sz w:val="28"/>
          <w:szCs w:val="28"/>
        </w:rPr>
      </w:pPr>
      <w:r w:rsidRPr="00B53C6D">
        <w:rPr>
          <w:rFonts w:asciiTheme="majorHAnsi" w:eastAsia="Times New Roman" w:hAnsiTheme="majorHAnsi" w:cs="Times New Roman"/>
          <w:sz w:val="28"/>
          <w:szCs w:val="28"/>
        </w:rPr>
        <w:t>La réalisation de notre projet nécessitera des dépenses en ressources humaines, matérielles et logicielles pour un total de 8 595 950 FCFA.</w:t>
      </w:r>
      <w:r w:rsidR="00B53C6D">
        <w:rPr>
          <w:rFonts w:asciiTheme="majorHAnsi" w:eastAsia="Times New Roman" w:hAnsiTheme="majorHAnsi" w:cs="Times New Roman"/>
          <w:sz w:val="28"/>
          <w:szCs w:val="28"/>
        </w:rPr>
        <w:br/>
      </w:r>
    </w:p>
    <w:p w:rsidR="00DD62C7" w:rsidRPr="00B63020" w:rsidRDefault="00DD62C7" w:rsidP="00B53C6D">
      <w:pPr>
        <w:pStyle w:val="Titre2"/>
        <w:jc w:val="center"/>
      </w:pPr>
      <w:bookmarkStart w:id="43" w:name="_Toc207349967"/>
      <w:r w:rsidRPr="00B53C6D">
        <w:rPr>
          <w:rFonts w:eastAsia="Times New Roman"/>
          <w:color w:val="002060"/>
          <w:sz w:val="32"/>
          <w:u w:color="000000"/>
        </w:rPr>
        <w:t>2-LES CONTRAINTES DE DELAIS</w:t>
      </w:r>
      <w:bookmarkEnd w:id="43"/>
    </w:p>
    <w:p w:rsidR="00DD62C7" w:rsidRDefault="00DD62C7" w:rsidP="00DD62C7">
      <w:pPr>
        <w:spacing w:after="172"/>
        <w:ind w:left="14"/>
        <w:jc w:val="center"/>
      </w:pPr>
    </w:p>
    <w:p w:rsidR="00DD62C7" w:rsidRPr="00B53C6D" w:rsidRDefault="00DD62C7" w:rsidP="00B53C6D">
      <w:pPr>
        <w:spacing w:after="240" w:line="240" w:lineRule="auto"/>
        <w:ind w:left="9" w:right="48" w:hanging="10"/>
        <w:rPr>
          <w:rFonts w:asciiTheme="majorHAnsi" w:hAnsiTheme="majorHAnsi"/>
        </w:rPr>
      </w:pPr>
      <w:r w:rsidRPr="00B53C6D">
        <w:rPr>
          <w:rFonts w:asciiTheme="majorHAnsi" w:eastAsia="Times New Roman" w:hAnsiTheme="majorHAnsi" w:cs="Times New Roman"/>
          <w:sz w:val="24"/>
        </w:rPr>
        <w:t>Notre projet devra être réalisé sur une durée de 3 mois, à savoir du 03 juillet 2023 au 02 Octobre 2023</w:t>
      </w:r>
    </w:p>
    <w:p w:rsidR="00DD62C7" w:rsidRPr="00B63020" w:rsidRDefault="00DD62C7" w:rsidP="00B53C6D">
      <w:pPr>
        <w:pStyle w:val="Titre2"/>
        <w:jc w:val="center"/>
      </w:pPr>
      <w:bookmarkStart w:id="44" w:name="_Toc207349968"/>
      <w:r w:rsidRPr="00B53C6D">
        <w:rPr>
          <w:rFonts w:eastAsia="Times New Roman"/>
          <w:color w:val="002060"/>
          <w:sz w:val="28"/>
          <w:u w:color="000000"/>
        </w:rPr>
        <w:t>3-LES CONTRAINTES DE QUALITES</w:t>
      </w:r>
      <w:bookmarkEnd w:id="44"/>
    </w:p>
    <w:p w:rsidR="00DD62C7" w:rsidRDefault="00DD62C7" w:rsidP="00DD62C7">
      <w:pPr>
        <w:spacing w:after="170"/>
        <w:ind w:left="14"/>
        <w:jc w:val="center"/>
      </w:pPr>
    </w:p>
    <w:p w:rsidR="00DD62C7" w:rsidRPr="00B53C6D" w:rsidRDefault="00DD62C7" w:rsidP="00B53C6D">
      <w:pPr>
        <w:spacing w:after="227" w:line="240" w:lineRule="auto"/>
        <w:ind w:left="9" w:right="48" w:hanging="10"/>
        <w:jc w:val="both"/>
        <w:rPr>
          <w:rFonts w:asciiTheme="majorHAnsi" w:hAnsiTheme="majorHAnsi"/>
        </w:rPr>
      </w:pPr>
      <w:r w:rsidRPr="00B53C6D">
        <w:rPr>
          <w:rFonts w:asciiTheme="majorHAnsi" w:eastAsia="Times New Roman" w:hAnsiTheme="majorHAnsi" w:cs="Times New Roman"/>
          <w:sz w:val="24"/>
        </w:rPr>
        <w:t>La plateforme résultante de la réalisation de notre projet devra suivre les contraintes de qualités suivantes :</w:t>
      </w:r>
    </w:p>
    <w:p w:rsidR="00DD62C7" w:rsidRPr="00B53C6D" w:rsidRDefault="00DD62C7" w:rsidP="00984DBA">
      <w:pPr>
        <w:numPr>
          <w:ilvl w:val="0"/>
          <w:numId w:val="14"/>
        </w:numPr>
        <w:spacing w:after="124" w:line="240" w:lineRule="auto"/>
        <w:ind w:right="48" w:hanging="360"/>
        <w:jc w:val="both"/>
        <w:rPr>
          <w:rFonts w:asciiTheme="majorHAnsi" w:hAnsiTheme="majorHAnsi"/>
        </w:rPr>
      </w:pPr>
      <w:r w:rsidRPr="00B53C6D">
        <w:rPr>
          <w:rFonts w:asciiTheme="majorHAnsi" w:eastAsia="Times New Roman" w:hAnsiTheme="majorHAnsi" w:cs="Times New Roman"/>
          <w:sz w:val="24"/>
        </w:rPr>
        <w:t>Elle devra être robuste, c’est-à-dire devra fonctionner avec le moins d’erreur possible.</w:t>
      </w:r>
    </w:p>
    <w:p w:rsidR="00DD62C7" w:rsidRPr="00B53C6D" w:rsidRDefault="00DD62C7" w:rsidP="00984DBA">
      <w:pPr>
        <w:numPr>
          <w:ilvl w:val="0"/>
          <w:numId w:val="14"/>
        </w:numPr>
        <w:spacing w:after="134" w:line="240" w:lineRule="auto"/>
        <w:ind w:right="48" w:hanging="360"/>
        <w:jc w:val="both"/>
        <w:rPr>
          <w:rFonts w:asciiTheme="majorHAnsi" w:hAnsiTheme="majorHAnsi"/>
        </w:rPr>
      </w:pPr>
      <w:r w:rsidRPr="00B53C6D">
        <w:rPr>
          <w:rFonts w:asciiTheme="majorHAnsi" w:eastAsia="Times New Roman" w:hAnsiTheme="majorHAnsi" w:cs="Times New Roman"/>
          <w:sz w:val="24"/>
        </w:rPr>
        <w:t>Elle devra être évolutive, c’est-à-dire capable de s’adapter aux nouvelles demandes de l’utilisateur.</w:t>
      </w:r>
    </w:p>
    <w:p w:rsidR="00DD62C7" w:rsidRPr="00B53C6D" w:rsidRDefault="00DD62C7" w:rsidP="00B53C6D">
      <w:pPr>
        <w:spacing w:after="148" w:line="240" w:lineRule="auto"/>
        <w:ind w:left="9" w:right="48" w:hanging="10"/>
        <w:jc w:val="both"/>
        <w:rPr>
          <w:rFonts w:asciiTheme="majorHAnsi" w:hAnsiTheme="majorHAnsi"/>
        </w:rPr>
      </w:pPr>
      <w:r w:rsidRPr="00B53C6D">
        <w:rPr>
          <w:rFonts w:asciiTheme="majorHAnsi" w:eastAsia="Times New Roman" w:hAnsiTheme="majorHAnsi" w:cs="Times New Roman"/>
          <w:sz w:val="24"/>
        </w:rPr>
        <w:t>Elle devra être ergonomique, c’est-à-dire un bon contraste entre les besoins fonctionnels et non fonctionnels de l’utilisateur, tout en gardant un équilibre entre les performances</w:t>
      </w:r>
    </w:p>
    <w:p w:rsidR="00DD62C7" w:rsidRDefault="00DD62C7" w:rsidP="00DD62C7">
      <w:pPr>
        <w:jc w:val="both"/>
      </w:pPr>
      <w:r>
        <w:br w:type="page"/>
      </w:r>
    </w:p>
    <w:p w:rsidR="00DD62C7" w:rsidRPr="000E3D11" w:rsidRDefault="000E3D11" w:rsidP="000E3D11">
      <w:pPr>
        <w:pStyle w:val="Titre3"/>
        <w:jc w:val="center"/>
        <w:rPr>
          <w:rFonts w:asciiTheme="majorHAnsi" w:hAnsiTheme="majorHAnsi"/>
        </w:rPr>
      </w:pPr>
      <w:r>
        <w:rPr>
          <w:u w:color="000000"/>
        </w:rPr>
        <w:lastRenderedPageBreak/>
        <w:br/>
      </w:r>
      <w:bookmarkStart w:id="45" w:name="_Toc207349969"/>
      <w:r w:rsidR="00DD62C7" w:rsidRPr="000E3D11">
        <w:rPr>
          <w:rFonts w:asciiTheme="majorHAnsi" w:hAnsiTheme="majorHAnsi"/>
          <w:color w:val="002060"/>
          <w:sz w:val="28"/>
          <w:u w:color="000000"/>
        </w:rPr>
        <w:t>VII- LES LIVRABLES</w:t>
      </w:r>
      <w:bookmarkEnd w:id="45"/>
    </w:p>
    <w:p w:rsidR="00DD62C7" w:rsidRPr="000E3D11" w:rsidRDefault="00DD62C7" w:rsidP="000E3D11">
      <w:pPr>
        <w:spacing w:after="275" w:line="240" w:lineRule="auto"/>
        <w:ind w:left="9" w:right="48" w:hanging="10"/>
        <w:jc w:val="both"/>
        <w:rPr>
          <w:rFonts w:asciiTheme="majorHAnsi" w:eastAsia="Times New Roman" w:hAnsiTheme="majorHAnsi" w:cs="Times New Roman"/>
          <w:b/>
          <w:sz w:val="28"/>
          <w:szCs w:val="28"/>
        </w:rPr>
      </w:pPr>
      <w:r w:rsidRPr="000E3D11">
        <w:rPr>
          <w:rFonts w:asciiTheme="majorHAnsi" w:eastAsia="Times New Roman" w:hAnsiTheme="majorHAnsi" w:cs="Times New Roman"/>
          <w:b/>
          <w:sz w:val="28"/>
          <w:szCs w:val="28"/>
        </w:rPr>
        <w:t>A la fin de ce projet, nous devons fournir :</w:t>
      </w:r>
    </w:p>
    <w:p w:rsidR="00DD62C7" w:rsidRPr="000E3D11" w:rsidRDefault="00DD62C7" w:rsidP="00984DBA">
      <w:pPr>
        <w:pStyle w:val="Paragraphedeliste"/>
        <w:numPr>
          <w:ilvl w:val="1"/>
          <w:numId w:val="15"/>
        </w:numPr>
        <w:spacing w:after="132" w:line="240" w:lineRule="auto"/>
        <w:ind w:right="48"/>
        <w:jc w:val="both"/>
        <w:rPr>
          <w:rFonts w:asciiTheme="majorHAnsi" w:hAnsiTheme="majorHAnsi"/>
          <w:sz w:val="28"/>
          <w:szCs w:val="28"/>
        </w:rPr>
      </w:pPr>
      <w:r w:rsidRPr="000E3D11">
        <w:rPr>
          <w:rFonts w:asciiTheme="majorHAnsi" w:eastAsia="Times New Roman" w:hAnsiTheme="majorHAnsi" w:cs="Times New Roman"/>
          <w:sz w:val="28"/>
          <w:szCs w:val="28"/>
        </w:rPr>
        <w:t>Un document concernant le projet comportant :</w:t>
      </w:r>
    </w:p>
    <w:p w:rsidR="00DD62C7" w:rsidRPr="000E3D11" w:rsidRDefault="00DD62C7" w:rsidP="00984DBA">
      <w:pPr>
        <w:numPr>
          <w:ilvl w:val="1"/>
          <w:numId w:val="15"/>
        </w:numPr>
        <w:spacing w:after="131"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Un dossier insertion,</w:t>
      </w:r>
    </w:p>
    <w:p w:rsidR="00DD62C7" w:rsidRPr="000E3D11" w:rsidRDefault="00DD62C7" w:rsidP="00984DBA">
      <w:pPr>
        <w:numPr>
          <w:ilvl w:val="1"/>
          <w:numId w:val="15"/>
        </w:numPr>
        <w:spacing w:after="85"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Un dossier d’analyse,</w:t>
      </w:r>
    </w:p>
    <w:p w:rsidR="00DD62C7" w:rsidRPr="000E3D11" w:rsidRDefault="00DD62C7" w:rsidP="00984DBA">
      <w:pPr>
        <w:numPr>
          <w:ilvl w:val="1"/>
          <w:numId w:val="15"/>
        </w:numPr>
        <w:spacing w:after="88"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Un dossier de conception,</w:t>
      </w:r>
    </w:p>
    <w:p w:rsidR="00DD62C7" w:rsidRPr="000E3D11" w:rsidRDefault="00DD62C7" w:rsidP="00984DBA">
      <w:pPr>
        <w:numPr>
          <w:ilvl w:val="1"/>
          <w:numId w:val="15"/>
        </w:numPr>
        <w:spacing w:after="133"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Un dossier de réalisation,</w:t>
      </w:r>
    </w:p>
    <w:p w:rsidR="00DD62C7" w:rsidRPr="000E3D11" w:rsidRDefault="00DD62C7" w:rsidP="00984DBA">
      <w:pPr>
        <w:numPr>
          <w:ilvl w:val="1"/>
          <w:numId w:val="15"/>
        </w:numPr>
        <w:spacing w:after="61"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Un guide d’utilisation de l’application.</w:t>
      </w:r>
    </w:p>
    <w:p w:rsidR="00DD62C7" w:rsidRPr="000E3D11" w:rsidRDefault="00DD62C7" w:rsidP="000E3D11">
      <w:pPr>
        <w:spacing w:after="125" w:line="240" w:lineRule="auto"/>
        <w:ind w:left="1455"/>
        <w:jc w:val="both"/>
        <w:rPr>
          <w:rFonts w:asciiTheme="majorHAnsi" w:hAnsiTheme="majorHAnsi"/>
          <w:sz w:val="28"/>
          <w:szCs w:val="28"/>
        </w:rPr>
      </w:pPr>
    </w:p>
    <w:p w:rsidR="00DD62C7" w:rsidRPr="000E3D11" w:rsidRDefault="00DD62C7" w:rsidP="00984DBA">
      <w:pPr>
        <w:pStyle w:val="Paragraphedeliste"/>
        <w:numPr>
          <w:ilvl w:val="0"/>
          <w:numId w:val="16"/>
        </w:numPr>
        <w:spacing w:after="133" w:line="240" w:lineRule="auto"/>
        <w:ind w:right="48"/>
        <w:jc w:val="both"/>
        <w:rPr>
          <w:rFonts w:asciiTheme="majorHAnsi" w:hAnsiTheme="majorHAnsi"/>
          <w:b/>
          <w:sz w:val="28"/>
          <w:szCs w:val="28"/>
        </w:rPr>
      </w:pPr>
      <w:r w:rsidRPr="000E3D11">
        <w:rPr>
          <w:rFonts w:asciiTheme="majorHAnsi" w:eastAsia="Times New Roman" w:hAnsiTheme="majorHAnsi" w:cs="Times New Roman"/>
          <w:b/>
          <w:sz w:val="28"/>
          <w:szCs w:val="28"/>
        </w:rPr>
        <w:t>Un DVD comportant :</w:t>
      </w:r>
    </w:p>
    <w:p w:rsidR="00DD62C7" w:rsidRPr="000E3D11" w:rsidRDefault="00DD62C7" w:rsidP="00984DBA">
      <w:pPr>
        <w:numPr>
          <w:ilvl w:val="1"/>
          <w:numId w:val="15"/>
        </w:numPr>
        <w:spacing w:after="88"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Le rapport de stage</w:t>
      </w:r>
    </w:p>
    <w:p w:rsidR="00DD62C7" w:rsidRPr="000E3D11" w:rsidRDefault="00DD62C7" w:rsidP="00984DBA">
      <w:pPr>
        <w:numPr>
          <w:ilvl w:val="1"/>
          <w:numId w:val="15"/>
        </w:numPr>
        <w:spacing w:after="90"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Le PowerPoint de notre travail</w:t>
      </w:r>
    </w:p>
    <w:p w:rsidR="00DD62C7" w:rsidRPr="000E3D11" w:rsidRDefault="00DD62C7" w:rsidP="00984DBA">
      <w:pPr>
        <w:numPr>
          <w:ilvl w:val="1"/>
          <w:numId w:val="15"/>
        </w:numPr>
        <w:spacing w:after="83"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Le code source de l’application</w:t>
      </w:r>
    </w:p>
    <w:p w:rsidR="00DD62C7" w:rsidRPr="000E3D11" w:rsidRDefault="00DD62C7" w:rsidP="00984DBA">
      <w:pPr>
        <w:numPr>
          <w:ilvl w:val="1"/>
          <w:numId w:val="15"/>
        </w:numPr>
        <w:spacing w:after="227" w:line="240" w:lineRule="auto"/>
        <w:ind w:right="48" w:hanging="360"/>
        <w:jc w:val="both"/>
        <w:rPr>
          <w:rFonts w:asciiTheme="majorHAnsi" w:hAnsiTheme="majorHAnsi"/>
          <w:sz w:val="28"/>
          <w:szCs w:val="28"/>
        </w:rPr>
      </w:pPr>
      <w:r w:rsidRPr="000E3D11">
        <w:rPr>
          <w:rFonts w:asciiTheme="majorHAnsi" w:eastAsia="Times New Roman" w:hAnsiTheme="majorHAnsi" w:cs="Times New Roman"/>
          <w:sz w:val="28"/>
          <w:szCs w:val="28"/>
        </w:rPr>
        <w:t>Le script de la base de données</w:t>
      </w:r>
    </w:p>
    <w:p w:rsidR="00DD62C7" w:rsidRDefault="00DD62C7" w:rsidP="00DD62C7">
      <w:pPr>
        <w:rPr>
          <w:rFonts w:ascii="Times New Roman" w:eastAsia="Times New Roman" w:hAnsi="Times New Roman" w:cs="Times New Roman"/>
          <w:b/>
          <w:sz w:val="32"/>
          <w:u w:val="single" w:color="000000"/>
        </w:rPr>
      </w:pPr>
    </w:p>
    <w:p w:rsidR="00DD62C7" w:rsidRPr="000E3D11" w:rsidRDefault="00DD62C7" w:rsidP="000E3D11">
      <w:pPr>
        <w:pStyle w:val="Titre3"/>
        <w:jc w:val="center"/>
        <w:rPr>
          <w:rFonts w:asciiTheme="majorHAnsi" w:hAnsiTheme="majorHAnsi"/>
          <w:color w:val="002060"/>
          <w:sz w:val="28"/>
        </w:rPr>
      </w:pPr>
      <w:bookmarkStart w:id="46" w:name="_Toc207349970"/>
      <w:r w:rsidRPr="000E3D11">
        <w:rPr>
          <w:rFonts w:asciiTheme="majorHAnsi" w:hAnsiTheme="majorHAnsi"/>
          <w:color w:val="002060"/>
          <w:sz w:val="28"/>
          <w:u w:color="000000"/>
        </w:rPr>
        <w:t>VIII- LES INTERVENANTS</w:t>
      </w:r>
      <w:bookmarkEnd w:id="46"/>
    </w:p>
    <w:p w:rsidR="00DD62C7" w:rsidRDefault="00DD62C7" w:rsidP="000E3D11">
      <w:pPr>
        <w:spacing w:after="0"/>
      </w:pPr>
    </w:p>
    <w:tbl>
      <w:tblPr>
        <w:tblStyle w:val="TableGrid"/>
        <w:tblW w:w="9052" w:type="dxa"/>
        <w:tblInd w:w="26" w:type="dxa"/>
        <w:shd w:val="clear" w:color="auto" w:fill="0F243E" w:themeFill="text2" w:themeFillShade="80"/>
        <w:tblCellMar>
          <w:top w:w="7" w:type="dxa"/>
          <w:left w:w="104" w:type="dxa"/>
        </w:tblCellMar>
        <w:tblLook w:val="04A0" w:firstRow="1" w:lastRow="0" w:firstColumn="1" w:lastColumn="0" w:noHBand="0" w:noVBand="1"/>
      </w:tblPr>
      <w:tblGrid>
        <w:gridCol w:w="3015"/>
        <w:gridCol w:w="3022"/>
        <w:gridCol w:w="3015"/>
      </w:tblGrid>
      <w:tr w:rsidR="00DD62C7" w:rsidTr="000E3D11">
        <w:trPr>
          <w:trHeight w:val="418"/>
        </w:trPr>
        <w:tc>
          <w:tcPr>
            <w:tcW w:w="3015" w:type="dxa"/>
            <w:tcBorders>
              <w:top w:val="nil"/>
              <w:left w:val="nil"/>
              <w:bottom w:val="single" w:sz="4" w:space="0" w:color="FFFFFF"/>
              <w:right w:val="nil"/>
            </w:tcBorders>
            <w:shd w:val="clear" w:color="auto" w:fill="0F243E" w:themeFill="text2" w:themeFillShade="80"/>
          </w:tcPr>
          <w:p w:rsidR="00DD62C7" w:rsidRDefault="00DD62C7" w:rsidP="00B53C6D">
            <w:pPr>
              <w:jc w:val="center"/>
            </w:pPr>
            <w:r>
              <w:rPr>
                <w:rFonts w:ascii="Times New Roman" w:eastAsia="Times New Roman" w:hAnsi="Times New Roman" w:cs="Times New Roman"/>
                <w:b/>
                <w:color w:val="FFFFFF"/>
                <w:sz w:val="24"/>
              </w:rPr>
              <w:t>NOMS ET PRENOMS</w:t>
            </w:r>
          </w:p>
        </w:tc>
        <w:tc>
          <w:tcPr>
            <w:tcW w:w="6037" w:type="dxa"/>
            <w:gridSpan w:val="2"/>
            <w:tcBorders>
              <w:top w:val="nil"/>
              <w:left w:val="nil"/>
              <w:bottom w:val="single" w:sz="4" w:space="0" w:color="FFFFFF"/>
              <w:right w:val="nil"/>
            </w:tcBorders>
            <w:shd w:val="clear" w:color="auto" w:fill="0F243E" w:themeFill="text2" w:themeFillShade="80"/>
          </w:tcPr>
          <w:p w:rsidR="00DD62C7" w:rsidRDefault="00DD62C7" w:rsidP="00B53C6D">
            <w:pPr>
              <w:tabs>
                <w:tab w:val="center" w:pos="3907"/>
              </w:tabs>
              <w:jc w:val="center"/>
            </w:pPr>
            <w:r>
              <w:rPr>
                <w:rFonts w:ascii="Times New Roman" w:eastAsia="Times New Roman" w:hAnsi="Times New Roman" w:cs="Times New Roman"/>
                <w:b/>
                <w:color w:val="FFFFFF"/>
                <w:sz w:val="24"/>
              </w:rPr>
              <w:t>FONCTION</w:t>
            </w:r>
            <w:r>
              <w:rPr>
                <w:rFonts w:ascii="Times New Roman" w:eastAsia="Times New Roman" w:hAnsi="Times New Roman" w:cs="Times New Roman"/>
                <w:color w:val="FFFFFF"/>
                <w:sz w:val="24"/>
              </w:rPr>
              <w:t xml:space="preserve"> </w:t>
            </w:r>
            <w:r>
              <w:rPr>
                <w:rFonts w:ascii="Times New Roman" w:eastAsia="Times New Roman" w:hAnsi="Times New Roman" w:cs="Times New Roman"/>
                <w:color w:val="FFFFFF"/>
                <w:sz w:val="24"/>
              </w:rPr>
              <w:tab/>
            </w:r>
            <w:r>
              <w:rPr>
                <w:rFonts w:ascii="Times New Roman" w:eastAsia="Times New Roman" w:hAnsi="Times New Roman" w:cs="Times New Roman"/>
                <w:b/>
                <w:color w:val="FFFFFF"/>
                <w:sz w:val="24"/>
              </w:rPr>
              <w:t xml:space="preserve">                  RÔLE</w:t>
            </w:r>
          </w:p>
        </w:tc>
      </w:tr>
      <w:tr w:rsidR="00DD62C7" w:rsidTr="000E3D11">
        <w:trPr>
          <w:trHeight w:val="425"/>
        </w:trPr>
        <w:tc>
          <w:tcPr>
            <w:tcW w:w="3015" w:type="dxa"/>
            <w:tcBorders>
              <w:top w:val="single" w:sz="4" w:space="0" w:color="FFFFFF"/>
              <w:left w:val="nil"/>
              <w:bottom w:val="single" w:sz="4" w:space="0" w:color="FFFFFF"/>
              <w:right w:val="single" w:sz="4" w:space="0" w:color="FFFFFF"/>
            </w:tcBorders>
            <w:shd w:val="clear" w:color="auto" w:fill="0F243E" w:themeFill="text2" w:themeFillShade="80"/>
          </w:tcPr>
          <w:p w:rsidR="00DD62C7" w:rsidRDefault="00DD62C7" w:rsidP="00B53C6D">
            <w:pPr>
              <w:jc w:val="center"/>
            </w:pPr>
            <w:r>
              <w:rPr>
                <w:rFonts w:ascii="Times New Roman" w:eastAsia="Times New Roman" w:hAnsi="Times New Roman" w:cs="Times New Roman"/>
                <w:b/>
                <w:color w:val="FFFFFF"/>
                <w:sz w:val="24"/>
              </w:rPr>
              <w:t>NOMO AWONO FRACOIS</w:t>
            </w:r>
          </w:p>
        </w:tc>
        <w:tc>
          <w:tcPr>
            <w:tcW w:w="3022" w:type="dxa"/>
            <w:tcBorders>
              <w:top w:val="single" w:sz="4" w:space="0" w:color="FFFFFF"/>
              <w:left w:val="single" w:sz="4" w:space="0" w:color="FFFFFF"/>
              <w:bottom w:val="single" w:sz="4" w:space="0" w:color="FFFFFF"/>
              <w:right w:val="single" w:sz="4" w:space="0" w:color="FFFFFF"/>
            </w:tcBorders>
            <w:shd w:val="clear" w:color="auto" w:fill="0F243E" w:themeFill="text2" w:themeFillShade="80"/>
          </w:tcPr>
          <w:p w:rsidR="00DD62C7" w:rsidRDefault="00DD62C7" w:rsidP="00B53C6D">
            <w:pPr>
              <w:ind w:left="4"/>
              <w:jc w:val="center"/>
            </w:pPr>
            <w:r>
              <w:rPr>
                <w:rFonts w:ascii="Times New Roman" w:eastAsia="Times New Roman" w:hAnsi="Times New Roman" w:cs="Times New Roman"/>
                <w:sz w:val="24"/>
              </w:rPr>
              <w:t>Enseignant à l’IAI Cameroun</w:t>
            </w:r>
          </w:p>
        </w:tc>
        <w:tc>
          <w:tcPr>
            <w:tcW w:w="3015" w:type="dxa"/>
            <w:tcBorders>
              <w:top w:val="single" w:sz="4" w:space="0" w:color="FFFFFF"/>
              <w:left w:val="single" w:sz="4" w:space="0" w:color="FFFFFF"/>
              <w:bottom w:val="single" w:sz="4" w:space="0" w:color="FFFFFF"/>
              <w:right w:val="nil"/>
            </w:tcBorders>
            <w:shd w:val="clear" w:color="auto" w:fill="0F243E" w:themeFill="text2" w:themeFillShade="80"/>
          </w:tcPr>
          <w:p w:rsidR="00DD62C7" w:rsidRDefault="00DD62C7" w:rsidP="00B53C6D">
            <w:pPr>
              <w:ind w:left="4"/>
              <w:jc w:val="center"/>
            </w:pPr>
            <w:r>
              <w:rPr>
                <w:rFonts w:ascii="Times New Roman" w:eastAsia="Times New Roman" w:hAnsi="Times New Roman" w:cs="Times New Roman"/>
                <w:sz w:val="24"/>
              </w:rPr>
              <w:t>Encadrant académique</w:t>
            </w:r>
          </w:p>
        </w:tc>
      </w:tr>
    </w:tbl>
    <w:p w:rsidR="00DD62C7" w:rsidRDefault="00DD62C7" w:rsidP="00DD62C7">
      <w:pPr>
        <w:spacing w:after="150" w:line="240" w:lineRule="auto"/>
        <w:ind w:right="70"/>
        <w:jc w:val="both"/>
      </w:pPr>
    </w:p>
    <w:p w:rsidR="000E3D11" w:rsidRPr="000E3D11" w:rsidRDefault="000E3D11" w:rsidP="000E3D11">
      <w:pPr>
        <w:pStyle w:val="Titre2"/>
        <w:jc w:val="center"/>
        <w:rPr>
          <w:color w:val="002060"/>
          <w:sz w:val="36"/>
          <w:szCs w:val="36"/>
        </w:rPr>
      </w:pPr>
      <w:r w:rsidRPr="000E3D11">
        <w:rPr>
          <w:rFonts w:eastAsia="Times New Roman"/>
          <w:color w:val="002060"/>
          <w:sz w:val="36"/>
          <w:szCs w:val="36"/>
          <w:u w:color="000000"/>
        </w:rPr>
        <w:t>X-CONCLUSION</w:t>
      </w:r>
    </w:p>
    <w:p w:rsidR="000E3D11" w:rsidRDefault="000E3D11" w:rsidP="000E3D11">
      <w:pPr>
        <w:spacing w:after="217"/>
        <w:ind w:left="14"/>
        <w:jc w:val="center"/>
      </w:pPr>
    </w:p>
    <w:p w:rsidR="000E3D11" w:rsidRDefault="000E3D11" w:rsidP="000E3D11">
      <w:pPr>
        <w:spacing w:after="150" w:line="240" w:lineRule="auto"/>
        <w:ind w:left="9" w:right="70" w:hanging="10"/>
        <w:jc w:val="both"/>
      </w:pPr>
      <w:r w:rsidRPr="000E3D11">
        <w:rPr>
          <w:rFonts w:asciiTheme="majorHAnsi" w:eastAsia="Times New Roman" w:hAnsiTheme="majorHAnsi" w:cs="Times New Roman"/>
          <w:sz w:val="28"/>
        </w:rPr>
        <w:t>L’élaboration d’un cahier de charges est une étape très importante dans la mise en place d’une solution informatique. Ce document nous a permis de mieux cadrer notre projet et de connaître de manière exacte le chemin à suivre et les tâches à effectuer dans les délais prescrits pour mener à bien notre projet</w:t>
      </w:r>
      <w:r>
        <w:rPr>
          <w:rFonts w:ascii="Times New Roman" w:eastAsia="Times New Roman" w:hAnsi="Times New Roman" w:cs="Times New Roman"/>
          <w:sz w:val="24"/>
        </w:rPr>
        <w:t>.</w:t>
      </w:r>
    </w:p>
    <w:p w:rsidR="0023230C" w:rsidRPr="00DD62C7" w:rsidRDefault="0023230C" w:rsidP="00DD62C7">
      <w:pPr>
        <w:rPr>
          <w:rFonts w:ascii="Arial Rounded MT Bold" w:hAnsi="Arial Rounded MT Bold"/>
          <w:color w:val="002060"/>
        </w:rPr>
      </w:pPr>
    </w:p>
    <w:p w:rsidR="00F872E9" w:rsidRPr="0023230C" w:rsidRDefault="00107CD2" w:rsidP="0023230C">
      <w:pPr>
        <w:rPr>
          <w:rStyle w:val="selected"/>
          <w:rFonts w:ascii="Arial Rounded MT Bold" w:eastAsiaTheme="majorEastAsia" w:hAnsi="Arial Rounded MT Bold" w:cstheme="majorBidi"/>
          <w:b/>
          <w:bCs/>
          <w:color w:val="002060"/>
          <w:sz w:val="72"/>
          <w:szCs w:val="28"/>
        </w:rPr>
      </w:pPr>
      <w:r w:rsidRPr="003E794F">
        <w:rPr>
          <w:rStyle w:val="selected"/>
          <w:rFonts w:ascii="Arial Rounded MT Bold" w:hAnsi="Arial Rounded MT Bold"/>
        </w:rPr>
        <w:lastRenderedPageBreak/>
        <w:br/>
      </w:r>
    </w:p>
    <w:p w:rsidR="00107CD2" w:rsidRDefault="00107CD2" w:rsidP="00107CD2">
      <w:pPr>
        <w:pStyle w:val="NormalWeb"/>
        <w:jc w:val="both"/>
        <w:rPr>
          <w:rStyle w:val="selected"/>
          <w:rFonts w:asciiTheme="majorHAnsi" w:hAnsiTheme="majorHAnsi"/>
        </w:rPr>
      </w:pPr>
    </w:p>
    <w:p w:rsidR="00107CD2" w:rsidRDefault="00107CD2">
      <w:pPr>
        <w:rPr>
          <w:rStyle w:val="selected"/>
          <w:rFonts w:asciiTheme="majorHAnsi" w:eastAsia="Times New Roman" w:hAnsiTheme="majorHAnsi" w:cs="Times New Roman"/>
          <w:sz w:val="24"/>
          <w:szCs w:val="24"/>
          <w:lang w:eastAsia="fr-FR"/>
        </w:rPr>
      </w:pPr>
      <w:r>
        <w:rPr>
          <w:rStyle w:val="selected"/>
          <w:rFonts w:asciiTheme="majorHAnsi" w:hAnsiTheme="majorHAnsi"/>
        </w:rPr>
        <w:br w:type="page"/>
      </w:r>
    </w:p>
    <w:p w:rsidR="00CD6483" w:rsidRDefault="00F872E9" w:rsidP="00CD6483">
      <w:pPr>
        <w:pStyle w:val="Titre1"/>
        <w:spacing w:line="240" w:lineRule="auto"/>
        <w:jc w:val="left"/>
        <w:rPr>
          <w:rStyle w:val="selected"/>
          <w:rFonts w:ascii="Bahnschrift SemiBold Condensed" w:hAnsi="Bahnschrift SemiBold Condensed"/>
          <w:color w:val="002060"/>
          <w:sz w:val="96"/>
          <w:szCs w:val="72"/>
        </w:rPr>
      </w:pPr>
      <w:r>
        <w:rPr>
          <w:rStyle w:val="selected"/>
          <w:color w:val="002060"/>
          <w:szCs w:val="72"/>
        </w:rPr>
        <w:lastRenderedPageBreak/>
        <w:br/>
      </w:r>
      <w:r>
        <w:rPr>
          <w:rStyle w:val="selected"/>
          <w:color w:val="002060"/>
          <w:szCs w:val="72"/>
        </w:rPr>
        <w:br/>
      </w:r>
      <w:r>
        <w:rPr>
          <w:rStyle w:val="selected"/>
          <w:color w:val="002060"/>
          <w:szCs w:val="72"/>
        </w:rPr>
        <w:br/>
      </w:r>
      <w:r>
        <w:rPr>
          <w:rStyle w:val="selected"/>
          <w:color w:val="002060"/>
          <w:szCs w:val="72"/>
        </w:rPr>
        <w:br/>
      </w:r>
      <w:r>
        <w:rPr>
          <w:rStyle w:val="selected"/>
          <w:color w:val="002060"/>
          <w:szCs w:val="72"/>
        </w:rPr>
        <w:br/>
      </w:r>
      <w:bookmarkStart w:id="47" w:name="_Toc207349971"/>
      <w:r>
        <w:rPr>
          <w:rStyle w:val="selected"/>
          <w:rFonts w:ascii="Bahnschrift SemiBold Condensed" w:hAnsi="Bahnschrift SemiBold Condensed"/>
          <w:color w:val="002060"/>
          <w:sz w:val="96"/>
          <w:szCs w:val="72"/>
        </w:rPr>
        <w:t xml:space="preserve">PARTIE </w:t>
      </w:r>
      <w:r w:rsidR="003E794F">
        <w:rPr>
          <w:rStyle w:val="selected"/>
          <w:rFonts w:ascii="Bahnschrift SemiBold Condensed" w:hAnsi="Bahnschrift SemiBold Condensed"/>
          <w:color w:val="002060"/>
          <w:sz w:val="96"/>
          <w:szCs w:val="72"/>
        </w:rPr>
        <w:t>II</w:t>
      </w:r>
      <w:r w:rsidRPr="00F872E9">
        <w:rPr>
          <w:rStyle w:val="selected"/>
          <w:rFonts w:ascii="Bahnschrift SemiBold Condensed" w:hAnsi="Bahnschrift SemiBold Condensed"/>
          <w:color w:val="002060"/>
          <w:sz w:val="96"/>
          <w:szCs w:val="72"/>
        </w:rPr>
        <w:t xml:space="preserve"> </w:t>
      </w:r>
      <w:r w:rsidR="00DD62C7" w:rsidRPr="00F872E9">
        <w:rPr>
          <w:rStyle w:val="selected"/>
          <w:rFonts w:ascii="Bahnschrift SemiBold Condensed" w:hAnsi="Bahnschrift SemiBold Condensed"/>
          <w:color w:val="002060"/>
          <w:sz w:val="96"/>
          <w:szCs w:val="72"/>
        </w:rPr>
        <w:t xml:space="preserve">: </w:t>
      </w:r>
      <w:r w:rsidR="00DD62C7">
        <w:rPr>
          <w:rStyle w:val="selected"/>
          <w:rFonts w:ascii="Bahnschrift SemiBold Condensed" w:hAnsi="Bahnschrift SemiBold Condensed"/>
          <w:color w:val="002060"/>
          <w:sz w:val="96"/>
          <w:szCs w:val="72"/>
        </w:rPr>
        <w:t>FONDAMENTAUX</w:t>
      </w:r>
      <w:r w:rsidRPr="00F872E9">
        <w:rPr>
          <w:rStyle w:val="selected"/>
          <w:rFonts w:ascii="Bahnschrift SemiBold Condensed" w:hAnsi="Bahnschrift SemiBold Condensed"/>
          <w:color w:val="002060"/>
          <w:sz w:val="96"/>
          <w:szCs w:val="72"/>
        </w:rPr>
        <w:t xml:space="preserve"> ET ARCHITECTURE DU </w:t>
      </w:r>
      <w:r w:rsidR="00CD6483">
        <w:rPr>
          <w:rStyle w:val="selected"/>
          <w:rFonts w:ascii="Bahnschrift SemiBold Condensed" w:hAnsi="Bahnschrift SemiBold Condensed"/>
          <w:color w:val="002060"/>
          <w:sz w:val="96"/>
          <w:szCs w:val="72"/>
        </w:rPr>
        <w:t>SYSTEME</w:t>
      </w:r>
      <w:bookmarkEnd w:id="47"/>
    </w:p>
    <w:p w:rsidR="00CD6483" w:rsidRDefault="00CD6483" w:rsidP="00CD6483">
      <w:pPr>
        <w:rPr>
          <w:rStyle w:val="selected"/>
          <w:rFonts w:ascii="Bahnschrift SemiBold Condensed" w:eastAsiaTheme="majorEastAsia" w:hAnsi="Bahnschrift SemiBold Condensed" w:cstheme="majorBidi"/>
          <w:b/>
          <w:bCs/>
          <w:color w:val="002060"/>
          <w:sz w:val="96"/>
          <w:szCs w:val="72"/>
        </w:rPr>
      </w:pPr>
      <w:r>
        <w:rPr>
          <w:rStyle w:val="selected"/>
          <w:rFonts w:ascii="Bahnschrift SemiBold Condensed" w:hAnsi="Bahnschrift SemiBold Condensed"/>
          <w:color w:val="002060"/>
          <w:sz w:val="96"/>
          <w:szCs w:val="72"/>
        </w:rPr>
        <w:br w:type="page"/>
      </w:r>
    </w:p>
    <w:p w:rsidR="00CD6483" w:rsidRDefault="00CD6483" w:rsidP="00CD6483">
      <w:pPr>
        <w:pStyle w:val="Titre1"/>
      </w:pPr>
      <w:r>
        <w:lastRenderedPageBreak/>
        <w:br/>
      </w:r>
      <w:r>
        <w:br/>
      </w:r>
      <w:r>
        <w:br/>
      </w:r>
      <w:r>
        <w:br/>
      </w:r>
      <w:r w:rsidRPr="00CD6483">
        <w:rPr>
          <w:caps/>
          <w:color w:val="00206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DOSSIER III : DOSSIER DE L’ANALYSE</w:t>
      </w:r>
      <w:r w:rsidRPr="00CD6483">
        <w:t xml:space="preserve"> </w:t>
      </w:r>
      <w:bookmarkStart w:id="48" w:name="_Toc207349972"/>
    </w:p>
    <w:p w:rsidR="00CD6483" w:rsidRDefault="00CD6483" w:rsidP="00CD6483">
      <w:r>
        <w:br w:type="page"/>
      </w:r>
    </w:p>
    <w:p w:rsidR="00CD6483" w:rsidRDefault="00CD6483" w:rsidP="00CD6483">
      <w:pPr>
        <w:spacing w:after="40"/>
        <w:ind w:left="10" w:right="64" w:hanging="10"/>
        <w:jc w:val="center"/>
        <w:rPr>
          <w:rFonts w:ascii="Times New Roman" w:eastAsia="Times New Roman" w:hAnsi="Times New Roman" w:cs="Times New Roman"/>
          <w:color w:val="002060"/>
          <w:sz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D6483" w:rsidRPr="00A65D7F" w:rsidRDefault="00CD6483" w:rsidP="00A65D7F">
      <w:pPr>
        <w:pStyle w:val="Titre2"/>
        <w:jc w:val="center"/>
        <w:rPr>
          <w:color w:val="002060"/>
          <w:sz w:val="28"/>
        </w:rPr>
      </w:pPr>
      <w:r w:rsidRPr="00A65D7F">
        <w:rPr>
          <w:rFonts w:eastAsia="Times New Roman"/>
          <w:color w:val="002060"/>
          <w:sz w:val="28"/>
        </w:rPr>
        <w:t>RESUME</w:t>
      </w:r>
    </w:p>
    <w:p w:rsidR="00CD6483" w:rsidRDefault="00CD6483" w:rsidP="00CD6483">
      <w:pPr>
        <w:spacing w:after="82"/>
        <w:ind w:right="14"/>
        <w:jc w:val="center"/>
      </w:pPr>
      <w:r>
        <w:rPr>
          <w:noProof/>
        </w:rPr>
        <mc:AlternateContent>
          <mc:Choice Requires="wpg">
            <w:drawing>
              <wp:inline distT="0" distB="0" distL="0" distR="0" wp14:anchorId="1D25E4EA" wp14:editId="51CB93FD">
                <wp:extent cx="6013126" cy="49520"/>
                <wp:effectExtent l="0" t="0" r="6985" b="8255"/>
                <wp:docPr id="129189" name="Group 129189"/>
                <wp:cNvGraphicFramePr/>
                <a:graphic xmlns:a="http://schemas.openxmlformats.org/drawingml/2006/main">
                  <a:graphicData uri="http://schemas.microsoft.com/office/word/2010/wordprocessingGroup">
                    <wpg:wgp>
                      <wpg:cNvGrpSpPr/>
                      <wpg:grpSpPr>
                        <a:xfrm>
                          <a:off x="0" y="0"/>
                          <a:ext cx="6013126" cy="49520"/>
                          <a:chOff x="0" y="0"/>
                          <a:chExt cx="6121654" cy="96012"/>
                        </a:xfrm>
                      </wpg:grpSpPr>
                      <wps:wsp>
                        <wps:cNvPr id="152591" name="Shape 152591"/>
                        <wps:cNvSpPr/>
                        <wps:spPr>
                          <a:xfrm>
                            <a:off x="0" y="0"/>
                            <a:ext cx="6121654" cy="96012"/>
                          </a:xfrm>
                          <a:custGeom>
                            <a:avLst/>
                            <a:gdLst/>
                            <a:ahLst/>
                            <a:cxnLst/>
                            <a:rect l="0" t="0" r="0" b="0"/>
                            <a:pathLst>
                              <a:path w="6121654" h="96012">
                                <a:moveTo>
                                  <a:pt x="0" y="0"/>
                                </a:moveTo>
                                <a:lnTo>
                                  <a:pt x="6121654" y="0"/>
                                </a:lnTo>
                                <a:lnTo>
                                  <a:pt x="6121654" y="96012"/>
                                </a:lnTo>
                                <a:lnTo>
                                  <a:pt x="0" y="96012"/>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152592" name="Shape 152592"/>
                        <wps:cNvSpPr/>
                        <wps:spPr>
                          <a:xfrm>
                            <a:off x="103632" y="31750"/>
                            <a:ext cx="5911850" cy="31750"/>
                          </a:xfrm>
                          <a:custGeom>
                            <a:avLst/>
                            <a:gdLst/>
                            <a:ahLst/>
                            <a:cxnLst/>
                            <a:rect l="0" t="0" r="0" b="0"/>
                            <a:pathLst>
                              <a:path w="5911850" h="31750">
                                <a:moveTo>
                                  <a:pt x="0" y="0"/>
                                </a:moveTo>
                                <a:lnTo>
                                  <a:pt x="5911850" y="0"/>
                                </a:lnTo>
                                <a:lnTo>
                                  <a:pt x="5911850" y="31750"/>
                                </a:lnTo>
                                <a:lnTo>
                                  <a:pt x="0" y="31750"/>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152593" name="Shape 152593"/>
                        <wps:cNvSpPr/>
                        <wps:spPr>
                          <a:xfrm>
                            <a:off x="103937" y="32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152594" name="Shape 152594"/>
                        <wps:cNvSpPr/>
                        <wps:spPr>
                          <a:xfrm>
                            <a:off x="106985" y="32004"/>
                            <a:ext cx="5906390" cy="9144"/>
                          </a:xfrm>
                          <a:custGeom>
                            <a:avLst/>
                            <a:gdLst/>
                            <a:ahLst/>
                            <a:cxnLst/>
                            <a:rect l="0" t="0" r="0" b="0"/>
                            <a:pathLst>
                              <a:path w="5906390" h="9144">
                                <a:moveTo>
                                  <a:pt x="0" y="0"/>
                                </a:moveTo>
                                <a:lnTo>
                                  <a:pt x="5906390" y="0"/>
                                </a:lnTo>
                                <a:lnTo>
                                  <a:pt x="5906390"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152595" name="Shape 152595"/>
                        <wps:cNvSpPr/>
                        <wps:spPr>
                          <a:xfrm>
                            <a:off x="6013450" y="3200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152596" name="Shape 152596"/>
                        <wps:cNvSpPr/>
                        <wps:spPr>
                          <a:xfrm>
                            <a:off x="103937" y="35052"/>
                            <a:ext cx="9144" cy="25908"/>
                          </a:xfrm>
                          <a:custGeom>
                            <a:avLst/>
                            <a:gdLst/>
                            <a:ahLst/>
                            <a:cxnLst/>
                            <a:rect l="0" t="0" r="0" b="0"/>
                            <a:pathLst>
                              <a:path w="9144" h="25908">
                                <a:moveTo>
                                  <a:pt x="0" y="0"/>
                                </a:moveTo>
                                <a:lnTo>
                                  <a:pt x="9144" y="0"/>
                                </a:lnTo>
                                <a:lnTo>
                                  <a:pt x="9144" y="25908"/>
                                </a:lnTo>
                                <a:lnTo>
                                  <a:pt x="0" y="25908"/>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152597" name="Shape 152597"/>
                        <wps:cNvSpPr/>
                        <wps:spPr>
                          <a:xfrm>
                            <a:off x="6013450" y="35052"/>
                            <a:ext cx="9144" cy="25908"/>
                          </a:xfrm>
                          <a:custGeom>
                            <a:avLst/>
                            <a:gdLst/>
                            <a:ahLst/>
                            <a:cxnLst/>
                            <a:rect l="0" t="0" r="0" b="0"/>
                            <a:pathLst>
                              <a:path w="9144" h="25908">
                                <a:moveTo>
                                  <a:pt x="0" y="0"/>
                                </a:moveTo>
                                <a:lnTo>
                                  <a:pt x="9144" y="0"/>
                                </a:lnTo>
                                <a:lnTo>
                                  <a:pt x="9144" y="25908"/>
                                </a:lnTo>
                                <a:lnTo>
                                  <a:pt x="0" y="25908"/>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152598" name="Shape 152598"/>
                        <wps:cNvSpPr/>
                        <wps:spPr>
                          <a:xfrm>
                            <a:off x="103937" y="60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152599" name="Shape 152599"/>
                        <wps:cNvSpPr/>
                        <wps:spPr>
                          <a:xfrm>
                            <a:off x="106985" y="60960"/>
                            <a:ext cx="5906390" cy="9144"/>
                          </a:xfrm>
                          <a:custGeom>
                            <a:avLst/>
                            <a:gdLst/>
                            <a:ahLst/>
                            <a:cxnLst/>
                            <a:rect l="0" t="0" r="0" b="0"/>
                            <a:pathLst>
                              <a:path w="5906390" h="9144">
                                <a:moveTo>
                                  <a:pt x="0" y="0"/>
                                </a:moveTo>
                                <a:lnTo>
                                  <a:pt x="5906390" y="0"/>
                                </a:lnTo>
                                <a:lnTo>
                                  <a:pt x="5906390"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152600" name="Shape 152600"/>
                        <wps:cNvSpPr/>
                        <wps:spPr>
                          <a:xfrm>
                            <a:off x="6013450" y="60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id="Group 129189" o:spid="_x0000_s1026" style="width:473.45pt;height:3.9pt;mso-position-horizontal-relative:char;mso-position-vertical-relative:line" coordsize="6121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">
                <v:shape id="Shape 152591" o:spid="_x0000_s1027" style="position:absolute;width:61216;height:960;visibility:visible;mso-wrap-style:square;v-text-anchor:top" coordsize="6121654,96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HuMYA&#10;AADfAAAADwAAAGRycy9kb3ducmV2LnhtbERPXWvCMBR9H/gfwhX2NlNlla0aRSbrhi9uOmGPl+ba&#10;lDU3XZJp9++NMNjj4XzPl71txYl8aBwrGI8yEMSV0w3XCj72z3cPIEJE1tg6JgW/FGC5GNzMsdDu&#10;zO902sVapBAOBSowMXaFlKEyZDGMXEecuKPzFmOCvpba4zmF21ZOsmwqLTacGgx29GSo+tr9WAWr&#10;l025z41vsvKw3h76t/vye/2p1O2wX81AROrjv/jP/arT/HySP47h+icB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zHuMYAAADfAAAADwAAAAAAAAAAAAAAAACYAgAAZHJz&#10;L2Rvd25yZXYueG1sUEsFBgAAAAAEAAQA9QAAAIsDAAAAAA==&#10;" path="m,l6121654,r,96012l,96012,,e" fillcolor="#4472c4" stroked="f" strokeweight="0">
                  <v:path arrowok="t" textboxrect="0,0,6121654,96012"/>
                </v:shape>
                <v:shape id="Shape 152592" o:spid="_x0000_s1028" style="position:absolute;left:1036;top:317;width:59118;height:318;visibility:visible;mso-wrap-style:square;v-text-anchor:top" coordsize="5911850,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Z8YA&#10;AADfAAAADwAAAGRycy9kb3ducmV2LnhtbERPTWvCQBC9F/oflil4KXWTQKSmriKCUjxYmhaxtzE7&#10;JsHsbMhuTfz3bkHo8fG+Z4vBNOJCnastK4jHEQjiwuqaSwXfX+uXVxDOI2tsLJOCKzlYzB8fZphp&#10;2/MnXXJfihDCLkMFlfdtJqUrKjLoxrYlDtzJdgZ9gF0pdYd9CDeNTKJoIg3WHBoqbGlVUXHOf42C&#10;Qx9/xNvnNC+OO92ffoaNO073So2ehuUbCE+D/xff3e86zE+TdJrA358A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gMZ8YAAADfAAAADwAAAAAAAAAAAAAAAACYAgAAZHJz&#10;L2Rvd25yZXYueG1sUEsFBgAAAAAEAAQA9QAAAIsDAAAAAA==&#10;" path="m,l5911850,r,31750l,31750,,e" fillcolor="#a0a0a0" stroked="f" strokeweight="0">
                  <v:path arrowok="t" textboxrect="0,0,5911850,31750"/>
                </v:shape>
                <v:shape id="Shape 152593" o:spid="_x0000_s1029" style="position:absolute;left:1039;top:32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CAMUA&#10;AADfAAAADwAAAGRycy9kb3ducmV2LnhtbERPXWvCMBR9F/Yfwh34pskqjq0zyiY4lD3p1LG3S3PX&#10;ljU3pcls9NebwWCPh/M9W0TbiBN1vnas4W6sQBAXztRcati/r0YPIHxANtg4Jg1n8rCY3wxmmBvX&#10;85ZOu1CKFMI+Rw1VCG0upS8qsujHriVO3JfrLIYEu1KaDvsUbhuZKXUvLdacGipsaVlR8b37sRr8&#10;56XefJyjWsUXddxPDln/1r5qPbyNz08gAsXwL/5zr02aP82mjxP4/ZMA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Q8IAxQAAAN8AAAAPAAAAAAAAAAAAAAAAAJgCAABkcnMv&#10;ZG93bnJldi54bWxQSwUGAAAAAAQABAD1AAAAigMAAAAA&#10;" path="m,l9144,r,9144l,9144,,e" fillcolor="#a0a0a0" stroked="f" strokeweight="0">
                  <v:path arrowok="t" textboxrect="0,0,9144,9144"/>
                </v:shape>
                <v:shape id="Shape 152594" o:spid="_x0000_s1030" style="position:absolute;left:1069;top:320;width:59064;height:91;visibility:visible;mso-wrap-style:square;v-text-anchor:top" coordsize="590639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ZyiMQA&#10;AADfAAAADwAAAGRycy9kb3ducmV2LnhtbERPy2rCQBTdC/2H4Rbc6aShaoyOUlqEroqvjbtL5prE&#10;Zu4kmVHTfr0jCC4P5z1fdqYSF2pdaVnB2zACQZxZXXKuYL9bDRIQziNrrCyTgj9ysFy89OaYanvl&#10;DV22PhchhF2KCgrv61RKlxVk0A1tTRy4o20N+gDbXOoWryHcVDKOorE0WHJoKLCmz4Ky3+3ZKDg3&#10;5Mf/hicHa6Omifen5Gf9pVT/tfuYgfDU+af44f7WYf4oHk3f4f4nAJ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WcojEAAAA3wAAAA8AAAAAAAAAAAAAAAAAmAIAAGRycy9k&#10;b3ducmV2LnhtbFBLBQYAAAAABAAEAPUAAACJAwAAAAA=&#10;" path="m,l5906390,r,9144l,9144,,e" fillcolor="#a0a0a0" stroked="f" strokeweight="0">
                  <v:path arrowok="t" textboxrect="0,0,5906390,9144"/>
                </v:shape>
                <v:shape id="Shape 152595" o:spid="_x0000_s1031" style="position:absolute;left:60134;top:32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b/78UA&#10;AADfAAAADwAAAGRycy9kb3ducmV2LnhtbERPXUvDMBR9H/gfwhV8WxMrFa3Lhgobyp6cc8O3S3Nt&#10;i81NabI189ebgeDj4XzPFtF24kiDbx1ruM4UCOLKmZZrDdv35fQOhA/IBjvHpOFEHhbzi8kMS+NG&#10;fqPjJtQihbAvUUMTQl9K6auGLPrM9cSJ+3KDxZDgUEsz4JjCbSdzpW6lxZZTQ4M9PTdUfW8OVoP/&#10;/Glf96eolvFJ7bY3H/m47ldaX13GxwcQgWL4F/+5X0yaX+TFfQHnPwm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5v/vxQAAAN8AAAAPAAAAAAAAAAAAAAAAAJgCAABkcnMv&#10;ZG93bnJldi54bWxQSwUGAAAAAAQABAD1AAAAigMAAAAA&#10;" path="m,l9144,r,9144l,9144,,e" fillcolor="#a0a0a0" stroked="f" strokeweight="0">
                  <v:path arrowok="t" textboxrect="0,0,9144,9144"/>
                </v:shape>
                <v:shape id="Shape 152596" o:spid="_x0000_s1032" style="position:absolute;left:1039;top:350;width:91;height:259;visibility:visible;mso-wrap-style:square;v-text-anchor:top" coordsize="9144,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7U58gA&#10;AADfAAAADwAAAGRycy9kb3ducmV2LnhtbESPQWvCQBCF74L/YRmhF9FNQ2NrdBUJpLTH2nrwNs2O&#10;STA7G7Jrkv77bqHg8Zt5896b7X40jeipc7VlBY/LCARxYXXNpYKvz3zxAsJ5ZI2NZVLwQw72u+lk&#10;i6m2A39Qf/SlCCbsUlRQed+mUrqiIoNuaVvisLvYzqAP2JVSdzgEc9PIOIpW0mDNIaHClrKKiuvx&#10;ZhQcTvPM6Ob7+RzT6G8JnZ9e83elHmbjYQPCh+Fd/H/9pkP9JE7WK/j7JwDI3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3tTnyAAAAN8AAAAPAAAAAAAAAAAAAAAAAJgCAABk&#10;cnMvZG93bnJldi54bWxQSwUGAAAAAAQABAD1AAAAjQMAAAAA&#10;" path="m,l9144,r,25908l,25908,,e" fillcolor="#a0a0a0" stroked="f" strokeweight="0">
                  <v:path arrowok="t" textboxrect="0,0,9144,25908"/>
                </v:shape>
                <v:shape id="Shape 152597" o:spid="_x0000_s1033" style="position:absolute;left:60134;top:350;width:91;height:259;visibility:visible;mso-wrap-style:square;v-text-anchor:top" coordsize="9144,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h28UA&#10;AADfAAAADwAAAGRycy9kb3ducmV2LnhtbERPTWvCQBC9C/0PyxS8FN0otbWpqxRB8NJD00avY3ZM&#10;QrOzITtq2l/fLQgeH+97sepdo87Uhdqzgck4AUVceFtzaeDrczOagwqCbLHxTAZ+KMBqeTdYYGr9&#10;hT/onEmpYgiHFA1UIm2qdSgqchjGviWO3NF3DiXCrtS2w0sMd42eJsmTdlhzbKiwpXVFxXd2cgb2&#10;x92ONnnzkIUyn+RykMf3XzFmeN+/vYIS6uUmvrq3Ns6fTWcvz/D/JwL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HbxQAAAN8AAAAPAAAAAAAAAAAAAAAAAJgCAABkcnMv&#10;ZG93bnJldi54bWxQSwUGAAAAAAQABAD1AAAAigMAAAAA&#10;" path="m,l9144,r,25908l,25908,,e" fillcolor="#e3e3e3" stroked="f" strokeweight="0">
                  <v:path arrowok="t" textboxrect="0,0,9144,25908"/>
                </v:shape>
                <v:shape id="Shape 152598" o:spid="_x0000_s1034" style="position:absolute;left:1039;top:60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MtE8QA&#10;AADfAAAADwAAAGRycy9kb3ducmV2LnhtbERPS2vCQBC+F/wPywi9iG4MWGp0FSkUeunBB1RvQ3ZM&#10;FrOzaXar6b93DoLHj++9XPe+UVfqogtsYDrJQBGXwTquDBz2n+N3UDEhW2wCk4F/irBeDV6WWNhw&#10;4y1dd6lSEsKxQAN1Sm2hdSxr8hgnoSUW7hw6j0lgV2nb4U3CfaPzLHvTHh1LQ40tfdRUXnZ/3sBo&#10;8+N/j/vm+zjPs6lzp9HFJjLmddhvFqAS9ekpfri/rMyf5bO5DJY/Ak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TLRPEAAAA3wAAAA8AAAAAAAAAAAAAAAAAmAIAAGRycy9k&#10;b3ducmV2LnhtbFBLBQYAAAAABAAEAPUAAACJAwAAAAA=&#10;" path="m,l9144,r,9144l,9144,,e" fillcolor="#e3e3e3" stroked="f" strokeweight="0">
                  <v:path arrowok="t" textboxrect="0,0,9144,9144"/>
                </v:shape>
                <v:shape id="Shape 152599" o:spid="_x0000_s1035" style="position:absolute;left:1069;top:609;width:59064;height:92;visibility:visible;mso-wrap-style:square;v-text-anchor:top" coordsize="590639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drF8MA&#10;AADfAAAADwAAAGRycy9kb3ducmV2LnhtbERPTWvCQBC9F/wPywje6kYhxaSuopZCtV4a7X2aHZNo&#10;djZkV43/3hUKHh/vezrvTC0u1LrKsoLRMAJBnFtdcaFgv/t8nYBwHlljbZkU3MjBfNZ7mWKq7ZV/&#10;6JL5QoQQdikqKL1vUildXpJBN7QNceAOtjXoA2wLqVu8hnBTy3EUvUmDFYeGEhtalZSfsrNR8NGs&#10;k+Xkb7+xp53pjhnH39vftVKDfrd4B+Gp80/xv/tLh/nxOE4SePwJA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drF8MAAADfAAAADwAAAAAAAAAAAAAAAACYAgAAZHJzL2Rv&#10;d25yZXYueG1sUEsFBgAAAAAEAAQA9QAAAIgDAAAAAA==&#10;" path="m,l5906390,r,9144l,9144,,e" fillcolor="#e3e3e3" stroked="f" strokeweight="0">
                  <v:path arrowok="t" textboxrect="0,0,5906390,9144"/>
                </v:shape>
                <v:shape id="Shape 152600" o:spid="_x0000_s1036" style="position:absolute;left:60134;top:60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rV7sQA&#10;AADfAAAADwAAAGRycy9kb3ducmV2LnhtbERPS2sCMRC+F/ofwhR6EU1cqNTVKFIo9NKDD9Dehs24&#10;G9xMtptUt//eORR6/Pjey/UQWnWlPvnIFqYTA4q4is5zbeGwfx+/gkoZ2WEbmSz8UoL16vFhiaWL&#10;N97SdZdrJSGcSrTQ5NyVWqeqoYBpEjti4c6xD5gF9rV2Pd4kPLS6MGamA3qWhgY7emuouux+goXR&#10;5hi+T/v28zQvzNT7r9HFZbL2+WnYLEBlGvK/+M/94WT+SzEz8kD+CAC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K1e7EAAAA3wAAAA8AAAAAAAAAAAAAAAAAmAIAAGRycy9k&#10;b3ducmV2LnhtbFBLBQYAAAAABAAEAPUAAACJAwAAAAA=&#10;" path="m,l9144,r,9144l,9144,,e" fillcolor="#e3e3e3" stroked="f" strokeweight="0">
                  <v:path arrowok="t" textboxrect="0,0,9144,9144"/>
                </v:shape>
                <w10:anchorlock/>
              </v:group>
            </w:pict>
          </mc:Fallback>
        </mc:AlternateContent>
      </w:r>
    </w:p>
    <w:p w:rsidR="00CD6483" w:rsidRDefault="00CD6483" w:rsidP="00CD6483">
      <w:pPr>
        <w:spacing w:after="146" w:line="265" w:lineRule="auto"/>
        <w:ind w:left="9" w:right="48" w:hanging="10"/>
        <w:jc w:val="center"/>
        <w:rPr>
          <w:rFonts w:ascii="Times New Roman" w:eastAsia="Times New Roman" w:hAnsi="Times New Roman" w:cs="Times New Roman"/>
          <w:sz w:val="24"/>
        </w:rPr>
      </w:pPr>
    </w:p>
    <w:p w:rsidR="00CD6483" w:rsidRDefault="00CD6483" w:rsidP="00CD6483">
      <w:pPr>
        <w:spacing w:after="146"/>
        <w:ind w:left="9" w:right="48" w:hanging="10"/>
        <w:jc w:val="both"/>
      </w:pPr>
      <w:r w:rsidRPr="00CD6483">
        <w:rPr>
          <w:rFonts w:asciiTheme="majorHAnsi" w:eastAsia="Times New Roman" w:hAnsiTheme="majorHAnsi" w:cs="Times New Roman"/>
          <w:sz w:val="24"/>
        </w:rPr>
        <w:t>L’analyse est une étape importante dans tout projet informatique, quel que soit sa taille. Dans cette section nous parlerons de la méthode d’analyse choisie et des diagrammes qui matérialisent la structure de notre projet</w:t>
      </w:r>
      <w:r>
        <w:rPr>
          <w:rFonts w:ascii="Times New Roman" w:eastAsia="Times New Roman" w:hAnsi="Times New Roman" w:cs="Times New Roman"/>
          <w:sz w:val="24"/>
        </w:rPr>
        <w:t>.</w:t>
      </w:r>
    </w:p>
    <w:p w:rsidR="00CD6483" w:rsidRPr="00A65D7F" w:rsidRDefault="00CD6483" w:rsidP="00A65D7F">
      <w:pPr>
        <w:pStyle w:val="Titre3"/>
        <w:jc w:val="center"/>
        <w:rPr>
          <w:color w:val="002060"/>
          <w:sz w:val="32"/>
        </w:rPr>
      </w:pPr>
      <w:r>
        <w:rPr>
          <w:u w:val="single"/>
        </w:rPr>
        <w:br/>
      </w:r>
      <w:r w:rsidRPr="00A65D7F">
        <w:rPr>
          <w:color w:val="002060"/>
          <w:sz w:val="32"/>
        </w:rPr>
        <w:t>PLAN</w:t>
      </w:r>
    </w:p>
    <w:p w:rsidR="00CD6483" w:rsidRPr="00B63020" w:rsidRDefault="00CD6483" w:rsidP="00CD6483">
      <w:pPr>
        <w:spacing w:after="2"/>
        <w:ind w:left="10" w:right="62" w:hanging="10"/>
        <w:jc w:val="center"/>
        <w:rPr>
          <w:b/>
          <w:sz w:val="24"/>
          <w:szCs w:val="24"/>
        </w:rPr>
      </w:pPr>
    </w:p>
    <w:p w:rsidR="00CD6483" w:rsidRPr="00A65D7F" w:rsidRDefault="00CD6483" w:rsidP="00CD6483">
      <w:pPr>
        <w:spacing w:after="158" w:line="600" w:lineRule="auto"/>
        <w:ind w:left="14"/>
        <w:jc w:val="both"/>
        <w:rPr>
          <w:rFonts w:asciiTheme="majorHAnsi" w:hAnsiTheme="majorHAnsi"/>
          <w:b/>
          <w:color w:val="002060"/>
          <w:sz w:val="24"/>
          <w:szCs w:val="24"/>
        </w:rPr>
      </w:pPr>
      <w:r w:rsidRPr="00A65D7F">
        <w:rPr>
          <w:rFonts w:asciiTheme="majorHAnsi" w:hAnsiTheme="majorHAnsi"/>
          <w:b/>
          <w:color w:val="002060"/>
          <w:sz w:val="24"/>
          <w:szCs w:val="24"/>
        </w:rPr>
        <w:t>INTRODUCTION</w:t>
      </w:r>
    </w:p>
    <w:p w:rsidR="00CD6483" w:rsidRPr="00A65D7F" w:rsidRDefault="00CD6483" w:rsidP="00CD6483">
      <w:pPr>
        <w:pStyle w:val="Paragraphedeliste"/>
        <w:numPr>
          <w:ilvl w:val="0"/>
          <w:numId w:val="25"/>
        </w:numPr>
        <w:spacing w:after="158" w:line="600" w:lineRule="auto"/>
        <w:jc w:val="both"/>
        <w:rPr>
          <w:rFonts w:asciiTheme="majorHAnsi" w:hAnsiTheme="majorHAnsi"/>
          <w:b/>
          <w:color w:val="002060"/>
          <w:sz w:val="24"/>
          <w:szCs w:val="24"/>
        </w:rPr>
      </w:pPr>
      <w:r w:rsidRPr="00A65D7F">
        <w:rPr>
          <w:rFonts w:asciiTheme="majorHAnsi" w:hAnsiTheme="majorHAnsi"/>
          <w:b/>
          <w:color w:val="002060"/>
          <w:sz w:val="24"/>
          <w:szCs w:val="24"/>
        </w:rPr>
        <w:t>METHODOLOGIE</w:t>
      </w:r>
    </w:p>
    <w:p w:rsidR="00CD6483" w:rsidRPr="00A65D7F" w:rsidRDefault="00CD6483" w:rsidP="00CD6483">
      <w:pPr>
        <w:pStyle w:val="Paragraphedeliste"/>
        <w:numPr>
          <w:ilvl w:val="0"/>
          <w:numId w:val="26"/>
        </w:numPr>
        <w:spacing w:after="158" w:line="600" w:lineRule="auto"/>
        <w:jc w:val="both"/>
        <w:rPr>
          <w:rFonts w:asciiTheme="majorHAnsi" w:hAnsiTheme="majorHAnsi"/>
          <w:b/>
          <w:color w:val="002060"/>
          <w:sz w:val="24"/>
          <w:szCs w:val="24"/>
        </w:rPr>
      </w:pPr>
      <w:r w:rsidRPr="00A65D7F">
        <w:rPr>
          <w:rFonts w:asciiTheme="majorHAnsi" w:hAnsiTheme="majorHAnsi"/>
          <w:b/>
          <w:color w:val="002060"/>
          <w:sz w:val="24"/>
          <w:szCs w:val="24"/>
        </w:rPr>
        <w:t>ETUDE COMPARATIVE UML ET MERISE</w:t>
      </w:r>
    </w:p>
    <w:p w:rsidR="00CD6483" w:rsidRPr="00A65D7F" w:rsidRDefault="00CD6483" w:rsidP="00CD6483">
      <w:pPr>
        <w:pStyle w:val="Paragraphedeliste"/>
        <w:numPr>
          <w:ilvl w:val="0"/>
          <w:numId w:val="26"/>
        </w:numPr>
        <w:spacing w:after="158" w:line="600" w:lineRule="auto"/>
        <w:jc w:val="both"/>
        <w:rPr>
          <w:rFonts w:asciiTheme="majorHAnsi" w:hAnsiTheme="majorHAnsi"/>
          <w:b/>
          <w:color w:val="002060"/>
          <w:sz w:val="24"/>
          <w:szCs w:val="24"/>
        </w:rPr>
      </w:pPr>
      <w:r w:rsidRPr="00A65D7F">
        <w:rPr>
          <w:rFonts w:asciiTheme="majorHAnsi" w:hAnsiTheme="majorHAnsi"/>
          <w:b/>
          <w:color w:val="002060"/>
          <w:sz w:val="24"/>
          <w:szCs w:val="24"/>
        </w:rPr>
        <w:t>ETUDE COMPARATIVE DES PROCESSUS UNIDIES</w:t>
      </w:r>
    </w:p>
    <w:p w:rsidR="00CD6483" w:rsidRPr="00A65D7F" w:rsidRDefault="00CD6483" w:rsidP="00CD6483">
      <w:pPr>
        <w:pStyle w:val="Paragraphedeliste"/>
        <w:numPr>
          <w:ilvl w:val="0"/>
          <w:numId w:val="25"/>
        </w:numPr>
        <w:spacing w:after="158" w:line="600" w:lineRule="auto"/>
        <w:jc w:val="both"/>
        <w:rPr>
          <w:rFonts w:asciiTheme="majorHAnsi" w:hAnsiTheme="majorHAnsi"/>
          <w:b/>
          <w:color w:val="002060"/>
          <w:sz w:val="24"/>
          <w:szCs w:val="24"/>
        </w:rPr>
      </w:pPr>
      <w:r w:rsidRPr="00A65D7F">
        <w:rPr>
          <w:rFonts w:asciiTheme="majorHAnsi" w:hAnsiTheme="majorHAnsi"/>
          <w:b/>
          <w:color w:val="002060"/>
          <w:sz w:val="24"/>
          <w:szCs w:val="24"/>
        </w:rPr>
        <w:t>MODELISATION</w:t>
      </w:r>
    </w:p>
    <w:p w:rsidR="00CD6483" w:rsidRPr="00A65D7F" w:rsidRDefault="00CD6483" w:rsidP="00CD6483">
      <w:pPr>
        <w:pStyle w:val="Paragraphedeliste"/>
        <w:numPr>
          <w:ilvl w:val="0"/>
          <w:numId w:val="27"/>
        </w:numPr>
        <w:spacing w:after="158" w:line="600" w:lineRule="auto"/>
        <w:jc w:val="both"/>
        <w:rPr>
          <w:rFonts w:asciiTheme="majorHAnsi" w:hAnsiTheme="majorHAnsi"/>
          <w:b/>
          <w:color w:val="002060"/>
          <w:sz w:val="24"/>
          <w:szCs w:val="24"/>
        </w:rPr>
      </w:pPr>
      <w:r w:rsidRPr="00A65D7F">
        <w:rPr>
          <w:rFonts w:asciiTheme="majorHAnsi" w:hAnsiTheme="majorHAnsi"/>
          <w:b/>
          <w:color w:val="002060"/>
          <w:sz w:val="24"/>
          <w:szCs w:val="24"/>
        </w:rPr>
        <w:t>DIAGRAMMES DE CAS D’UTILISATION</w:t>
      </w:r>
    </w:p>
    <w:p w:rsidR="00CD6483" w:rsidRPr="00A65D7F" w:rsidRDefault="00CD6483" w:rsidP="00CD6483">
      <w:pPr>
        <w:pStyle w:val="Paragraphedeliste"/>
        <w:numPr>
          <w:ilvl w:val="0"/>
          <w:numId w:val="27"/>
        </w:numPr>
        <w:spacing w:after="158" w:line="600" w:lineRule="auto"/>
        <w:jc w:val="both"/>
        <w:rPr>
          <w:rFonts w:asciiTheme="majorHAnsi" w:hAnsiTheme="majorHAnsi"/>
          <w:b/>
          <w:color w:val="002060"/>
          <w:sz w:val="24"/>
          <w:szCs w:val="24"/>
        </w:rPr>
      </w:pPr>
      <w:r w:rsidRPr="00A65D7F">
        <w:rPr>
          <w:rFonts w:asciiTheme="majorHAnsi" w:hAnsiTheme="majorHAnsi"/>
          <w:b/>
          <w:color w:val="002060"/>
          <w:sz w:val="24"/>
          <w:szCs w:val="24"/>
        </w:rPr>
        <w:t>DIAGRAMME DE COMMUNICATION</w:t>
      </w:r>
    </w:p>
    <w:p w:rsidR="00CD6483" w:rsidRPr="00A65D7F" w:rsidRDefault="00CD6483" w:rsidP="00CD6483">
      <w:pPr>
        <w:pStyle w:val="Paragraphedeliste"/>
        <w:numPr>
          <w:ilvl w:val="0"/>
          <w:numId w:val="27"/>
        </w:numPr>
        <w:spacing w:after="158" w:line="600" w:lineRule="auto"/>
        <w:jc w:val="both"/>
        <w:rPr>
          <w:rFonts w:asciiTheme="majorHAnsi" w:hAnsiTheme="majorHAnsi"/>
          <w:b/>
          <w:color w:val="002060"/>
          <w:sz w:val="24"/>
          <w:szCs w:val="24"/>
        </w:rPr>
      </w:pPr>
      <w:r w:rsidRPr="00A65D7F">
        <w:rPr>
          <w:rFonts w:asciiTheme="majorHAnsi" w:hAnsiTheme="majorHAnsi"/>
          <w:b/>
          <w:color w:val="002060"/>
          <w:sz w:val="24"/>
          <w:szCs w:val="24"/>
        </w:rPr>
        <w:t>DIAGRAMME DE SEQUENCE</w:t>
      </w:r>
    </w:p>
    <w:p w:rsidR="00CD6483" w:rsidRPr="00A65D7F" w:rsidRDefault="00CD6483" w:rsidP="00CD6483">
      <w:pPr>
        <w:pStyle w:val="Paragraphedeliste"/>
        <w:numPr>
          <w:ilvl w:val="0"/>
          <w:numId w:val="27"/>
        </w:numPr>
        <w:spacing w:after="158" w:line="600" w:lineRule="auto"/>
        <w:jc w:val="both"/>
        <w:rPr>
          <w:rFonts w:asciiTheme="majorHAnsi" w:hAnsiTheme="majorHAnsi"/>
          <w:b/>
          <w:color w:val="002060"/>
          <w:sz w:val="24"/>
          <w:szCs w:val="24"/>
        </w:rPr>
      </w:pPr>
      <w:r w:rsidRPr="00A65D7F">
        <w:rPr>
          <w:rFonts w:asciiTheme="majorHAnsi" w:hAnsiTheme="majorHAnsi"/>
          <w:b/>
          <w:color w:val="002060"/>
          <w:sz w:val="24"/>
          <w:szCs w:val="24"/>
        </w:rPr>
        <w:t>DIAGRAMME D’ACTIVITE</w:t>
      </w:r>
    </w:p>
    <w:p w:rsidR="00DD507D" w:rsidRDefault="00DD507D" w:rsidP="00DD507D">
      <w:pPr>
        <w:spacing w:after="158" w:line="600" w:lineRule="auto"/>
        <w:jc w:val="both"/>
        <w:rPr>
          <w:rFonts w:asciiTheme="majorHAnsi" w:hAnsiTheme="majorHAnsi"/>
          <w:b/>
          <w:color w:val="002060"/>
          <w:sz w:val="24"/>
          <w:szCs w:val="24"/>
        </w:rPr>
      </w:pPr>
      <w:r>
        <w:rPr>
          <w:rFonts w:asciiTheme="majorHAnsi" w:hAnsiTheme="majorHAnsi"/>
          <w:b/>
          <w:color w:val="002060"/>
          <w:sz w:val="24"/>
          <w:szCs w:val="24"/>
        </w:rPr>
        <w:t>CONCLUSION</w:t>
      </w:r>
    </w:p>
    <w:p w:rsidR="00DD507D" w:rsidRDefault="00DD507D" w:rsidP="00DD507D">
      <w:r>
        <w:br w:type="page"/>
      </w:r>
    </w:p>
    <w:p w:rsidR="00DD507D" w:rsidRPr="00886411" w:rsidRDefault="00DD507D" w:rsidP="00DD507D">
      <w:pPr>
        <w:spacing w:after="160"/>
        <w:ind w:firstLine="708"/>
        <w:rPr>
          <w:rFonts w:ascii="Times New Roman" w:eastAsia="Times New Roman" w:hAnsi="Times New Roman" w:cs="Times New Roman"/>
          <w:b/>
          <w:color w:val="002060"/>
          <w:sz w:val="32"/>
          <w:u w:val="single" w:color="00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b/>
          <w:color w:val="002060"/>
          <w:sz w:val="32"/>
          <w:u w:val="single" w:color="00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w:t>
      </w:r>
      <w:r w:rsidRPr="00B63020">
        <w:rPr>
          <w:rFonts w:ascii="Times New Roman" w:eastAsia="Times New Roman" w:hAnsi="Times New Roman" w:cs="Times New Roman"/>
          <w:b/>
          <w:color w:val="002060"/>
          <w:sz w:val="32"/>
          <w:u w:val="single" w:color="00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DUCTION</w:t>
      </w:r>
    </w:p>
    <w:p w:rsidR="00DD507D" w:rsidRDefault="00DD507D" w:rsidP="00DD507D">
      <w:pPr>
        <w:spacing w:after="215"/>
        <w:ind w:left="14"/>
        <w:jc w:val="center"/>
      </w:pPr>
    </w:p>
    <w:p w:rsidR="00DD507D" w:rsidRDefault="00DD507D" w:rsidP="00DD507D">
      <w:pPr>
        <w:spacing w:after="139" w:line="365" w:lineRule="auto"/>
        <w:ind w:left="9" w:right="48" w:hanging="10"/>
        <w:jc w:val="both"/>
        <w:rPr>
          <w:rFonts w:ascii="Times New Roman" w:eastAsia="Times New Roman" w:hAnsi="Times New Roman" w:cs="Times New Roman"/>
          <w:b/>
          <w:i/>
          <w:sz w:val="24"/>
        </w:rPr>
      </w:pPr>
      <w:r>
        <w:rPr>
          <w:rFonts w:ascii="Times New Roman" w:eastAsia="Times New Roman" w:hAnsi="Times New Roman" w:cs="Times New Roman"/>
          <w:sz w:val="24"/>
        </w:rPr>
        <w:t xml:space="preserve">L’analyse est un examen méthodique permettant de distinguer les différentes parties d’un problème et d’en déterminer les solutions en suivant une méthodologie bien définie. L’analyse de notre proje6t sera basée sur la méthodologie du langage </w:t>
      </w:r>
      <w:r w:rsidRPr="00256112">
        <w:rPr>
          <w:rFonts w:ascii="Times New Roman" w:eastAsia="Times New Roman" w:hAnsi="Times New Roman" w:cs="Times New Roman"/>
          <w:b/>
          <w:i/>
          <w:sz w:val="24"/>
        </w:rPr>
        <w:t>UML</w:t>
      </w:r>
      <w:r>
        <w:rPr>
          <w:rFonts w:ascii="Times New Roman" w:eastAsia="Times New Roman" w:hAnsi="Times New Roman" w:cs="Times New Roman"/>
          <w:sz w:val="24"/>
        </w:rPr>
        <w:t xml:space="preserve">, selon le processus </w:t>
      </w:r>
      <w:r w:rsidRPr="00256112">
        <w:rPr>
          <w:rFonts w:ascii="Times New Roman" w:eastAsia="Times New Roman" w:hAnsi="Times New Roman" w:cs="Times New Roman"/>
          <w:b/>
          <w:i/>
          <w:sz w:val="24"/>
        </w:rPr>
        <w:t>2TUP.</w:t>
      </w:r>
    </w:p>
    <w:p w:rsidR="00DD507D" w:rsidRDefault="00DD507D" w:rsidP="00DD507D">
      <w:pPr>
        <w:spacing w:after="139" w:line="365" w:lineRule="auto"/>
        <w:ind w:left="9" w:right="48" w:hanging="10"/>
        <w:jc w:val="both"/>
        <w:rPr>
          <w:rFonts w:ascii="Times New Roman" w:eastAsia="Times New Roman" w:hAnsi="Times New Roman" w:cs="Times New Roman"/>
          <w:sz w:val="24"/>
        </w:rPr>
      </w:pPr>
      <w:r>
        <w:rPr>
          <w:rFonts w:ascii="Times New Roman" w:eastAsia="Times New Roman" w:hAnsi="Times New Roman" w:cs="Times New Roman"/>
          <w:sz w:val="24"/>
        </w:rPr>
        <w:t>Par ces derniers, nous tirerons les diagrammes intervenants dans la phase d’analyse :</w:t>
      </w:r>
    </w:p>
    <w:p w:rsidR="00DD507D" w:rsidRPr="009C06BD" w:rsidRDefault="00DD507D" w:rsidP="00DD507D">
      <w:pPr>
        <w:pStyle w:val="Paragraphedeliste"/>
        <w:numPr>
          <w:ilvl w:val="0"/>
          <w:numId w:val="16"/>
        </w:numPr>
        <w:spacing w:after="139" w:line="365" w:lineRule="auto"/>
        <w:ind w:right="48"/>
        <w:jc w:val="both"/>
        <w:rPr>
          <w:b/>
          <w:i/>
        </w:rPr>
      </w:pPr>
      <w:r w:rsidRPr="009C06BD">
        <w:rPr>
          <w:rFonts w:ascii="Times New Roman" w:eastAsia="Times New Roman" w:hAnsi="Times New Roman" w:cs="Times New Roman"/>
          <w:b/>
          <w:i/>
          <w:sz w:val="24"/>
        </w:rPr>
        <w:t>Diagrammes des cas d’utilisations</w:t>
      </w:r>
    </w:p>
    <w:p w:rsidR="00DD507D" w:rsidRPr="009C06BD" w:rsidRDefault="00DD507D" w:rsidP="00DD507D">
      <w:pPr>
        <w:pStyle w:val="Paragraphedeliste"/>
        <w:numPr>
          <w:ilvl w:val="0"/>
          <w:numId w:val="16"/>
        </w:numPr>
        <w:spacing w:after="139" w:line="365" w:lineRule="auto"/>
        <w:ind w:right="48"/>
        <w:jc w:val="both"/>
        <w:rPr>
          <w:b/>
          <w:i/>
        </w:rPr>
      </w:pPr>
      <w:r w:rsidRPr="009C06BD">
        <w:rPr>
          <w:rFonts w:ascii="Times New Roman" w:eastAsia="Times New Roman" w:hAnsi="Times New Roman" w:cs="Times New Roman"/>
          <w:b/>
          <w:i/>
          <w:sz w:val="24"/>
        </w:rPr>
        <w:t>Les diagrammes d’activités</w:t>
      </w:r>
    </w:p>
    <w:p w:rsidR="00DD507D" w:rsidRPr="009C06BD" w:rsidRDefault="00DD507D" w:rsidP="00DD507D">
      <w:pPr>
        <w:pStyle w:val="Paragraphedeliste"/>
        <w:numPr>
          <w:ilvl w:val="0"/>
          <w:numId w:val="16"/>
        </w:numPr>
        <w:spacing w:after="139" w:line="365" w:lineRule="auto"/>
        <w:ind w:right="48"/>
        <w:jc w:val="both"/>
        <w:rPr>
          <w:b/>
          <w:i/>
        </w:rPr>
      </w:pPr>
      <w:r w:rsidRPr="009C06BD">
        <w:rPr>
          <w:rFonts w:ascii="Times New Roman" w:eastAsia="Times New Roman" w:hAnsi="Times New Roman" w:cs="Times New Roman"/>
          <w:b/>
          <w:i/>
          <w:sz w:val="24"/>
        </w:rPr>
        <w:t xml:space="preserve">Les diagrammes de communications </w:t>
      </w:r>
    </w:p>
    <w:p w:rsidR="00DD507D" w:rsidRPr="009C06BD" w:rsidRDefault="00DD507D" w:rsidP="00DD507D">
      <w:pPr>
        <w:pStyle w:val="Paragraphedeliste"/>
        <w:numPr>
          <w:ilvl w:val="0"/>
          <w:numId w:val="16"/>
        </w:numPr>
        <w:spacing w:after="139" w:line="365" w:lineRule="auto"/>
        <w:ind w:right="48"/>
        <w:jc w:val="both"/>
        <w:rPr>
          <w:b/>
          <w:i/>
        </w:rPr>
      </w:pPr>
      <w:r w:rsidRPr="009C06BD">
        <w:rPr>
          <w:rFonts w:ascii="Times New Roman" w:eastAsia="Times New Roman" w:hAnsi="Times New Roman" w:cs="Times New Roman"/>
          <w:b/>
          <w:i/>
          <w:sz w:val="24"/>
        </w:rPr>
        <w:t>Les diagrammes de séquence.</w:t>
      </w:r>
    </w:p>
    <w:p w:rsidR="00DD507D" w:rsidRPr="009C06BD" w:rsidRDefault="00DD507D" w:rsidP="00DD507D">
      <w:pPr>
        <w:spacing w:after="158"/>
        <w:ind w:left="14"/>
        <w:jc w:val="center"/>
        <w:rPr>
          <w:b/>
          <w:i/>
        </w:rPr>
      </w:pPr>
    </w:p>
    <w:p w:rsidR="00DD507D" w:rsidRDefault="00DD507D" w:rsidP="00DD507D">
      <w:pPr>
        <w:ind w:left="14"/>
        <w:jc w:val="center"/>
      </w:pPr>
    </w:p>
    <w:p w:rsidR="00DD507D" w:rsidRDefault="00DD507D" w:rsidP="00DD507D">
      <w:pPr>
        <w:spacing w:after="158"/>
        <w:ind w:left="14"/>
        <w:jc w:val="center"/>
      </w:pPr>
    </w:p>
    <w:p w:rsidR="00DD507D" w:rsidRDefault="00DD507D" w:rsidP="00DD507D">
      <w:pPr>
        <w:spacing w:after="158"/>
        <w:ind w:left="14"/>
        <w:jc w:val="center"/>
      </w:pPr>
    </w:p>
    <w:p w:rsidR="00DD507D" w:rsidRDefault="00DD507D" w:rsidP="00DD507D">
      <w:pPr>
        <w:ind w:left="14"/>
        <w:jc w:val="center"/>
      </w:pPr>
    </w:p>
    <w:p w:rsidR="00DD507D" w:rsidRDefault="00DD507D" w:rsidP="00DD507D">
      <w:pPr>
        <w:spacing w:after="158"/>
        <w:ind w:left="14"/>
        <w:jc w:val="center"/>
      </w:pPr>
    </w:p>
    <w:p w:rsidR="00DD507D" w:rsidRDefault="00DD507D" w:rsidP="00DD507D">
      <w:pPr>
        <w:spacing w:after="161"/>
        <w:ind w:left="14"/>
        <w:jc w:val="center"/>
      </w:pPr>
    </w:p>
    <w:p w:rsidR="00DD507D" w:rsidRDefault="00DD507D" w:rsidP="00DD507D">
      <w:pPr>
        <w:spacing w:after="158"/>
        <w:ind w:left="14"/>
        <w:jc w:val="center"/>
      </w:pPr>
    </w:p>
    <w:p w:rsidR="00DD507D" w:rsidRDefault="00DD507D" w:rsidP="00DD507D">
      <w:pPr>
        <w:ind w:left="14"/>
        <w:jc w:val="center"/>
      </w:pPr>
    </w:p>
    <w:p w:rsidR="00DD507D" w:rsidRDefault="00DD507D" w:rsidP="00DD507D">
      <w:pPr>
        <w:spacing w:after="158"/>
        <w:ind w:left="14"/>
        <w:jc w:val="center"/>
      </w:pPr>
    </w:p>
    <w:p w:rsidR="00DD507D" w:rsidRDefault="00DD507D" w:rsidP="00DD507D">
      <w:pPr>
        <w:spacing w:after="158"/>
        <w:ind w:left="14"/>
        <w:jc w:val="center"/>
      </w:pPr>
    </w:p>
    <w:p w:rsidR="00DD507D" w:rsidRDefault="00DD507D" w:rsidP="00DD507D">
      <w:pPr>
        <w:ind w:left="14"/>
        <w:jc w:val="center"/>
      </w:pPr>
    </w:p>
    <w:p w:rsidR="00DD507D" w:rsidRDefault="00DD507D" w:rsidP="00DD507D">
      <w:pPr>
        <w:spacing w:after="158"/>
        <w:ind w:left="14"/>
        <w:jc w:val="center"/>
      </w:pPr>
    </w:p>
    <w:p w:rsidR="00DD507D" w:rsidRDefault="00DD507D" w:rsidP="00DD507D">
      <w:pPr>
        <w:ind w:left="14"/>
        <w:jc w:val="center"/>
      </w:pPr>
    </w:p>
    <w:p w:rsidR="00DD507D" w:rsidRDefault="00DD507D" w:rsidP="00DD507D">
      <w:pPr>
        <w:spacing w:after="158"/>
        <w:ind w:left="14"/>
        <w:jc w:val="center"/>
      </w:pPr>
    </w:p>
    <w:p w:rsidR="00DD507D" w:rsidRDefault="00DD507D" w:rsidP="00DD507D">
      <w:pPr>
        <w:ind w:left="14"/>
        <w:jc w:val="center"/>
      </w:pPr>
    </w:p>
    <w:p w:rsidR="00DD507D" w:rsidRDefault="00DD507D" w:rsidP="00DD507D">
      <w:pPr>
        <w:spacing w:after="158"/>
        <w:ind w:left="14"/>
        <w:jc w:val="center"/>
      </w:pPr>
    </w:p>
    <w:p w:rsidR="00DD507D" w:rsidRDefault="00DD507D" w:rsidP="00DD507D">
      <w:pPr>
        <w:spacing w:after="158"/>
        <w:ind w:left="14"/>
        <w:jc w:val="center"/>
      </w:pPr>
    </w:p>
    <w:p w:rsidR="00DD507D" w:rsidRDefault="00DD507D" w:rsidP="00DD507D">
      <w:pPr>
        <w:spacing w:after="0"/>
      </w:pPr>
    </w:p>
    <w:p w:rsidR="00DD507D" w:rsidRPr="00DD507D" w:rsidRDefault="00DD507D" w:rsidP="00DD507D">
      <w:pPr>
        <w:pStyle w:val="Titre2"/>
        <w:jc w:val="center"/>
        <w:rPr>
          <w:color w:val="002060"/>
          <w:sz w:val="32"/>
        </w:rPr>
      </w:pPr>
      <w:r w:rsidRPr="00DD507D">
        <w:rPr>
          <w:rFonts w:eastAsia="Times New Roman"/>
          <w:color w:val="002060"/>
          <w:sz w:val="32"/>
          <w:u w:color="000000"/>
        </w:rPr>
        <w:t>I-METHODOLOGIE</w:t>
      </w:r>
    </w:p>
    <w:p w:rsidR="00DD507D" w:rsidRDefault="00DD507D" w:rsidP="00DD507D">
      <w:pPr>
        <w:spacing w:after="172"/>
        <w:ind w:left="14"/>
        <w:jc w:val="center"/>
      </w:pPr>
    </w:p>
    <w:p w:rsidR="00DD507D" w:rsidRDefault="00DD507D" w:rsidP="00DD507D">
      <w:pPr>
        <w:spacing w:after="141" w:line="265" w:lineRule="auto"/>
        <w:ind w:left="9" w:right="48" w:hanging="10"/>
      </w:pPr>
      <w:r>
        <w:rPr>
          <w:rFonts w:ascii="Times New Roman" w:eastAsia="Times New Roman" w:hAnsi="Times New Roman" w:cs="Times New Roman"/>
          <w:sz w:val="24"/>
        </w:rPr>
        <w:t xml:space="preserve">Notre analyse sera essentiellement basée sur le langage </w:t>
      </w:r>
      <w:r w:rsidRPr="00256112">
        <w:rPr>
          <w:rFonts w:ascii="Times New Roman" w:eastAsia="Times New Roman" w:hAnsi="Times New Roman" w:cs="Times New Roman"/>
          <w:b/>
          <w:i/>
          <w:sz w:val="24"/>
        </w:rPr>
        <w:t>UML</w:t>
      </w:r>
      <w:r>
        <w:rPr>
          <w:rFonts w:ascii="Times New Roman" w:eastAsia="Times New Roman" w:hAnsi="Times New Roman" w:cs="Times New Roman"/>
          <w:sz w:val="24"/>
        </w:rPr>
        <w:t xml:space="preserve">, avec le </w:t>
      </w:r>
      <w:r w:rsidRPr="00256112">
        <w:rPr>
          <w:rFonts w:ascii="Times New Roman" w:eastAsia="Times New Roman" w:hAnsi="Times New Roman" w:cs="Times New Roman"/>
          <w:b/>
          <w:i/>
          <w:sz w:val="24"/>
        </w:rPr>
        <w:t>processus 2TUP</w:t>
      </w:r>
    </w:p>
    <w:p w:rsidR="00DD507D" w:rsidRDefault="00DD507D" w:rsidP="00DD507D">
      <w:pPr>
        <w:pStyle w:val="Titre2"/>
        <w:jc w:val="center"/>
      </w:pPr>
      <w:r>
        <w:rPr>
          <w:rFonts w:eastAsia="Times New Roman"/>
          <w:u w:color="000000"/>
        </w:rPr>
        <w:br/>
      </w:r>
      <w:r w:rsidRPr="00DD507D">
        <w:rPr>
          <w:rFonts w:eastAsia="Times New Roman"/>
          <w:color w:val="002060"/>
          <w:sz w:val="28"/>
          <w:u w:color="000000"/>
        </w:rPr>
        <w:t>1-ETUDE COMPARATIVE UML ET MERISE</w:t>
      </w:r>
    </w:p>
    <w:p w:rsidR="00DD507D" w:rsidRDefault="00DD507D" w:rsidP="00DD507D">
      <w:pPr>
        <w:spacing w:after="105"/>
        <w:ind w:left="9"/>
        <w:jc w:val="center"/>
      </w:pPr>
    </w:p>
    <w:p w:rsidR="00DD507D" w:rsidRDefault="00DD507D" w:rsidP="00DD507D">
      <w:pPr>
        <w:pStyle w:val="Titre3"/>
        <w:jc w:val="center"/>
      </w:pPr>
      <w:r w:rsidRPr="00DD507D">
        <w:rPr>
          <w:color w:val="002060"/>
          <w:u w:color="000000"/>
        </w:rPr>
        <w:t>1-1 Généralité sur les méthodes d’analyse UML et MERISE</w:t>
      </w:r>
    </w:p>
    <w:p w:rsidR="00DD507D" w:rsidRDefault="00DD507D" w:rsidP="00DD507D">
      <w:pPr>
        <w:spacing w:after="170"/>
        <w:ind w:left="14"/>
        <w:jc w:val="center"/>
      </w:pPr>
    </w:p>
    <w:p w:rsidR="00DD507D" w:rsidRPr="00DD507D" w:rsidRDefault="00DD507D" w:rsidP="00DD507D">
      <w:pPr>
        <w:spacing w:after="147"/>
        <w:ind w:left="-1" w:right="48"/>
        <w:jc w:val="both"/>
        <w:rPr>
          <w:rFonts w:asciiTheme="majorHAnsi" w:hAnsiTheme="majorHAnsi"/>
        </w:rPr>
      </w:pPr>
      <w:r w:rsidRPr="00DD507D">
        <w:rPr>
          <w:rFonts w:asciiTheme="majorHAnsi" w:eastAsia="Times New Roman" w:hAnsiTheme="majorHAnsi" w:cs="Times New Roman"/>
          <w:sz w:val="24"/>
        </w:rPr>
        <w:t>Une méthode définit une démarche reproductible qui produit des résultats fiables. Une méthode d’élaboration d’application décrit comment modéliser et construire les systèmes logiciels de manière fiable et reproductible. De manière générale, une méthode définie :</w:t>
      </w:r>
    </w:p>
    <w:p w:rsidR="00DD507D" w:rsidRPr="00256112" w:rsidRDefault="00DD507D" w:rsidP="00DD507D">
      <w:pPr>
        <w:numPr>
          <w:ilvl w:val="0"/>
          <w:numId w:val="28"/>
        </w:numPr>
        <w:spacing w:after="232" w:line="265" w:lineRule="auto"/>
        <w:ind w:right="48" w:hanging="360"/>
        <w:jc w:val="both"/>
        <w:rPr>
          <w:b/>
          <w:i/>
        </w:rPr>
      </w:pPr>
      <w:r w:rsidRPr="00256112">
        <w:rPr>
          <w:rFonts w:ascii="Times New Roman" w:eastAsia="Times New Roman" w:hAnsi="Times New Roman" w:cs="Times New Roman"/>
          <w:b/>
          <w:i/>
          <w:sz w:val="24"/>
        </w:rPr>
        <w:t>Des éléments de modélisation ;</w:t>
      </w:r>
    </w:p>
    <w:p w:rsidR="00DD507D" w:rsidRPr="00256112" w:rsidRDefault="00DD507D" w:rsidP="00DD507D">
      <w:pPr>
        <w:numPr>
          <w:ilvl w:val="0"/>
          <w:numId w:val="28"/>
        </w:numPr>
        <w:spacing w:after="266" w:line="265" w:lineRule="auto"/>
        <w:ind w:right="48" w:hanging="360"/>
        <w:jc w:val="both"/>
        <w:rPr>
          <w:b/>
          <w:i/>
        </w:rPr>
      </w:pPr>
      <w:r w:rsidRPr="00256112">
        <w:rPr>
          <w:rFonts w:ascii="Times New Roman" w:eastAsia="Times New Roman" w:hAnsi="Times New Roman" w:cs="Times New Roman"/>
          <w:b/>
          <w:i/>
          <w:sz w:val="24"/>
        </w:rPr>
        <w:t>Une représentation graphique ;</w:t>
      </w:r>
    </w:p>
    <w:p w:rsidR="00DD507D" w:rsidRPr="00256112" w:rsidRDefault="00DD507D" w:rsidP="00DD507D">
      <w:pPr>
        <w:numPr>
          <w:ilvl w:val="0"/>
          <w:numId w:val="28"/>
        </w:numPr>
        <w:spacing w:after="249" w:line="265" w:lineRule="auto"/>
        <w:ind w:right="48" w:hanging="360"/>
        <w:jc w:val="both"/>
        <w:rPr>
          <w:b/>
          <w:i/>
        </w:rPr>
      </w:pPr>
      <w:r w:rsidRPr="00256112">
        <w:rPr>
          <w:rFonts w:ascii="Times New Roman" w:eastAsia="Times New Roman" w:hAnsi="Times New Roman" w:cs="Times New Roman"/>
          <w:b/>
          <w:i/>
          <w:sz w:val="24"/>
        </w:rPr>
        <w:t>Du savoir-faire et des règles.</w:t>
      </w:r>
    </w:p>
    <w:p w:rsidR="00DD507D" w:rsidRPr="00DD507D" w:rsidRDefault="00DD507D" w:rsidP="00DD507D">
      <w:pPr>
        <w:spacing w:after="482"/>
        <w:ind w:right="67"/>
        <w:jc w:val="both"/>
        <w:rPr>
          <w:rFonts w:asciiTheme="majorHAnsi" w:hAnsiTheme="majorHAnsi"/>
        </w:rPr>
      </w:pPr>
      <w:r w:rsidRPr="00DD507D">
        <w:rPr>
          <w:rFonts w:asciiTheme="majorHAnsi" w:eastAsia="Times New Roman" w:hAnsiTheme="majorHAnsi" w:cs="Times New Roman"/>
        </w:rPr>
        <w:t xml:space="preserve">Il existe plusieurs méthodes d’analyse, mais les plus utilisées sont </w:t>
      </w:r>
      <w:r w:rsidRPr="00DD507D">
        <w:rPr>
          <w:rFonts w:asciiTheme="majorHAnsi" w:eastAsia="Times New Roman" w:hAnsiTheme="majorHAnsi" w:cs="Times New Roman"/>
          <w:b/>
          <w:i/>
        </w:rPr>
        <w:t>MERISE et UML</w:t>
      </w:r>
      <w:r w:rsidRPr="00DD507D">
        <w:rPr>
          <w:rFonts w:asciiTheme="majorHAnsi" w:eastAsia="Times New Roman" w:hAnsiTheme="majorHAnsi" w:cs="Times New Roman"/>
        </w:rPr>
        <w:t xml:space="preserve"> :</w:t>
      </w:r>
    </w:p>
    <w:p w:rsidR="00DD507D" w:rsidRPr="00DD507D" w:rsidRDefault="00DD507D" w:rsidP="00DD507D">
      <w:pPr>
        <w:numPr>
          <w:ilvl w:val="0"/>
          <w:numId w:val="28"/>
        </w:numPr>
        <w:spacing w:after="264"/>
        <w:ind w:right="48" w:hanging="360"/>
        <w:jc w:val="both"/>
        <w:rPr>
          <w:rFonts w:asciiTheme="majorHAnsi" w:hAnsiTheme="majorHAnsi"/>
        </w:rPr>
      </w:pPr>
      <w:r w:rsidRPr="00DD507D">
        <w:rPr>
          <w:rFonts w:asciiTheme="majorHAnsi" w:eastAsia="Times New Roman" w:hAnsiTheme="majorHAnsi" w:cs="Times New Roman"/>
          <w:b/>
        </w:rPr>
        <w:t>MERISE</w:t>
      </w:r>
      <w:r w:rsidRPr="00DD507D">
        <w:rPr>
          <w:rFonts w:asciiTheme="majorHAnsi" w:eastAsia="Times New Roman" w:hAnsiTheme="majorHAnsi" w:cs="Times New Roman"/>
        </w:rPr>
        <w:t xml:space="preserve"> </w:t>
      </w:r>
      <w:r w:rsidRPr="00DD507D">
        <w:rPr>
          <w:rFonts w:asciiTheme="majorHAnsi" w:eastAsia="Times New Roman" w:hAnsiTheme="majorHAnsi" w:cs="Times New Roman"/>
          <w:i/>
        </w:rPr>
        <w:t>(Méthode d’Etude et de Réalisation Informatique pour les Systèmes d’Entreprise</w:t>
      </w:r>
      <w:r w:rsidRPr="00DD507D">
        <w:rPr>
          <w:rFonts w:asciiTheme="majorHAnsi" w:eastAsia="Times New Roman" w:hAnsiTheme="majorHAnsi" w:cs="Times New Roman"/>
        </w:rPr>
        <w:t>) est une méthode d'analyse, de conception structurelle et de réalisation des systèmes d'information qui est élaborée en plusieurs étapes : schéma directeur, étude préalable, étude détaillée et la réalisation.</w:t>
      </w:r>
    </w:p>
    <w:p w:rsidR="00DD507D" w:rsidRDefault="00DD507D" w:rsidP="00DD507D">
      <w:pPr>
        <w:numPr>
          <w:ilvl w:val="0"/>
          <w:numId w:val="28"/>
        </w:numPr>
        <w:spacing w:after="272"/>
        <w:ind w:right="48" w:hanging="360"/>
        <w:jc w:val="both"/>
      </w:pPr>
      <w:r w:rsidRPr="00DD507D">
        <w:rPr>
          <w:rFonts w:asciiTheme="majorHAnsi" w:eastAsia="Times New Roman" w:hAnsiTheme="majorHAnsi" w:cs="Times New Roman"/>
          <w:b/>
        </w:rPr>
        <w:t xml:space="preserve">UML </w:t>
      </w:r>
      <w:r w:rsidRPr="00DD507D">
        <w:rPr>
          <w:rFonts w:asciiTheme="majorHAnsi" w:eastAsia="Times New Roman" w:hAnsiTheme="majorHAnsi" w:cs="Times New Roman"/>
        </w:rPr>
        <w:t>(</w:t>
      </w:r>
      <w:r w:rsidRPr="00DD507D">
        <w:rPr>
          <w:rFonts w:asciiTheme="majorHAnsi" w:eastAsia="Times New Roman" w:hAnsiTheme="majorHAnsi" w:cs="Times New Roman"/>
          <w:b/>
          <w:i/>
        </w:rPr>
        <w:t>U</w:t>
      </w:r>
      <w:r w:rsidRPr="00DD507D">
        <w:rPr>
          <w:rFonts w:asciiTheme="majorHAnsi" w:eastAsia="Times New Roman" w:hAnsiTheme="majorHAnsi" w:cs="Times New Roman"/>
          <w:i/>
        </w:rPr>
        <w:t xml:space="preserve">nified </w:t>
      </w:r>
      <w:r w:rsidRPr="00DD507D">
        <w:rPr>
          <w:rFonts w:asciiTheme="majorHAnsi" w:eastAsia="Times New Roman" w:hAnsiTheme="majorHAnsi" w:cs="Times New Roman"/>
          <w:b/>
          <w:i/>
        </w:rPr>
        <w:t>M</w:t>
      </w:r>
      <w:r w:rsidRPr="00DD507D">
        <w:rPr>
          <w:rFonts w:asciiTheme="majorHAnsi" w:eastAsia="Times New Roman" w:hAnsiTheme="majorHAnsi" w:cs="Times New Roman"/>
          <w:i/>
        </w:rPr>
        <w:t xml:space="preserve">odeling </w:t>
      </w:r>
      <w:r w:rsidRPr="00DD507D">
        <w:rPr>
          <w:rFonts w:asciiTheme="majorHAnsi" w:eastAsia="Times New Roman" w:hAnsiTheme="majorHAnsi" w:cs="Times New Roman"/>
          <w:b/>
          <w:i/>
        </w:rPr>
        <w:t>L</w:t>
      </w:r>
      <w:r w:rsidRPr="00DD507D">
        <w:rPr>
          <w:rFonts w:asciiTheme="majorHAnsi" w:eastAsia="Times New Roman" w:hAnsiTheme="majorHAnsi" w:cs="Times New Roman"/>
          <w:i/>
        </w:rPr>
        <w:t>anguage</w:t>
      </w:r>
      <w:r w:rsidRPr="00DD507D">
        <w:rPr>
          <w:rFonts w:asciiTheme="majorHAnsi" w:eastAsia="Times New Roman" w:hAnsiTheme="majorHAnsi" w:cs="Times New Roman"/>
        </w:rPr>
        <w:t>), est un langage de modélisation des systèmes standards, qui utilise des diagrammes pour représenter chaque aspect d'un système : statique, dynamique en s'appuyant sur la notion d'orienté objet qui est un véritable atout pour ce langage.</w:t>
      </w:r>
    </w:p>
    <w:p w:rsidR="00DD507D" w:rsidRDefault="00DD507D" w:rsidP="00DD507D">
      <w:pPr>
        <w:spacing w:after="374"/>
        <w:ind w:left="14"/>
        <w:jc w:val="center"/>
      </w:pPr>
    </w:p>
    <w:p w:rsidR="00DD507D" w:rsidRDefault="00DD507D" w:rsidP="00DD507D">
      <w:pPr>
        <w:spacing w:after="377"/>
        <w:ind w:left="14"/>
        <w:jc w:val="center"/>
      </w:pPr>
    </w:p>
    <w:p w:rsidR="00DD507D" w:rsidRDefault="00DD507D" w:rsidP="00DD507D">
      <w:pPr>
        <w:spacing w:after="377"/>
        <w:ind w:left="14"/>
        <w:jc w:val="center"/>
      </w:pPr>
    </w:p>
    <w:p w:rsidR="00DD507D" w:rsidRDefault="00DD507D" w:rsidP="00DD507D">
      <w:pPr>
        <w:spacing w:after="376"/>
        <w:ind w:left="14"/>
        <w:jc w:val="center"/>
      </w:pPr>
    </w:p>
    <w:p w:rsidR="00DD507D" w:rsidRDefault="00DD507D" w:rsidP="00DD507D">
      <w:pPr>
        <w:spacing w:after="475"/>
      </w:pPr>
    </w:p>
    <w:p w:rsidR="00DD507D" w:rsidRPr="00DD507D" w:rsidRDefault="00DD507D" w:rsidP="00DD507D">
      <w:pPr>
        <w:pStyle w:val="Titre3"/>
        <w:jc w:val="center"/>
        <w:rPr>
          <w:rFonts w:asciiTheme="majorHAnsi" w:hAnsiTheme="majorHAnsi"/>
          <w:color w:val="002060"/>
          <w:u w:color="000000"/>
        </w:rPr>
      </w:pPr>
      <w:r w:rsidRPr="00DD507D">
        <w:rPr>
          <w:rFonts w:asciiTheme="majorHAnsi" w:hAnsiTheme="majorHAnsi"/>
          <w:color w:val="002060"/>
          <w:u w:color="000000"/>
        </w:rPr>
        <w:t>1-2-Etude comparative entre UML et MERISE</w:t>
      </w:r>
    </w:p>
    <w:p w:rsidR="00DD507D" w:rsidRDefault="00DD507D" w:rsidP="00DD507D">
      <w:pPr>
        <w:spacing w:after="0"/>
      </w:pPr>
    </w:p>
    <w:tbl>
      <w:tblPr>
        <w:tblStyle w:val="TableGrid"/>
        <w:tblW w:w="9296" w:type="dxa"/>
        <w:tblInd w:w="29" w:type="dxa"/>
        <w:shd w:val="clear" w:color="auto" w:fill="002060"/>
        <w:tblCellMar>
          <w:top w:w="55" w:type="dxa"/>
          <w:left w:w="106" w:type="dxa"/>
          <w:right w:w="81" w:type="dxa"/>
        </w:tblCellMar>
        <w:tblLook w:val="04A0" w:firstRow="1" w:lastRow="0" w:firstColumn="1" w:lastColumn="0" w:noHBand="0" w:noVBand="1"/>
      </w:tblPr>
      <w:tblGrid>
        <w:gridCol w:w="4530"/>
        <w:gridCol w:w="4766"/>
      </w:tblGrid>
      <w:tr w:rsidR="00DD507D" w:rsidTr="00DD507D">
        <w:trPr>
          <w:trHeight w:val="986"/>
        </w:trPr>
        <w:tc>
          <w:tcPr>
            <w:tcW w:w="4530"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line="276" w:lineRule="auto"/>
              <w:jc w:val="center"/>
              <w:rPr>
                <w:b/>
              </w:rPr>
            </w:pPr>
            <w:r w:rsidRPr="00DD507D">
              <w:rPr>
                <w:b/>
                <w:color w:val="FFFFFF"/>
              </w:rPr>
              <w:t>MERISE</w:t>
            </w:r>
          </w:p>
        </w:tc>
        <w:tc>
          <w:tcPr>
            <w:tcW w:w="4766"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line="276" w:lineRule="auto"/>
              <w:ind w:left="2"/>
              <w:jc w:val="center"/>
              <w:rPr>
                <w:b/>
              </w:rPr>
            </w:pPr>
            <w:r w:rsidRPr="00DD507D">
              <w:rPr>
                <w:b/>
                <w:color w:val="FFFFFF"/>
              </w:rPr>
              <w:t>UML</w:t>
            </w:r>
          </w:p>
        </w:tc>
      </w:tr>
      <w:tr w:rsidR="00DD507D" w:rsidTr="00DD507D">
        <w:trPr>
          <w:trHeight w:val="1345"/>
        </w:trPr>
        <w:tc>
          <w:tcPr>
            <w:tcW w:w="4530"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line="276" w:lineRule="auto"/>
              <w:jc w:val="center"/>
              <w:rPr>
                <w:b/>
                <w:i/>
              </w:rPr>
            </w:pPr>
            <w:r w:rsidRPr="00DD507D">
              <w:rPr>
                <w:b/>
                <w:i/>
              </w:rPr>
              <w:t>Méthode systématique d’analyse et de conception des systèmes d’information :</w:t>
            </w:r>
          </w:p>
        </w:tc>
        <w:tc>
          <w:tcPr>
            <w:tcW w:w="4766"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line="276" w:lineRule="auto"/>
              <w:ind w:left="2"/>
              <w:jc w:val="center"/>
              <w:rPr>
                <w:b/>
                <w:i/>
              </w:rPr>
            </w:pPr>
            <w:r w:rsidRPr="00DD507D">
              <w:rPr>
                <w:b/>
                <w:i/>
              </w:rPr>
              <w:t>Langage de représentation d’un système d’information</w:t>
            </w:r>
          </w:p>
        </w:tc>
      </w:tr>
      <w:tr w:rsidR="00DD507D" w:rsidTr="00DD507D">
        <w:trPr>
          <w:trHeight w:val="1102"/>
        </w:trPr>
        <w:tc>
          <w:tcPr>
            <w:tcW w:w="4530"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line="276" w:lineRule="auto"/>
              <w:jc w:val="center"/>
              <w:rPr>
                <w:b/>
                <w:i/>
              </w:rPr>
            </w:pPr>
            <w:r w:rsidRPr="00DD507D">
              <w:rPr>
                <w:b/>
                <w:i/>
              </w:rPr>
              <w:t>Représentation sous forme de model</w:t>
            </w:r>
          </w:p>
        </w:tc>
        <w:tc>
          <w:tcPr>
            <w:tcW w:w="4766"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line="276" w:lineRule="auto"/>
              <w:ind w:left="2"/>
              <w:jc w:val="center"/>
              <w:rPr>
                <w:b/>
                <w:i/>
              </w:rPr>
            </w:pPr>
            <w:r w:rsidRPr="00DD507D">
              <w:rPr>
                <w:b/>
                <w:i/>
              </w:rPr>
              <w:t>Représentation sous forme de diagrammes</w:t>
            </w:r>
          </w:p>
        </w:tc>
      </w:tr>
      <w:tr w:rsidR="00DD507D" w:rsidTr="00DD507D">
        <w:trPr>
          <w:trHeight w:val="929"/>
        </w:trPr>
        <w:tc>
          <w:tcPr>
            <w:tcW w:w="4530"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line="276" w:lineRule="auto"/>
              <w:jc w:val="center"/>
              <w:rPr>
                <w:b/>
                <w:i/>
              </w:rPr>
            </w:pPr>
            <w:r w:rsidRPr="00DD507D">
              <w:rPr>
                <w:b/>
                <w:i/>
              </w:rPr>
              <w:t>Approche systématique</w:t>
            </w:r>
          </w:p>
        </w:tc>
        <w:tc>
          <w:tcPr>
            <w:tcW w:w="4766"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line="276" w:lineRule="auto"/>
              <w:ind w:left="2"/>
              <w:jc w:val="center"/>
              <w:rPr>
                <w:b/>
                <w:i/>
              </w:rPr>
            </w:pPr>
            <w:r w:rsidRPr="00DD507D">
              <w:rPr>
                <w:b/>
                <w:i/>
              </w:rPr>
              <w:t>Approche Objet</w:t>
            </w:r>
          </w:p>
        </w:tc>
      </w:tr>
      <w:tr w:rsidR="00DD507D" w:rsidTr="00DD507D">
        <w:trPr>
          <w:trHeight w:val="926"/>
        </w:trPr>
        <w:tc>
          <w:tcPr>
            <w:tcW w:w="4530"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line="276" w:lineRule="auto"/>
              <w:jc w:val="center"/>
              <w:rPr>
                <w:b/>
                <w:i/>
              </w:rPr>
            </w:pPr>
            <w:r w:rsidRPr="00DD507D">
              <w:rPr>
                <w:b/>
                <w:i/>
              </w:rPr>
              <w:t>Franco-Français</w:t>
            </w:r>
          </w:p>
        </w:tc>
        <w:tc>
          <w:tcPr>
            <w:tcW w:w="4766"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line="276" w:lineRule="auto"/>
              <w:ind w:left="2"/>
              <w:jc w:val="center"/>
              <w:rPr>
                <w:b/>
                <w:i/>
              </w:rPr>
            </w:pPr>
            <w:r w:rsidRPr="00DD507D">
              <w:rPr>
                <w:b/>
                <w:i/>
              </w:rPr>
              <w:t>Internationale</w:t>
            </w:r>
          </w:p>
        </w:tc>
      </w:tr>
      <w:tr w:rsidR="00DD507D" w:rsidTr="00DD507D">
        <w:trPr>
          <w:trHeight w:val="2062"/>
        </w:trPr>
        <w:tc>
          <w:tcPr>
            <w:tcW w:w="4530"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after="15" w:line="276" w:lineRule="auto"/>
              <w:jc w:val="center"/>
              <w:rPr>
                <w:b/>
                <w:i/>
              </w:rPr>
            </w:pPr>
            <w:r w:rsidRPr="00DD507D">
              <w:rPr>
                <w:b/>
                <w:i/>
              </w:rPr>
              <w:t>Propose de considérer le système réel selon deux aspects :</w:t>
            </w:r>
          </w:p>
          <w:p w:rsidR="00DD507D" w:rsidRPr="00DD507D" w:rsidRDefault="00DD507D" w:rsidP="00DD507D">
            <w:pPr>
              <w:spacing w:after="127" w:line="276" w:lineRule="auto"/>
              <w:jc w:val="center"/>
              <w:rPr>
                <w:b/>
                <w:i/>
              </w:rPr>
            </w:pPr>
            <w:r w:rsidRPr="00DD507D">
              <w:rPr>
                <w:b/>
                <w:i/>
              </w:rPr>
              <w:t>Une vue statique (données)</w:t>
            </w:r>
          </w:p>
          <w:p w:rsidR="00DD507D" w:rsidRPr="00DD507D" w:rsidRDefault="00DD507D" w:rsidP="00DD507D">
            <w:pPr>
              <w:spacing w:line="276" w:lineRule="auto"/>
              <w:jc w:val="center"/>
              <w:rPr>
                <w:b/>
                <w:i/>
              </w:rPr>
            </w:pPr>
            <w:r w:rsidRPr="00DD507D">
              <w:rPr>
                <w:b/>
                <w:i/>
              </w:rPr>
              <w:t>Une vue dynamique</w:t>
            </w:r>
          </w:p>
        </w:tc>
        <w:tc>
          <w:tcPr>
            <w:tcW w:w="4766"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line="276" w:lineRule="auto"/>
              <w:ind w:left="2"/>
              <w:jc w:val="center"/>
              <w:rPr>
                <w:b/>
                <w:i/>
              </w:rPr>
            </w:pPr>
            <w:r w:rsidRPr="00DD507D">
              <w:rPr>
                <w:b/>
                <w:i/>
              </w:rPr>
              <w:t>Propose une approche différente en ce sens qu’elle associe les données et les traitements. Avec UML, les données d’un type et les traitements associés</w:t>
            </w:r>
          </w:p>
        </w:tc>
      </w:tr>
      <w:tr w:rsidR="00DD507D" w:rsidTr="00DD507D">
        <w:trPr>
          <w:trHeight w:val="1754"/>
        </w:trPr>
        <w:tc>
          <w:tcPr>
            <w:tcW w:w="4530"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line="276" w:lineRule="auto"/>
              <w:jc w:val="center"/>
              <w:rPr>
                <w:b/>
                <w:i/>
              </w:rPr>
            </w:pPr>
            <w:r w:rsidRPr="00DD507D">
              <w:rPr>
                <w:b/>
                <w:i/>
              </w:rPr>
              <w:t>Avec MERISE, nous avons une étude séparée des données et des traitements</w:t>
            </w:r>
          </w:p>
        </w:tc>
        <w:tc>
          <w:tcPr>
            <w:tcW w:w="4766"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line="276" w:lineRule="auto"/>
              <w:ind w:left="2"/>
              <w:jc w:val="center"/>
              <w:rPr>
                <w:b/>
                <w:i/>
              </w:rPr>
            </w:pPr>
            <w:r w:rsidRPr="00DD507D">
              <w:rPr>
                <w:b/>
                <w:i/>
              </w:rPr>
              <w:t>UML permet de limiter les points de maintenances dans le code et facilite l’accès à l’information en cas d’évolution</w:t>
            </w:r>
          </w:p>
        </w:tc>
      </w:tr>
      <w:tr w:rsidR="00DD507D" w:rsidTr="00DD507D">
        <w:trPr>
          <w:trHeight w:val="1605"/>
        </w:trPr>
        <w:tc>
          <w:tcPr>
            <w:tcW w:w="4530"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line="276" w:lineRule="auto"/>
              <w:jc w:val="center"/>
              <w:rPr>
                <w:b/>
                <w:i/>
              </w:rPr>
            </w:pPr>
            <w:r w:rsidRPr="00DD507D">
              <w:rPr>
                <w:b/>
                <w:i/>
              </w:rPr>
              <w:t>Schéma directeur, étude préalable, Etude détaillée et la réalisation</w:t>
            </w:r>
          </w:p>
        </w:tc>
        <w:tc>
          <w:tcPr>
            <w:tcW w:w="4766" w:type="dxa"/>
            <w:tcBorders>
              <w:top w:val="single" w:sz="4" w:space="0" w:color="000000"/>
              <w:left w:val="single" w:sz="4" w:space="0" w:color="000000"/>
              <w:bottom w:val="single" w:sz="4" w:space="0" w:color="000000"/>
              <w:right w:val="single" w:sz="4" w:space="0" w:color="000000"/>
            </w:tcBorders>
            <w:shd w:val="clear" w:color="auto" w:fill="002060"/>
          </w:tcPr>
          <w:p w:rsidR="00DD507D" w:rsidRPr="00DD507D" w:rsidRDefault="00DD507D" w:rsidP="00DD507D">
            <w:pPr>
              <w:spacing w:after="1" w:line="276" w:lineRule="auto"/>
              <w:ind w:left="2"/>
              <w:jc w:val="center"/>
              <w:rPr>
                <w:b/>
                <w:i/>
              </w:rPr>
            </w:pPr>
            <w:r w:rsidRPr="00DD507D">
              <w:rPr>
                <w:b/>
                <w:i/>
              </w:rPr>
              <w:t>Langage de modélisation des systèmes standards, qui utilise des diagrammes pour représenter chaque aspect d’un système : statique,</w:t>
            </w:r>
          </w:p>
          <w:p w:rsidR="00DD507D" w:rsidRPr="00DD507D" w:rsidRDefault="00DD507D" w:rsidP="00DD507D">
            <w:pPr>
              <w:spacing w:line="276" w:lineRule="auto"/>
              <w:ind w:left="2"/>
              <w:jc w:val="center"/>
              <w:rPr>
                <w:b/>
                <w:i/>
              </w:rPr>
            </w:pPr>
            <w:r w:rsidRPr="00DD507D">
              <w:rPr>
                <w:b/>
                <w:i/>
              </w:rPr>
              <w:t>dynamique… en s’appuyant sur la notion d’orienté objet</w:t>
            </w:r>
          </w:p>
        </w:tc>
      </w:tr>
    </w:tbl>
    <w:p w:rsidR="00DD507D" w:rsidRDefault="00DD507D" w:rsidP="00DD507D">
      <w:pPr>
        <w:spacing w:after="42"/>
        <w:ind w:right="356"/>
        <w:jc w:val="cente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br/>
      </w:r>
    </w:p>
    <w:p w:rsidR="00DD507D" w:rsidRDefault="00DD507D" w:rsidP="00DD507D">
      <w:pPr>
        <w:spacing w:after="42"/>
        <w:ind w:right="356"/>
        <w:jc w:val="center"/>
        <w:rPr>
          <w:rFonts w:ascii="Times New Roman" w:eastAsia="Times New Roman" w:hAnsi="Times New Roman" w:cs="Times New Roman"/>
          <w:b/>
          <w:sz w:val="32"/>
          <w:u w:val="single" w:color="000000"/>
        </w:rPr>
      </w:pPr>
    </w:p>
    <w:p w:rsidR="00DD507D" w:rsidRPr="00DD507D" w:rsidRDefault="00DD507D" w:rsidP="00DD507D">
      <w:pPr>
        <w:pStyle w:val="Titre2"/>
        <w:jc w:val="center"/>
        <w:rPr>
          <w:color w:val="002060"/>
          <w:sz w:val="32"/>
        </w:rPr>
      </w:pPr>
      <w:r w:rsidRPr="00DD507D">
        <w:rPr>
          <w:rFonts w:eastAsia="Times New Roman"/>
          <w:color w:val="002060"/>
          <w:sz w:val="32"/>
          <w:u w:color="000000"/>
        </w:rPr>
        <w:t>3-PRESENTATION DE LA METHODE D’ANALYSE</w:t>
      </w:r>
    </w:p>
    <w:p w:rsidR="00DD507D" w:rsidRDefault="00DD507D" w:rsidP="00DD507D">
      <w:pPr>
        <w:spacing w:after="95"/>
        <w:ind w:left="9"/>
        <w:jc w:val="center"/>
      </w:pPr>
    </w:p>
    <w:p w:rsidR="00DD507D" w:rsidRPr="00DE5EA4" w:rsidRDefault="00DE5EA4" w:rsidP="00DD507D">
      <w:pPr>
        <w:pStyle w:val="Titre3"/>
        <w:jc w:val="center"/>
        <w:rPr>
          <w:rFonts w:asciiTheme="majorHAnsi" w:hAnsiTheme="majorHAnsi"/>
          <w:sz w:val="28"/>
        </w:rPr>
      </w:pPr>
      <w:r w:rsidRPr="00DE5EA4">
        <w:rPr>
          <w:rFonts w:asciiTheme="majorHAnsi" w:hAnsiTheme="majorHAnsi"/>
          <w:color w:val="002060"/>
          <w:sz w:val="32"/>
        </w:rPr>
        <w:t>1-CHOIX DE LA METHODE L’ANALYSE</w:t>
      </w:r>
    </w:p>
    <w:p w:rsidR="00DD507D" w:rsidRPr="00DD507D" w:rsidRDefault="00DD507D" w:rsidP="00DD507D">
      <w:pPr>
        <w:spacing w:after="150"/>
        <w:ind w:left="-1" w:right="70" w:firstLine="567"/>
        <w:jc w:val="both"/>
        <w:rPr>
          <w:rFonts w:asciiTheme="majorHAnsi" w:hAnsiTheme="majorHAnsi"/>
        </w:rPr>
      </w:pPr>
      <w:r w:rsidRPr="00DD507D">
        <w:rPr>
          <w:rFonts w:asciiTheme="majorHAnsi" w:eastAsia="Times New Roman" w:hAnsiTheme="majorHAnsi" w:cs="Times New Roman"/>
          <w:sz w:val="24"/>
        </w:rPr>
        <w:t xml:space="preserve">Au regard de la complexité croissante des systèmes d’informations et de cette étude comparative, </w:t>
      </w:r>
      <w:r w:rsidRPr="00DD507D">
        <w:rPr>
          <w:rFonts w:asciiTheme="majorHAnsi" w:eastAsia="Times New Roman" w:hAnsiTheme="majorHAnsi" w:cs="Times New Roman"/>
          <w:b/>
          <w:sz w:val="24"/>
        </w:rPr>
        <w:t>UML</w:t>
      </w:r>
      <w:r w:rsidRPr="00DD507D">
        <w:rPr>
          <w:rFonts w:asciiTheme="majorHAnsi" w:eastAsia="Times New Roman" w:hAnsiTheme="majorHAnsi" w:cs="Times New Roman"/>
          <w:sz w:val="24"/>
        </w:rPr>
        <w:t xml:space="preserve"> est le mieux adapté dans le cadre de notre projet. UML est un langage unifié de modélisation qui permet de spécifier, visualiser, construire et documenter de manière précise un système d’information. UML grâce à ses langages offre une description statique, dynamique et fonctionnelle du système à réaliser en plus il est idéal pour :</w:t>
      </w:r>
    </w:p>
    <w:p w:rsidR="00DD507D" w:rsidRPr="00DD507D" w:rsidRDefault="00DD507D" w:rsidP="00DD507D">
      <w:pPr>
        <w:numPr>
          <w:ilvl w:val="0"/>
          <w:numId w:val="28"/>
        </w:numPr>
        <w:spacing w:after="64"/>
        <w:ind w:right="48" w:hanging="360"/>
        <w:jc w:val="both"/>
        <w:rPr>
          <w:rFonts w:asciiTheme="majorHAnsi" w:hAnsiTheme="majorHAnsi"/>
        </w:rPr>
      </w:pPr>
      <w:r w:rsidRPr="00DD507D">
        <w:rPr>
          <w:rFonts w:asciiTheme="majorHAnsi" w:eastAsia="Times New Roman" w:hAnsiTheme="majorHAnsi" w:cs="Times New Roman"/>
          <w:sz w:val="24"/>
        </w:rPr>
        <w:t xml:space="preserve">Concevoir et déployer une architecture logicielle développée dans un langage objet. Certes UML, dans sa volonté </w:t>
      </w:r>
      <w:r w:rsidRPr="00DD507D">
        <w:rPr>
          <w:rFonts w:asciiTheme="majorHAnsi" w:eastAsia="Times New Roman" w:hAnsiTheme="majorHAnsi" w:cs="Times New Roman"/>
          <w:b/>
          <w:i/>
          <w:sz w:val="24"/>
        </w:rPr>
        <w:t>"unificatrice</w:t>
      </w:r>
      <w:r w:rsidRPr="00DD507D">
        <w:rPr>
          <w:rFonts w:asciiTheme="majorHAnsi" w:eastAsia="Times New Roman" w:hAnsiTheme="majorHAnsi" w:cs="Times New Roman"/>
          <w:sz w:val="24"/>
        </w:rPr>
        <w:t>" a proposé des formalismes ;</w:t>
      </w:r>
    </w:p>
    <w:p w:rsidR="00DD507D" w:rsidRPr="00DD507D" w:rsidRDefault="00DD507D" w:rsidP="00DD507D">
      <w:pPr>
        <w:numPr>
          <w:ilvl w:val="0"/>
          <w:numId w:val="28"/>
        </w:numPr>
        <w:spacing w:after="262"/>
        <w:ind w:right="48" w:hanging="360"/>
        <w:jc w:val="both"/>
        <w:rPr>
          <w:rFonts w:asciiTheme="majorHAnsi" w:hAnsiTheme="majorHAnsi"/>
        </w:rPr>
      </w:pPr>
      <w:r w:rsidRPr="00DD507D">
        <w:rPr>
          <w:rFonts w:asciiTheme="majorHAnsi" w:eastAsia="Times New Roman" w:hAnsiTheme="majorHAnsi" w:cs="Times New Roman"/>
          <w:sz w:val="24"/>
        </w:rPr>
        <w:t>Pour modéliser les données (l</w:t>
      </w:r>
      <w:r w:rsidRPr="00DD507D">
        <w:rPr>
          <w:rFonts w:asciiTheme="majorHAnsi" w:eastAsia="Times New Roman" w:hAnsiTheme="majorHAnsi" w:cs="Times New Roman"/>
          <w:b/>
          <w:i/>
          <w:sz w:val="24"/>
        </w:rPr>
        <w:t>e modèle de classe réduit sans méthodes et stéréotypé en entités</w:t>
      </w:r>
      <w:r w:rsidRPr="00DD507D">
        <w:rPr>
          <w:rFonts w:asciiTheme="majorHAnsi" w:eastAsia="Times New Roman" w:hAnsiTheme="majorHAnsi" w:cs="Times New Roman"/>
          <w:sz w:val="24"/>
        </w:rPr>
        <w:t>), mais avec des lacunes que ne présentait pas l'entité relation de Merise ;</w:t>
      </w:r>
    </w:p>
    <w:p w:rsidR="00DD507D" w:rsidRPr="00DD507D" w:rsidRDefault="00DD507D" w:rsidP="00DD507D">
      <w:pPr>
        <w:numPr>
          <w:ilvl w:val="0"/>
          <w:numId w:val="28"/>
        </w:numPr>
        <w:spacing w:after="125"/>
        <w:ind w:right="48" w:hanging="360"/>
        <w:jc w:val="both"/>
        <w:rPr>
          <w:rFonts w:asciiTheme="majorHAnsi" w:hAnsiTheme="majorHAnsi"/>
        </w:rPr>
      </w:pPr>
      <w:r w:rsidRPr="00DD507D">
        <w:rPr>
          <w:rFonts w:asciiTheme="majorHAnsi" w:hAnsiTheme="majorHAnsi"/>
        </w:rPr>
        <w:t>Pour modéliser le fonctionnement métier (</w:t>
      </w:r>
      <w:r w:rsidRPr="00DD507D">
        <w:rPr>
          <w:rFonts w:asciiTheme="majorHAnsi" w:hAnsiTheme="majorHAnsi"/>
          <w:b/>
          <w:i/>
        </w:rPr>
        <w:t>le diagramme de cas d'utilisation</w:t>
      </w:r>
      <w:r w:rsidRPr="00DD507D">
        <w:rPr>
          <w:rFonts w:asciiTheme="majorHAnsi" w:hAnsiTheme="majorHAnsi"/>
        </w:rPr>
        <w:t>) qui est un formalisme très ancien.</w:t>
      </w:r>
    </w:p>
    <w:p w:rsidR="00DD507D" w:rsidRPr="00DE5EA4" w:rsidRDefault="00DE5EA4" w:rsidP="00DE5EA4">
      <w:pPr>
        <w:pStyle w:val="Titre3"/>
        <w:jc w:val="center"/>
        <w:rPr>
          <w:rFonts w:asciiTheme="majorHAnsi" w:hAnsiTheme="majorHAnsi"/>
          <w:sz w:val="28"/>
        </w:rPr>
      </w:pPr>
      <w:r>
        <w:rPr>
          <w:u w:color="000000"/>
        </w:rPr>
        <w:br/>
      </w:r>
      <w:r w:rsidRPr="00DE5EA4">
        <w:rPr>
          <w:rFonts w:asciiTheme="majorHAnsi" w:hAnsiTheme="majorHAnsi"/>
          <w:color w:val="002060"/>
          <w:sz w:val="32"/>
          <w:u w:color="000000"/>
        </w:rPr>
        <w:t>2- PRESENTATION DE UML</w:t>
      </w:r>
    </w:p>
    <w:p w:rsidR="00DD507D" w:rsidRDefault="00DD507D" w:rsidP="00DD507D">
      <w:pPr>
        <w:spacing w:after="170"/>
        <w:ind w:left="14"/>
        <w:jc w:val="both"/>
      </w:pPr>
    </w:p>
    <w:p w:rsidR="00DD507D" w:rsidRPr="00DE5EA4" w:rsidRDefault="00DD507D" w:rsidP="00DE5EA4">
      <w:pPr>
        <w:spacing w:after="150"/>
        <w:ind w:left="9" w:right="70" w:firstLine="699"/>
        <w:jc w:val="both"/>
        <w:rPr>
          <w:rFonts w:asciiTheme="majorHAnsi" w:hAnsiTheme="majorHAnsi" w:cstheme="minorHAnsi"/>
        </w:rPr>
      </w:pPr>
      <w:r w:rsidRPr="00DE5EA4">
        <w:rPr>
          <w:rFonts w:asciiTheme="majorHAnsi" w:eastAsia="Times New Roman" w:hAnsiTheme="majorHAnsi" w:cstheme="minorHAnsi"/>
          <w:b/>
          <w:sz w:val="24"/>
        </w:rPr>
        <w:t>UML</w:t>
      </w:r>
      <w:r w:rsidRPr="00DE5EA4">
        <w:rPr>
          <w:rFonts w:asciiTheme="majorHAnsi" w:eastAsia="Times New Roman" w:hAnsiTheme="majorHAnsi" w:cstheme="minorHAnsi"/>
          <w:sz w:val="24"/>
        </w:rPr>
        <w:t xml:space="preserve"> signifie </w:t>
      </w:r>
      <w:r w:rsidRPr="00DE5EA4">
        <w:rPr>
          <w:rFonts w:asciiTheme="majorHAnsi" w:eastAsia="Times New Roman" w:hAnsiTheme="majorHAnsi" w:cstheme="minorHAnsi"/>
          <w:i/>
          <w:sz w:val="24"/>
        </w:rPr>
        <w:t>Unified Modeling Language</w:t>
      </w:r>
      <w:r w:rsidRPr="00DE5EA4">
        <w:rPr>
          <w:rFonts w:asciiTheme="majorHAnsi" w:eastAsia="Times New Roman" w:hAnsiTheme="majorHAnsi" w:cstheme="minorHAnsi"/>
          <w:sz w:val="24"/>
        </w:rPr>
        <w:t xml:space="preserve"> en français Langage de Modélisation Unifié. </w:t>
      </w:r>
      <w:r w:rsidRPr="00DE5EA4">
        <w:rPr>
          <w:rFonts w:asciiTheme="majorHAnsi" w:eastAsia="Times New Roman" w:hAnsiTheme="majorHAnsi" w:cstheme="minorHAnsi"/>
          <w:b/>
          <w:i/>
          <w:sz w:val="24"/>
        </w:rPr>
        <w:t>« Unifié »</w:t>
      </w:r>
      <w:r w:rsidRPr="00DE5EA4">
        <w:rPr>
          <w:rFonts w:asciiTheme="majorHAnsi" w:eastAsia="Times New Roman" w:hAnsiTheme="majorHAnsi" w:cstheme="minorHAnsi"/>
          <w:sz w:val="24"/>
        </w:rPr>
        <w:t xml:space="preserve"> car il regroupe les langages </w:t>
      </w:r>
      <w:r w:rsidRPr="00DE5EA4">
        <w:rPr>
          <w:rFonts w:asciiTheme="majorHAnsi" w:eastAsia="Times New Roman" w:hAnsiTheme="majorHAnsi" w:cstheme="minorHAnsi"/>
          <w:b/>
          <w:sz w:val="24"/>
        </w:rPr>
        <w:t>BOOCH, OMT et OOSE</w:t>
      </w:r>
      <w:r w:rsidRPr="00DE5EA4">
        <w:rPr>
          <w:rFonts w:asciiTheme="majorHAnsi" w:eastAsia="Times New Roman" w:hAnsiTheme="majorHAnsi" w:cstheme="minorHAnsi"/>
          <w:sz w:val="24"/>
        </w:rPr>
        <w:t>. Il est utilisé en développement logiciel, et en conception orientée objet. UML est à présent une méthode standard défini par</w:t>
      </w:r>
    </w:p>
    <w:p w:rsidR="00DD507D" w:rsidRPr="00DE5EA4" w:rsidRDefault="00DD507D" w:rsidP="00DE5EA4">
      <w:pPr>
        <w:ind w:left="9" w:right="48" w:hanging="10"/>
        <w:jc w:val="both"/>
        <w:rPr>
          <w:rFonts w:asciiTheme="majorHAnsi" w:hAnsiTheme="majorHAnsi" w:cstheme="minorHAnsi"/>
        </w:rPr>
      </w:pPr>
      <w:r w:rsidRPr="00DE5EA4">
        <w:rPr>
          <w:rFonts w:asciiTheme="majorHAnsi" w:eastAsia="Times New Roman" w:hAnsiTheme="majorHAnsi" w:cstheme="minorHAnsi"/>
          <w:sz w:val="24"/>
        </w:rPr>
        <w:t>L’Object Management Group (</w:t>
      </w:r>
      <w:r w:rsidRPr="00DE5EA4">
        <w:rPr>
          <w:rFonts w:asciiTheme="majorHAnsi" w:eastAsia="Times New Roman" w:hAnsiTheme="majorHAnsi" w:cstheme="minorHAnsi"/>
          <w:b/>
          <w:i/>
          <w:sz w:val="24"/>
        </w:rPr>
        <w:t xml:space="preserve">OMG). </w:t>
      </w:r>
      <w:r w:rsidRPr="00DE5EA4">
        <w:rPr>
          <w:rFonts w:asciiTheme="majorHAnsi" w:eastAsia="Times New Roman" w:hAnsiTheme="majorHAnsi" w:cstheme="minorHAnsi"/>
          <w:sz w:val="24"/>
        </w:rPr>
        <w:t xml:space="preserve">La dernière version diffusée par </w:t>
      </w:r>
      <w:r w:rsidRPr="00DE5EA4">
        <w:rPr>
          <w:rFonts w:asciiTheme="majorHAnsi" w:eastAsia="Times New Roman" w:hAnsiTheme="majorHAnsi" w:cstheme="minorHAnsi"/>
          <w:b/>
          <w:i/>
          <w:sz w:val="24"/>
        </w:rPr>
        <w:t>l’OMG est UML 2.4.1</w:t>
      </w:r>
      <w:r w:rsidRPr="00DE5EA4">
        <w:rPr>
          <w:rFonts w:asciiTheme="majorHAnsi" w:eastAsia="Times New Roman" w:hAnsiTheme="majorHAnsi" w:cstheme="minorHAnsi"/>
          <w:sz w:val="24"/>
        </w:rPr>
        <w:t xml:space="preserve"> depuis août 2011.</w:t>
      </w:r>
    </w:p>
    <w:p w:rsidR="00DE5EA4" w:rsidRDefault="00DE5EA4">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br w:type="page"/>
      </w:r>
    </w:p>
    <w:p w:rsidR="00DD507D" w:rsidRPr="00DE5EA4" w:rsidRDefault="00DE5EA4" w:rsidP="00DE5EA4">
      <w:pPr>
        <w:pStyle w:val="Titre3"/>
        <w:jc w:val="center"/>
        <w:rPr>
          <w:rFonts w:asciiTheme="majorHAnsi" w:hAnsiTheme="majorHAnsi"/>
          <w:sz w:val="28"/>
        </w:rPr>
      </w:pPr>
      <w:r>
        <w:rPr>
          <w:u w:color="000000"/>
        </w:rPr>
        <w:lastRenderedPageBreak/>
        <w:br/>
      </w:r>
      <w:r w:rsidRPr="00DE5EA4">
        <w:rPr>
          <w:rFonts w:asciiTheme="majorHAnsi" w:hAnsiTheme="majorHAnsi"/>
          <w:color w:val="002060"/>
          <w:sz w:val="32"/>
          <w:u w:color="000000"/>
        </w:rPr>
        <w:t>3-VERSION</w:t>
      </w:r>
    </w:p>
    <w:p w:rsidR="00DD507D" w:rsidRPr="00DE5EA4" w:rsidRDefault="00DD507D" w:rsidP="00DE5EA4">
      <w:pPr>
        <w:spacing w:after="86" w:line="359" w:lineRule="auto"/>
        <w:ind w:left="-1" w:right="453"/>
        <w:jc w:val="both"/>
        <w:rPr>
          <w:b/>
          <w:i/>
        </w:rPr>
      </w:pPr>
      <w:r>
        <w:t xml:space="preserve">La version d’UML que nous allons utiliser dans notre projet est </w:t>
      </w:r>
      <w:r w:rsidRPr="00982669">
        <w:rPr>
          <w:b/>
          <w:i/>
        </w:rPr>
        <w:t>la version 2.5.1 qui comporte 14 diagrammes.</w:t>
      </w:r>
    </w:p>
    <w:p w:rsidR="00DD507D" w:rsidRDefault="00DD507D" w:rsidP="00DD507D">
      <w:pPr>
        <w:spacing w:after="161"/>
        <w:ind w:right="911"/>
        <w:jc w:val="center"/>
      </w:pPr>
      <w:r>
        <w:rPr>
          <w:noProof/>
        </w:rPr>
        <w:drawing>
          <wp:inline distT="0" distB="0" distL="0" distR="0" wp14:anchorId="09F9267B" wp14:editId="364600CB">
            <wp:extent cx="5521960" cy="2958465"/>
            <wp:effectExtent l="0" t="0" r="0" b="0"/>
            <wp:docPr id="6802" name="Picture 6802"/>
            <wp:cNvGraphicFramePr/>
            <a:graphic xmlns:a="http://schemas.openxmlformats.org/drawingml/2006/main">
              <a:graphicData uri="http://schemas.openxmlformats.org/drawingml/2006/picture">
                <pic:pic xmlns:pic="http://schemas.openxmlformats.org/drawingml/2006/picture">
                  <pic:nvPicPr>
                    <pic:cNvPr id="6802" name="Picture 6802"/>
                    <pic:cNvPicPr/>
                  </pic:nvPicPr>
                  <pic:blipFill>
                    <a:blip r:embed="rId36"/>
                    <a:stretch>
                      <a:fillRect/>
                    </a:stretch>
                  </pic:blipFill>
                  <pic:spPr>
                    <a:xfrm>
                      <a:off x="0" y="0"/>
                      <a:ext cx="5521960" cy="2958465"/>
                    </a:xfrm>
                    <a:prstGeom prst="rect">
                      <a:avLst/>
                    </a:prstGeom>
                  </pic:spPr>
                </pic:pic>
              </a:graphicData>
            </a:graphic>
          </wp:inline>
        </w:drawing>
      </w:r>
    </w:p>
    <w:p w:rsidR="00DD507D" w:rsidRDefault="00DD507D" w:rsidP="00DD507D">
      <w:pPr>
        <w:spacing w:after="441"/>
        <w:ind w:left="14"/>
        <w:jc w:val="center"/>
      </w:pPr>
      <w:r>
        <w:rPr>
          <w:u w:val="single" w:color="0563C1"/>
        </w:rPr>
        <w:t xml:space="preserve">Source : </w:t>
      </w:r>
      <w:hyperlink r:id="rId37">
        <w:r>
          <w:rPr>
            <w:color w:val="0563C1"/>
            <w:u w:val="single" w:color="0563C1"/>
          </w:rPr>
          <w:t>www.umlchanel.com</w:t>
        </w:r>
      </w:hyperlink>
      <w:hyperlink r:id="rId38">
        <w:r>
          <w:t xml:space="preserve"> </w:t>
        </w:r>
      </w:hyperlink>
    </w:p>
    <w:p w:rsidR="00DD507D" w:rsidRPr="00DE5EA4" w:rsidRDefault="00DE5EA4" w:rsidP="00DE5EA4">
      <w:pPr>
        <w:pStyle w:val="Titre3"/>
        <w:jc w:val="center"/>
        <w:rPr>
          <w:rFonts w:asciiTheme="majorHAnsi" w:hAnsiTheme="majorHAnsi"/>
          <w:u w:color="000000"/>
        </w:rPr>
      </w:pPr>
      <w:r>
        <w:rPr>
          <w:rFonts w:asciiTheme="majorHAnsi" w:hAnsiTheme="majorHAnsi"/>
          <w:color w:val="002060"/>
          <w:sz w:val="32"/>
          <w:u w:color="000000"/>
        </w:rPr>
        <w:br/>
      </w:r>
      <w:r w:rsidRPr="00DE5EA4">
        <w:rPr>
          <w:rFonts w:asciiTheme="majorHAnsi" w:hAnsiTheme="majorHAnsi"/>
          <w:color w:val="002060"/>
          <w:sz w:val="32"/>
          <w:u w:color="000000"/>
        </w:rPr>
        <w:t>4-LES DIAGRAMMES D’UML</w:t>
      </w:r>
      <w:r w:rsidR="00DD507D" w:rsidRPr="00DE5EA4">
        <w:rPr>
          <w:rFonts w:asciiTheme="majorHAnsi" w:hAnsiTheme="majorHAnsi"/>
          <w:u w:color="000000"/>
        </w:rPr>
        <w:br/>
      </w:r>
    </w:p>
    <w:p w:rsidR="00DD507D" w:rsidRPr="00DE5EA4" w:rsidRDefault="00DD507D" w:rsidP="00DE5EA4">
      <w:pPr>
        <w:spacing w:after="205"/>
        <w:ind w:right="48"/>
        <w:jc w:val="both"/>
        <w:rPr>
          <w:rFonts w:asciiTheme="majorHAnsi" w:hAnsiTheme="majorHAnsi"/>
        </w:rPr>
      </w:pPr>
      <w:r w:rsidRPr="00DE5EA4">
        <w:rPr>
          <w:rFonts w:asciiTheme="majorHAnsi" w:eastAsia="Times New Roman" w:hAnsiTheme="majorHAnsi" w:cs="Times New Roman"/>
          <w:sz w:val="24"/>
        </w:rPr>
        <w:t>La modélisation d’un projet informatique effectué à l’aide d’UML version 2.5 présente 14 diagrammes. Ces diagrammes sont regroupés de la manière suivante :</w:t>
      </w:r>
    </w:p>
    <w:p w:rsidR="00DD507D" w:rsidRPr="00DE5EA4" w:rsidRDefault="00DD507D" w:rsidP="00DE5EA4">
      <w:pPr>
        <w:numPr>
          <w:ilvl w:val="0"/>
          <w:numId w:val="29"/>
        </w:numPr>
        <w:spacing w:after="4"/>
        <w:ind w:right="48" w:hanging="360"/>
        <w:jc w:val="both"/>
        <w:rPr>
          <w:rFonts w:asciiTheme="majorHAnsi" w:hAnsiTheme="majorHAnsi"/>
        </w:rPr>
      </w:pPr>
      <w:r w:rsidRPr="00DE5EA4">
        <w:rPr>
          <w:rFonts w:asciiTheme="majorHAnsi" w:eastAsia="Times New Roman" w:hAnsiTheme="majorHAnsi" w:cs="Times New Roman"/>
          <w:b/>
          <w:sz w:val="24"/>
        </w:rPr>
        <w:t>Diagrammes comportementaux</w:t>
      </w:r>
      <w:r w:rsidRPr="00DE5EA4">
        <w:rPr>
          <w:rFonts w:asciiTheme="majorHAnsi" w:eastAsia="Times New Roman" w:hAnsiTheme="majorHAnsi" w:cs="Times New Roman"/>
          <w:sz w:val="24"/>
        </w:rPr>
        <w:t xml:space="preserve"> : Diagramme de cas d’utilisation, d’activité, diagramme d’état transition et des diagrammes d’interactions (diagramme de séquence, de communication, le diagramme global d’interaction, le diagramme de temps).</w:t>
      </w:r>
    </w:p>
    <w:p w:rsidR="00DD507D" w:rsidRPr="00DE5EA4" w:rsidRDefault="00DD507D" w:rsidP="00DE5EA4">
      <w:pPr>
        <w:numPr>
          <w:ilvl w:val="0"/>
          <w:numId w:val="29"/>
        </w:numPr>
        <w:spacing w:after="230"/>
        <w:ind w:right="48" w:hanging="360"/>
        <w:jc w:val="both"/>
        <w:rPr>
          <w:rFonts w:asciiTheme="majorHAnsi" w:hAnsiTheme="majorHAnsi"/>
        </w:rPr>
      </w:pPr>
      <w:r w:rsidRPr="00DE5EA4">
        <w:rPr>
          <w:rFonts w:asciiTheme="majorHAnsi" w:eastAsia="Times New Roman" w:hAnsiTheme="majorHAnsi" w:cs="Times New Roman"/>
          <w:b/>
          <w:sz w:val="24"/>
        </w:rPr>
        <w:t>Diagrammes structurels</w:t>
      </w:r>
      <w:r w:rsidRPr="00DE5EA4">
        <w:rPr>
          <w:rFonts w:asciiTheme="majorHAnsi" w:eastAsia="Times New Roman" w:hAnsiTheme="majorHAnsi" w:cs="Times New Roman"/>
          <w:sz w:val="24"/>
        </w:rPr>
        <w:t xml:space="preserve"> : Diagramme de classe, diagramme de composants, diagramme d’objets, diagramme de profils, diagramme de structure composite, diagramme de déploiement et le diagramme de paquetages.</w:t>
      </w:r>
    </w:p>
    <w:p w:rsidR="00DE5EA4" w:rsidRDefault="00DE5EA4">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br w:type="page"/>
      </w:r>
    </w:p>
    <w:p w:rsidR="00DD507D" w:rsidRPr="00DE5EA4" w:rsidRDefault="00DE5EA4" w:rsidP="00DE5EA4">
      <w:pPr>
        <w:pStyle w:val="Titre3"/>
        <w:jc w:val="center"/>
        <w:rPr>
          <w:rFonts w:asciiTheme="majorHAnsi" w:hAnsiTheme="majorHAnsi"/>
          <w:sz w:val="28"/>
        </w:rPr>
      </w:pPr>
      <w:r>
        <w:rPr>
          <w:u w:color="000000"/>
        </w:rPr>
        <w:lastRenderedPageBreak/>
        <w:br/>
      </w:r>
      <w:r w:rsidRPr="00DE5EA4">
        <w:rPr>
          <w:rFonts w:asciiTheme="majorHAnsi" w:hAnsiTheme="majorHAnsi"/>
          <w:color w:val="002060"/>
          <w:sz w:val="32"/>
          <w:u w:color="000000"/>
        </w:rPr>
        <w:t>5-FORMALISME</w:t>
      </w:r>
    </w:p>
    <w:p w:rsidR="00DD507D" w:rsidRDefault="00DD507D" w:rsidP="00DD507D">
      <w:pPr>
        <w:spacing w:after="0"/>
        <w:ind w:left="82"/>
        <w:jc w:val="center"/>
      </w:pPr>
    </w:p>
    <w:p w:rsidR="00DD507D" w:rsidRPr="00DE5EA4" w:rsidRDefault="00DD507D" w:rsidP="00DD507D">
      <w:pPr>
        <w:numPr>
          <w:ilvl w:val="0"/>
          <w:numId w:val="29"/>
        </w:numPr>
        <w:spacing w:after="6" w:line="356" w:lineRule="auto"/>
        <w:ind w:right="48" w:hanging="360"/>
        <w:jc w:val="both"/>
        <w:rPr>
          <w:rFonts w:asciiTheme="majorHAnsi" w:hAnsiTheme="majorHAnsi"/>
          <w:sz w:val="24"/>
        </w:rPr>
      </w:pPr>
      <w:r w:rsidRPr="00DE5EA4">
        <w:rPr>
          <w:rFonts w:asciiTheme="majorHAnsi" w:eastAsia="Times New Roman" w:hAnsiTheme="majorHAnsi" w:cs="Times New Roman"/>
          <w:b/>
          <w:sz w:val="24"/>
        </w:rPr>
        <w:t xml:space="preserve">Les vues </w:t>
      </w:r>
      <w:r w:rsidRPr="00DE5EA4">
        <w:rPr>
          <w:rFonts w:asciiTheme="majorHAnsi" w:eastAsia="Times New Roman" w:hAnsiTheme="majorHAnsi" w:cs="Times New Roman"/>
          <w:sz w:val="24"/>
        </w:rPr>
        <w:t>: Les vues sont les observables du système. Elles décrivent le système d’un point de vue donné, qui peut être organisationnel, dynamique, temporel, architectural, géographique, logique. En combinant toutes ces vues, il est possible de définir (ou retrouver) le système complet.</w:t>
      </w:r>
    </w:p>
    <w:p w:rsidR="00DD507D" w:rsidRPr="00DE5EA4" w:rsidRDefault="00DD507D" w:rsidP="00DD507D">
      <w:pPr>
        <w:numPr>
          <w:ilvl w:val="0"/>
          <w:numId w:val="29"/>
        </w:numPr>
        <w:spacing w:after="47" w:line="356" w:lineRule="auto"/>
        <w:ind w:right="48" w:hanging="360"/>
        <w:jc w:val="both"/>
        <w:rPr>
          <w:rFonts w:asciiTheme="majorHAnsi" w:hAnsiTheme="majorHAnsi"/>
          <w:sz w:val="24"/>
        </w:rPr>
      </w:pPr>
      <w:r w:rsidRPr="00DE5EA4">
        <w:rPr>
          <w:rFonts w:asciiTheme="majorHAnsi" w:eastAsia="Times New Roman" w:hAnsiTheme="majorHAnsi" w:cs="Times New Roman"/>
          <w:b/>
          <w:sz w:val="24"/>
        </w:rPr>
        <w:t xml:space="preserve">Les diagrammes </w:t>
      </w:r>
      <w:r w:rsidRPr="00DE5EA4">
        <w:rPr>
          <w:rFonts w:asciiTheme="majorHAnsi" w:eastAsia="Times New Roman" w:hAnsiTheme="majorHAnsi" w:cs="Times New Roman"/>
          <w:sz w:val="24"/>
        </w:rPr>
        <w:t>: Les diagrammes sont des éléments graphiques. Ceux-ci décrivent le contenu des vues, qui sont des notions abstraites. Les diagrammes peuvent faire partie de plusieurs vues.</w:t>
      </w:r>
    </w:p>
    <w:p w:rsidR="00DD507D" w:rsidRPr="00DE5EA4" w:rsidRDefault="00DD507D" w:rsidP="00DE5EA4">
      <w:pPr>
        <w:numPr>
          <w:ilvl w:val="0"/>
          <w:numId w:val="29"/>
        </w:numPr>
        <w:spacing w:after="152" w:line="265" w:lineRule="auto"/>
        <w:ind w:right="48" w:hanging="360"/>
        <w:jc w:val="both"/>
        <w:rPr>
          <w:rFonts w:asciiTheme="majorHAnsi" w:hAnsiTheme="majorHAnsi"/>
          <w:sz w:val="24"/>
        </w:rPr>
      </w:pPr>
      <w:r w:rsidRPr="00DE5EA4">
        <w:rPr>
          <w:rFonts w:asciiTheme="majorHAnsi" w:eastAsia="Times New Roman" w:hAnsiTheme="majorHAnsi" w:cs="Times New Roman"/>
          <w:b/>
          <w:sz w:val="24"/>
        </w:rPr>
        <w:t xml:space="preserve">Les modèles d’élément </w:t>
      </w:r>
      <w:r w:rsidRPr="00DE5EA4">
        <w:rPr>
          <w:rFonts w:asciiTheme="majorHAnsi" w:eastAsia="Times New Roman" w:hAnsiTheme="majorHAnsi" w:cs="Times New Roman"/>
          <w:sz w:val="24"/>
        </w:rPr>
        <w:t>: Les modèles d’élément sont les briques des diagrammes</w:t>
      </w:r>
      <w:r w:rsidR="00DE5EA4">
        <w:rPr>
          <w:rFonts w:asciiTheme="majorHAnsi" w:eastAsia="Times New Roman" w:hAnsiTheme="majorHAnsi" w:cs="Times New Roman"/>
          <w:sz w:val="24"/>
        </w:rPr>
        <w:t>,</w:t>
      </w:r>
      <w:r w:rsidRPr="00DE5EA4">
        <w:rPr>
          <w:rFonts w:asciiTheme="majorHAnsi" w:eastAsia="Times New Roman" w:hAnsiTheme="majorHAnsi" w:cs="Times New Roman"/>
          <w:sz w:val="24"/>
        </w:rPr>
        <w:t>UML, ces modèles sont utilisés dans plusieurs types de diagrammes à l’exemple des cas d’utilisation, des classes, des associations.</w:t>
      </w:r>
    </w:p>
    <w:p w:rsidR="00DD507D" w:rsidRPr="00DE5EA4" w:rsidRDefault="00DE5EA4" w:rsidP="00DE5EA4">
      <w:pPr>
        <w:pStyle w:val="Titre3"/>
        <w:jc w:val="center"/>
        <w:rPr>
          <w:rFonts w:asciiTheme="majorHAnsi" w:hAnsiTheme="majorHAnsi"/>
        </w:rPr>
      </w:pPr>
      <w:r>
        <w:rPr>
          <w:u w:color="000000"/>
        </w:rPr>
        <w:br/>
      </w:r>
      <w:r w:rsidRPr="00DE5EA4">
        <w:rPr>
          <w:rFonts w:asciiTheme="majorHAnsi" w:hAnsiTheme="majorHAnsi"/>
          <w:color w:val="002060"/>
          <w:sz w:val="32"/>
          <w:u w:color="000000"/>
        </w:rPr>
        <w:t>6-LES VUES</w:t>
      </w:r>
    </w:p>
    <w:p w:rsidR="00DD507D" w:rsidRPr="00DE5EA4" w:rsidRDefault="00DD507D" w:rsidP="00DE5EA4">
      <w:pPr>
        <w:spacing w:after="319"/>
        <w:ind w:right="48"/>
        <w:rPr>
          <w:rFonts w:asciiTheme="majorHAnsi" w:hAnsiTheme="majorHAnsi"/>
        </w:rPr>
      </w:pPr>
      <w:r w:rsidRPr="00DE5EA4">
        <w:rPr>
          <w:rFonts w:asciiTheme="majorHAnsi" w:eastAsia="Times New Roman" w:hAnsiTheme="majorHAnsi" w:cs="Times New Roman"/>
          <w:sz w:val="24"/>
        </w:rPr>
        <w:t>Les différentes vues d’UML sont les suivantes :</w:t>
      </w:r>
    </w:p>
    <w:p w:rsidR="00DD507D" w:rsidRPr="00DE5EA4" w:rsidRDefault="00DD507D" w:rsidP="00DE5EA4">
      <w:pPr>
        <w:numPr>
          <w:ilvl w:val="0"/>
          <w:numId w:val="29"/>
        </w:numPr>
        <w:spacing w:after="19"/>
        <w:ind w:right="48" w:hanging="360"/>
        <w:jc w:val="both"/>
        <w:rPr>
          <w:rFonts w:asciiTheme="majorHAnsi" w:hAnsiTheme="majorHAnsi"/>
        </w:rPr>
      </w:pPr>
      <w:r w:rsidRPr="00DE5EA4">
        <w:rPr>
          <w:rFonts w:asciiTheme="majorHAnsi" w:eastAsia="Times New Roman" w:hAnsiTheme="majorHAnsi" w:cs="Times New Roman"/>
          <w:b/>
          <w:sz w:val="24"/>
        </w:rPr>
        <w:t xml:space="preserve">Vue des cas d’utilisation </w:t>
      </w:r>
      <w:r w:rsidRPr="00DE5EA4">
        <w:rPr>
          <w:rFonts w:asciiTheme="majorHAnsi" w:eastAsia="Times New Roman" w:hAnsiTheme="majorHAnsi" w:cs="Times New Roman"/>
          <w:sz w:val="24"/>
        </w:rPr>
        <w:t>: C’est la description du modèle vu par les acteurs du système. Elle correspond aux besoins attendus par chaque acteur (c’est le QUOI et le QUI).</w:t>
      </w:r>
    </w:p>
    <w:p w:rsidR="00DD507D" w:rsidRPr="00DE5EA4" w:rsidRDefault="00DD507D" w:rsidP="00DE5EA4">
      <w:pPr>
        <w:numPr>
          <w:ilvl w:val="0"/>
          <w:numId w:val="29"/>
        </w:numPr>
        <w:spacing w:after="4"/>
        <w:ind w:right="48" w:hanging="360"/>
        <w:jc w:val="both"/>
        <w:rPr>
          <w:rFonts w:asciiTheme="majorHAnsi" w:hAnsiTheme="majorHAnsi"/>
        </w:rPr>
      </w:pPr>
      <w:r w:rsidRPr="00DE5EA4">
        <w:rPr>
          <w:rFonts w:asciiTheme="majorHAnsi" w:eastAsia="Times New Roman" w:hAnsiTheme="majorHAnsi" w:cs="Times New Roman"/>
          <w:b/>
          <w:sz w:val="24"/>
        </w:rPr>
        <w:t xml:space="preserve">Vue logique </w:t>
      </w:r>
      <w:r w:rsidRPr="00DE5EA4">
        <w:rPr>
          <w:rFonts w:asciiTheme="majorHAnsi" w:eastAsia="Times New Roman" w:hAnsiTheme="majorHAnsi" w:cs="Times New Roman"/>
          <w:sz w:val="24"/>
        </w:rPr>
        <w:t>: C’est la définition du système vu de l’intérieur. Elle explique comment peuvent être satisfaits les besoins des acteurs (c’est le COMMENT).</w:t>
      </w:r>
    </w:p>
    <w:p w:rsidR="00DD507D" w:rsidRPr="00DE5EA4" w:rsidRDefault="00DD507D" w:rsidP="00DE5EA4">
      <w:pPr>
        <w:numPr>
          <w:ilvl w:val="0"/>
          <w:numId w:val="29"/>
        </w:numPr>
        <w:spacing w:after="297"/>
        <w:ind w:right="48" w:hanging="360"/>
        <w:jc w:val="both"/>
        <w:rPr>
          <w:rFonts w:asciiTheme="majorHAnsi" w:hAnsiTheme="majorHAnsi"/>
        </w:rPr>
      </w:pPr>
      <w:r w:rsidRPr="00DE5EA4">
        <w:rPr>
          <w:rFonts w:asciiTheme="majorHAnsi" w:eastAsia="Times New Roman" w:hAnsiTheme="majorHAnsi" w:cs="Times New Roman"/>
          <w:b/>
          <w:sz w:val="24"/>
        </w:rPr>
        <w:t xml:space="preserve">Vue d’implémentation </w:t>
      </w:r>
      <w:r w:rsidRPr="00DE5EA4">
        <w:rPr>
          <w:rFonts w:asciiTheme="majorHAnsi" w:eastAsia="Times New Roman" w:hAnsiTheme="majorHAnsi" w:cs="Times New Roman"/>
          <w:sz w:val="24"/>
        </w:rPr>
        <w:t>: Cette vue définit les dépendances entre les modules.</w:t>
      </w:r>
    </w:p>
    <w:p w:rsidR="00DD507D" w:rsidRPr="00DE5EA4" w:rsidRDefault="00DD507D" w:rsidP="00DE5EA4">
      <w:pPr>
        <w:numPr>
          <w:ilvl w:val="0"/>
          <w:numId w:val="29"/>
        </w:numPr>
        <w:spacing w:after="186"/>
        <w:ind w:right="48" w:hanging="360"/>
        <w:jc w:val="both"/>
        <w:rPr>
          <w:rFonts w:asciiTheme="majorHAnsi" w:hAnsiTheme="majorHAnsi"/>
        </w:rPr>
      </w:pPr>
      <w:r w:rsidRPr="00DE5EA4">
        <w:rPr>
          <w:rFonts w:asciiTheme="majorHAnsi" w:eastAsia="Times New Roman" w:hAnsiTheme="majorHAnsi" w:cs="Times New Roman"/>
          <w:b/>
          <w:sz w:val="24"/>
        </w:rPr>
        <w:t xml:space="preserve">Vue des processus </w:t>
      </w:r>
      <w:r w:rsidRPr="00DE5EA4">
        <w:rPr>
          <w:rFonts w:asciiTheme="majorHAnsi" w:eastAsia="Times New Roman" w:hAnsiTheme="majorHAnsi" w:cs="Times New Roman"/>
          <w:sz w:val="24"/>
        </w:rPr>
        <w:t>: C’est la vue temporelle et technique, qui met en œuvre les notions de tâches concurrentes, stimuli, contrôle, synchronisation, etc.</w:t>
      </w:r>
    </w:p>
    <w:p w:rsidR="00DD507D" w:rsidRPr="00DE5EA4" w:rsidRDefault="00DD507D" w:rsidP="00DE5EA4">
      <w:pPr>
        <w:numPr>
          <w:ilvl w:val="0"/>
          <w:numId w:val="29"/>
        </w:numPr>
        <w:spacing w:after="105"/>
        <w:ind w:right="48" w:hanging="360"/>
        <w:jc w:val="both"/>
        <w:rPr>
          <w:rFonts w:asciiTheme="majorHAnsi" w:hAnsiTheme="majorHAnsi"/>
        </w:rPr>
      </w:pPr>
      <w:r w:rsidRPr="00DE5EA4">
        <w:rPr>
          <w:rFonts w:asciiTheme="majorHAnsi" w:eastAsia="Times New Roman" w:hAnsiTheme="majorHAnsi" w:cs="Times New Roman"/>
          <w:b/>
          <w:sz w:val="24"/>
        </w:rPr>
        <w:t xml:space="preserve">Vue de déploiement </w:t>
      </w:r>
      <w:r w:rsidRPr="00DE5EA4">
        <w:rPr>
          <w:rFonts w:asciiTheme="majorHAnsi" w:eastAsia="Times New Roman" w:hAnsiTheme="majorHAnsi" w:cs="Times New Roman"/>
          <w:sz w:val="24"/>
        </w:rPr>
        <w:t>: Cette vue décrit la position géographique et l’architecture physique de chaque élément du système (c’est Le OÙ).</w:t>
      </w:r>
    </w:p>
    <w:p w:rsidR="00DD507D" w:rsidRDefault="00DD507D" w:rsidP="00DD507D">
      <w:pPr>
        <w:spacing w:after="37"/>
        <w:ind w:left="14"/>
        <w:jc w:val="center"/>
      </w:pPr>
    </w:p>
    <w:p w:rsidR="00DE5EA4" w:rsidRDefault="00DE5EA4">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br w:type="page"/>
      </w:r>
    </w:p>
    <w:p w:rsidR="00DD507D" w:rsidRPr="00DE5EA4" w:rsidRDefault="00DE5EA4" w:rsidP="00DE5EA4">
      <w:pPr>
        <w:pStyle w:val="Titre2"/>
        <w:jc w:val="center"/>
        <w:rPr>
          <w:sz w:val="32"/>
        </w:rPr>
      </w:pPr>
      <w:r>
        <w:rPr>
          <w:rFonts w:eastAsia="Times New Roman"/>
          <w:u w:color="000000"/>
        </w:rPr>
        <w:lastRenderedPageBreak/>
        <w:br/>
      </w:r>
      <w:r w:rsidRPr="0044302A">
        <w:rPr>
          <w:rFonts w:eastAsia="Times New Roman"/>
          <w:color w:val="002060"/>
          <w:sz w:val="32"/>
          <w:u w:color="000000"/>
        </w:rPr>
        <w:t>2-COMPARAISON DES PROCESSUS UNIFIEES</w:t>
      </w:r>
    </w:p>
    <w:p w:rsidR="00DD507D" w:rsidRDefault="00DD507D" w:rsidP="00DE5EA4">
      <w:pPr>
        <w:spacing w:after="276"/>
      </w:pPr>
    </w:p>
    <w:p w:rsidR="00DD507D" w:rsidRPr="00DE5EA4" w:rsidRDefault="00DD507D" w:rsidP="00DE5EA4">
      <w:pPr>
        <w:spacing w:after="152"/>
        <w:ind w:left="-1" w:right="48" w:firstLine="708"/>
        <w:jc w:val="both"/>
        <w:rPr>
          <w:rFonts w:asciiTheme="majorHAnsi" w:hAnsiTheme="majorHAnsi"/>
        </w:rPr>
      </w:pPr>
      <w:r w:rsidRPr="00DE5EA4">
        <w:rPr>
          <w:rFonts w:asciiTheme="majorHAnsi" w:eastAsia="Times New Roman" w:hAnsiTheme="majorHAnsi" w:cs="Times New Roman"/>
          <w:sz w:val="24"/>
        </w:rPr>
        <w:t>Un processus définit une séquence d’étapes ordonnées qui concours à l’obtention d’un système logiciel ou à l’évolution d’un système existant. L’objet d’un processus de développement est de produire des logiciels de qualité qui répondent aux besoins de leurs utilisateurs dans des temps et des coûts prévisibles. Le 2TUP (Two Track Unified Process) est un processus de développement logiciel qui implémente le processus unifié. Il propose un cycle de développement qui dissocie les aspects techniques des aspects fonctionnels. Il s’agit de l’étude de l’application et de son implémentation. Le processus 2TUP s’articule autour de trois branches à savoir :</w:t>
      </w:r>
    </w:p>
    <w:p w:rsidR="00DD507D" w:rsidRPr="00DE5EA4" w:rsidRDefault="00DD507D" w:rsidP="00DE5EA4">
      <w:pPr>
        <w:numPr>
          <w:ilvl w:val="0"/>
          <w:numId w:val="29"/>
        </w:numPr>
        <w:spacing w:after="0"/>
        <w:ind w:right="48" w:hanging="360"/>
        <w:jc w:val="both"/>
        <w:rPr>
          <w:rFonts w:asciiTheme="majorHAnsi" w:hAnsiTheme="majorHAnsi"/>
        </w:rPr>
      </w:pPr>
      <w:r w:rsidRPr="00DE5EA4">
        <w:rPr>
          <w:rFonts w:asciiTheme="majorHAnsi" w:eastAsia="Times New Roman" w:hAnsiTheme="majorHAnsi" w:cs="Times New Roman"/>
          <w:b/>
          <w:sz w:val="24"/>
        </w:rPr>
        <w:t>Une branche fonctionnelle :</w:t>
      </w:r>
      <w:r w:rsidRPr="00DE5EA4">
        <w:rPr>
          <w:rFonts w:asciiTheme="majorHAnsi" w:eastAsia="Times New Roman" w:hAnsiTheme="majorHAnsi" w:cs="Times New Roman"/>
          <w:sz w:val="24"/>
        </w:rPr>
        <w:t xml:space="preserve"> Elle produit le modèle des besoins focalisés sur le métier des utilisateurs. Elle permet de visualiser au plus tôt le risque de produire un système inadapté aux utilisateurs.</w:t>
      </w:r>
    </w:p>
    <w:p w:rsidR="00DD507D" w:rsidRPr="00DE5EA4" w:rsidRDefault="00DD507D" w:rsidP="00DE5EA4">
      <w:pPr>
        <w:numPr>
          <w:ilvl w:val="0"/>
          <w:numId w:val="29"/>
        </w:numPr>
        <w:spacing w:after="4"/>
        <w:ind w:right="48" w:hanging="360"/>
        <w:jc w:val="both"/>
        <w:rPr>
          <w:rFonts w:asciiTheme="majorHAnsi" w:hAnsiTheme="majorHAnsi"/>
        </w:rPr>
      </w:pPr>
      <w:r w:rsidRPr="00DE5EA4">
        <w:rPr>
          <w:rFonts w:asciiTheme="majorHAnsi" w:eastAsia="Times New Roman" w:hAnsiTheme="majorHAnsi" w:cs="Times New Roman"/>
          <w:b/>
          <w:sz w:val="24"/>
        </w:rPr>
        <w:t>Une branche Technique :</w:t>
      </w:r>
      <w:r w:rsidRPr="00DE5EA4">
        <w:rPr>
          <w:rFonts w:asciiTheme="majorHAnsi" w:eastAsia="Times New Roman" w:hAnsiTheme="majorHAnsi" w:cs="Times New Roman"/>
          <w:sz w:val="24"/>
        </w:rPr>
        <w:t xml:space="preserve"> Elle Recense toutes les contraintes sur les choix de dimensionnement et la conception du système, les outils et le matériel sélectionné ainsi que</w:t>
      </w:r>
    </w:p>
    <w:p w:rsidR="00DD507D" w:rsidRPr="00DE5EA4" w:rsidRDefault="00DD507D" w:rsidP="00DE5EA4">
      <w:pPr>
        <w:spacing w:after="175"/>
        <w:ind w:left="735"/>
        <w:jc w:val="center"/>
        <w:rPr>
          <w:rFonts w:asciiTheme="majorHAnsi" w:hAnsiTheme="majorHAnsi"/>
        </w:rPr>
      </w:pPr>
    </w:p>
    <w:p w:rsidR="00DD507D" w:rsidRPr="00DE5EA4" w:rsidRDefault="00DD507D" w:rsidP="00DE5EA4">
      <w:pPr>
        <w:numPr>
          <w:ilvl w:val="0"/>
          <w:numId w:val="29"/>
        </w:numPr>
        <w:spacing w:after="4"/>
        <w:ind w:right="48" w:hanging="360"/>
        <w:jc w:val="both"/>
        <w:rPr>
          <w:rFonts w:asciiTheme="majorHAnsi" w:hAnsiTheme="majorHAnsi"/>
        </w:rPr>
      </w:pPr>
      <w:r w:rsidRPr="00DE5EA4">
        <w:rPr>
          <w:rFonts w:asciiTheme="majorHAnsi" w:eastAsia="Times New Roman" w:hAnsiTheme="majorHAnsi" w:cs="Times New Roman"/>
          <w:sz w:val="24"/>
        </w:rPr>
        <w:t>La prise en compte des contraintes d’intégration avec l’existant. Cette étape permet de définir le modèle d’analyse technique.</w:t>
      </w:r>
    </w:p>
    <w:p w:rsidR="00DD507D" w:rsidRPr="00DE5EA4" w:rsidRDefault="00DD507D" w:rsidP="00DE5EA4">
      <w:pPr>
        <w:numPr>
          <w:ilvl w:val="0"/>
          <w:numId w:val="29"/>
        </w:numPr>
        <w:spacing w:after="150"/>
        <w:ind w:right="48" w:hanging="360"/>
        <w:jc w:val="both"/>
        <w:rPr>
          <w:rFonts w:asciiTheme="majorHAnsi" w:hAnsiTheme="majorHAnsi"/>
        </w:rPr>
      </w:pPr>
      <w:r w:rsidRPr="00DE5EA4">
        <w:rPr>
          <w:rFonts w:asciiTheme="majorHAnsi" w:eastAsia="Times New Roman" w:hAnsiTheme="majorHAnsi" w:cs="Times New Roman"/>
          <w:b/>
          <w:sz w:val="24"/>
        </w:rPr>
        <w:t>Une branche de réalisation :</w:t>
      </w:r>
      <w:r w:rsidRPr="00DE5EA4">
        <w:rPr>
          <w:rFonts w:asciiTheme="majorHAnsi" w:eastAsia="Times New Roman" w:hAnsiTheme="majorHAnsi" w:cs="Times New Roman"/>
          <w:sz w:val="24"/>
        </w:rPr>
        <w:t xml:space="preserve"> La phase de réalisation consiste à réunir les deux branches, permettant de mener une conception applicative et enfin la livraison d’une solution adaptée aux besoins.</w:t>
      </w:r>
    </w:p>
    <w:p w:rsidR="00DD507D" w:rsidRPr="0044302A" w:rsidRDefault="0044302A" w:rsidP="0044302A">
      <w:pPr>
        <w:pStyle w:val="Titre2"/>
        <w:jc w:val="center"/>
        <w:rPr>
          <w:sz w:val="32"/>
        </w:rPr>
      </w:pPr>
      <w:r w:rsidRPr="0044302A">
        <w:rPr>
          <w:noProof/>
        </w:rPr>
        <w:lastRenderedPageBreak/>
        <mc:AlternateContent>
          <mc:Choice Requires="wpg">
            <w:drawing>
              <wp:anchor distT="0" distB="0" distL="114300" distR="114300" simplePos="0" relativeHeight="251660288" behindDoc="1" locked="0" layoutInCell="1" allowOverlap="1" wp14:anchorId="369949DB" wp14:editId="31B335CB">
                <wp:simplePos x="0" y="0"/>
                <wp:positionH relativeFrom="column">
                  <wp:posOffset>5080</wp:posOffset>
                </wp:positionH>
                <wp:positionV relativeFrom="paragraph">
                  <wp:posOffset>871855</wp:posOffset>
                </wp:positionV>
                <wp:extent cx="6012815" cy="6400800"/>
                <wp:effectExtent l="0" t="0" r="6985" b="38100"/>
                <wp:wrapThrough wrapText="bothSides">
                  <wp:wrapPolygon edited="0">
                    <wp:start x="0" y="0"/>
                    <wp:lineTo x="0" y="21664"/>
                    <wp:lineTo x="21557" y="21664"/>
                    <wp:lineTo x="21557" y="0"/>
                    <wp:lineTo x="0" y="0"/>
                  </wp:wrapPolygon>
                </wp:wrapThrough>
                <wp:docPr id="130437" name="Group 130437"/>
                <wp:cNvGraphicFramePr/>
                <a:graphic xmlns:a="http://schemas.openxmlformats.org/drawingml/2006/main">
                  <a:graphicData uri="http://schemas.microsoft.com/office/word/2010/wordprocessingGroup">
                    <wpg:wgp>
                      <wpg:cNvGrpSpPr/>
                      <wpg:grpSpPr>
                        <a:xfrm>
                          <a:off x="0" y="0"/>
                          <a:ext cx="6012815" cy="6400800"/>
                          <a:chOff x="0" y="0"/>
                          <a:chExt cx="6012816" cy="4126992"/>
                        </a:xfrm>
                      </wpg:grpSpPr>
                      <wps:wsp>
                        <wps:cNvPr id="6999" name="Rectangle 6999"/>
                        <wps:cNvSpPr/>
                        <wps:spPr>
                          <a:xfrm>
                            <a:off x="37973" y="0"/>
                            <a:ext cx="1512326" cy="189937"/>
                          </a:xfrm>
                          <a:prstGeom prst="rect">
                            <a:avLst/>
                          </a:prstGeom>
                          <a:ln>
                            <a:noFill/>
                          </a:ln>
                        </wps:spPr>
                        <wps:txbx>
                          <w:txbxContent>
                            <w:p w:rsidR="00DD507D" w:rsidRDefault="00DD507D" w:rsidP="00DD507D">
                              <w:r>
                                <w:t xml:space="preserve">                                    </w:t>
                              </w:r>
                            </w:p>
                          </w:txbxContent>
                        </wps:txbx>
                        <wps:bodyPr horzOverflow="overflow" vert="horz" lIns="0" tIns="0" rIns="0" bIns="0" rtlCol="0">
                          <a:noAutofit/>
                        </wps:bodyPr>
                      </wps:wsp>
                      <wps:wsp>
                        <wps:cNvPr id="7000" name="Rectangle 7000"/>
                        <wps:cNvSpPr/>
                        <wps:spPr>
                          <a:xfrm>
                            <a:off x="1176655" y="0"/>
                            <a:ext cx="1553350" cy="189937"/>
                          </a:xfrm>
                          <a:prstGeom prst="rect">
                            <a:avLst/>
                          </a:prstGeom>
                          <a:ln>
                            <a:noFill/>
                          </a:ln>
                        </wps:spPr>
                        <wps:txbx>
                          <w:txbxContent>
                            <w:p w:rsidR="00DD507D" w:rsidRDefault="00DD507D" w:rsidP="00DD507D">
                              <w:r>
                                <w:t xml:space="preserve">                                     </w:t>
                              </w:r>
                            </w:p>
                          </w:txbxContent>
                        </wps:txbx>
                        <wps:bodyPr horzOverflow="overflow" vert="horz" lIns="0" tIns="0" rIns="0" bIns="0" rtlCol="0">
                          <a:noAutofit/>
                        </wps:bodyPr>
                      </wps:wsp>
                      <wps:wsp>
                        <wps:cNvPr id="7001" name="Rectangle 7001"/>
                        <wps:cNvSpPr/>
                        <wps:spPr>
                          <a:xfrm>
                            <a:off x="2344420" y="0"/>
                            <a:ext cx="42144" cy="189937"/>
                          </a:xfrm>
                          <a:prstGeom prst="rect">
                            <a:avLst/>
                          </a:prstGeom>
                          <a:ln>
                            <a:noFill/>
                          </a:ln>
                        </wps:spPr>
                        <wps:txbx>
                          <w:txbxContent>
                            <w:p w:rsidR="00DD507D" w:rsidRDefault="00DD507D" w:rsidP="00DD507D">
                              <w:r>
                                <w:t xml:space="preserve"> </w:t>
                              </w:r>
                            </w:p>
                          </w:txbxContent>
                        </wps:txbx>
                        <wps:bodyPr horzOverflow="overflow" vert="horz" lIns="0" tIns="0" rIns="0" bIns="0" rtlCol="0">
                          <a:noAutofit/>
                        </wps:bodyPr>
                      </wps:wsp>
                      <wps:wsp>
                        <wps:cNvPr id="7002" name="Rectangle 7002"/>
                        <wps:cNvSpPr/>
                        <wps:spPr>
                          <a:xfrm>
                            <a:off x="37973" y="286893"/>
                            <a:ext cx="42144" cy="189937"/>
                          </a:xfrm>
                          <a:prstGeom prst="rect">
                            <a:avLst/>
                          </a:prstGeom>
                          <a:ln>
                            <a:noFill/>
                          </a:ln>
                        </wps:spPr>
                        <wps:txbx>
                          <w:txbxContent>
                            <w:p w:rsidR="00DD507D" w:rsidRDefault="00DD507D" w:rsidP="00DD507D">
                              <w:r>
                                <w:t xml:space="preserve"> </w:t>
                              </w:r>
                            </w:p>
                          </w:txbxContent>
                        </wps:txbx>
                        <wps:bodyPr horzOverflow="overflow" vert="horz" lIns="0" tIns="0" rIns="0" bIns="0" rtlCol="0">
                          <a:noAutofit/>
                        </wps:bodyPr>
                      </wps:wsp>
                      <wps:wsp>
                        <wps:cNvPr id="7003" name="Rectangle 7003"/>
                        <wps:cNvSpPr/>
                        <wps:spPr>
                          <a:xfrm>
                            <a:off x="952627" y="571881"/>
                            <a:ext cx="42144" cy="189937"/>
                          </a:xfrm>
                          <a:prstGeom prst="rect">
                            <a:avLst/>
                          </a:prstGeom>
                          <a:ln>
                            <a:noFill/>
                          </a:ln>
                        </wps:spPr>
                        <wps:txbx>
                          <w:txbxContent>
                            <w:p w:rsidR="00DD507D" w:rsidRDefault="00DD507D" w:rsidP="00DD507D">
                              <w:r>
                                <w:t xml:space="preserve"> </w:t>
                              </w:r>
                            </w:p>
                          </w:txbxContent>
                        </wps:txbx>
                        <wps:bodyPr horzOverflow="overflow" vert="horz" lIns="0" tIns="0" rIns="0" bIns="0" rtlCol="0">
                          <a:noAutofit/>
                        </wps:bodyPr>
                      </wps:wsp>
                      <wps:wsp>
                        <wps:cNvPr id="7004" name="Rectangle 7004"/>
                        <wps:cNvSpPr/>
                        <wps:spPr>
                          <a:xfrm>
                            <a:off x="37973" y="866394"/>
                            <a:ext cx="53596" cy="241550"/>
                          </a:xfrm>
                          <a:prstGeom prst="rect">
                            <a:avLst/>
                          </a:prstGeom>
                          <a:ln>
                            <a:noFill/>
                          </a:ln>
                        </wps:spPr>
                        <wps:txbx>
                          <w:txbxContent>
                            <w:p w:rsidR="00DD507D" w:rsidRDefault="00DD507D" w:rsidP="00DD507D">
                              <w:r>
                                <w:rPr>
                                  <w:color w:val="4472C4"/>
                                  <w:sz w:val="28"/>
                                </w:rPr>
                                <w:t xml:space="preserve"> </w:t>
                              </w:r>
                            </w:p>
                          </w:txbxContent>
                        </wps:txbx>
                        <wps:bodyPr horzOverflow="overflow" vert="horz" lIns="0" tIns="0" rIns="0" bIns="0" rtlCol="0">
                          <a:noAutofit/>
                        </wps:bodyPr>
                      </wps:wsp>
                      <wps:wsp>
                        <wps:cNvPr id="7005" name="Rectangle 7005"/>
                        <wps:cNvSpPr/>
                        <wps:spPr>
                          <a:xfrm>
                            <a:off x="37973" y="1203198"/>
                            <a:ext cx="53596" cy="241550"/>
                          </a:xfrm>
                          <a:prstGeom prst="rect">
                            <a:avLst/>
                          </a:prstGeom>
                          <a:ln>
                            <a:noFill/>
                          </a:ln>
                        </wps:spPr>
                        <wps:txbx>
                          <w:txbxContent>
                            <w:p w:rsidR="00DD507D" w:rsidRDefault="00DD507D" w:rsidP="00DD507D">
                              <w:r>
                                <w:rPr>
                                  <w:color w:val="4472C4"/>
                                  <w:sz w:val="28"/>
                                </w:rPr>
                                <w:t xml:space="preserve"> </w:t>
                              </w:r>
                            </w:p>
                          </w:txbxContent>
                        </wps:txbx>
                        <wps:bodyPr horzOverflow="overflow" vert="horz" lIns="0" tIns="0" rIns="0" bIns="0" rtlCol="0">
                          <a:noAutofit/>
                        </wps:bodyPr>
                      </wps:wsp>
                      <wps:wsp>
                        <wps:cNvPr id="7006" name="Rectangle 7006"/>
                        <wps:cNvSpPr/>
                        <wps:spPr>
                          <a:xfrm>
                            <a:off x="324790" y="1538478"/>
                            <a:ext cx="53596" cy="241550"/>
                          </a:xfrm>
                          <a:prstGeom prst="rect">
                            <a:avLst/>
                          </a:prstGeom>
                          <a:ln>
                            <a:noFill/>
                          </a:ln>
                        </wps:spPr>
                        <wps:txbx>
                          <w:txbxContent>
                            <w:p w:rsidR="00DD507D" w:rsidRDefault="00DD507D" w:rsidP="00DD507D">
                              <w:r>
                                <w:rPr>
                                  <w:color w:val="4472C4"/>
                                  <w:sz w:val="28"/>
                                </w:rPr>
                                <w:t xml:space="preserve"> </w:t>
                              </w:r>
                            </w:p>
                          </w:txbxContent>
                        </wps:txbx>
                        <wps:bodyPr horzOverflow="overflow" vert="horz" lIns="0" tIns="0" rIns="0" bIns="0" rtlCol="0">
                          <a:noAutofit/>
                        </wps:bodyPr>
                      </wps:wsp>
                      <wps:wsp>
                        <wps:cNvPr id="7007" name="Rectangle 7007"/>
                        <wps:cNvSpPr/>
                        <wps:spPr>
                          <a:xfrm>
                            <a:off x="266878" y="1864233"/>
                            <a:ext cx="42144" cy="189937"/>
                          </a:xfrm>
                          <a:prstGeom prst="rect">
                            <a:avLst/>
                          </a:prstGeom>
                          <a:ln>
                            <a:noFill/>
                          </a:ln>
                        </wps:spPr>
                        <wps:txbx>
                          <w:txbxContent>
                            <w:p w:rsidR="00DD507D" w:rsidRDefault="00DD507D" w:rsidP="00DD507D">
                              <w:r>
                                <w:t xml:space="preserve"> </w:t>
                              </w:r>
                            </w:p>
                          </w:txbxContent>
                        </wps:txbx>
                        <wps:bodyPr horzOverflow="overflow" vert="horz" lIns="0" tIns="0" rIns="0" bIns="0" rtlCol="0">
                          <a:noAutofit/>
                        </wps:bodyPr>
                      </wps:wsp>
                      <wps:wsp>
                        <wps:cNvPr id="7008" name="Rectangle 7008"/>
                        <wps:cNvSpPr/>
                        <wps:spPr>
                          <a:xfrm>
                            <a:off x="37973" y="2127733"/>
                            <a:ext cx="50673" cy="224380"/>
                          </a:xfrm>
                          <a:prstGeom prst="rect">
                            <a:avLst/>
                          </a:prstGeom>
                          <a:ln>
                            <a:noFill/>
                          </a:ln>
                        </wps:spPr>
                        <wps:txbx>
                          <w:txbxContent>
                            <w:p w:rsidR="00DD507D" w:rsidRDefault="00DD507D" w:rsidP="00DD507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009" name="Rectangle 7009"/>
                        <wps:cNvSpPr/>
                        <wps:spPr>
                          <a:xfrm>
                            <a:off x="37973" y="2492223"/>
                            <a:ext cx="50673" cy="224380"/>
                          </a:xfrm>
                          <a:prstGeom prst="rect">
                            <a:avLst/>
                          </a:prstGeom>
                          <a:ln>
                            <a:noFill/>
                          </a:ln>
                        </wps:spPr>
                        <wps:txbx>
                          <w:txbxContent>
                            <w:p w:rsidR="00DD507D" w:rsidRDefault="00DD507D" w:rsidP="00DD507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010" name="Rectangle 7010"/>
                        <wps:cNvSpPr/>
                        <wps:spPr>
                          <a:xfrm>
                            <a:off x="37973" y="2856459"/>
                            <a:ext cx="50673" cy="224380"/>
                          </a:xfrm>
                          <a:prstGeom prst="rect">
                            <a:avLst/>
                          </a:prstGeom>
                          <a:ln>
                            <a:noFill/>
                          </a:ln>
                        </wps:spPr>
                        <wps:txbx>
                          <w:txbxContent>
                            <w:p w:rsidR="00DD507D" w:rsidRDefault="00DD507D" w:rsidP="00DD507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011" name="Rectangle 7011"/>
                        <wps:cNvSpPr/>
                        <wps:spPr>
                          <a:xfrm>
                            <a:off x="37973" y="3220695"/>
                            <a:ext cx="50673" cy="224380"/>
                          </a:xfrm>
                          <a:prstGeom prst="rect">
                            <a:avLst/>
                          </a:prstGeom>
                          <a:ln>
                            <a:noFill/>
                          </a:ln>
                        </wps:spPr>
                        <wps:txbx>
                          <w:txbxContent>
                            <w:p w:rsidR="00DD507D" w:rsidRDefault="00DD507D" w:rsidP="00DD507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012" name="Rectangle 7012"/>
                        <wps:cNvSpPr/>
                        <wps:spPr>
                          <a:xfrm>
                            <a:off x="37973" y="3586455"/>
                            <a:ext cx="50673" cy="224380"/>
                          </a:xfrm>
                          <a:prstGeom prst="rect">
                            <a:avLst/>
                          </a:prstGeom>
                          <a:ln>
                            <a:noFill/>
                          </a:ln>
                        </wps:spPr>
                        <wps:txbx>
                          <w:txbxContent>
                            <w:p w:rsidR="00DD507D" w:rsidRDefault="00DD507D" w:rsidP="00DD507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013" name="Rectangle 7013"/>
                        <wps:cNvSpPr/>
                        <wps:spPr>
                          <a:xfrm>
                            <a:off x="37973" y="3950691"/>
                            <a:ext cx="50673" cy="224380"/>
                          </a:xfrm>
                          <a:prstGeom prst="rect">
                            <a:avLst/>
                          </a:prstGeom>
                          <a:ln>
                            <a:noFill/>
                          </a:ln>
                        </wps:spPr>
                        <wps:txbx>
                          <w:txbxContent>
                            <w:p w:rsidR="00DD507D" w:rsidRDefault="00DD507D" w:rsidP="00DD507D">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7041" name="Picture 7041"/>
                          <pic:cNvPicPr/>
                        </pic:nvPicPr>
                        <pic:blipFill>
                          <a:blip r:embed="rId39"/>
                          <a:stretch>
                            <a:fillRect/>
                          </a:stretch>
                        </pic:blipFill>
                        <pic:spPr>
                          <a:xfrm>
                            <a:off x="0" y="12192"/>
                            <a:ext cx="6012816" cy="4114800"/>
                          </a:xfrm>
                          <a:prstGeom prst="rect">
                            <a:avLst/>
                          </a:prstGeom>
                        </pic:spPr>
                      </pic:pic>
                    </wpg:wgp>
                  </a:graphicData>
                </a:graphic>
                <wp14:sizeRelH relativeFrom="page">
                  <wp14:pctWidth>0</wp14:pctWidth>
                </wp14:sizeRelH>
                <wp14:sizeRelV relativeFrom="page">
                  <wp14:pctHeight>0</wp14:pctHeight>
                </wp14:sizeRelV>
              </wp:anchor>
            </w:drawing>
          </mc:Choice>
          <mc:Fallback>
            <w:pict>
              <v:group id="Group 130437" o:spid="_x0000_s1027" style="position:absolute;left:0;text-align:left;margin-left:.4pt;margin-top:68.65pt;width:473.45pt;height:7in;z-index:-251656192" coordsize="60128,412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">
                <v:rect id="Rectangle 6999" o:spid="_x0000_s1028" style="position:absolute;left:379;width:1512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vBpsYA&#10;AADdAAAADwAAAGRycy9kb3ducmV2LnhtbESPQWvCQBSE7wX/w/KE3urGHsSNboJoix5bLai3R/aZ&#10;BLNvQ3Zr0v76riD0OMzMN8wyH2wjbtT52rGG6SQBQVw4U3Op4evw/jIH4QOywcYxafghD3k2elpi&#10;alzPn3Tbh1JECPsUNVQhtKmUvqjIop+4ljh6F9dZDFF2pTQd9hFuG/maJDNpsea4UGFL64qK6/7b&#10;atjO29Vp5377snk7b48fR7U5qKD183hYLUAEGsJ/+NHeGQ0zpRTc38Qn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vBpsYAAADdAAAADwAAAAAAAAAAAAAAAACYAgAAZHJz&#10;L2Rvd25yZXYueG1sUEsFBgAAAAAEAAQA9QAAAIsDAAAAAA==&#10;" filled="f" stroked="f">
                  <v:textbox inset="0,0,0,0">
                    <w:txbxContent>
                      <w:p w:rsidR="00DD507D" w:rsidRDefault="00DD507D" w:rsidP="00DD507D">
                        <w:r>
                          <w:t xml:space="preserve">                                    </w:t>
                        </w:r>
                      </w:p>
                    </w:txbxContent>
                  </v:textbox>
                </v:rect>
                <v:rect id="Rectangle 7000" o:spid="_x0000_s1029" style="position:absolute;left:11766;width:1553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Qq8IA&#10;AADdAAAADwAAAGRycy9kb3ducmV2LnhtbERPy4rCMBTdC/MP4Q6402RcjFqNIuMMuvQF6u7SXNti&#10;c1OajK1+vVkILg/nPZ23thQ3qn3hWMNXX4EgTp0pONNw2P/1RiB8QDZYOiYNd/Iwn310ppgY1/CW&#10;bruQiRjCPkENeQhVIqVPc7Lo+64ijtzF1RZDhHUmTY1NDLelHCj1LS0WHBtyrOgnp/S6+7caVqNq&#10;cVq7R5OVv+fVcXMcL/fjoHX3s11MQARqw1v8cq+NhqFScX98E5+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1CrwgAAAN0AAAAPAAAAAAAAAAAAAAAAAJgCAABkcnMvZG93&#10;bnJldi54bWxQSwUGAAAAAAQABAD1AAAAhwMAAAAA&#10;" filled="f" stroked="f">
                  <v:textbox inset="0,0,0,0">
                    <w:txbxContent>
                      <w:p w:rsidR="00DD507D" w:rsidRDefault="00DD507D" w:rsidP="00DD507D">
                        <w:r>
                          <w:t xml:space="preserve">                                     </w:t>
                        </w:r>
                      </w:p>
                    </w:txbxContent>
                  </v:textbox>
                </v:rect>
                <v:rect id="Rectangle 7001" o:spid="_x0000_s1030" style="position:absolute;left:2344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1MMYA&#10;AADdAAAADwAAAGRycy9kb3ducmV2LnhtbESPQWvCQBSE74X+h+UVvNVde2g1ZiPSWvRYTUG9PbLP&#10;JDT7NmRXE/vru4LQ4zAz3zDpYrCNuFDna8caJmMFgrhwpuZSw3f++TwF4QOywcYxabiSh0X2+JBi&#10;YlzPW7rsQikihH2CGqoQ2kRKX1Rk0Y9dSxy9k+sshii7UpoO+wi3jXxR6lVarDkuVNjSe0XFz+5s&#10;Nayn7fKwcb992ayO6/3XfvaRz4LWo6dhOQcRaAj/4Xt7YzS8KTWB25v4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P1MMYAAADdAAAADwAAAAAAAAAAAAAAAACYAgAAZHJz&#10;L2Rvd25yZXYueG1sUEsFBgAAAAAEAAQA9QAAAIsDAAAAAA==&#10;" filled="f" stroked="f">
                  <v:textbox inset="0,0,0,0">
                    <w:txbxContent>
                      <w:p w:rsidR="00DD507D" w:rsidRDefault="00DD507D" w:rsidP="00DD507D">
                        <w:r>
                          <w:t xml:space="preserve"> </w:t>
                        </w:r>
                      </w:p>
                    </w:txbxContent>
                  </v:textbox>
                </v:rect>
                <v:rect id="Rectangle 7002" o:spid="_x0000_s1031" style="position:absolute;left:379;top:2868;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rR8YA&#10;AADdAAAADwAAAGRycy9kb3ducmV2LnhtbESPQWvCQBSE7wX/w/KE3uquHlqN2Yhoix5bFdTbI/tM&#10;gtm3Ibs1aX99tyB4HGbmGyZd9LYWN2p95VjDeKRAEOfOVFxoOOw/XqYgfEA2WDsmDT/kYZENnlJM&#10;jOv4i267UIgIYZ+ghjKEJpHS5yVZ9CPXEEfv4lqLIcq2kKbFLsJtLSdKvUqLFceFEhtalZRfd99W&#10;w2baLE9b99sV9ft5c/w8ztb7WdD6edgv5yAC9eERvre3RsObUhP4fxOf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FrR8YAAADdAAAADwAAAAAAAAAAAAAAAACYAgAAZHJz&#10;L2Rvd25yZXYueG1sUEsFBgAAAAAEAAQA9QAAAIsDAAAAAA==&#10;" filled="f" stroked="f">
                  <v:textbox inset="0,0,0,0">
                    <w:txbxContent>
                      <w:p w:rsidR="00DD507D" w:rsidRDefault="00DD507D" w:rsidP="00DD507D">
                        <w:r>
                          <w:t xml:space="preserve"> </w:t>
                        </w:r>
                      </w:p>
                    </w:txbxContent>
                  </v:textbox>
                </v:rect>
                <v:rect id="Rectangle 7003" o:spid="_x0000_s1032" style="position:absolute;left:9526;top:571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3O3MYA&#10;AADdAAAADwAAAGRycy9kb3ducmV2LnhtbESPW4vCMBSE3wX/QzjCvmniLnipRpG9oI9eFtS3Q3Ns&#10;i81JabK27q/fCMI+DjPzDTNftrYUN6p94VjDcKBAEKfOFJxp+D589ScgfEA2WDomDXfysFx0O3NM&#10;jGt4R7d9yESEsE9QQx5ClUjp05ws+oGriKN3cbXFEGWdSVNjE+G2lK9KjaTFguNCjhW955Re9z9W&#10;w3pSrU4b99tk5ed5fdwepx+HadD6pdeuZiACteE//GxvjIaxUm/weBOf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3O3MYAAADdAAAADwAAAAAAAAAAAAAAAACYAgAAZHJz&#10;L2Rvd25yZXYueG1sUEsFBgAAAAAEAAQA9QAAAIsDAAAAAA==&#10;" filled="f" stroked="f">
                  <v:textbox inset="0,0,0,0">
                    <w:txbxContent>
                      <w:p w:rsidR="00DD507D" w:rsidRDefault="00DD507D" w:rsidP="00DD507D">
                        <w:r>
                          <w:t xml:space="preserve"> </w:t>
                        </w:r>
                      </w:p>
                    </w:txbxContent>
                  </v:textbox>
                </v:rect>
                <v:rect id="Rectangle 7004" o:spid="_x0000_s1033" style="position:absolute;left:379;top:866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WqMYA&#10;AADdAAAADwAAAGRycy9kb3ducmV2LnhtbESPW4vCMBSE3wX/QzjCvmnisnipRpG9oI9eFtS3Q3Ns&#10;i81JabK27q/fCMI+DjPzDTNftrYUN6p94VjDcKBAEKfOFJxp+D589ScgfEA2WDomDXfysFx0O3NM&#10;jGt4R7d9yESEsE9QQx5ClUjp05ws+oGriKN3cbXFEGWdSVNjE+G2lK9KjaTFguNCjhW955Re9z9W&#10;w3pSrU4b99tk5ed5fdwepx+HadD6pdeuZiACteE//GxvjIaxUm/weBOf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RWqMYAAADdAAAADwAAAAAAAAAAAAAAAACYAgAAZHJz&#10;L2Rvd25yZXYueG1sUEsFBgAAAAAEAAQA9QAAAIsDAAAAAA==&#10;" filled="f" stroked="f">
                  <v:textbox inset="0,0,0,0">
                    <w:txbxContent>
                      <w:p w:rsidR="00DD507D" w:rsidRDefault="00DD507D" w:rsidP="00DD507D">
                        <w:r>
                          <w:rPr>
                            <w:color w:val="4472C4"/>
                            <w:sz w:val="28"/>
                          </w:rPr>
                          <w:t xml:space="preserve"> </w:t>
                        </w:r>
                      </w:p>
                    </w:txbxContent>
                  </v:textbox>
                </v:rect>
                <v:rect id="Rectangle 7005" o:spid="_x0000_s1034" style="position:absolute;left:379;top:12031;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zM8YA&#10;AADdAAAADwAAAGRycy9kb3ducmV2LnhtbESPW4vCMBSE3wX/QzjCvmniwnqpRpG9oI9eFtS3Q3Ns&#10;i81JabK27q/fCMI+DjPzDTNftrYUN6p94VjDcKBAEKfOFJxp+D589ScgfEA2WDomDXfysFx0O3NM&#10;jGt4R7d9yESEsE9QQx5ClUjp05ws+oGriKN3cbXFEGWdSVNjE+G2lK9KjaTFguNCjhW955Re9z9W&#10;w3pSrU4b99tk5ed5fdwepx+HadD6pdeuZiACteE//GxvjIaxUm/weBOf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jzM8YAAADdAAAADwAAAAAAAAAAAAAAAACYAgAAZHJz&#10;L2Rvd25yZXYueG1sUEsFBgAAAAAEAAQA9QAAAIsDAAAAAA==&#10;" filled="f" stroked="f">
                  <v:textbox inset="0,0,0,0">
                    <w:txbxContent>
                      <w:p w:rsidR="00DD507D" w:rsidRDefault="00DD507D" w:rsidP="00DD507D">
                        <w:r>
                          <w:rPr>
                            <w:color w:val="4472C4"/>
                            <w:sz w:val="28"/>
                          </w:rPr>
                          <w:t xml:space="preserve"> </w:t>
                        </w:r>
                      </w:p>
                    </w:txbxContent>
                  </v:textbox>
                </v:rect>
                <v:rect id="Rectangle 7006" o:spid="_x0000_s1035" style="position:absolute;left:3247;top:15384;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ptRMQA&#10;AADdAAAADwAAAGRycy9kb3ducmV2LnhtbESPS4vCQBCE74L/YWhhbzrRg6vRUcQHevQF6q3JtEkw&#10;0xMyo8nur3eEhT0WVfUVNZ03phAvqlxuWUG/F4EgTqzOOVVwPm26IxDOI2ssLJOCH3Iwn7VbU4y1&#10;rflAr6NPRYCwi1FB5n0ZS+mSjAy6ni2Jg3e3lUEfZJVKXWEd4KaQgygaSoM5h4UMS1pmlDyOT6Ng&#10;OyoX1539rdNifdte9pfx6jT2Sn11msUEhKfG/4f/2jut4DsQ4fMmPAE5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abUTEAAAA3QAAAA8AAAAAAAAAAAAAAAAAmAIAAGRycy9k&#10;b3ducmV2LnhtbFBLBQYAAAAABAAEAPUAAACJAwAAAAA=&#10;" filled="f" stroked="f">
                  <v:textbox inset="0,0,0,0">
                    <w:txbxContent>
                      <w:p w:rsidR="00DD507D" w:rsidRDefault="00DD507D" w:rsidP="00DD507D">
                        <w:r>
                          <w:rPr>
                            <w:color w:val="4472C4"/>
                            <w:sz w:val="28"/>
                          </w:rPr>
                          <w:t xml:space="preserve"> </w:t>
                        </w:r>
                      </w:p>
                    </w:txbxContent>
                  </v:textbox>
                </v:rect>
                <v:rect id="Rectangle 7007" o:spid="_x0000_s1036" style="position:absolute;left:2668;top:1864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bI38YA&#10;AADdAAAADwAAAGRycy9kb3ducmV2LnhtbESPT2vCQBTE70K/w/IK3nS3HvyTuoq0ih7VFGxvj+xr&#10;Epp9G7KriX56VxB6HGbmN8x82dlKXKjxpWMNb0MFgjhzpuRcw1e6GUxB+IBssHJMGq7kYbl46c0x&#10;Ma7lA12OIRcRwj5BDUUIdSKlzwqy6IeuJo7er2sshiibXJoG2wi3lRwpNZYWS44LBdb0UVD2dzxb&#10;DdtpvfreuVubV+uf7Wl/mn2ms6B1/7VbvYMI1IX/8LO9MxomSk3g8SY+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bI38YAAADdAAAADwAAAAAAAAAAAAAAAACYAgAAZHJz&#10;L2Rvd25yZXYueG1sUEsFBgAAAAAEAAQA9QAAAIsDAAAAAA==&#10;" filled="f" stroked="f">
                  <v:textbox inset="0,0,0,0">
                    <w:txbxContent>
                      <w:p w:rsidR="00DD507D" w:rsidRDefault="00DD507D" w:rsidP="00DD507D">
                        <w:r>
                          <w:t xml:space="preserve"> </w:t>
                        </w:r>
                      </w:p>
                    </w:txbxContent>
                  </v:textbox>
                </v:rect>
                <v:rect id="Rectangle 7008" o:spid="_x0000_s1037" style="position:absolute;left:379;top:2127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crcIA&#10;AADdAAAADwAAAGRycy9kb3ducmV2LnhtbERPy4rCMBTdC/MP4Q6402RcjFqNIuMMuvQF6u7SXNti&#10;c1OajK1+vVkILg/nPZ23thQ3qn3hWMNXX4EgTp0pONNw2P/1RiB8QDZYOiYNd/Iwn310ppgY1/CW&#10;bruQiRjCPkENeQhVIqVPc7Lo+64ijtzF1RZDhHUmTY1NDLelHCj1LS0WHBtyrOgnp/S6+7caVqNq&#10;cVq7R5OVv+fVcXMcL/fjoHX3s11MQARqw1v8cq+NhqFScW58E5+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CVytwgAAAN0AAAAPAAAAAAAAAAAAAAAAAJgCAABkcnMvZG93&#10;bnJldi54bWxQSwUGAAAAAAQABAD1AAAAhwMAAAAA&#10;" filled="f" stroked="f">
                  <v:textbox inset="0,0,0,0">
                    <w:txbxContent>
                      <w:p w:rsidR="00DD507D" w:rsidRDefault="00DD507D" w:rsidP="00DD507D">
                        <w:r>
                          <w:rPr>
                            <w:rFonts w:ascii="Times New Roman" w:eastAsia="Times New Roman" w:hAnsi="Times New Roman" w:cs="Times New Roman"/>
                            <w:sz w:val="24"/>
                          </w:rPr>
                          <w:t xml:space="preserve"> </w:t>
                        </w:r>
                      </w:p>
                    </w:txbxContent>
                  </v:textbox>
                </v:rect>
                <v:rect id="Rectangle 7009" o:spid="_x0000_s1038" style="position:absolute;left:379;top:2492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X5NsUA&#10;AADdAAAADwAAAGRycy9kb3ducmV2LnhtbESPQWvCQBSE70L/w/IK3nS3PVQTXUVaix6tFqy3R/aZ&#10;BLNvQ3Y10V/vFgSPw8x8w0znna3EhRpfOtbwNlQgiDNnSs41/O6+B2MQPiAbrByThit5mM9eelNM&#10;jWv5hy7bkIsIYZ+ihiKEOpXSZwVZ9ENXE0fv6BqLIcoml6bBNsJtJd+V+pAWS44LBdb0WVB22p6t&#10;htW4Xvyt3a3Nq+Vhtd/sk69dErTuv3aLCYhAXXiGH+210TBSKoH/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fk2xQAAAN0AAAAPAAAAAAAAAAAAAAAAAJgCAABkcnMv&#10;ZG93bnJldi54bWxQSwUGAAAAAAQABAD1AAAAigMAAAAA&#10;" filled="f" stroked="f">
                  <v:textbox inset="0,0,0,0">
                    <w:txbxContent>
                      <w:p w:rsidR="00DD507D" w:rsidRDefault="00DD507D" w:rsidP="00DD507D">
                        <w:r>
                          <w:rPr>
                            <w:rFonts w:ascii="Times New Roman" w:eastAsia="Times New Roman" w:hAnsi="Times New Roman" w:cs="Times New Roman"/>
                            <w:sz w:val="24"/>
                          </w:rPr>
                          <w:t xml:space="preserve"> </w:t>
                        </w:r>
                      </w:p>
                    </w:txbxContent>
                  </v:textbox>
                </v:rect>
                <v:rect id="Rectangle 7010" o:spid="_x0000_s1039" style="position:absolute;left:379;top:2856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GdsQA&#10;AADdAAAADwAAAGRycy9kb3ducmV2LnhtbERPTW+CQBC9N/E/bKZJb3XRgwVkMUZr9Fihie1two5A&#10;ys4Sdiu0v757MOnx5X1nm8l04kaDay0rWMwjEMSV1S3XCt7Lw3MMwnlkjZ1lUvBDDjb57CHDVNuR&#10;z3QrfC1CCLsUFTTe96mUrmrIoJvbnjhwVzsY9AEOtdQDjiHcdHIZRStpsOXQ0GBPu4aqr+LbKDjG&#10;/fbjZH/Hunv9PF7eLsm+TLxST4/Tdg3C0+T/xXf3SSt4iRZ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mxnbEAAAA3QAAAA8AAAAAAAAAAAAAAAAAmAIAAGRycy9k&#10;b3ducmV2LnhtbFBLBQYAAAAABAAEAPUAAACJAwAAAAA=&#10;" filled="f" stroked="f">
                  <v:textbox inset="0,0,0,0">
                    <w:txbxContent>
                      <w:p w:rsidR="00DD507D" w:rsidRDefault="00DD507D" w:rsidP="00DD507D">
                        <w:r>
                          <w:rPr>
                            <w:rFonts w:ascii="Times New Roman" w:eastAsia="Times New Roman" w:hAnsi="Times New Roman" w:cs="Times New Roman"/>
                            <w:sz w:val="24"/>
                          </w:rPr>
                          <w:t xml:space="preserve"> </w:t>
                        </w:r>
                      </w:p>
                    </w:txbxContent>
                  </v:textbox>
                </v:rect>
                <v:rect id="Rectangle 7011" o:spid="_x0000_s1040" style="position:absolute;left:379;top:322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j7cYA&#10;AADdAAAADwAAAGRycy9kb3ducmV2LnhtbESPS4vCQBCE78L+h6EXvOkkHnxER5FV0aOPBXdvTaZN&#10;wmZ6QmY00V/vCMIei6r6ipotWlOKG9WusKwg7kcgiFOrC84UfJ82vTEI55E1lpZJwZ0cLOYfnRkm&#10;2jZ8oNvRZyJA2CWoIPe+SqR0aU4GXd9WxMG72NqgD7LOpK6xCXBTykEUDaXBgsNCjhV95ZT+Ha9G&#10;wXZcLX929tFk5fp3e96fJ6vTxCvV/WyXUxCeWv8ffrd3WsEoim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pj7cYAAADdAAAADwAAAAAAAAAAAAAAAACYAgAAZHJz&#10;L2Rvd25yZXYueG1sUEsFBgAAAAAEAAQA9QAAAIsDAAAAAA==&#10;" filled="f" stroked="f">
                  <v:textbox inset="0,0,0,0">
                    <w:txbxContent>
                      <w:p w:rsidR="00DD507D" w:rsidRDefault="00DD507D" w:rsidP="00DD507D">
                        <w:r>
                          <w:rPr>
                            <w:rFonts w:ascii="Times New Roman" w:eastAsia="Times New Roman" w:hAnsi="Times New Roman" w:cs="Times New Roman"/>
                            <w:sz w:val="24"/>
                          </w:rPr>
                          <w:t xml:space="preserve"> </w:t>
                        </w:r>
                      </w:p>
                    </w:txbxContent>
                  </v:textbox>
                </v:rect>
                <v:rect id="Rectangle 7012" o:spid="_x0000_s1041" style="position:absolute;left:379;top:3586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9msYA&#10;AADdAAAADwAAAGRycy9kb3ducmV2LnhtbESPT4vCMBTE74LfITxhb5rqwT/VKKIrety1gnp7NM+2&#10;2LyUJmu7fvrNguBxmJnfMItVa0rxoNoVlhUMBxEI4tTqgjMFp2TXn4JwHlljaZkU/JKD1bLbWWCs&#10;bcPf9Dj6TAQIuxgV5N5XsZQuzcmgG9iKOHg3Wxv0QdaZ1DU2AW5KOYqisTRYcFjIsaJNTun9+GMU&#10;7KfV+nKwzyYrP6/789d5tk1mXqmPXrueg/DU+nf41T5oBZNoOIL/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j9msYAAADdAAAADwAAAAAAAAAAAAAAAACYAgAAZHJz&#10;L2Rvd25yZXYueG1sUEsFBgAAAAAEAAQA9QAAAIsDAAAAAA==&#10;" filled="f" stroked="f">
                  <v:textbox inset="0,0,0,0">
                    <w:txbxContent>
                      <w:p w:rsidR="00DD507D" w:rsidRDefault="00DD507D" w:rsidP="00DD507D">
                        <w:r>
                          <w:rPr>
                            <w:rFonts w:ascii="Times New Roman" w:eastAsia="Times New Roman" w:hAnsi="Times New Roman" w:cs="Times New Roman"/>
                            <w:sz w:val="24"/>
                          </w:rPr>
                          <w:t xml:space="preserve"> </w:t>
                        </w:r>
                      </w:p>
                    </w:txbxContent>
                  </v:textbox>
                </v:rect>
                <v:rect id="Rectangle 7013" o:spid="_x0000_s1042" style="position:absolute;left:379;top:395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YAccA&#10;AADdAAAADwAAAGRycy9kb3ducmV2LnhtbESPQWvCQBSE7wX/w/IEb3WjQhtTVxG1mGObCNrbI/ua&#10;hGbfhuzWpP56t1DocZiZb5jVZjCNuFLnassKZtMIBHFhdc2lglP++hiDcB5ZY2OZFPyQg8169LDC&#10;RNue3+ma+VIECLsEFVTet4mUrqjIoJvaljh4n7Yz6IPsSqk77APcNHIeRU/SYM1hocKWdhUVX9m3&#10;UXCM2+0ltbe+bA4fx/PbebnPl16pyXjYvoDwNPj/8F871Qqeo9k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50WAHHAAAA3QAAAA8AAAAAAAAAAAAAAAAAmAIAAGRy&#10;cy9kb3ducmV2LnhtbFBLBQYAAAAABAAEAPUAAACMAwAAAAA=&#10;" filled="f" stroked="f">
                  <v:textbox inset="0,0,0,0">
                    <w:txbxContent>
                      <w:p w:rsidR="00DD507D" w:rsidRDefault="00DD507D" w:rsidP="00DD507D">
                        <w:r>
                          <w:rPr>
                            <w:rFonts w:ascii="Times New Roman" w:eastAsia="Times New Roman" w:hAnsi="Times New Roman" w:cs="Times New Roman"/>
                            <w:sz w:val="24"/>
                          </w:rPr>
                          <w:t xml:space="preserve"> </w:t>
                        </w:r>
                      </w:p>
                    </w:txbxContent>
                  </v:textbox>
                </v:rect>
                <v:shape id="Picture 7041" o:spid="_x0000_s1043" type="#_x0000_t75" style="position:absolute;top:121;width:60128;height:4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xyS/GAAAA3QAAAA8AAABkcnMvZG93bnJldi54bWxEj0GLwjAUhO+C/yG8BS+ypoqodI0igriH&#10;RbQuyx4fzbOtbV5KE7X+eyMIHoeZ+YaZL1tTiSs1rrCsYDiIQBCnVhecKfg9bj5nIJxH1lhZJgV3&#10;crBcdDtzjLW98YGuic9EgLCLUUHufR1L6dKcDLqBrYmDd7KNQR9kk0nd4C3ATSVHUTSRBgsOCznW&#10;tM4pLZOLUfBDp+Mfb8802/+f16Pyvis3275SvY929QXCU+vf4Vf7WyuYRuMhPN+EJyA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THJL8YAAADdAAAADwAAAAAAAAAAAAAA&#10;AACfAgAAZHJzL2Rvd25yZXYueG1sUEsFBgAAAAAEAAQA9wAAAJIDAAAAAA==&#10;">
                  <v:imagedata r:id="rId40" o:title=""/>
                </v:shape>
                <w10:wrap type="through"/>
              </v:group>
            </w:pict>
          </mc:Fallback>
        </mc:AlternateContent>
      </w:r>
      <w:r w:rsidR="00DE5EA4">
        <w:rPr>
          <w:rFonts w:ascii="Times New Roman" w:eastAsia="Times New Roman" w:hAnsi="Times New Roman"/>
          <w:sz w:val="24"/>
        </w:rPr>
        <w:br/>
      </w:r>
      <w:r w:rsidR="00DE5EA4">
        <w:rPr>
          <w:rFonts w:ascii="Times New Roman" w:eastAsia="Times New Roman" w:hAnsi="Times New Roman"/>
          <w:sz w:val="24"/>
        </w:rPr>
        <w:br/>
      </w:r>
      <w:r w:rsidR="00DD507D" w:rsidRPr="0044302A">
        <w:rPr>
          <w:rFonts w:eastAsia="Times New Roman"/>
          <w:color w:val="002060"/>
          <w:sz w:val="28"/>
        </w:rPr>
        <w:t>Ceci illustr</w:t>
      </w:r>
      <w:r w:rsidR="00DE5EA4" w:rsidRPr="0044302A">
        <w:rPr>
          <w:rFonts w:eastAsia="Times New Roman"/>
          <w:color w:val="002060"/>
          <w:sz w:val="28"/>
        </w:rPr>
        <w:t>é à travers la figure suivante</w:t>
      </w:r>
      <w:r>
        <w:rPr>
          <w:rFonts w:eastAsia="Times New Roman"/>
          <w:color w:val="002060"/>
          <w:sz w:val="28"/>
        </w:rPr>
        <w:t> :</w:t>
      </w:r>
    </w:p>
    <w:p w:rsidR="0044302A" w:rsidRDefault="0044302A" w:rsidP="0044302A">
      <w:pPr>
        <w:pStyle w:val="Titre3"/>
        <w:jc w:val="center"/>
        <w:rPr>
          <w:rFonts w:asciiTheme="majorHAnsi" w:hAnsiTheme="majorHAnsi"/>
          <w:color w:val="002060"/>
          <w:sz w:val="28"/>
          <w:u w:color="000000"/>
        </w:rPr>
      </w:pPr>
      <w:r>
        <w:rPr>
          <w:u w:color="000000"/>
        </w:rPr>
        <w:br/>
      </w:r>
      <w:r>
        <w:rPr>
          <w:u w:color="000000"/>
        </w:rPr>
        <w:br/>
      </w:r>
    </w:p>
    <w:p w:rsidR="0044302A" w:rsidRDefault="0044302A" w:rsidP="0044302A">
      <w:pPr>
        <w:rPr>
          <w:rFonts w:eastAsia="Times New Roman" w:cs="Times New Roman"/>
          <w:szCs w:val="27"/>
          <w:u w:color="000000"/>
          <w:lang w:eastAsia="fr-FR"/>
        </w:rPr>
      </w:pPr>
      <w:r>
        <w:rPr>
          <w:u w:color="000000"/>
        </w:rPr>
        <w:br w:type="page"/>
      </w:r>
    </w:p>
    <w:p w:rsidR="00DD507D" w:rsidRPr="0044302A" w:rsidRDefault="0044302A" w:rsidP="0044302A">
      <w:pPr>
        <w:pStyle w:val="Titre3"/>
        <w:jc w:val="center"/>
        <w:rPr>
          <w:rFonts w:asciiTheme="majorHAnsi" w:hAnsiTheme="majorHAnsi"/>
          <w:sz w:val="28"/>
        </w:rPr>
      </w:pPr>
      <w:r>
        <w:rPr>
          <w:rFonts w:asciiTheme="majorHAnsi" w:hAnsiTheme="majorHAnsi"/>
          <w:color w:val="002060"/>
          <w:sz w:val="32"/>
          <w:u w:color="000000"/>
        </w:rPr>
        <w:lastRenderedPageBreak/>
        <w:br/>
      </w:r>
      <w:r w:rsidRPr="0044302A">
        <w:rPr>
          <w:rFonts w:asciiTheme="majorHAnsi" w:hAnsiTheme="majorHAnsi"/>
          <w:color w:val="002060"/>
          <w:sz w:val="32"/>
          <w:u w:color="000000"/>
        </w:rPr>
        <w:t>A-LA BRANCHE FONCTIONNELLE</w:t>
      </w:r>
    </w:p>
    <w:p w:rsidR="00DD507D" w:rsidRDefault="00DD507D" w:rsidP="00DD507D">
      <w:pPr>
        <w:spacing w:after="170"/>
        <w:ind w:left="14"/>
        <w:jc w:val="center"/>
      </w:pPr>
    </w:p>
    <w:p w:rsidR="00DD507D" w:rsidRPr="0044302A" w:rsidRDefault="00DD507D" w:rsidP="0044302A">
      <w:pPr>
        <w:spacing w:after="327"/>
        <w:ind w:left="9" w:right="48" w:hanging="10"/>
        <w:jc w:val="both"/>
        <w:rPr>
          <w:rFonts w:asciiTheme="majorHAnsi" w:hAnsiTheme="majorHAnsi"/>
        </w:rPr>
      </w:pPr>
      <w:r w:rsidRPr="0044302A">
        <w:rPr>
          <w:rFonts w:asciiTheme="majorHAnsi" w:eastAsia="Times New Roman" w:hAnsiTheme="majorHAnsi" w:cs="Times New Roman"/>
          <w:sz w:val="24"/>
        </w:rPr>
        <w:t>Les étapes de la branche fonctionnelle se présentent comme suit :</w:t>
      </w:r>
    </w:p>
    <w:p w:rsidR="00DD507D" w:rsidRPr="0044302A" w:rsidRDefault="00DD507D" w:rsidP="0044302A">
      <w:pPr>
        <w:numPr>
          <w:ilvl w:val="0"/>
          <w:numId w:val="30"/>
        </w:numPr>
        <w:spacing w:after="136"/>
        <w:ind w:right="66" w:hanging="360"/>
        <w:jc w:val="both"/>
        <w:rPr>
          <w:rFonts w:asciiTheme="majorHAnsi" w:hAnsiTheme="majorHAnsi"/>
        </w:rPr>
      </w:pPr>
      <w:r w:rsidRPr="0044302A">
        <w:rPr>
          <w:rFonts w:asciiTheme="majorHAnsi" w:hAnsiTheme="majorHAnsi"/>
          <w:sz w:val="24"/>
        </w:rPr>
        <w:t>La capture des besoins fonctionnels : elle produit le modèle des besoins focalisés sur le métier des utilisateurs. Elle permet de visualiser au plus tôt le risque de produire un système inadapté aux utilisateurs. Cette phase a pour objectif de définir :</w:t>
      </w:r>
    </w:p>
    <w:p w:rsidR="00DD507D" w:rsidRPr="0044302A" w:rsidRDefault="00DD507D" w:rsidP="0044302A">
      <w:pPr>
        <w:numPr>
          <w:ilvl w:val="1"/>
          <w:numId w:val="30"/>
        </w:numPr>
        <w:spacing w:after="28"/>
        <w:ind w:right="66" w:hanging="360"/>
        <w:jc w:val="both"/>
        <w:rPr>
          <w:rFonts w:asciiTheme="majorHAnsi" w:hAnsiTheme="majorHAnsi"/>
        </w:rPr>
      </w:pPr>
      <w:r w:rsidRPr="0044302A">
        <w:rPr>
          <w:rFonts w:asciiTheme="majorHAnsi" w:hAnsiTheme="majorHAnsi"/>
          <w:sz w:val="24"/>
        </w:rPr>
        <w:t>La frontière fonctionnelle entre le système considéré comme une boîte noire et son environnement, c’est le niveau contextuel ;</w:t>
      </w:r>
    </w:p>
    <w:p w:rsidR="00DD507D" w:rsidRDefault="00DD507D" w:rsidP="00DD507D">
      <w:pPr>
        <w:numPr>
          <w:ilvl w:val="1"/>
          <w:numId w:val="30"/>
        </w:numPr>
        <w:spacing w:after="136" w:line="367" w:lineRule="auto"/>
        <w:ind w:right="66" w:hanging="360"/>
        <w:jc w:val="both"/>
      </w:pPr>
      <w:r>
        <w:rPr>
          <w:sz w:val="24"/>
        </w:rPr>
        <w:t>Les activités attendues des différents utilisateurs par rapport au système toujours envisagées comme une boîte noire, c’est le niveau cas d’utilisation.</w:t>
      </w:r>
    </w:p>
    <w:p w:rsidR="00DD507D" w:rsidRDefault="0044302A" w:rsidP="0044302A">
      <w:pPr>
        <w:spacing w:after="161" w:line="258" w:lineRule="auto"/>
        <w:ind w:right="66"/>
        <w:jc w:val="both"/>
        <w:rPr>
          <w:sz w:val="24"/>
        </w:rPr>
      </w:pPr>
      <w:r>
        <w:rPr>
          <w:sz w:val="24"/>
        </w:rPr>
        <w:br/>
      </w:r>
      <w:r w:rsidR="00DD507D">
        <w:rPr>
          <w:sz w:val="24"/>
        </w:rPr>
        <w:t>L’étape d’analyse : elle consiste à étudier précisément les spécifications fonctionnelles de manière à obtenir une idée de ce que va réaliser le système en termes de métier.</w:t>
      </w:r>
    </w:p>
    <w:p w:rsidR="00DD507D" w:rsidRPr="00AC4375" w:rsidRDefault="00DD507D" w:rsidP="00DD507D">
      <w:pPr>
        <w:spacing w:after="161" w:line="258" w:lineRule="auto"/>
        <w:ind w:left="14" w:right="66"/>
        <w:jc w:val="both"/>
        <w:rPr>
          <w:sz w:val="24"/>
        </w:rPr>
      </w:pPr>
    </w:p>
    <w:p w:rsidR="00DD507D" w:rsidRPr="0044302A" w:rsidRDefault="0044302A" w:rsidP="0044302A">
      <w:pPr>
        <w:pStyle w:val="Titre3"/>
        <w:jc w:val="center"/>
        <w:rPr>
          <w:rFonts w:asciiTheme="majorHAnsi" w:hAnsiTheme="majorHAnsi"/>
          <w:color w:val="002060"/>
          <w:sz w:val="28"/>
        </w:rPr>
      </w:pPr>
      <w:r w:rsidRPr="0044302A">
        <w:rPr>
          <w:rFonts w:asciiTheme="majorHAnsi" w:hAnsiTheme="majorHAnsi"/>
          <w:color w:val="002060"/>
          <w:sz w:val="32"/>
          <w:u w:color="000000"/>
        </w:rPr>
        <w:t>B-LA BRANCHE TECHNIQUE</w:t>
      </w:r>
      <w:r>
        <w:rPr>
          <w:rFonts w:asciiTheme="majorHAnsi" w:hAnsiTheme="majorHAnsi"/>
          <w:color w:val="002060"/>
          <w:sz w:val="28"/>
          <w:u w:color="000000"/>
        </w:rPr>
        <w:br/>
      </w:r>
    </w:p>
    <w:p w:rsidR="00DD507D" w:rsidRPr="0044302A" w:rsidRDefault="00DD507D" w:rsidP="0044302A">
      <w:pPr>
        <w:spacing w:after="329"/>
        <w:ind w:left="9" w:right="48" w:hanging="10"/>
        <w:jc w:val="both"/>
        <w:rPr>
          <w:rFonts w:asciiTheme="majorHAnsi" w:hAnsiTheme="majorHAnsi"/>
        </w:rPr>
      </w:pPr>
      <w:r w:rsidRPr="0044302A">
        <w:rPr>
          <w:rFonts w:asciiTheme="majorHAnsi" w:eastAsia="Times New Roman" w:hAnsiTheme="majorHAnsi" w:cs="Times New Roman"/>
          <w:sz w:val="24"/>
        </w:rPr>
        <w:t>Les étapes de la branche technique se présentent comme suit :</w:t>
      </w:r>
    </w:p>
    <w:p w:rsidR="00DD507D" w:rsidRPr="0044302A" w:rsidRDefault="00DD507D" w:rsidP="0044302A">
      <w:pPr>
        <w:numPr>
          <w:ilvl w:val="0"/>
          <w:numId w:val="30"/>
        </w:numPr>
        <w:spacing w:after="40"/>
        <w:ind w:right="66" w:hanging="360"/>
        <w:jc w:val="both"/>
        <w:rPr>
          <w:rFonts w:asciiTheme="majorHAnsi" w:hAnsiTheme="majorHAnsi"/>
        </w:rPr>
      </w:pPr>
      <w:r w:rsidRPr="0044302A">
        <w:rPr>
          <w:rFonts w:asciiTheme="majorHAnsi" w:hAnsiTheme="majorHAnsi"/>
          <w:sz w:val="24"/>
        </w:rPr>
        <w:t>L’étape de la capture des besoins techniques : recense toutes les contraintes sur les choix de dimensionnement et de la conception du système, les outils et le matériel sélectionné ainsi que la prise en compte des contraintes d’intégration avec l’existant (pré requis d’architecture technique). Cette étape permet de définir le modèle d’analyse technique.</w:t>
      </w:r>
    </w:p>
    <w:p w:rsidR="00DD507D" w:rsidRPr="0044302A" w:rsidRDefault="00DD507D" w:rsidP="0044302A">
      <w:pPr>
        <w:numPr>
          <w:ilvl w:val="0"/>
          <w:numId w:val="30"/>
        </w:numPr>
        <w:spacing w:after="136"/>
        <w:ind w:right="66" w:hanging="360"/>
        <w:jc w:val="both"/>
        <w:rPr>
          <w:rFonts w:asciiTheme="majorHAnsi" w:hAnsiTheme="majorHAnsi"/>
        </w:rPr>
      </w:pPr>
      <w:r w:rsidRPr="0044302A">
        <w:rPr>
          <w:rFonts w:asciiTheme="majorHAnsi" w:hAnsiTheme="majorHAnsi"/>
          <w:sz w:val="24"/>
        </w:rPr>
        <w:t>L’étape de conception générique : définis ensuite les composants nécessaires à la construction de l’architecture technique. Cette conception est complètement indépendante des aspects fonctionnels. Elle permet de générer le modèle de conception technique ou design</w:t>
      </w:r>
      <w:r w:rsidRPr="0044302A">
        <w:rPr>
          <w:rFonts w:asciiTheme="majorHAnsi" w:hAnsiTheme="majorHAnsi"/>
          <w:b/>
          <w:sz w:val="24"/>
        </w:rPr>
        <w:t>.</w:t>
      </w:r>
    </w:p>
    <w:p w:rsidR="00DD507D" w:rsidRDefault="00DD507D" w:rsidP="00DD507D">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br w:type="page"/>
      </w:r>
    </w:p>
    <w:p w:rsidR="00DD507D" w:rsidRPr="0044302A" w:rsidRDefault="0044302A" w:rsidP="0044302A">
      <w:pPr>
        <w:pStyle w:val="Titre3"/>
        <w:jc w:val="center"/>
        <w:rPr>
          <w:rFonts w:asciiTheme="majorHAnsi" w:hAnsiTheme="majorHAnsi"/>
          <w:color w:val="002060"/>
          <w:sz w:val="28"/>
        </w:rPr>
      </w:pPr>
      <w:r>
        <w:rPr>
          <w:rFonts w:asciiTheme="majorHAnsi" w:hAnsiTheme="majorHAnsi"/>
          <w:color w:val="002060"/>
          <w:sz w:val="28"/>
          <w:u w:color="000000"/>
        </w:rPr>
        <w:lastRenderedPageBreak/>
        <w:br/>
      </w:r>
      <w:r w:rsidRPr="0044302A">
        <w:rPr>
          <w:rFonts w:asciiTheme="majorHAnsi" w:hAnsiTheme="majorHAnsi"/>
          <w:color w:val="002060"/>
          <w:sz w:val="28"/>
          <w:u w:color="000000"/>
        </w:rPr>
        <w:t>C-LA PHASE DE REALISATION</w:t>
      </w:r>
    </w:p>
    <w:p w:rsidR="00DD507D" w:rsidRPr="0044302A" w:rsidRDefault="00DD507D" w:rsidP="0044302A">
      <w:pPr>
        <w:spacing w:after="191"/>
        <w:ind w:left="9" w:right="48" w:hanging="10"/>
        <w:jc w:val="both"/>
        <w:rPr>
          <w:rFonts w:asciiTheme="majorHAnsi" w:hAnsiTheme="majorHAnsi"/>
        </w:rPr>
      </w:pPr>
      <w:r w:rsidRPr="0044302A">
        <w:rPr>
          <w:rFonts w:asciiTheme="majorHAnsi" w:eastAsia="Times New Roman" w:hAnsiTheme="majorHAnsi" w:cs="Times New Roman"/>
          <w:sz w:val="24"/>
        </w:rPr>
        <w:t>La phase de réalisation consiste à réunir les deux branches, permettant de mener une conception applicative et enfin la livraison d’une solution adaptée aux besoins.</w:t>
      </w:r>
    </w:p>
    <w:p w:rsidR="00DD507D" w:rsidRPr="0044302A" w:rsidRDefault="0044302A" w:rsidP="0044302A">
      <w:pPr>
        <w:pStyle w:val="Titre2"/>
        <w:jc w:val="center"/>
        <w:rPr>
          <w:sz w:val="36"/>
        </w:rPr>
      </w:pPr>
      <w:r>
        <w:rPr>
          <w:rFonts w:eastAsia="Times New Roman"/>
          <w:sz w:val="36"/>
          <w:u w:color="000000"/>
        </w:rPr>
        <w:br/>
      </w:r>
      <w:r w:rsidR="00DD507D" w:rsidRPr="0044302A">
        <w:rPr>
          <w:rFonts w:eastAsia="Times New Roman"/>
          <w:color w:val="002060"/>
          <w:sz w:val="36"/>
          <w:u w:color="000000"/>
        </w:rPr>
        <w:t>II-MODELISATION</w:t>
      </w:r>
      <w:r>
        <w:rPr>
          <w:rFonts w:eastAsia="Times New Roman"/>
          <w:sz w:val="36"/>
          <w:u w:color="000000"/>
        </w:rPr>
        <w:br/>
      </w:r>
    </w:p>
    <w:p w:rsidR="00DD507D" w:rsidRPr="0044302A" w:rsidRDefault="00DD507D" w:rsidP="0044302A">
      <w:pPr>
        <w:pStyle w:val="Titre2"/>
        <w:jc w:val="center"/>
        <w:rPr>
          <w:color w:val="002060"/>
          <w:sz w:val="28"/>
        </w:rPr>
      </w:pPr>
      <w:r w:rsidRPr="0044302A">
        <w:rPr>
          <w:rFonts w:eastAsia="Times New Roman"/>
          <w:color w:val="002060"/>
          <w:sz w:val="28"/>
        </w:rPr>
        <w:t>1-</w:t>
      </w:r>
      <w:r w:rsidRPr="0044302A">
        <w:rPr>
          <w:rFonts w:eastAsia="Times New Roman"/>
          <w:color w:val="002060"/>
          <w:sz w:val="28"/>
          <w:u w:color="000000"/>
        </w:rPr>
        <w:t>DIAGRAMME DE CAS D’UTILISATION</w:t>
      </w:r>
    </w:p>
    <w:p w:rsidR="00DD507D" w:rsidRDefault="00DD507D" w:rsidP="00DD507D">
      <w:pPr>
        <w:spacing w:after="217"/>
        <w:ind w:left="14"/>
        <w:jc w:val="center"/>
      </w:pPr>
    </w:p>
    <w:p w:rsidR="00DD507D" w:rsidRPr="0044302A" w:rsidRDefault="00DD507D" w:rsidP="0044302A">
      <w:pPr>
        <w:spacing w:after="142"/>
        <w:ind w:left="9" w:right="48" w:hanging="10"/>
        <w:jc w:val="both"/>
        <w:rPr>
          <w:rFonts w:asciiTheme="majorHAnsi" w:hAnsiTheme="majorHAnsi"/>
        </w:rPr>
      </w:pPr>
      <w:r w:rsidRPr="0044302A">
        <w:rPr>
          <w:rFonts w:asciiTheme="majorHAnsi" w:eastAsia="Times New Roman" w:hAnsiTheme="majorHAnsi" w:cs="Times New Roman"/>
          <w:sz w:val="24"/>
        </w:rPr>
        <w:t>L’étude fonctionnelle nous a permis d’y définir les contraintes (ce que notre système doit réaliser en termes du métier) ; on y relevé ainsi la capture des besoins fonctionnels, d’analyse et de spécification.</w:t>
      </w:r>
    </w:p>
    <w:p w:rsidR="00DD507D" w:rsidRPr="0044302A" w:rsidRDefault="0044302A" w:rsidP="0044302A">
      <w:pPr>
        <w:pStyle w:val="Titre3"/>
        <w:jc w:val="center"/>
        <w:rPr>
          <w:rFonts w:asciiTheme="majorHAnsi" w:hAnsiTheme="majorHAnsi"/>
          <w:color w:val="002060"/>
        </w:rPr>
      </w:pPr>
      <w:r w:rsidRPr="0044302A">
        <w:rPr>
          <w:rFonts w:asciiTheme="majorHAnsi" w:hAnsiTheme="majorHAnsi"/>
          <w:color w:val="002060"/>
          <w:u w:color="000000"/>
        </w:rPr>
        <w:t>A-DEFINITION</w:t>
      </w:r>
    </w:p>
    <w:p w:rsidR="00DD507D" w:rsidRPr="0044302A" w:rsidRDefault="00DD507D" w:rsidP="0044302A">
      <w:pPr>
        <w:spacing w:after="34"/>
        <w:ind w:left="9" w:right="70" w:firstLine="283"/>
        <w:jc w:val="both"/>
        <w:rPr>
          <w:rFonts w:asciiTheme="majorHAnsi" w:hAnsiTheme="majorHAnsi"/>
        </w:rPr>
      </w:pPr>
      <w:r w:rsidRPr="0044302A">
        <w:rPr>
          <w:rFonts w:asciiTheme="majorHAnsi" w:eastAsia="Times New Roman" w:hAnsiTheme="majorHAnsi" w:cs="Times New Roman"/>
          <w:sz w:val="24"/>
        </w:rPr>
        <w:t>Un diagramme de cas d’utilisation capture le comportement d’un système, son rôle est de recueillir, d’analyser et d’organiser les besoins, ainsi que de recenser les grandes fonctionnalités d’un système en représentant de manière graphique toutes les actions possibles d’un acteur dans ce dernier.</w:t>
      </w:r>
    </w:p>
    <w:p w:rsidR="00DD507D" w:rsidRDefault="00DD507D" w:rsidP="0044302A">
      <w:pPr>
        <w:spacing w:after="256"/>
        <w:ind w:left="9" w:right="48" w:hanging="10"/>
        <w:jc w:val="both"/>
      </w:pPr>
      <w:r w:rsidRPr="0044302A">
        <w:rPr>
          <w:rFonts w:asciiTheme="majorHAnsi" w:eastAsia="Times New Roman" w:hAnsiTheme="majorHAnsi" w:cs="Times New Roman"/>
          <w:sz w:val="24"/>
        </w:rPr>
        <w:t>Il s’agit donc de la première étape UML pour l’analyse d’un système</w:t>
      </w:r>
      <w:r>
        <w:rPr>
          <w:rFonts w:ascii="Times New Roman" w:eastAsia="Times New Roman" w:hAnsi="Times New Roman" w:cs="Times New Roman"/>
          <w:sz w:val="24"/>
        </w:rPr>
        <w:t>.</w:t>
      </w:r>
    </w:p>
    <w:p w:rsidR="00DD507D" w:rsidRPr="0044302A" w:rsidRDefault="00DD507D" w:rsidP="0044302A">
      <w:pPr>
        <w:pStyle w:val="Titre3"/>
        <w:jc w:val="center"/>
        <w:rPr>
          <w:rFonts w:asciiTheme="majorHAnsi" w:hAnsiTheme="majorHAnsi"/>
          <w:color w:val="002060"/>
          <w:sz w:val="32"/>
          <w:u w:color="000000"/>
        </w:rPr>
      </w:pPr>
      <w:r w:rsidRPr="0044302A">
        <w:rPr>
          <w:rFonts w:asciiTheme="majorHAnsi" w:hAnsiTheme="majorHAnsi"/>
          <w:color w:val="002060"/>
          <w:sz w:val="32"/>
          <w:u w:color="000000"/>
        </w:rPr>
        <w:t>B- Formalisme</w:t>
      </w:r>
    </w:p>
    <w:p w:rsidR="00DD507D" w:rsidRPr="0044302A" w:rsidRDefault="00DD507D" w:rsidP="0044302A">
      <w:pPr>
        <w:spacing w:after="158"/>
        <w:ind w:left="9" w:right="48" w:hanging="10"/>
        <w:jc w:val="both"/>
        <w:rPr>
          <w:rFonts w:asciiTheme="majorHAnsi" w:hAnsiTheme="majorHAnsi"/>
        </w:rPr>
      </w:pPr>
      <w:r w:rsidRPr="0044302A">
        <w:rPr>
          <w:rFonts w:asciiTheme="majorHAnsi" w:eastAsia="Times New Roman" w:hAnsiTheme="majorHAnsi" w:cs="Times New Roman"/>
          <w:sz w:val="24"/>
        </w:rPr>
        <w:t>Un diagramme de cas d’utilisation se compose des principaux éléments énumérés dans le tableau suivant :</w:t>
      </w:r>
    </w:p>
    <w:p w:rsidR="00DD507D" w:rsidRDefault="00DD507D" w:rsidP="00DD507D">
      <w:pPr>
        <w:spacing w:after="0"/>
        <w:ind w:left="14"/>
        <w:jc w:val="center"/>
      </w:pPr>
    </w:p>
    <w:tbl>
      <w:tblPr>
        <w:tblStyle w:val="TableGrid"/>
        <w:tblW w:w="9062" w:type="dxa"/>
        <w:tblInd w:w="22" w:type="dxa"/>
        <w:shd w:val="clear" w:color="auto" w:fill="002060"/>
        <w:tblCellMar>
          <w:left w:w="107" w:type="dxa"/>
          <w:right w:w="45" w:type="dxa"/>
        </w:tblCellMar>
        <w:tblLook w:val="04A0" w:firstRow="1" w:lastRow="0" w:firstColumn="1" w:lastColumn="0" w:noHBand="0" w:noVBand="1"/>
      </w:tblPr>
      <w:tblGrid>
        <w:gridCol w:w="3823"/>
        <w:gridCol w:w="2219"/>
        <w:gridCol w:w="3020"/>
      </w:tblGrid>
      <w:tr w:rsidR="00DD507D" w:rsidTr="0044302A">
        <w:trPr>
          <w:trHeight w:val="424"/>
        </w:trPr>
        <w:tc>
          <w:tcPr>
            <w:tcW w:w="6042" w:type="dxa"/>
            <w:gridSpan w:val="2"/>
            <w:tcBorders>
              <w:top w:val="single" w:sz="4" w:space="0" w:color="5B9BD5"/>
              <w:left w:val="single" w:sz="4" w:space="0" w:color="5B9BD5"/>
              <w:bottom w:val="single" w:sz="4" w:space="0" w:color="5B9BD5"/>
              <w:right w:val="nil"/>
            </w:tcBorders>
            <w:shd w:val="clear" w:color="auto" w:fill="002060"/>
          </w:tcPr>
          <w:p w:rsidR="00DD507D" w:rsidRPr="0044302A" w:rsidRDefault="00DD507D" w:rsidP="00F303EE">
            <w:pPr>
              <w:tabs>
                <w:tab w:val="center" w:pos="4536"/>
              </w:tabs>
              <w:jc w:val="center"/>
              <w:rPr>
                <w:rFonts w:asciiTheme="majorHAnsi" w:hAnsiTheme="majorHAnsi"/>
                <w:b/>
              </w:rPr>
            </w:pPr>
            <w:r w:rsidRPr="0044302A">
              <w:rPr>
                <w:rFonts w:asciiTheme="majorHAnsi" w:eastAsia="Times New Roman" w:hAnsiTheme="majorHAnsi" w:cs="Times New Roman"/>
                <w:b/>
                <w:color w:val="FFFFFF"/>
                <w:sz w:val="24"/>
              </w:rPr>
              <w:t>REPRESENTATION</w:t>
            </w:r>
            <w:r w:rsidRPr="0044302A">
              <w:rPr>
                <w:rFonts w:asciiTheme="majorHAnsi" w:eastAsia="Times New Roman" w:hAnsiTheme="majorHAnsi" w:cs="Times New Roman"/>
                <w:b/>
                <w:sz w:val="24"/>
              </w:rPr>
              <w:t xml:space="preserve"> </w:t>
            </w:r>
            <w:r w:rsidRPr="0044302A">
              <w:rPr>
                <w:rFonts w:asciiTheme="majorHAnsi" w:eastAsia="Times New Roman" w:hAnsiTheme="majorHAnsi" w:cs="Times New Roman"/>
                <w:b/>
                <w:sz w:val="24"/>
              </w:rPr>
              <w:tab/>
              <w:t xml:space="preserve">              </w:t>
            </w:r>
            <w:r w:rsidRPr="0044302A">
              <w:rPr>
                <w:rFonts w:asciiTheme="majorHAnsi" w:eastAsia="Times New Roman" w:hAnsiTheme="majorHAnsi" w:cs="Times New Roman"/>
                <w:b/>
                <w:color w:val="FFFFFF"/>
                <w:sz w:val="24"/>
              </w:rPr>
              <w:t>NOM</w:t>
            </w:r>
          </w:p>
        </w:tc>
        <w:tc>
          <w:tcPr>
            <w:tcW w:w="3020" w:type="dxa"/>
            <w:tcBorders>
              <w:top w:val="single" w:sz="4" w:space="0" w:color="5B9BD5"/>
              <w:left w:val="nil"/>
              <w:bottom w:val="single" w:sz="4" w:space="0" w:color="5B9BD5"/>
              <w:right w:val="nil"/>
            </w:tcBorders>
            <w:shd w:val="clear" w:color="auto" w:fill="002060"/>
          </w:tcPr>
          <w:p w:rsidR="00DD507D" w:rsidRPr="0044302A" w:rsidRDefault="00DD507D" w:rsidP="00F303EE">
            <w:pPr>
              <w:ind w:left="1"/>
              <w:jc w:val="center"/>
              <w:rPr>
                <w:rFonts w:asciiTheme="majorHAnsi" w:hAnsiTheme="majorHAnsi"/>
                <w:b/>
              </w:rPr>
            </w:pPr>
            <w:r w:rsidRPr="0044302A">
              <w:rPr>
                <w:rFonts w:asciiTheme="majorHAnsi" w:eastAsia="Times New Roman" w:hAnsiTheme="majorHAnsi" w:cs="Times New Roman"/>
                <w:b/>
                <w:color w:val="FFFFFF"/>
                <w:sz w:val="24"/>
              </w:rPr>
              <w:t>DESCRIPTION</w:t>
            </w:r>
          </w:p>
        </w:tc>
      </w:tr>
      <w:tr w:rsidR="00DD507D" w:rsidTr="0044302A">
        <w:trPr>
          <w:trHeight w:val="2200"/>
        </w:trPr>
        <w:tc>
          <w:tcPr>
            <w:tcW w:w="3823" w:type="dxa"/>
            <w:tcBorders>
              <w:top w:val="single" w:sz="4" w:space="0" w:color="5B9BD5"/>
              <w:left w:val="single" w:sz="4" w:space="0" w:color="9CC2E5"/>
              <w:bottom w:val="single" w:sz="4" w:space="0" w:color="9CC2E5"/>
              <w:right w:val="single" w:sz="4" w:space="0" w:color="9CC2E5"/>
            </w:tcBorders>
            <w:shd w:val="clear" w:color="auto" w:fill="002060"/>
          </w:tcPr>
          <w:p w:rsidR="00DD507D" w:rsidRPr="0044302A" w:rsidRDefault="00DD507D" w:rsidP="00F303EE">
            <w:pPr>
              <w:spacing w:after="185"/>
              <w:ind w:left="2"/>
              <w:jc w:val="center"/>
              <w:rPr>
                <w:rFonts w:asciiTheme="majorHAnsi" w:hAnsiTheme="majorHAnsi"/>
                <w:b/>
              </w:rPr>
            </w:pPr>
          </w:p>
          <w:p w:rsidR="00DD507D" w:rsidRPr="0044302A" w:rsidRDefault="00DD507D" w:rsidP="00F303EE">
            <w:pPr>
              <w:ind w:left="765"/>
              <w:jc w:val="center"/>
              <w:rPr>
                <w:rFonts w:asciiTheme="majorHAnsi" w:hAnsiTheme="majorHAnsi"/>
                <w:b/>
              </w:rPr>
            </w:pPr>
            <w:r w:rsidRPr="0044302A">
              <w:rPr>
                <w:rFonts w:asciiTheme="majorHAnsi" w:hAnsiTheme="majorHAnsi"/>
                <w:b/>
                <w:noProof/>
              </w:rPr>
              <mc:AlternateContent>
                <mc:Choice Requires="wpg">
                  <w:drawing>
                    <wp:inline distT="0" distB="0" distL="0" distR="0" wp14:anchorId="4323816A" wp14:editId="4428A316">
                      <wp:extent cx="1038225" cy="1066800"/>
                      <wp:effectExtent l="0" t="0" r="0" b="0"/>
                      <wp:docPr id="130964" name="Group 130964"/>
                      <wp:cNvGraphicFramePr/>
                      <a:graphic xmlns:a="http://schemas.openxmlformats.org/drawingml/2006/main">
                        <a:graphicData uri="http://schemas.microsoft.com/office/word/2010/wordprocessingGroup">
                          <wpg:wgp>
                            <wpg:cNvGrpSpPr/>
                            <wpg:grpSpPr>
                              <a:xfrm>
                                <a:off x="0" y="0"/>
                                <a:ext cx="1038225" cy="1066800"/>
                                <a:chOff x="0" y="0"/>
                                <a:chExt cx="1038225" cy="1066800"/>
                              </a:xfrm>
                            </wpg:grpSpPr>
                            <wps:wsp>
                              <wps:cNvPr id="152631" name="Shape 152631"/>
                              <wps:cNvSpPr/>
                              <wps:spPr>
                                <a:xfrm>
                                  <a:off x="0" y="0"/>
                                  <a:ext cx="1038225" cy="1066800"/>
                                </a:xfrm>
                                <a:custGeom>
                                  <a:avLst/>
                                  <a:gdLst/>
                                  <a:ahLst/>
                                  <a:cxnLst/>
                                  <a:rect l="0" t="0" r="0" b="0"/>
                                  <a:pathLst>
                                    <a:path w="1038225" h="1066800">
                                      <a:moveTo>
                                        <a:pt x="0" y="0"/>
                                      </a:moveTo>
                                      <a:lnTo>
                                        <a:pt x="1038225" y="0"/>
                                      </a:lnTo>
                                      <a:lnTo>
                                        <a:pt x="1038225" y="1066800"/>
                                      </a:lnTo>
                                      <a:lnTo>
                                        <a:pt x="0" y="10668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483" name="Shape 7483"/>
                              <wps:cNvSpPr/>
                              <wps:spPr>
                                <a:xfrm>
                                  <a:off x="0" y="0"/>
                                  <a:ext cx="1038225" cy="1066800"/>
                                </a:xfrm>
                                <a:custGeom>
                                  <a:avLst/>
                                  <a:gdLst/>
                                  <a:ahLst/>
                                  <a:cxnLst/>
                                  <a:rect l="0" t="0" r="0" b="0"/>
                                  <a:pathLst>
                                    <a:path w="1038225" h="1066800">
                                      <a:moveTo>
                                        <a:pt x="0" y="1066800"/>
                                      </a:moveTo>
                                      <a:lnTo>
                                        <a:pt x="1038225" y="1066800"/>
                                      </a:lnTo>
                                      <a:lnTo>
                                        <a:pt x="1038225"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7484" name="Rectangle 7484"/>
                              <wps:cNvSpPr/>
                              <wps:spPr>
                                <a:xfrm>
                                  <a:off x="726694" y="683006"/>
                                  <a:ext cx="42144" cy="189937"/>
                                </a:xfrm>
                                <a:prstGeom prst="rect">
                                  <a:avLst/>
                                </a:prstGeom>
                                <a:ln>
                                  <a:noFill/>
                                </a:ln>
                              </wps:spPr>
                              <wps:txbx>
                                <w:txbxContent>
                                  <w:p w:rsidR="00DD507D" w:rsidRDefault="00DD507D" w:rsidP="00DD507D">
                                    <w:r>
                                      <w:rPr>
                                        <w:color w:val="FFFFFF"/>
                                      </w:rPr>
                                      <w:t xml:space="preserve"> </w:t>
                                    </w:r>
                                  </w:p>
                                </w:txbxContent>
                              </wps:txbx>
                              <wps:bodyPr horzOverflow="overflow" vert="horz" lIns="0" tIns="0" rIns="0" bIns="0" rtlCol="0">
                                <a:noAutofit/>
                              </wps:bodyPr>
                            </wps:wsp>
                            <pic:pic xmlns:pic="http://schemas.openxmlformats.org/drawingml/2006/picture">
                              <pic:nvPicPr>
                                <pic:cNvPr id="147723" name="Picture 147723"/>
                                <pic:cNvPicPr/>
                              </pic:nvPicPr>
                              <pic:blipFill>
                                <a:blip r:embed="rId41"/>
                                <a:stretch>
                                  <a:fillRect/>
                                </a:stretch>
                              </pic:blipFill>
                              <pic:spPr>
                                <a:xfrm>
                                  <a:off x="321564" y="163576"/>
                                  <a:ext cx="155448" cy="155448"/>
                                </a:xfrm>
                                <a:prstGeom prst="rect">
                                  <a:avLst/>
                                </a:prstGeom>
                              </pic:spPr>
                            </pic:pic>
                            <wps:wsp>
                              <wps:cNvPr id="7487" name="Shape 7487"/>
                              <wps:cNvSpPr/>
                              <wps:spPr>
                                <a:xfrm>
                                  <a:off x="324918" y="167150"/>
                                  <a:ext cx="151304" cy="151230"/>
                                </a:xfrm>
                                <a:custGeom>
                                  <a:avLst/>
                                  <a:gdLst/>
                                  <a:ahLst/>
                                  <a:cxnLst/>
                                  <a:rect l="0" t="0" r="0" b="0"/>
                                  <a:pathLst>
                                    <a:path w="151304" h="151230">
                                      <a:moveTo>
                                        <a:pt x="0" y="75781"/>
                                      </a:moveTo>
                                      <a:cubicBezTo>
                                        <a:pt x="0" y="113505"/>
                                        <a:pt x="37740" y="151230"/>
                                        <a:pt x="75825" y="151230"/>
                                      </a:cubicBezTo>
                                      <a:cubicBezTo>
                                        <a:pt x="113564" y="151230"/>
                                        <a:pt x="151304" y="113506"/>
                                        <a:pt x="151304" y="75781"/>
                                      </a:cubicBezTo>
                                      <a:cubicBezTo>
                                        <a:pt x="151304" y="37724"/>
                                        <a:pt x="113564" y="0"/>
                                        <a:pt x="75825" y="0"/>
                                      </a:cubicBezTo>
                                      <a:cubicBezTo>
                                        <a:pt x="37740" y="0"/>
                                        <a:pt x="0" y="37724"/>
                                        <a:pt x="0" y="75781"/>
                                      </a:cubicBezTo>
                                      <a:close/>
                                    </a:path>
                                  </a:pathLst>
                                </a:custGeom>
                                <a:ln w="19038" cap="flat">
                                  <a:miter lim="101600"/>
                                </a:ln>
                              </wps:spPr>
                              <wps:style>
                                <a:lnRef idx="1">
                                  <a:srgbClr val="808000"/>
                                </a:lnRef>
                                <a:fillRef idx="0">
                                  <a:srgbClr val="000000">
                                    <a:alpha val="0"/>
                                  </a:srgbClr>
                                </a:fillRef>
                                <a:effectRef idx="0">
                                  <a:scrgbClr r="0" g="0" b="0"/>
                                </a:effectRef>
                                <a:fontRef idx="none"/>
                              </wps:style>
                              <wps:bodyPr/>
                            </wps:wsp>
                            <wps:wsp>
                              <wps:cNvPr id="7488" name="Shape 7488"/>
                              <wps:cNvSpPr/>
                              <wps:spPr>
                                <a:xfrm>
                                  <a:off x="400743" y="318380"/>
                                  <a:ext cx="0" cy="151576"/>
                                </a:xfrm>
                                <a:custGeom>
                                  <a:avLst/>
                                  <a:gdLst/>
                                  <a:ahLst/>
                                  <a:cxnLst/>
                                  <a:rect l="0" t="0" r="0" b="0"/>
                                  <a:pathLst>
                                    <a:path h="151576">
                                      <a:moveTo>
                                        <a:pt x="0" y="0"/>
                                      </a:moveTo>
                                      <a:lnTo>
                                        <a:pt x="0" y="151576"/>
                                      </a:lnTo>
                                    </a:path>
                                  </a:pathLst>
                                </a:custGeom>
                                <a:ln w="19038" cap="flat">
                                  <a:miter lim="101600"/>
                                </a:ln>
                              </wps:spPr>
                              <wps:style>
                                <a:lnRef idx="1">
                                  <a:srgbClr val="808000"/>
                                </a:lnRef>
                                <a:fillRef idx="0">
                                  <a:srgbClr val="000000">
                                    <a:alpha val="0"/>
                                  </a:srgbClr>
                                </a:fillRef>
                                <a:effectRef idx="0">
                                  <a:scrgbClr r="0" g="0" b="0"/>
                                </a:effectRef>
                                <a:fontRef idx="none"/>
                              </wps:style>
                              <wps:bodyPr/>
                            </wps:wsp>
                            <wps:wsp>
                              <wps:cNvPr id="7489" name="Shape 7489"/>
                              <wps:cNvSpPr/>
                              <wps:spPr>
                                <a:xfrm>
                                  <a:off x="249094" y="394175"/>
                                  <a:ext cx="302953" cy="0"/>
                                </a:xfrm>
                                <a:custGeom>
                                  <a:avLst/>
                                  <a:gdLst/>
                                  <a:ahLst/>
                                  <a:cxnLst/>
                                  <a:rect l="0" t="0" r="0" b="0"/>
                                  <a:pathLst>
                                    <a:path w="302953">
                                      <a:moveTo>
                                        <a:pt x="0" y="0"/>
                                      </a:moveTo>
                                      <a:lnTo>
                                        <a:pt x="302953" y="0"/>
                                      </a:lnTo>
                                    </a:path>
                                  </a:pathLst>
                                </a:custGeom>
                                <a:ln w="19038" cap="flat">
                                  <a:miter lim="101600"/>
                                </a:ln>
                              </wps:spPr>
                              <wps:style>
                                <a:lnRef idx="1">
                                  <a:srgbClr val="808000"/>
                                </a:lnRef>
                                <a:fillRef idx="0">
                                  <a:srgbClr val="000000">
                                    <a:alpha val="0"/>
                                  </a:srgbClr>
                                </a:fillRef>
                                <a:effectRef idx="0">
                                  <a:scrgbClr r="0" g="0" b="0"/>
                                </a:effectRef>
                                <a:fontRef idx="none"/>
                              </wps:style>
                              <wps:bodyPr/>
                            </wps:wsp>
                            <wps:wsp>
                              <wps:cNvPr id="7490" name="Shape 7490"/>
                              <wps:cNvSpPr/>
                              <wps:spPr>
                                <a:xfrm>
                                  <a:off x="249094" y="469956"/>
                                  <a:ext cx="151649" cy="151243"/>
                                </a:xfrm>
                                <a:custGeom>
                                  <a:avLst/>
                                  <a:gdLst/>
                                  <a:ahLst/>
                                  <a:cxnLst/>
                                  <a:rect l="0" t="0" r="0" b="0"/>
                                  <a:pathLst>
                                    <a:path w="151649" h="151243">
                                      <a:moveTo>
                                        <a:pt x="0" y="151243"/>
                                      </a:moveTo>
                                      <a:lnTo>
                                        <a:pt x="151649" y="0"/>
                                      </a:lnTo>
                                    </a:path>
                                  </a:pathLst>
                                </a:custGeom>
                                <a:ln w="19038" cap="flat">
                                  <a:miter lim="101600"/>
                                </a:ln>
                              </wps:spPr>
                              <wps:style>
                                <a:lnRef idx="1">
                                  <a:srgbClr val="808000"/>
                                </a:lnRef>
                                <a:fillRef idx="0">
                                  <a:srgbClr val="000000">
                                    <a:alpha val="0"/>
                                  </a:srgbClr>
                                </a:fillRef>
                                <a:effectRef idx="0">
                                  <a:scrgbClr r="0" g="0" b="0"/>
                                </a:effectRef>
                                <a:fontRef idx="none"/>
                              </wps:style>
                              <wps:bodyPr/>
                            </wps:wsp>
                            <wps:wsp>
                              <wps:cNvPr id="7491" name="Shape 7491"/>
                              <wps:cNvSpPr/>
                              <wps:spPr>
                                <a:xfrm>
                                  <a:off x="400743" y="469956"/>
                                  <a:ext cx="151304" cy="151244"/>
                                </a:xfrm>
                                <a:custGeom>
                                  <a:avLst/>
                                  <a:gdLst/>
                                  <a:ahLst/>
                                  <a:cxnLst/>
                                  <a:rect l="0" t="0" r="0" b="0"/>
                                  <a:pathLst>
                                    <a:path w="151304" h="151244">
                                      <a:moveTo>
                                        <a:pt x="151304" y="151244"/>
                                      </a:moveTo>
                                      <a:lnTo>
                                        <a:pt x="0" y="0"/>
                                      </a:lnTo>
                                    </a:path>
                                  </a:pathLst>
                                </a:custGeom>
                                <a:ln w="19038" cap="flat">
                                  <a:miter lim="101600"/>
                                </a:ln>
                              </wps:spPr>
                              <wps:style>
                                <a:lnRef idx="1">
                                  <a:srgbClr val="808000"/>
                                </a:lnRef>
                                <a:fillRef idx="0">
                                  <a:srgbClr val="000000">
                                    <a:alpha val="0"/>
                                  </a:srgbClr>
                                </a:fillRef>
                                <a:effectRef idx="0">
                                  <a:scrgbClr r="0" g="0" b="0"/>
                                </a:effectRef>
                                <a:fontRef idx="none"/>
                              </wps:style>
                              <wps:bodyPr/>
                            </wps:wsp>
                            <wps:wsp>
                              <wps:cNvPr id="7492" name="Rectangle 7492"/>
                              <wps:cNvSpPr/>
                              <wps:spPr>
                                <a:xfrm>
                                  <a:off x="258781" y="648850"/>
                                  <a:ext cx="381301" cy="140685"/>
                                </a:xfrm>
                                <a:prstGeom prst="rect">
                                  <a:avLst/>
                                </a:prstGeom>
                                <a:ln>
                                  <a:noFill/>
                                </a:ln>
                              </wps:spPr>
                              <wps:txbx>
                                <w:txbxContent>
                                  <w:p w:rsidR="00DD507D" w:rsidRDefault="00DD507D" w:rsidP="00DD507D">
                                    <w:r>
                                      <w:rPr>
                                        <w:rFonts w:ascii="Arial" w:eastAsia="Arial" w:hAnsi="Arial" w:cs="Arial"/>
                                        <w:sz w:val="15"/>
                                      </w:rPr>
                                      <w:t>Acteur</w:t>
                                    </w:r>
                                  </w:p>
                                </w:txbxContent>
                              </wps:txbx>
                              <wps:bodyPr horzOverflow="overflow" vert="horz" lIns="0" tIns="0" rIns="0" bIns="0" rtlCol="0">
                                <a:noAutofit/>
                              </wps:bodyPr>
                            </wps:wsp>
                          </wpg:wgp>
                        </a:graphicData>
                      </a:graphic>
                    </wp:inline>
                  </w:drawing>
                </mc:Choice>
                <mc:Fallback>
                  <w:pict>
                    <v:group id="Group 130964" o:spid="_x0000_s1044" style="width:81.75pt;height:84pt;mso-position-horizontal-relative:char;mso-position-vertical-relative:line" coordsize="10382,10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">
                      <v:shape id="Shape 152631" o:spid="_x0000_s1045" style="position:absolute;width:10382;height:10668;visibility:visible;mso-wrap-style:square;v-text-anchor:top" coordsize="1038225,10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GUsQA&#10;AADfAAAADwAAAGRycy9kb3ducmV2LnhtbERPy2oCMRTdF/yHcIXuakZLRaZGKYLSTQv1sXB3mVwn&#10;g5ObMYkz6d83hUKXh/NerpNtRU8+NI4VTCcFCOLK6YZrBcfD9mkBIkRkja1jUvBNAdar0cMSS+0G&#10;/qJ+H2uRQziUqMDE2JVShsqQxTBxHXHmLs5bjBn6WmqPQw63rZwVxVxabDg3GOxoY6i67u9WwSld&#10;L9vdsOhvPp2ludfx83z7UOpxnN5eQURK8V/8537Xef7LbP48hd8/GY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bxlLEAAAA3wAAAA8AAAAAAAAAAAAAAAAAmAIAAGRycy9k&#10;b3ducmV2LnhtbFBLBQYAAAAABAAEAPUAAACJAwAAAAA=&#10;" path="m,l1038225,r,1066800l,1066800,,e" stroked="f" strokeweight="0">
                        <v:path arrowok="t" textboxrect="0,0,1038225,1066800"/>
                      </v:shape>
                      <v:shape id="Shape 7483" o:spid="_x0000_s1046" style="position:absolute;width:10382;height:10668;visibility:visible;mso-wrap-style:square;v-text-anchor:top" coordsize="1038225,10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B5cMcA&#10;AADdAAAADwAAAGRycy9kb3ducmV2LnhtbESPQWsCMRSE74X+h/AEbzVrLXXdGqUK0tKD0FXw+rp5&#10;7q7dvKxJqum/bwqFHoeZ+YaZL6PpxIWcby0rGI8yEMSV1S3XCva7zV0OwgdkjZ1lUvBNHpaL25s5&#10;Ftpe+Z0uZahFgrAvUEETQl9I6auGDPqR7YmTd7TOYEjS1VI7vCa46eR9lj1Kgy2nhQZ7WjdUfZZf&#10;RkGbr+J2dtydzueTjR+Hl7J6c2ulhoP4/AQiUAz/4b/2q1Ywfcgn8PsmP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QeXDHAAAA3QAAAA8AAAAAAAAAAAAAAAAAmAIAAGRy&#10;cy9kb3ducmV2LnhtbFBLBQYAAAAABAAEAPUAAACMAwAAAAA=&#10;" path="m,1066800r1038225,l1038225,,,,,1066800xe" filled="f" strokecolor="#3d6e9b" strokeweight="1pt">
                        <v:stroke miterlimit="66585f" joinstyle="miter"/>
                        <v:path arrowok="t" textboxrect="0,0,1038225,1066800"/>
                      </v:shape>
                      <v:rect id="Rectangle 7484" o:spid="_x0000_s1047" style="position:absolute;left:7266;top:683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568YA&#10;AADdAAAADwAAAGRycy9kb3ducmV2LnhtbESPS4vCQBCE78L+h6GFvenERdYYHUX2gR59gXprMm0S&#10;zPSEzKzJ+usdQfBYVNVX1HTemlJcqXaFZQWDfgSCOLW64EzBfvfbi0E4j6yxtEwK/snBfPbWmWKi&#10;bcMbum59JgKEXYIKcu+rREqX5mTQ9W1FHLyzrQ36IOtM6hqbADel/IiiT2mw4LCQY0VfOaWX7Z9R&#10;sIyrxXFlb01W/pyWh/Vh/L0be6Xeu+1iAsJT61/hZ3ulFYyG8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j568YAAADdAAAADwAAAAAAAAAAAAAAAACYAgAAZHJz&#10;L2Rvd25yZXYueG1sUEsFBgAAAAAEAAQA9QAAAIsDAAAAAA==&#10;" filled="f" stroked="f">
                        <v:textbox inset="0,0,0,0">
                          <w:txbxContent>
                            <w:p w:rsidR="00DD507D" w:rsidRDefault="00DD507D" w:rsidP="00DD507D">
                              <w:r>
                                <w:rPr>
                                  <w:color w:val="FFFFFF"/>
                                </w:rPr>
                                <w:t xml:space="preserve"> </w:t>
                              </w:r>
                            </w:p>
                          </w:txbxContent>
                        </v:textbox>
                      </v:rect>
                      <v:shape id="Picture 147723" o:spid="_x0000_s1048" type="#_x0000_t75" style="position:absolute;left:3215;top:1635;width:1555;height:1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Xo6XGAAAA3wAAAA8AAABkcnMvZG93bnJldi54bWxET01rwkAQvQv9D8sUehGzqbZNm7qKCBbB&#10;S6Lm4G3IjklodjZkt5r++65Q8Ph43/PlYFpxod41lhU8RzEI4tLqhisFx8Nm8g7CeWSNrWVS8EsO&#10;louH0RxTba+c02XvKxFC2KWooPa+S6V0ZU0GXWQ74sCdbW/QB9hXUvd4DeGmldM4fpMGGw4NNXa0&#10;rqn83v8YBatx9rXJ4tcCq/Pso13nSXYqdko9PQ6rTxCeBn8X/7u3Osx/SZLpDG5/AgC5+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ZejpcYAAADfAAAADwAAAAAAAAAAAAAA&#10;AACfAgAAZHJzL2Rvd25yZXYueG1sUEsFBgAAAAAEAAQA9wAAAJIDAAAAAA==&#10;">
                        <v:imagedata r:id="rId42" o:title=""/>
                      </v:shape>
                      <v:shape id="Shape 7487" o:spid="_x0000_s1049" style="position:absolute;left:3249;top:1671;width:1513;height:1512;visibility:visible;mso-wrap-style:square;v-text-anchor:top" coordsize="151304,151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HiKcYA&#10;AADdAAAADwAAAGRycy9kb3ducmV2LnhtbESPT4vCMBTE74LfITxhb5q6iEo1ii7I6mEF/xz09mie&#10;bbF5qU3Wdv30ZkHwOMzMb5jpvDGFuFPlcssK+r0IBHFidc6pguNh1R2DcB5ZY2GZFPyRg/ms3Zpi&#10;rG3NO7rvfSoChF2MCjLvy1hKl2Rk0PVsSRy8i60M+iCrVOoK6wA3hfyMoqE0mHNYyLCkr4yS6/7X&#10;KPi+Dbc1bWnwk5jH6bjcbNYPc1bqo9MsJiA8Nf4dfrXXWsFoMB7B/5vwBOTs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HiKcYAAADdAAAADwAAAAAAAAAAAAAAAACYAgAAZHJz&#10;L2Rvd25yZXYueG1sUEsFBgAAAAAEAAQA9QAAAIsDAAAAAA==&#10;" path="m,75781v,37724,37740,75449,75825,75449c113564,151230,151304,113506,151304,75781,151304,37724,113564,,75825,,37740,,,37724,,75781xe" filled="f" strokecolor="olive" strokeweight=".52883mm">
                        <v:stroke miterlimit="66585f" joinstyle="miter"/>
                        <v:path arrowok="t" textboxrect="0,0,151304,151230"/>
                      </v:shape>
                      <v:shape id="Shape 7488" o:spid="_x0000_s1050" style="position:absolute;left:4007;top:3183;width:0;height:1516;visibility:visible;mso-wrap-style:square;v-text-anchor:top" coordsize="0,151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hPX8UA&#10;AADdAAAADwAAAGRycy9kb3ducmV2LnhtbERPy2rCQBTdF/yH4QrdiE5sS6PRUWxB0W7EBwR3l8w1&#10;iWbuhMxU0793FkKXh/OezltTiRs1rrSsYDiIQBBnVpecKzgelv0RCOeRNVaWScEfOZjPOi9TTLS9&#10;845ue5+LEMIuQQWF93UipcsKMugGtiYO3Nk2Bn2ATS51g/cQbir5FkWf0mDJoaHAmr4Lyq77X6Pg&#10;/SfeXb5OqzI9rtPtpbccp5tIK/XabRcTEJ5a/y9+utdaQfwxCnPD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E9fxQAAAN0AAAAPAAAAAAAAAAAAAAAAAJgCAABkcnMv&#10;ZG93bnJldi54bWxQSwUGAAAAAAQABAD1AAAAigMAAAAA&#10;" path="m,l,151576e" filled="f" strokecolor="olive" strokeweight=".52883mm">
                        <v:stroke miterlimit="66585f" joinstyle="miter"/>
                        <v:path arrowok="t" textboxrect="0,0,0,151576"/>
                      </v:shape>
                      <v:shape id="Shape 7489" o:spid="_x0000_s1051" style="position:absolute;left:2490;top:3941;width:3030;height:0;visibility:visible;mso-wrap-style:square;v-text-anchor:top" coordsize="302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91MMYA&#10;AADdAAAADwAAAGRycy9kb3ducmV2LnhtbESPQWvCQBSE74L/YXmFXkrdWJpWUzdBCoGCiFaFXh/Z&#10;ZxKafRuyWxP99a5Q8DjMzDfMIhtMI07UudqygukkAkFcWF1zqeCwz59nIJxH1thYJgVncpCl49EC&#10;E217/qbTzpciQNglqKDyvk2kdEVFBt3EtsTBO9rOoA+yK6XusA9w08iXKHqTBmsOCxW29FlR8bv7&#10;M4Eyf8pxVTbHdT4s43jzo7cX8ko9PgzLDxCeBn8P/7e/tIL319kcbm/CE5D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91MMYAAADdAAAADwAAAAAAAAAAAAAAAACYAgAAZHJz&#10;L2Rvd25yZXYueG1sUEsFBgAAAAAEAAQA9QAAAIsDAAAAAA==&#10;" path="m,l302953,e" filled="f" strokecolor="olive" strokeweight=".52883mm">
                        <v:stroke miterlimit="66585f" joinstyle="miter"/>
                        <v:path arrowok="t" textboxrect="0,0,302953,0"/>
                      </v:shape>
                      <v:shape id="Shape 7490" o:spid="_x0000_s1052" style="position:absolute;left:2490;top:4699;width:1517;height:1512;visibility:visible;mso-wrap-style:square;v-text-anchor:top" coordsize="151649,151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Uy5sIA&#10;AADdAAAADwAAAGRycy9kb3ducmV2LnhtbERPyWrDMBC9F/IPYgK9NbJLSVI3cgglLb45G/Q6SBPb&#10;1BoZS7Gdv48OhR4fb99sJ9uKgXrfOFaQLhIQxNqZhisFl/PXyxqED8gGW8ek4E4etvnsaYOZcSMf&#10;aTiFSsQQ9hkqqEPoMim9rsmiX7iOOHJX11sMEfaVND2OMdy28jVJltJiw7Ghxo4+a9K/p5tV8HPY&#10;B/dd7NPr7n6z+lKWuvClUs/zafcBItAU/sV/7sIoWL29x/3xTXwC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TLmwgAAAN0AAAAPAAAAAAAAAAAAAAAAAJgCAABkcnMvZG93&#10;bnJldi54bWxQSwUGAAAAAAQABAD1AAAAhwMAAAAA&#10;" path="m,151243l151649,e" filled="f" strokecolor="olive" strokeweight=".52883mm">
                        <v:stroke miterlimit="66585f" joinstyle="miter"/>
                        <v:path arrowok="t" textboxrect="0,0,151649,151243"/>
                      </v:shape>
                      <v:shape id="Shape 7491" o:spid="_x0000_s1053" style="position:absolute;left:4007;top:4699;width:1513;height:1513;visibility:visible;mso-wrap-style:square;v-text-anchor:top" coordsize="151304,151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zKCcQA&#10;AADdAAAADwAAAGRycy9kb3ducmV2LnhtbESPQYvCMBSE78L+h/AWvGmqiHarUXaF6l51Ba/P5tlW&#10;m5fSRFv/vVkQPA4z8w2zWHWmEndqXGlZwWgYgSDOrC45V3D4SwcxCOeRNVaWScGDHKyWH70FJtq2&#10;vKP73uciQNglqKDwvk6kdFlBBt3Q1sTBO9vGoA+yyaVusA1wU8lxFE2lwZLDQoE1rQvKrvubUVAf&#10;7eU0m7bHn016yCK+xOn2FivV/+y+5yA8df4dfrV/tYLZ5GsE/2/CE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8ygnEAAAA3QAAAA8AAAAAAAAAAAAAAAAAmAIAAGRycy9k&#10;b3ducmV2LnhtbFBLBQYAAAAABAAEAPUAAACJAwAAAAA=&#10;" path="m151304,151244l,e" filled="f" strokecolor="olive" strokeweight=".52883mm">
                        <v:stroke miterlimit="66585f" joinstyle="miter"/>
                        <v:path arrowok="t" textboxrect="0,0,151304,151244"/>
                      </v:shape>
                      <v:rect id="Rectangle 7492" o:spid="_x0000_s1054" style="position:absolute;left:2587;top:6488;width:3813;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RS2cYA&#10;AADdAAAADwAAAGRycy9kb3ducmV2LnhtbESPQWvCQBSE74L/YXkFb7qpSDUxq4it6LFqIfX2yL4m&#10;odm3IbuatL++WxA8DjPzDZOue1OLG7WusqzgeRKBIM6trrhQ8HHejRcgnEfWWFsmBT/kYL0aDlJM&#10;tO34SLeTL0SAsEtQQel9k0jp8pIMuoltiIP3ZVuDPsi2kLrFLsBNLadR9CINVhwWSmxoW1L+fboa&#10;BftFs/k82N+uqN8u++w9i1/PsVdq9NRvliA89f4RvrcPWsF8Fk/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RS2cYAAADdAAAADwAAAAAAAAAAAAAAAACYAgAAZHJz&#10;L2Rvd25yZXYueG1sUEsFBgAAAAAEAAQA9QAAAIsDAAAAAA==&#10;" filled="f" stroked="f">
                        <v:textbox inset="0,0,0,0">
                          <w:txbxContent>
                            <w:p w:rsidR="00DD507D" w:rsidRDefault="00DD507D" w:rsidP="00DD507D">
                              <w:r>
                                <w:rPr>
                                  <w:rFonts w:ascii="Arial" w:eastAsia="Arial" w:hAnsi="Arial" w:cs="Arial"/>
                                  <w:sz w:val="15"/>
                                </w:rPr>
                                <w:t>Acteur</w:t>
                              </w:r>
                            </w:p>
                          </w:txbxContent>
                        </v:textbox>
                      </v:rect>
                      <w10:anchorlock/>
                    </v:group>
                  </w:pict>
                </mc:Fallback>
              </mc:AlternateContent>
            </w:r>
          </w:p>
        </w:tc>
        <w:tc>
          <w:tcPr>
            <w:tcW w:w="2219" w:type="dxa"/>
            <w:tcBorders>
              <w:top w:val="single" w:sz="4" w:space="0" w:color="5B9BD5"/>
              <w:left w:val="single" w:sz="4" w:space="0" w:color="9CC2E5"/>
              <w:bottom w:val="single" w:sz="4" w:space="0" w:color="9CC2E5"/>
              <w:right w:val="single" w:sz="4" w:space="0" w:color="9CC2E5"/>
            </w:tcBorders>
            <w:shd w:val="clear" w:color="auto" w:fill="002060"/>
          </w:tcPr>
          <w:p w:rsidR="00DD507D" w:rsidRPr="0044302A" w:rsidRDefault="00DD507D" w:rsidP="00F303EE">
            <w:pPr>
              <w:jc w:val="center"/>
              <w:rPr>
                <w:rFonts w:asciiTheme="majorHAnsi" w:hAnsiTheme="majorHAnsi"/>
                <w:b/>
              </w:rPr>
            </w:pPr>
            <w:r w:rsidRPr="0044302A">
              <w:rPr>
                <w:rFonts w:asciiTheme="majorHAnsi" w:eastAsia="Times New Roman" w:hAnsiTheme="majorHAnsi" w:cs="Times New Roman"/>
                <w:b/>
                <w:sz w:val="24"/>
              </w:rPr>
              <w:t>Acteur</w:t>
            </w:r>
          </w:p>
        </w:tc>
        <w:tc>
          <w:tcPr>
            <w:tcW w:w="3020" w:type="dxa"/>
            <w:tcBorders>
              <w:top w:val="single" w:sz="4" w:space="0" w:color="5B9BD5"/>
              <w:left w:val="single" w:sz="4" w:space="0" w:color="9CC2E5"/>
              <w:bottom w:val="single" w:sz="4" w:space="0" w:color="9CC2E5"/>
              <w:right w:val="single" w:sz="4" w:space="0" w:color="9CC2E5"/>
            </w:tcBorders>
            <w:shd w:val="clear" w:color="auto" w:fill="002060"/>
          </w:tcPr>
          <w:p w:rsidR="00DD507D" w:rsidRPr="0044302A" w:rsidRDefault="00DD507D" w:rsidP="00F303EE">
            <w:pPr>
              <w:spacing w:after="47" w:line="357" w:lineRule="auto"/>
              <w:ind w:left="1" w:right="62"/>
              <w:jc w:val="both"/>
              <w:rPr>
                <w:rFonts w:asciiTheme="majorHAnsi" w:hAnsiTheme="majorHAnsi"/>
                <w:b/>
              </w:rPr>
            </w:pPr>
            <w:r w:rsidRPr="0044302A">
              <w:rPr>
                <w:rFonts w:asciiTheme="majorHAnsi" w:eastAsia="Times New Roman" w:hAnsiTheme="majorHAnsi" w:cs="Times New Roman"/>
                <w:b/>
                <w:sz w:val="24"/>
              </w:rPr>
              <w:t>Un acteur est un élément externe qui joue un rôle dans le système. Le rôle joué est considéré comme un cas</w:t>
            </w:r>
          </w:p>
          <w:p w:rsidR="00DD507D" w:rsidRPr="0044302A" w:rsidRDefault="00DD507D" w:rsidP="00F303EE">
            <w:pPr>
              <w:ind w:left="1"/>
              <w:jc w:val="both"/>
              <w:rPr>
                <w:rFonts w:asciiTheme="majorHAnsi" w:hAnsiTheme="majorHAnsi"/>
                <w:b/>
              </w:rPr>
            </w:pPr>
            <w:r w:rsidRPr="0044302A">
              <w:rPr>
                <w:rFonts w:asciiTheme="majorHAnsi" w:eastAsia="Times New Roman" w:hAnsiTheme="majorHAnsi" w:cs="Times New Roman"/>
                <w:b/>
                <w:sz w:val="24"/>
              </w:rPr>
              <w:t>d’utilisation</w:t>
            </w:r>
          </w:p>
        </w:tc>
      </w:tr>
      <w:tr w:rsidR="00DD507D" w:rsidTr="0044302A">
        <w:trPr>
          <w:trHeight w:val="2497"/>
        </w:trPr>
        <w:tc>
          <w:tcPr>
            <w:tcW w:w="3823" w:type="dxa"/>
            <w:tcBorders>
              <w:top w:val="single" w:sz="4" w:space="0" w:color="9CC2E5"/>
              <w:left w:val="single" w:sz="4" w:space="0" w:color="9CC2E5"/>
              <w:bottom w:val="single" w:sz="4" w:space="0" w:color="9CC2E5"/>
              <w:right w:val="single" w:sz="4" w:space="0" w:color="9CC2E5"/>
            </w:tcBorders>
            <w:shd w:val="clear" w:color="auto" w:fill="002060"/>
          </w:tcPr>
          <w:p w:rsidR="00DD507D" w:rsidRPr="0044302A" w:rsidRDefault="00DD507D" w:rsidP="00F303EE">
            <w:pPr>
              <w:ind w:left="2"/>
              <w:jc w:val="center"/>
              <w:rPr>
                <w:rFonts w:asciiTheme="majorHAnsi" w:hAnsiTheme="majorHAnsi"/>
                <w:b/>
              </w:rPr>
            </w:pPr>
          </w:p>
          <w:tbl>
            <w:tblPr>
              <w:tblStyle w:val="TableGrid"/>
              <w:tblW w:w="2985" w:type="dxa"/>
              <w:tblInd w:w="255" w:type="dxa"/>
              <w:shd w:val="clear" w:color="auto" w:fill="808080" w:themeFill="background1" w:themeFillShade="80"/>
              <w:tblCellMar>
                <w:top w:w="481" w:type="dxa"/>
                <w:left w:w="154" w:type="dxa"/>
                <w:right w:w="115" w:type="dxa"/>
              </w:tblCellMar>
              <w:tblLook w:val="04A0" w:firstRow="1" w:lastRow="0" w:firstColumn="1" w:lastColumn="0" w:noHBand="0" w:noVBand="1"/>
            </w:tblPr>
            <w:tblGrid>
              <w:gridCol w:w="2985"/>
            </w:tblGrid>
            <w:tr w:rsidR="0044302A" w:rsidRPr="0044302A" w:rsidTr="0044302A">
              <w:trPr>
                <w:trHeight w:val="1320"/>
              </w:trPr>
              <w:tc>
                <w:tcPr>
                  <w:tcW w:w="2985" w:type="dxa"/>
                  <w:tcBorders>
                    <w:top w:val="single" w:sz="8" w:space="0" w:color="548235"/>
                    <w:left w:val="single" w:sz="8" w:space="0" w:color="548235"/>
                    <w:bottom w:val="single" w:sz="8" w:space="0" w:color="548235"/>
                    <w:right w:val="single" w:sz="8" w:space="0" w:color="548235"/>
                  </w:tcBorders>
                  <w:shd w:val="clear" w:color="auto" w:fill="808080" w:themeFill="background1" w:themeFillShade="80"/>
                </w:tcPr>
                <w:p w:rsidR="00DD507D" w:rsidRPr="0044302A" w:rsidRDefault="00DD507D" w:rsidP="00F303EE">
                  <w:pPr>
                    <w:jc w:val="center"/>
                    <w:rPr>
                      <w:rFonts w:asciiTheme="majorHAnsi" w:hAnsiTheme="majorHAnsi"/>
                      <w:b/>
                      <w:color w:val="FFFFFF" w:themeColor="background1"/>
                    </w:rPr>
                  </w:pPr>
                  <w:r w:rsidRPr="0044302A">
                    <w:rPr>
                      <w:rFonts w:asciiTheme="majorHAnsi" w:hAnsiTheme="majorHAnsi"/>
                      <w:b/>
                      <w:color w:val="FFFFFF" w:themeColor="background1"/>
                    </w:rPr>
                    <w:t>Systeme</w:t>
                  </w:r>
                </w:p>
              </w:tc>
            </w:tr>
          </w:tbl>
          <w:p w:rsidR="00DD507D" w:rsidRPr="0044302A" w:rsidRDefault="00DD507D" w:rsidP="00F303EE">
            <w:pPr>
              <w:jc w:val="center"/>
              <w:rPr>
                <w:rFonts w:asciiTheme="majorHAnsi" w:hAnsiTheme="majorHAnsi"/>
                <w:b/>
              </w:rPr>
            </w:pPr>
          </w:p>
        </w:tc>
        <w:tc>
          <w:tcPr>
            <w:tcW w:w="2219" w:type="dxa"/>
            <w:tcBorders>
              <w:top w:val="single" w:sz="4" w:space="0" w:color="9CC2E5"/>
              <w:left w:val="single" w:sz="4" w:space="0" w:color="9CC2E5"/>
              <w:bottom w:val="single" w:sz="4" w:space="0" w:color="9CC2E5"/>
              <w:right w:val="single" w:sz="4" w:space="0" w:color="9CC2E5"/>
            </w:tcBorders>
            <w:shd w:val="clear" w:color="auto" w:fill="002060"/>
          </w:tcPr>
          <w:p w:rsidR="00DD507D" w:rsidRPr="0044302A" w:rsidRDefault="00DD507D" w:rsidP="00F303EE">
            <w:pPr>
              <w:jc w:val="center"/>
              <w:rPr>
                <w:rFonts w:asciiTheme="majorHAnsi" w:hAnsiTheme="majorHAnsi"/>
                <w:b/>
              </w:rPr>
            </w:pPr>
            <w:r w:rsidRPr="0044302A">
              <w:rPr>
                <w:rFonts w:asciiTheme="majorHAnsi" w:eastAsia="Times New Roman" w:hAnsiTheme="majorHAnsi" w:cs="Times New Roman"/>
                <w:b/>
                <w:sz w:val="24"/>
              </w:rPr>
              <w:t>Système</w:t>
            </w:r>
          </w:p>
        </w:tc>
        <w:tc>
          <w:tcPr>
            <w:tcW w:w="3020" w:type="dxa"/>
            <w:tcBorders>
              <w:top w:val="single" w:sz="4" w:space="0" w:color="9CC2E5"/>
              <w:left w:val="single" w:sz="4" w:space="0" w:color="9CC2E5"/>
              <w:bottom w:val="single" w:sz="4" w:space="0" w:color="9CC2E5"/>
              <w:right w:val="single" w:sz="4" w:space="0" w:color="9CC2E5"/>
            </w:tcBorders>
            <w:shd w:val="clear" w:color="auto" w:fill="002060"/>
          </w:tcPr>
          <w:p w:rsidR="00DD507D" w:rsidRPr="0044302A" w:rsidRDefault="00DD507D" w:rsidP="00F303EE">
            <w:pPr>
              <w:ind w:left="1" w:right="62"/>
              <w:jc w:val="both"/>
              <w:rPr>
                <w:rFonts w:asciiTheme="majorHAnsi" w:hAnsiTheme="majorHAnsi"/>
                <w:b/>
              </w:rPr>
            </w:pPr>
            <w:r w:rsidRPr="0044302A">
              <w:rPr>
                <w:rFonts w:asciiTheme="majorHAnsi" w:eastAsia="Times New Roman" w:hAnsiTheme="majorHAnsi" w:cs="Times New Roman"/>
                <w:b/>
                <w:sz w:val="24"/>
              </w:rPr>
              <w:t>Le système représente l’espace étudié. C’est dans celui-ci que l’acteur effectue ses actions, par conséquent c’est dans ce dernier que se trouvent les cas d’utilisation. Il est représenté par un cadre, avec le nom du système placé en haut.</w:t>
            </w:r>
          </w:p>
        </w:tc>
      </w:tr>
      <w:tr w:rsidR="00DD507D" w:rsidTr="0044302A">
        <w:trPr>
          <w:trHeight w:val="3596"/>
        </w:trPr>
        <w:tc>
          <w:tcPr>
            <w:tcW w:w="3823" w:type="dxa"/>
            <w:tcBorders>
              <w:top w:val="single" w:sz="4" w:space="0" w:color="9CC2E5"/>
              <w:left w:val="single" w:sz="4" w:space="0" w:color="9CC2E5"/>
              <w:bottom w:val="single" w:sz="4" w:space="0" w:color="9CC2E5"/>
              <w:right w:val="single" w:sz="4" w:space="0" w:color="9CC2E5"/>
            </w:tcBorders>
            <w:shd w:val="clear" w:color="auto" w:fill="002060"/>
          </w:tcPr>
          <w:p w:rsidR="00DD507D" w:rsidRPr="0044302A" w:rsidRDefault="00DD507D" w:rsidP="00F303EE">
            <w:pPr>
              <w:spacing w:after="311"/>
              <w:ind w:left="2"/>
              <w:jc w:val="center"/>
              <w:rPr>
                <w:rFonts w:asciiTheme="majorHAnsi" w:hAnsiTheme="majorHAnsi"/>
                <w:b/>
              </w:rPr>
            </w:pPr>
          </w:p>
          <w:p w:rsidR="00DD507D" w:rsidRPr="0044302A" w:rsidRDefault="00DD507D" w:rsidP="00F303EE">
            <w:pPr>
              <w:ind w:left="210"/>
              <w:jc w:val="center"/>
              <w:rPr>
                <w:rFonts w:asciiTheme="majorHAnsi" w:hAnsiTheme="majorHAnsi"/>
                <w:b/>
              </w:rPr>
            </w:pPr>
            <w:r w:rsidRPr="0044302A">
              <w:rPr>
                <w:rFonts w:asciiTheme="majorHAnsi" w:hAnsiTheme="majorHAnsi"/>
                <w:b/>
                <w:noProof/>
              </w:rPr>
              <mc:AlternateContent>
                <mc:Choice Requires="wpg">
                  <w:drawing>
                    <wp:inline distT="0" distB="0" distL="0" distR="0" wp14:anchorId="66056C31" wp14:editId="79146E89">
                      <wp:extent cx="1990725" cy="781050"/>
                      <wp:effectExtent l="0" t="0" r="0" b="0"/>
                      <wp:docPr id="131421" name="Group 131421"/>
                      <wp:cNvGraphicFramePr/>
                      <a:graphic xmlns:a="http://schemas.openxmlformats.org/drawingml/2006/main">
                        <a:graphicData uri="http://schemas.microsoft.com/office/word/2010/wordprocessingGroup">
                          <wpg:wgp>
                            <wpg:cNvGrpSpPr/>
                            <wpg:grpSpPr>
                              <a:xfrm>
                                <a:off x="0" y="0"/>
                                <a:ext cx="1990725" cy="781050"/>
                                <a:chOff x="0" y="0"/>
                                <a:chExt cx="1990725" cy="781050"/>
                              </a:xfrm>
                            </wpg:grpSpPr>
                            <wps:wsp>
                              <wps:cNvPr id="152633" name="Shape 152633"/>
                              <wps:cNvSpPr/>
                              <wps:spPr>
                                <a:xfrm>
                                  <a:off x="0" y="0"/>
                                  <a:ext cx="1990725" cy="781050"/>
                                </a:xfrm>
                                <a:custGeom>
                                  <a:avLst/>
                                  <a:gdLst/>
                                  <a:ahLst/>
                                  <a:cxnLst/>
                                  <a:rect l="0" t="0" r="0" b="0"/>
                                  <a:pathLst>
                                    <a:path w="1990725" h="781050">
                                      <a:moveTo>
                                        <a:pt x="0" y="0"/>
                                      </a:moveTo>
                                      <a:lnTo>
                                        <a:pt x="1990725" y="0"/>
                                      </a:lnTo>
                                      <a:lnTo>
                                        <a:pt x="1990725" y="781050"/>
                                      </a:lnTo>
                                      <a:lnTo>
                                        <a:pt x="0" y="78105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499" name="Shape 7499"/>
                              <wps:cNvSpPr/>
                              <wps:spPr>
                                <a:xfrm>
                                  <a:off x="0" y="0"/>
                                  <a:ext cx="1990725" cy="781050"/>
                                </a:xfrm>
                                <a:custGeom>
                                  <a:avLst/>
                                  <a:gdLst/>
                                  <a:ahLst/>
                                  <a:cxnLst/>
                                  <a:rect l="0" t="0" r="0" b="0"/>
                                  <a:pathLst>
                                    <a:path w="1990725" h="781050">
                                      <a:moveTo>
                                        <a:pt x="0" y="781050"/>
                                      </a:moveTo>
                                      <a:lnTo>
                                        <a:pt x="1990725" y="781050"/>
                                      </a:lnTo>
                                      <a:lnTo>
                                        <a:pt x="1990725"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7501" name="Shape 7501"/>
                              <wps:cNvSpPr/>
                              <wps:spPr>
                                <a:xfrm>
                                  <a:off x="493584" y="52324"/>
                                  <a:ext cx="230487" cy="8852"/>
                                </a:xfrm>
                                <a:custGeom>
                                  <a:avLst/>
                                  <a:gdLst/>
                                  <a:ahLst/>
                                  <a:cxnLst/>
                                  <a:rect l="0" t="0" r="0" b="0"/>
                                  <a:pathLst>
                                    <a:path w="230487" h="8852">
                                      <a:moveTo>
                                        <a:pt x="107439" y="0"/>
                                      </a:moveTo>
                                      <a:lnTo>
                                        <a:pt x="122971" y="0"/>
                                      </a:lnTo>
                                      <a:lnTo>
                                        <a:pt x="218154" y="6406"/>
                                      </a:lnTo>
                                      <a:lnTo>
                                        <a:pt x="230487" y="8852"/>
                                      </a:lnTo>
                                      <a:lnTo>
                                        <a:pt x="0" y="8852"/>
                                      </a:lnTo>
                                      <a:lnTo>
                                        <a:pt x="12332" y="6406"/>
                                      </a:lnTo>
                                      <a:lnTo>
                                        <a:pt x="107439" y="0"/>
                                      </a:lnTo>
                                      <a:close/>
                                    </a:path>
                                  </a:pathLst>
                                </a:custGeom>
                                <a:ln w="0" cap="flat">
                                  <a:miter lim="101600"/>
                                </a:ln>
                              </wps:spPr>
                              <wps:style>
                                <a:lnRef idx="0">
                                  <a:srgbClr val="000000">
                                    <a:alpha val="0"/>
                                  </a:srgbClr>
                                </a:lnRef>
                                <a:fillRef idx="1">
                                  <a:srgbClr val="828203"/>
                                </a:fillRef>
                                <a:effectRef idx="0">
                                  <a:scrgbClr r="0" g="0" b="0"/>
                                </a:effectRef>
                                <a:fontRef idx="none"/>
                              </wps:style>
                              <wps:bodyPr/>
                            </wps:wsp>
                            <wps:wsp>
                              <wps:cNvPr id="7502" name="Shape 7502"/>
                              <wps:cNvSpPr/>
                              <wps:spPr>
                                <a:xfrm>
                                  <a:off x="444636" y="61174"/>
                                  <a:ext cx="328389" cy="9710"/>
                                </a:xfrm>
                                <a:custGeom>
                                  <a:avLst/>
                                  <a:gdLst/>
                                  <a:ahLst/>
                                  <a:cxnLst/>
                                  <a:rect l="0" t="0" r="0" b="0"/>
                                  <a:pathLst>
                                    <a:path w="328389" h="9710">
                                      <a:moveTo>
                                        <a:pt x="48955" y="0"/>
                                      </a:moveTo>
                                      <a:lnTo>
                                        <a:pt x="279428" y="0"/>
                                      </a:lnTo>
                                      <a:lnTo>
                                        <a:pt x="328389" y="9710"/>
                                      </a:lnTo>
                                      <a:lnTo>
                                        <a:pt x="0" y="9710"/>
                                      </a:lnTo>
                                      <a:lnTo>
                                        <a:pt x="48955" y="0"/>
                                      </a:lnTo>
                                      <a:close/>
                                    </a:path>
                                  </a:pathLst>
                                </a:custGeom>
                                <a:ln w="0" cap="flat">
                                  <a:miter lim="101600"/>
                                </a:ln>
                              </wps:spPr>
                              <wps:style>
                                <a:lnRef idx="0">
                                  <a:srgbClr val="000000">
                                    <a:alpha val="0"/>
                                  </a:srgbClr>
                                </a:lnRef>
                                <a:fillRef idx="1">
                                  <a:srgbClr val="838307"/>
                                </a:fillRef>
                                <a:effectRef idx="0">
                                  <a:scrgbClr r="0" g="0" b="0"/>
                                </a:effectRef>
                                <a:fontRef idx="none"/>
                              </wps:style>
                              <wps:bodyPr/>
                            </wps:wsp>
                            <wps:wsp>
                              <wps:cNvPr id="7503" name="Shape 7503"/>
                              <wps:cNvSpPr/>
                              <wps:spPr>
                                <a:xfrm>
                                  <a:off x="407095" y="70884"/>
                                  <a:ext cx="403466" cy="9375"/>
                                </a:xfrm>
                                <a:custGeom>
                                  <a:avLst/>
                                  <a:gdLst/>
                                  <a:ahLst/>
                                  <a:cxnLst/>
                                  <a:rect l="0" t="0" r="0" b="0"/>
                                  <a:pathLst>
                                    <a:path w="403466" h="9375">
                                      <a:moveTo>
                                        <a:pt x="37543" y="0"/>
                                      </a:moveTo>
                                      <a:lnTo>
                                        <a:pt x="365928" y="0"/>
                                      </a:lnTo>
                                      <a:lnTo>
                                        <a:pt x="388988" y="4574"/>
                                      </a:lnTo>
                                      <a:lnTo>
                                        <a:pt x="403466" y="9375"/>
                                      </a:lnTo>
                                      <a:lnTo>
                                        <a:pt x="0" y="9375"/>
                                      </a:lnTo>
                                      <a:lnTo>
                                        <a:pt x="14484" y="4574"/>
                                      </a:lnTo>
                                      <a:lnTo>
                                        <a:pt x="37543" y="0"/>
                                      </a:lnTo>
                                      <a:close/>
                                    </a:path>
                                  </a:pathLst>
                                </a:custGeom>
                                <a:ln w="0" cap="flat">
                                  <a:miter lim="101600"/>
                                </a:ln>
                              </wps:spPr>
                              <wps:style>
                                <a:lnRef idx="0">
                                  <a:srgbClr val="000000">
                                    <a:alpha val="0"/>
                                  </a:srgbClr>
                                </a:lnRef>
                                <a:fillRef idx="1">
                                  <a:srgbClr val="85850A"/>
                                </a:fillRef>
                                <a:effectRef idx="0">
                                  <a:scrgbClr r="0" g="0" b="0"/>
                                </a:effectRef>
                                <a:fontRef idx="none"/>
                              </wps:style>
                              <wps:bodyPr/>
                            </wps:wsp>
                            <wps:wsp>
                              <wps:cNvPr id="7504" name="Shape 7504"/>
                              <wps:cNvSpPr/>
                              <wps:spPr>
                                <a:xfrm>
                                  <a:off x="378816" y="80258"/>
                                  <a:ext cx="460013" cy="9375"/>
                                </a:xfrm>
                                <a:custGeom>
                                  <a:avLst/>
                                  <a:gdLst/>
                                  <a:ahLst/>
                                  <a:cxnLst/>
                                  <a:rect l="0" t="0" r="0" b="0"/>
                                  <a:pathLst>
                                    <a:path w="460013" h="9375">
                                      <a:moveTo>
                                        <a:pt x="28281" y="0"/>
                                      </a:moveTo>
                                      <a:lnTo>
                                        <a:pt x="431745" y="0"/>
                                      </a:lnTo>
                                      <a:lnTo>
                                        <a:pt x="460013" y="9375"/>
                                      </a:lnTo>
                                      <a:lnTo>
                                        <a:pt x="0" y="9375"/>
                                      </a:lnTo>
                                      <a:lnTo>
                                        <a:pt x="28281" y="0"/>
                                      </a:lnTo>
                                      <a:close/>
                                    </a:path>
                                  </a:pathLst>
                                </a:custGeom>
                                <a:ln w="0" cap="flat">
                                  <a:miter lim="101600"/>
                                </a:ln>
                              </wps:spPr>
                              <wps:style>
                                <a:lnRef idx="0">
                                  <a:srgbClr val="000000">
                                    <a:alpha val="0"/>
                                  </a:srgbClr>
                                </a:lnRef>
                                <a:fillRef idx="1">
                                  <a:srgbClr val="87870E"/>
                                </a:fillRef>
                                <a:effectRef idx="0">
                                  <a:scrgbClr r="0" g="0" b="0"/>
                                </a:effectRef>
                                <a:fontRef idx="none"/>
                              </wps:style>
                              <wps:bodyPr/>
                            </wps:wsp>
                            <wps:wsp>
                              <wps:cNvPr id="7505" name="Shape 7505"/>
                              <wps:cNvSpPr/>
                              <wps:spPr>
                                <a:xfrm>
                                  <a:off x="349530" y="89632"/>
                                  <a:ext cx="518572" cy="9710"/>
                                </a:xfrm>
                                <a:custGeom>
                                  <a:avLst/>
                                  <a:gdLst/>
                                  <a:ahLst/>
                                  <a:cxnLst/>
                                  <a:rect l="0" t="0" r="0" b="0"/>
                                  <a:pathLst>
                                    <a:path w="518572" h="9710">
                                      <a:moveTo>
                                        <a:pt x="29289" y="0"/>
                                      </a:moveTo>
                                      <a:lnTo>
                                        <a:pt x="489295" y="0"/>
                                      </a:lnTo>
                                      <a:lnTo>
                                        <a:pt x="518572" y="9710"/>
                                      </a:lnTo>
                                      <a:lnTo>
                                        <a:pt x="0" y="9709"/>
                                      </a:lnTo>
                                      <a:lnTo>
                                        <a:pt x="29289" y="0"/>
                                      </a:lnTo>
                                      <a:close/>
                                    </a:path>
                                  </a:pathLst>
                                </a:custGeom>
                                <a:ln w="0" cap="flat">
                                  <a:miter lim="101600"/>
                                </a:ln>
                              </wps:spPr>
                              <wps:style>
                                <a:lnRef idx="0">
                                  <a:srgbClr val="000000">
                                    <a:alpha val="0"/>
                                  </a:srgbClr>
                                </a:lnRef>
                                <a:fillRef idx="1">
                                  <a:srgbClr val="898911"/>
                                </a:fillRef>
                                <a:effectRef idx="0">
                                  <a:scrgbClr r="0" g="0" b="0"/>
                                </a:effectRef>
                                <a:fontRef idx="none"/>
                              </wps:style>
                              <wps:bodyPr/>
                            </wps:wsp>
                            <wps:wsp>
                              <wps:cNvPr id="7506" name="Shape 7506"/>
                              <wps:cNvSpPr/>
                              <wps:spPr>
                                <a:xfrm>
                                  <a:off x="328498" y="99342"/>
                                  <a:ext cx="560618" cy="9375"/>
                                </a:xfrm>
                                <a:custGeom>
                                  <a:avLst/>
                                  <a:gdLst/>
                                  <a:ahLst/>
                                  <a:cxnLst/>
                                  <a:rect l="0" t="0" r="0" b="0"/>
                                  <a:pathLst>
                                    <a:path w="560618" h="9375">
                                      <a:moveTo>
                                        <a:pt x="21032" y="0"/>
                                      </a:moveTo>
                                      <a:lnTo>
                                        <a:pt x="539604" y="0"/>
                                      </a:lnTo>
                                      <a:lnTo>
                                        <a:pt x="545139" y="1836"/>
                                      </a:lnTo>
                                      <a:lnTo>
                                        <a:pt x="560618" y="9375"/>
                                      </a:lnTo>
                                      <a:lnTo>
                                        <a:pt x="0" y="9375"/>
                                      </a:lnTo>
                                      <a:lnTo>
                                        <a:pt x="15493" y="1836"/>
                                      </a:lnTo>
                                      <a:lnTo>
                                        <a:pt x="21032" y="0"/>
                                      </a:lnTo>
                                      <a:close/>
                                    </a:path>
                                  </a:pathLst>
                                </a:custGeom>
                                <a:ln w="0" cap="flat">
                                  <a:miter lim="101600"/>
                                </a:ln>
                              </wps:spPr>
                              <wps:style>
                                <a:lnRef idx="0">
                                  <a:srgbClr val="000000">
                                    <a:alpha val="0"/>
                                  </a:srgbClr>
                                </a:lnRef>
                                <a:fillRef idx="1">
                                  <a:srgbClr val="8A8A15"/>
                                </a:fillRef>
                                <a:effectRef idx="0">
                                  <a:scrgbClr r="0" g="0" b="0"/>
                                </a:effectRef>
                                <a:fontRef idx="none"/>
                              </wps:style>
                              <wps:bodyPr/>
                            </wps:wsp>
                            <wps:wsp>
                              <wps:cNvPr id="7507" name="Shape 7507"/>
                              <wps:cNvSpPr/>
                              <wps:spPr>
                                <a:xfrm>
                                  <a:off x="309232" y="108716"/>
                                  <a:ext cx="599131" cy="9375"/>
                                </a:xfrm>
                                <a:custGeom>
                                  <a:avLst/>
                                  <a:gdLst/>
                                  <a:ahLst/>
                                  <a:cxnLst/>
                                  <a:rect l="0" t="0" r="0" b="0"/>
                                  <a:pathLst>
                                    <a:path w="599131" h="9375">
                                      <a:moveTo>
                                        <a:pt x="19266" y="0"/>
                                      </a:moveTo>
                                      <a:lnTo>
                                        <a:pt x="579883" y="0"/>
                                      </a:lnTo>
                                      <a:lnTo>
                                        <a:pt x="599131" y="9375"/>
                                      </a:lnTo>
                                      <a:lnTo>
                                        <a:pt x="0" y="9375"/>
                                      </a:lnTo>
                                      <a:lnTo>
                                        <a:pt x="19266" y="0"/>
                                      </a:lnTo>
                                      <a:close/>
                                    </a:path>
                                  </a:pathLst>
                                </a:custGeom>
                                <a:ln w="0" cap="flat">
                                  <a:miter lim="101600"/>
                                </a:ln>
                              </wps:spPr>
                              <wps:style>
                                <a:lnRef idx="0">
                                  <a:srgbClr val="000000">
                                    <a:alpha val="0"/>
                                  </a:srgbClr>
                                </a:lnRef>
                                <a:fillRef idx="1">
                                  <a:srgbClr val="8C8C18"/>
                                </a:fillRef>
                                <a:effectRef idx="0">
                                  <a:scrgbClr r="0" g="0" b="0"/>
                                </a:effectRef>
                                <a:fontRef idx="none"/>
                              </wps:style>
                              <wps:bodyPr/>
                            </wps:wsp>
                            <wps:wsp>
                              <wps:cNvPr id="7508" name="Shape 7508"/>
                              <wps:cNvSpPr/>
                              <wps:spPr>
                                <a:xfrm>
                                  <a:off x="289967" y="118091"/>
                                  <a:ext cx="637645" cy="9375"/>
                                </a:xfrm>
                                <a:custGeom>
                                  <a:avLst/>
                                  <a:gdLst/>
                                  <a:ahLst/>
                                  <a:cxnLst/>
                                  <a:rect l="0" t="0" r="0" b="0"/>
                                  <a:pathLst>
                                    <a:path w="637645" h="9375">
                                      <a:moveTo>
                                        <a:pt x="19266" y="0"/>
                                      </a:moveTo>
                                      <a:lnTo>
                                        <a:pt x="618396" y="0"/>
                                      </a:lnTo>
                                      <a:lnTo>
                                        <a:pt x="637645" y="9375"/>
                                      </a:lnTo>
                                      <a:lnTo>
                                        <a:pt x="0" y="9375"/>
                                      </a:lnTo>
                                      <a:lnTo>
                                        <a:pt x="19266" y="0"/>
                                      </a:lnTo>
                                      <a:close/>
                                    </a:path>
                                  </a:pathLst>
                                </a:custGeom>
                                <a:ln w="0" cap="flat">
                                  <a:miter lim="101600"/>
                                </a:ln>
                              </wps:spPr>
                              <wps:style>
                                <a:lnRef idx="0">
                                  <a:srgbClr val="000000">
                                    <a:alpha val="0"/>
                                  </a:srgbClr>
                                </a:lnRef>
                                <a:fillRef idx="1">
                                  <a:srgbClr val="8E8E1C"/>
                                </a:fillRef>
                                <a:effectRef idx="0">
                                  <a:scrgbClr r="0" g="0" b="0"/>
                                </a:effectRef>
                                <a:fontRef idx="none"/>
                              </wps:style>
                              <wps:bodyPr/>
                            </wps:wsp>
                            <wps:wsp>
                              <wps:cNvPr id="7509" name="Shape 7509"/>
                              <wps:cNvSpPr/>
                              <wps:spPr>
                                <a:xfrm>
                                  <a:off x="271317" y="127464"/>
                                  <a:ext cx="674925" cy="9710"/>
                                </a:xfrm>
                                <a:custGeom>
                                  <a:avLst/>
                                  <a:gdLst/>
                                  <a:ahLst/>
                                  <a:cxnLst/>
                                  <a:rect l="0" t="0" r="0" b="0"/>
                                  <a:pathLst>
                                    <a:path w="674925" h="9710">
                                      <a:moveTo>
                                        <a:pt x="18653" y="0"/>
                                      </a:moveTo>
                                      <a:lnTo>
                                        <a:pt x="656291" y="0"/>
                                      </a:lnTo>
                                      <a:lnTo>
                                        <a:pt x="671709" y="7509"/>
                                      </a:lnTo>
                                      <a:lnTo>
                                        <a:pt x="674925" y="9710"/>
                                      </a:lnTo>
                                      <a:lnTo>
                                        <a:pt x="0" y="9710"/>
                                      </a:lnTo>
                                      <a:lnTo>
                                        <a:pt x="3221" y="7509"/>
                                      </a:lnTo>
                                      <a:lnTo>
                                        <a:pt x="18653" y="0"/>
                                      </a:lnTo>
                                      <a:close/>
                                    </a:path>
                                  </a:pathLst>
                                </a:custGeom>
                                <a:ln w="0" cap="flat">
                                  <a:miter lim="101600"/>
                                </a:ln>
                              </wps:spPr>
                              <wps:style>
                                <a:lnRef idx="0">
                                  <a:srgbClr val="000000">
                                    <a:alpha val="0"/>
                                  </a:srgbClr>
                                </a:lnRef>
                                <a:fillRef idx="1">
                                  <a:srgbClr val="90901F"/>
                                </a:fillRef>
                                <a:effectRef idx="0">
                                  <a:scrgbClr r="0" g="0" b="0"/>
                                </a:effectRef>
                                <a:fontRef idx="none"/>
                              </wps:style>
                              <wps:bodyPr/>
                            </wps:wsp>
                            <wps:wsp>
                              <wps:cNvPr id="7510" name="Shape 7510"/>
                              <wps:cNvSpPr/>
                              <wps:spPr>
                                <a:xfrm>
                                  <a:off x="257598" y="137174"/>
                                  <a:ext cx="702344" cy="9375"/>
                                </a:xfrm>
                                <a:custGeom>
                                  <a:avLst/>
                                  <a:gdLst/>
                                  <a:ahLst/>
                                  <a:cxnLst/>
                                  <a:rect l="0" t="0" r="0" b="0"/>
                                  <a:pathLst>
                                    <a:path w="702344" h="9375">
                                      <a:moveTo>
                                        <a:pt x="13720" y="0"/>
                                      </a:moveTo>
                                      <a:lnTo>
                                        <a:pt x="688644" y="0"/>
                                      </a:lnTo>
                                      <a:lnTo>
                                        <a:pt x="702344" y="9375"/>
                                      </a:lnTo>
                                      <a:lnTo>
                                        <a:pt x="0" y="9375"/>
                                      </a:lnTo>
                                      <a:lnTo>
                                        <a:pt x="13720" y="0"/>
                                      </a:lnTo>
                                      <a:close/>
                                    </a:path>
                                  </a:pathLst>
                                </a:custGeom>
                                <a:ln w="0" cap="flat">
                                  <a:miter lim="101600"/>
                                </a:ln>
                              </wps:spPr>
                              <wps:style>
                                <a:lnRef idx="0">
                                  <a:srgbClr val="000000">
                                    <a:alpha val="0"/>
                                  </a:srgbClr>
                                </a:lnRef>
                                <a:fillRef idx="1">
                                  <a:srgbClr val="919123"/>
                                </a:fillRef>
                                <a:effectRef idx="0">
                                  <a:scrgbClr r="0" g="0" b="0"/>
                                </a:effectRef>
                                <a:fontRef idx="none"/>
                              </wps:style>
                              <wps:bodyPr/>
                            </wps:wsp>
                            <wps:wsp>
                              <wps:cNvPr id="7511" name="Shape 7511"/>
                              <wps:cNvSpPr/>
                              <wps:spPr>
                                <a:xfrm>
                                  <a:off x="243879" y="146548"/>
                                  <a:ext cx="729764" cy="9375"/>
                                </a:xfrm>
                                <a:custGeom>
                                  <a:avLst/>
                                  <a:gdLst/>
                                  <a:ahLst/>
                                  <a:cxnLst/>
                                  <a:rect l="0" t="0" r="0" b="0"/>
                                  <a:pathLst>
                                    <a:path w="729764" h="9375">
                                      <a:moveTo>
                                        <a:pt x="13720" y="0"/>
                                      </a:moveTo>
                                      <a:lnTo>
                                        <a:pt x="716063" y="0"/>
                                      </a:lnTo>
                                      <a:lnTo>
                                        <a:pt x="729764" y="9375"/>
                                      </a:lnTo>
                                      <a:lnTo>
                                        <a:pt x="0" y="9375"/>
                                      </a:lnTo>
                                      <a:lnTo>
                                        <a:pt x="13720" y="0"/>
                                      </a:lnTo>
                                      <a:close/>
                                    </a:path>
                                  </a:pathLst>
                                </a:custGeom>
                                <a:ln w="0" cap="flat">
                                  <a:miter lim="101600"/>
                                </a:ln>
                              </wps:spPr>
                              <wps:style>
                                <a:lnRef idx="0">
                                  <a:srgbClr val="000000">
                                    <a:alpha val="0"/>
                                  </a:srgbClr>
                                </a:lnRef>
                                <a:fillRef idx="1">
                                  <a:srgbClr val="939326"/>
                                </a:fillRef>
                                <a:effectRef idx="0">
                                  <a:scrgbClr r="0" g="0" b="0"/>
                                </a:effectRef>
                                <a:fontRef idx="none"/>
                              </wps:style>
                              <wps:bodyPr/>
                            </wps:wsp>
                            <wps:wsp>
                              <wps:cNvPr id="7512" name="Shape 7512"/>
                              <wps:cNvSpPr/>
                              <wps:spPr>
                                <a:xfrm>
                                  <a:off x="229671" y="155922"/>
                                  <a:ext cx="758160" cy="9710"/>
                                </a:xfrm>
                                <a:custGeom>
                                  <a:avLst/>
                                  <a:gdLst/>
                                  <a:ahLst/>
                                  <a:cxnLst/>
                                  <a:rect l="0" t="0" r="0" b="0"/>
                                  <a:pathLst>
                                    <a:path w="758160" h="9710">
                                      <a:moveTo>
                                        <a:pt x="14210" y="0"/>
                                      </a:moveTo>
                                      <a:lnTo>
                                        <a:pt x="743970" y="0"/>
                                      </a:lnTo>
                                      <a:lnTo>
                                        <a:pt x="758160" y="9710"/>
                                      </a:lnTo>
                                      <a:lnTo>
                                        <a:pt x="0" y="9710"/>
                                      </a:lnTo>
                                      <a:lnTo>
                                        <a:pt x="14210" y="0"/>
                                      </a:lnTo>
                                      <a:close/>
                                    </a:path>
                                  </a:pathLst>
                                </a:custGeom>
                                <a:ln w="0" cap="flat">
                                  <a:miter lim="101600"/>
                                </a:ln>
                              </wps:spPr>
                              <wps:style>
                                <a:lnRef idx="0">
                                  <a:srgbClr val="000000">
                                    <a:alpha val="0"/>
                                  </a:srgbClr>
                                </a:lnRef>
                                <a:fillRef idx="1">
                                  <a:srgbClr val="95952A"/>
                                </a:fillRef>
                                <a:effectRef idx="0">
                                  <a:scrgbClr r="0" g="0" b="0"/>
                                </a:effectRef>
                                <a:fontRef idx="none"/>
                              </wps:style>
                              <wps:bodyPr/>
                            </wps:wsp>
                            <wps:wsp>
                              <wps:cNvPr id="7513" name="Shape 7513"/>
                              <wps:cNvSpPr/>
                              <wps:spPr>
                                <a:xfrm>
                                  <a:off x="215952" y="165632"/>
                                  <a:ext cx="785579" cy="9375"/>
                                </a:xfrm>
                                <a:custGeom>
                                  <a:avLst/>
                                  <a:gdLst/>
                                  <a:ahLst/>
                                  <a:cxnLst/>
                                  <a:rect l="0" t="0" r="0" b="0"/>
                                  <a:pathLst>
                                    <a:path w="785579" h="9375">
                                      <a:moveTo>
                                        <a:pt x="13720" y="0"/>
                                      </a:moveTo>
                                      <a:lnTo>
                                        <a:pt x="771879" y="0"/>
                                      </a:lnTo>
                                      <a:lnTo>
                                        <a:pt x="785579" y="9375"/>
                                      </a:lnTo>
                                      <a:lnTo>
                                        <a:pt x="0" y="9375"/>
                                      </a:lnTo>
                                      <a:lnTo>
                                        <a:pt x="13720" y="0"/>
                                      </a:lnTo>
                                      <a:close/>
                                    </a:path>
                                  </a:pathLst>
                                </a:custGeom>
                                <a:ln w="0" cap="flat">
                                  <a:miter lim="101600"/>
                                </a:ln>
                              </wps:spPr>
                              <wps:style>
                                <a:lnRef idx="0">
                                  <a:srgbClr val="000000">
                                    <a:alpha val="0"/>
                                  </a:srgbClr>
                                </a:lnRef>
                                <a:fillRef idx="1">
                                  <a:srgbClr val="96962D"/>
                                </a:fillRef>
                                <a:effectRef idx="0">
                                  <a:scrgbClr r="0" g="0" b="0"/>
                                </a:effectRef>
                                <a:fontRef idx="none"/>
                              </wps:style>
                              <wps:bodyPr/>
                            </wps:wsp>
                            <wps:wsp>
                              <wps:cNvPr id="7514" name="Shape 7514"/>
                              <wps:cNvSpPr/>
                              <wps:spPr>
                                <a:xfrm>
                                  <a:off x="205822" y="175006"/>
                                  <a:ext cx="805821" cy="9375"/>
                                </a:xfrm>
                                <a:custGeom>
                                  <a:avLst/>
                                  <a:gdLst/>
                                  <a:ahLst/>
                                  <a:cxnLst/>
                                  <a:rect l="0" t="0" r="0" b="0"/>
                                  <a:pathLst>
                                    <a:path w="805821" h="9375">
                                      <a:moveTo>
                                        <a:pt x="10130" y="0"/>
                                      </a:moveTo>
                                      <a:lnTo>
                                        <a:pt x="795709" y="0"/>
                                      </a:lnTo>
                                      <a:lnTo>
                                        <a:pt x="797055" y="921"/>
                                      </a:lnTo>
                                      <a:lnTo>
                                        <a:pt x="805821" y="9375"/>
                                      </a:lnTo>
                                      <a:lnTo>
                                        <a:pt x="0" y="9375"/>
                                      </a:lnTo>
                                      <a:lnTo>
                                        <a:pt x="8782" y="921"/>
                                      </a:lnTo>
                                      <a:lnTo>
                                        <a:pt x="10130" y="0"/>
                                      </a:lnTo>
                                      <a:close/>
                                    </a:path>
                                  </a:pathLst>
                                </a:custGeom>
                                <a:ln w="0" cap="flat">
                                  <a:miter lim="101600"/>
                                </a:ln>
                              </wps:spPr>
                              <wps:style>
                                <a:lnRef idx="0">
                                  <a:srgbClr val="000000">
                                    <a:alpha val="0"/>
                                  </a:srgbClr>
                                </a:lnRef>
                                <a:fillRef idx="1">
                                  <a:srgbClr val="989830"/>
                                </a:fillRef>
                                <a:effectRef idx="0">
                                  <a:scrgbClr r="0" g="0" b="0"/>
                                </a:effectRef>
                                <a:fontRef idx="none"/>
                              </wps:style>
                              <wps:bodyPr/>
                            </wps:wsp>
                            <wps:wsp>
                              <wps:cNvPr id="7515" name="Shape 7515"/>
                              <wps:cNvSpPr/>
                              <wps:spPr>
                                <a:xfrm>
                                  <a:off x="195737" y="184380"/>
                                  <a:ext cx="825974" cy="9710"/>
                                </a:xfrm>
                                <a:custGeom>
                                  <a:avLst/>
                                  <a:gdLst/>
                                  <a:ahLst/>
                                  <a:cxnLst/>
                                  <a:rect l="0" t="0" r="0" b="0"/>
                                  <a:pathLst>
                                    <a:path w="825974" h="9710">
                                      <a:moveTo>
                                        <a:pt x="10087" y="0"/>
                                      </a:moveTo>
                                      <a:lnTo>
                                        <a:pt x="815905" y="0"/>
                                      </a:lnTo>
                                      <a:lnTo>
                                        <a:pt x="825974" y="9710"/>
                                      </a:lnTo>
                                      <a:lnTo>
                                        <a:pt x="0" y="9709"/>
                                      </a:lnTo>
                                      <a:lnTo>
                                        <a:pt x="10087" y="0"/>
                                      </a:lnTo>
                                      <a:close/>
                                    </a:path>
                                  </a:pathLst>
                                </a:custGeom>
                                <a:ln w="0" cap="flat">
                                  <a:miter lim="101600"/>
                                </a:ln>
                              </wps:spPr>
                              <wps:style>
                                <a:lnRef idx="0">
                                  <a:srgbClr val="000000">
                                    <a:alpha val="0"/>
                                  </a:srgbClr>
                                </a:lnRef>
                                <a:fillRef idx="1">
                                  <a:srgbClr val="9A9A34"/>
                                </a:fillRef>
                                <a:effectRef idx="0">
                                  <a:scrgbClr r="0" g="0" b="0"/>
                                </a:effectRef>
                                <a:fontRef idx="none"/>
                              </wps:style>
                              <wps:bodyPr/>
                            </wps:wsp>
                            <wps:wsp>
                              <wps:cNvPr id="7516" name="Shape 7516"/>
                              <wps:cNvSpPr/>
                              <wps:spPr>
                                <a:xfrm>
                                  <a:off x="185998" y="194089"/>
                                  <a:ext cx="845434" cy="9375"/>
                                </a:xfrm>
                                <a:custGeom>
                                  <a:avLst/>
                                  <a:gdLst/>
                                  <a:ahLst/>
                                  <a:cxnLst/>
                                  <a:rect l="0" t="0" r="0" b="0"/>
                                  <a:pathLst>
                                    <a:path w="845434" h="9375">
                                      <a:moveTo>
                                        <a:pt x="9739" y="0"/>
                                      </a:moveTo>
                                      <a:lnTo>
                                        <a:pt x="835712" y="0"/>
                                      </a:lnTo>
                                      <a:lnTo>
                                        <a:pt x="845434" y="9375"/>
                                      </a:lnTo>
                                      <a:lnTo>
                                        <a:pt x="0" y="9375"/>
                                      </a:lnTo>
                                      <a:lnTo>
                                        <a:pt x="9739" y="0"/>
                                      </a:lnTo>
                                      <a:close/>
                                    </a:path>
                                  </a:pathLst>
                                </a:custGeom>
                                <a:ln w="0" cap="flat">
                                  <a:miter lim="101600"/>
                                </a:ln>
                              </wps:spPr>
                              <wps:style>
                                <a:lnRef idx="0">
                                  <a:srgbClr val="000000">
                                    <a:alpha val="0"/>
                                  </a:srgbClr>
                                </a:lnRef>
                                <a:fillRef idx="1">
                                  <a:srgbClr val="9C9C37"/>
                                </a:fillRef>
                                <a:effectRef idx="0">
                                  <a:scrgbClr r="0" g="0" b="0"/>
                                </a:effectRef>
                                <a:fontRef idx="none"/>
                              </wps:style>
                              <wps:bodyPr/>
                            </wps:wsp>
                            <wps:wsp>
                              <wps:cNvPr id="7517" name="Shape 7517"/>
                              <wps:cNvSpPr/>
                              <wps:spPr>
                                <a:xfrm>
                                  <a:off x="176259" y="203464"/>
                                  <a:ext cx="864894" cy="9375"/>
                                </a:xfrm>
                                <a:custGeom>
                                  <a:avLst/>
                                  <a:gdLst/>
                                  <a:ahLst/>
                                  <a:cxnLst/>
                                  <a:rect l="0" t="0" r="0" b="0"/>
                                  <a:pathLst>
                                    <a:path w="864894" h="9375">
                                      <a:moveTo>
                                        <a:pt x="9739" y="0"/>
                                      </a:moveTo>
                                      <a:lnTo>
                                        <a:pt x="855173" y="0"/>
                                      </a:lnTo>
                                      <a:lnTo>
                                        <a:pt x="864894" y="9375"/>
                                      </a:lnTo>
                                      <a:lnTo>
                                        <a:pt x="0" y="9375"/>
                                      </a:lnTo>
                                      <a:lnTo>
                                        <a:pt x="9739" y="0"/>
                                      </a:lnTo>
                                      <a:close/>
                                    </a:path>
                                  </a:pathLst>
                                </a:custGeom>
                                <a:ln w="0" cap="flat">
                                  <a:miter lim="101600"/>
                                </a:ln>
                              </wps:spPr>
                              <wps:style>
                                <a:lnRef idx="0">
                                  <a:srgbClr val="000000">
                                    <a:alpha val="0"/>
                                  </a:srgbClr>
                                </a:lnRef>
                                <a:fillRef idx="1">
                                  <a:srgbClr val="9D9D3B"/>
                                </a:fillRef>
                                <a:effectRef idx="0">
                                  <a:scrgbClr r="0" g="0" b="0"/>
                                </a:effectRef>
                                <a:fontRef idx="none"/>
                              </wps:style>
                              <wps:bodyPr/>
                            </wps:wsp>
                            <wps:wsp>
                              <wps:cNvPr id="7518" name="Shape 7518"/>
                              <wps:cNvSpPr/>
                              <wps:spPr>
                                <a:xfrm>
                                  <a:off x="166159" y="212852"/>
                                  <a:ext cx="885076" cy="9710"/>
                                </a:xfrm>
                                <a:custGeom>
                                  <a:avLst/>
                                  <a:gdLst/>
                                  <a:ahLst/>
                                  <a:cxnLst/>
                                  <a:rect l="0" t="0" r="0" b="0"/>
                                  <a:pathLst>
                                    <a:path w="885076" h="9710">
                                      <a:moveTo>
                                        <a:pt x="10087" y="0"/>
                                      </a:moveTo>
                                      <a:lnTo>
                                        <a:pt x="875008" y="0"/>
                                      </a:lnTo>
                                      <a:lnTo>
                                        <a:pt x="885076" y="9710"/>
                                      </a:lnTo>
                                      <a:lnTo>
                                        <a:pt x="0" y="9709"/>
                                      </a:lnTo>
                                      <a:lnTo>
                                        <a:pt x="10087" y="0"/>
                                      </a:lnTo>
                                      <a:close/>
                                    </a:path>
                                  </a:pathLst>
                                </a:custGeom>
                                <a:ln w="0" cap="flat">
                                  <a:miter lim="101600"/>
                                </a:ln>
                              </wps:spPr>
                              <wps:style>
                                <a:lnRef idx="0">
                                  <a:srgbClr val="000000">
                                    <a:alpha val="0"/>
                                  </a:srgbClr>
                                </a:lnRef>
                                <a:fillRef idx="1">
                                  <a:srgbClr val="9F9F3E"/>
                                </a:fillRef>
                                <a:effectRef idx="0">
                                  <a:scrgbClr r="0" g="0" b="0"/>
                                </a:effectRef>
                                <a:fontRef idx="none"/>
                              </wps:style>
                              <wps:bodyPr/>
                            </wps:wsp>
                            <wps:wsp>
                              <wps:cNvPr id="7519" name="Shape 7519"/>
                              <wps:cNvSpPr/>
                              <wps:spPr>
                                <a:xfrm>
                                  <a:off x="159411" y="222561"/>
                                  <a:ext cx="898558" cy="9375"/>
                                </a:xfrm>
                                <a:custGeom>
                                  <a:avLst/>
                                  <a:gdLst/>
                                  <a:ahLst/>
                                  <a:cxnLst/>
                                  <a:rect l="0" t="0" r="0" b="0"/>
                                  <a:pathLst>
                                    <a:path w="898558" h="9375">
                                      <a:moveTo>
                                        <a:pt x="6748" y="0"/>
                                      </a:moveTo>
                                      <a:lnTo>
                                        <a:pt x="891824" y="0"/>
                                      </a:lnTo>
                                      <a:lnTo>
                                        <a:pt x="892405" y="561"/>
                                      </a:lnTo>
                                      <a:lnTo>
                                        <a:pt x="898558" y="9375"/>
                                      </a:lnTo>
                                      <a:lnTo>
                                        <a:pt x="0" y="9375"/>
                                      </a:lnTo>
                                      <a:lnTo>
                                        <a:pt x="6166" y="561"/>
                                      </a:lnTo>
                                      <a:lnTo>
                                        <a:pt x="6748" y="0"/>
                                      </a:lnTo>
                                      <a:close/>
                                    </a:path>
                                  </a:pathLst>
                                </a:custGeom>
                                <a:ln w="0" cap="flat">
                                  <a:miter lim="101600"/>
                                </a:ln>
                              </wps:spPr>
                              <wps:style>
                                <a:lnRef idx="0">
                                  <a:srgbClr val="000000">
                                    <a:alpha val="0"/>
                                  </a:srgbClr>
                                </a:lnRef>
                                <a:fillRef idx="1">
                                  <a:srgbClr val="A1A142"/>
                                </a:fillRef>
                                <a:effectRef idx="0">
                                  <a:scrgbClr r="0" g="0" b="0"/>
                                </a:effectRef>
                                <a:fontRef idx="none"/>
                              </wps:style>
                              <wps:bodyPr/>
                            </wps:wsp>
                            <wps:wsp>
                              <wps:cNvPr id="7520" name="Shape 7520"/>
                              <wps:cNvSpPr/>
                              <wps:spPr>
                                <a:xfrm>
                                  <a:off x="152854" y="231936"/>
                                  <a:ext cx="911659" cy="9375"/>
                                </a:xfrm>
                                <a:custGeom>
                                  <a:avLst/>
                                  <a:gdLst/>
                                  <a:ahLst/>
                                  <a:cxnLst/>
                                  <a:rect l="0" t="0" r="0" b="0"/>
                                  <a:pathLst>
                                    <a:path w="911659" h="9375">
                                      <a:moveTo>
                                        <a:pt x="6558" y="0"/>
                                      </a:moveTo>
                                      <a:lnTo>
                                        <a:pt x="905115" y="0"/>
                                      </a:lnTo>
                                      <a:lnTo>
                                        <a:pt x="911659" y="9375"/>
                                      </a:lnTo>
                                      <a:lnTo>
                                        <a:pt x="0" y="9375"/>
                                      </a:lnTo>
                                      <a:lnTo>
                                        <a:pt x="6558" y="0"/>
                                      </a:lnTo>
                                      <a:close/>
                                    </a:path>
                                  </a:pathLst>
                                </a:custGeom>
                                <a:ln w="0" cap="flat">
                                  <a:miter lim="101600"/>
                                </a:ln>
                              </wps:spPr>
                              <wps:style>
                                <a:lnRef idx="0">
                                  <a:srgbClr val="000000">
                                    <a:alpha val="0"/>
                                  </a:srgbClr>
                                </a:lnRef>
                                <a:fillRef idx="1">
                                  <a:srgbClr val="A3A346"/>
                                </a:fillRef>
                                <a:effectRef idx="0">
                                  <a:scrgbClr r="0" g="0" b="0"/>
                                </a:effectRef>
                                <a:fontRef idx="none"/>
                              </wps:style>
                              <wps:bodyPr/>
                            </wps:wsp>
                            <wps:wsp>
                              <wps:cNvPr id="7521" name="Shape 7521"/>
                              <wps:cNvSpPr/>
                              <wps:spPr>
                                <a:xfrm>
                                  <a:off x="146296" y="241310"/>
                                  <a:ext cx="924759" cy="9375"/>
                                </a:xfrm>
                                <a:custGeom>
                                  <a:avLst/>
                                  <a:gdLst/>
                                  <a:ahLst/>
                                  <a:cxnLst/>
                                  <a:rect l="0" t="0" r="0" b="0"/>
                                  <a:pathLst>
                                    <a:path w="924759" h="9375">
                                      <a:moveTo>
                                        <a:pt x="6558" y="0"/>
                                      </a:moveTo>
                                      <a:lnTo>
                                        <a:pt x="918216" y="0"/>
                                      </a:lnTo>
                                      <a:lnTo>
                                        <a:pt x="924759" y="9375"/>
                                      </a:lnTo>
                                      <a:lnTo>
                                        <a:pt x="0" y="9375"/>
                                      </a:lnTo>
                                      <a:lnTo>
                                        <a:pt x="6558" y="0"/>
                                      </a:lnTo>
                                      <a:close/>
                                    </a:path>
                                  </a:pathLst>
                                </a:custGeom>
                                <a:ln w="0" cap="flat">
                                  <a:miter lim="101600"/>
                                </a:ln>
                              </wps:spPr>
                              <wps:style>
                                <a:lnRef idx="0">
                                  <a:srgbClr val="000000">
                                    <a:alpha val="0"/>
                                  </a:srgbClr>
                                </a:lnRef>
                                <a:fillRef idx="1">
                                  <a:srgbClr val="A5A54A"/>
                                </a:fillRef>
                                <a:effectRef idx="0">
                                  <a:scrgbClr r="0" g="0" b="0"/>
                                </a:effectRef>
                                <a:fontRef idx="none"/>
                              </wps:style>
                              <wps:bodyPr/>
                            </wps:wsp>
                            <wps:wsp>
                              <wps:cNvPr id="7522" name="Shape 7522"/>
                              <wps:cNvSpPr/>
                              <wps:spPr>
                                <a:xfrm>
                                  <a:off x="139506" y="250684"/>
                                  <a:ext cx="938327" cy="9710"/>
                                </a:xfrm>
                                <a:custGeom>
                                  <a:avLst/>
                                  <a:gdLst/>
                                  <a:ahLst/>
                                  <a:cxnLst/>
                                  <a:rect l="0" t="0" r="0" b="0"/>
                                  <a:pathLst>
                                    <a:path w="938327" h="9710">
                                      <a:moveTo>
                                        <a:pt x="6792" y="0"/>
                                      </a:moveTo>
                                      <a:lnTo>
                                        <a:pt x="931549" y="0"/>
                                      </a:lnTo>
                                      <a:lnTo>
                                        <a:pt x="938327" y="9710"/>
                                      </a:lnTo>
                                      <a:lnTo>
                                        <a:pt x="0" y="9709"/>
                                      </a:lnTo>
                                      <a:lnTo>
                                        <a:pt x="6792" y="0"/>
                                      </a:lnTo>
                                      <a:close/>
                                    </a:path>
                                  </a:pathLst>
                                </a:custGeom>
                                <a:ln w="0" cap="flat">
                                  <a:miter lim="101600"/>
                                </a:ln>
                              </wps:spPr>
                              <wps:style>
                                <a:lnRef idx="0">
                                  <a:srgbClr val="000000">
                                    <a:alpha val="0"/>
                                  </a:srgbClr>
                                </a:lnRef>
                                <a:fillRef idx="1">
                                  <a:srgbClr val="A7A74E"/>
                                </a:fillRef>
                                <a:effectRef idx="0">
                                  <a:scrgbClr r="0" g="0" b="0"/>
                                </a:effectRef>
                                <a:fontRef idx="none"/>
                              </wps:style>
                              <wps:bodyPr/>
                            </wps:wsp>
                            <wps:wsp>
                              <wps:cNvPr id="7523" name="Shape 7523"/>
                              <wps:cNvSpPr/>
                              <wps:spPr>
                                <a:xfrm>
                                  <a:off x="132948" y="260394"/>
                                  <a:ext cx="951428" cy="9375"/>
                                </a:xfrm>
                                <a:custGeom>
                                  <a:avLst/>
                                  <a:gdLst/>
                                  <a:ahLst/>
                                  <a:cxnLst/>
                                  <a:rect l="0" t="0" r="0" b="0"/>
                                  <a:pathLst>
                                    <a:path w="951428" h="9375">
                                      <a:moveTo>
                                        <a:pt x="6557" y="0"/>
                                      </a:moveTo>
                                      <a:lnTo>
                                        <a:pt x="944884" y="0"/>
                                      </a:lnTo>
                                      <a:lnTo>
                                        <a:pt x="951428" y="9375"/>
                                      </a:lnTo>
                                      <a:lnTo>
                                        <a:pt x="0" y="9375"/>
                                      </a:lnTo>
                                      <a:lnTo>
                                        <a:pt x="6557" y="0"/>
                                      </a:lnTo>
                                      <a:close/>
                                    </a:path>
                                  </a:pathLst>
                                </a:custGeom>
                                <a:ln w="0" cap="flat">
                                  <a:miter lim="101600"/>
                                </a:ln>
                              </wps:spPr>
                              <wps:style>
                                <a:lnRef idx="0">
                                  <a:srgbClr val="000000">
                                    <a:alpha val="0"/>
                                  </a:srgbClr>
                                </a:lnRef>
                                <a:fillRef idx="1">
                                  <a:srgbClr val="A9A952"/>
                                </a:fillRef>
                                <a:effectRef idx="0">
                                  <a:scrgbClr r="0" g="0" b="0"/>
                                </a:effectRef>
                                <a:fontRef idx="none"/>
                              </wps:style>
                              <wps:bodyPr/>
                            </wps:wsp>
                            <wps:wsp>
                              <wps:cNvPr id="7524" name="Shape 7524"/>
                              <wps:cNvSpPr/>
                              <wps:spPr>
                                <a:xfrm>
                                  <a:off x="127422" y="269768"/>
                                  <a:ext cx="962467" cy="9375"/>
                                </a:xfrm>
                                <a:custGeom>
                                  <a:avLst/>
                                  <a:gdLst/>
                                  <a:ahLst/>
                                  <a:cxnLst/>
                                  <a:rect l="0" t="0" r="0" b="0"/>
                                  <a:pathLst>
                                    <a:path w="962467" h="9375">
                                      <a:moveTo>
                                        <a:pt x="5526" y="0"/>
                                      </a:moveTo>
                                      <a:lnTo>
                                        <a:pt x="956953" y="0"/>
                                      </a:lnTo>
                                      <a:lnTo>
                                        <a:pt x="961051" y="5871"/>
                                      </a:lnTo>
                                      <a:lnTo>
                                        <a:pt x="962467" y="9375"/>
                                      </a:lnTo>
                                      <a:lnTo>
                                        <a:pt x="0" y="9375"/>
                                      </a:lnTo>
                                      <a:lnTo>
                                        <a:pt x="1419" y="5871"/>
                                      </a:lnTo>
                                      <a:lnTo>
                                        <a:pt x="5526" y="0"/>
                                      </a:lnTo>
                                      <a:close/>
                                    </a:path>
                                  </a:pathLst>
                                </a:custGeom>
                                <a:ln w="0" cap="flat">
                                  <a:miter lim="101600"/>
                                </a:ln>
                              </wps:spPr>
                              <wps:style>
                                <a:lnRef idx="0">
                                  <a:srgbClr val="000000">
                                    <a:alpha val="0"/>
                                  </a:srgbClr>
                                </a:lnRef>
                                <a:fillRef idx="1">
                                  <a:srgbClr val="ABAB57"/>
                                </a:fillRef>
                                <a:effectRef idx="0">
                                  <a:scrgbClr r="0" g="0" b="0"/>
                                </a:effectRef>
                                <a:fontRef idx="none"/>
                              </wps:style>
                              <wps:bodyPr/>
                            </wps:wsp>
                            <wps:wsp>
                              <wps:cNvPr id="7525" name="Shape 7525"/>
                              <wps:cNvSpPr/>
                              <wps:spPr>
                                <a:xfrm>
                                  <a:off x="123490" y="279142"/>
                                  <a:ext cx="970323" cy="9710"/>
                                </a:xfrm>
                                <a:custGeom>
                                  <a:avLst/>
                                  <a:gdLst/>
                                  <a:ahLst/>
                                  <a:cxnLst/>
                                  <a:rect l="0" t="0" r="0" b="0"/>
                                  <a:pathLst>
                                    <a:path w="970323" h="9710">
                                      <a:moveTo>
                                        <a:pt x="3933" y="0"/>
                                      </a:moveTo>
                                      <a:lnTo>
                                        <a:pt x="966399" y="0"/>
                                      </a:lnTo>
                                      <a:lnTo>
                                        <a:pt x="970323" y="9710"/>
                                      </a:lnTo>
                                      <a:lnTo>
                                        <a:pt x="0" y="9710"/>
                                      </a:lnTo>
                                      <a:lnTo>
                                        <a:pt x="3933" y="0"/>
                                      </a:lnTo>
                                      <a:close/>
                                    </a:path>
                                  </a:pathLst>
                                </a:custGeom>
                                <a:ln w="0" cap="flat">
                                  <a:miter lim="101600"/>
                                </a:ln>
                              </wps:spPr>
                              <wps:style>
                                <a:lnRef idx="0">
                                  <a:srgbClr val="000000">
                                    <a:alpha val="0"/>
                                  </a:srgbClr>
                                </a:lnRef>
                                <a:fillRef idx="1">
                                  <a:srgbClr val="ADAD5A"/>
                                </a:fillRef>
                                <a:effectRef idx="0">
                                  <a:scrgbClr r="0" g="0" b="0"/>
                                </a:effectRef>
                                <a:fontRef idx="none"/>
                              </wps:style>
                              <wps:bodyPr/>
                            </wps:wsp>
                            <wps:wsp>
                              <wps:cNvPr id="7526" name="Shape 7526"/>
                              <wps:cNvSpPr/>
                              <wps:spPr>
                                <a:xfrm>
                                  <a:off x="119692" y="288851"/>
                                  <a:ext cx="977908" cy="9375"/>
                                </a:xfrm>
                                <a:custGeom>
                                  <a:avLst/>
                                  <a:gdLst/>
                                  <a:ahLst/>
                                  <a:cxnLst/>
                                  <a:rect l="0" t="0" r="0" b="0"/>
                                  <a:pathLst>
                                    <a:path w="977908" h="9375">
                                      <a:moveTo>
                                        <a:pt x="3797" y="0"/>
                                      </a:moveTo>
                                      <a:lnTo>
                                        <a:pt x="974120" y="0"/>
                                      </a:lnTo>
                                      <a:lnTo>
                                        <a:pt x="977908" y="9375"/>
                                      </a:lnTo>
                                      <a:lnTo>
                                        <a:pt x="0" y="9375"/>
                                      </a:lnTo>
                                      <a:lnTo>
                                        <a:pt x="3797" y="0"/>
                                      </a:lnTo>
                                      <a:close/>
                                    </a:path>
                                  </a:pathLst>
                                </a:custGeom>
                                <a:ln w="0" cap="flat">
                                  <a:miter lim="101600"/>
                                </a:ln>
                              </wps:spPr>
                              <wps:style>
                                <a:lnRef idx="0">
                                  <a:srgbClr val="000000">
                                    <a:alpha val="0"/>
                                  </a:srgbClr>
                                </a:lnRef>
                                <a:fillRef idx="1">
                                  <a:srgbClr val="AFAF5E"/>
                                </a:fillRef>
                                <a:effectRef idx="0">
                                  <a:scrgbClr r="0" g="0" b="0"/>
                                </a:effectRef>
                                <a:fontRef idx="none"/>
                              </wps:style>
                              <wps:bodyPr/>
                            </wps:wsp>
                            <wps:wsp>
                              <wps:cNvPr id="7527" name="Shape 7527"/>
                              <wps:cNvSpPr/>
                              <wps:spPr>
                                <a:xfrm>
                                  <a:off x="115895" y="298226"/>
                                  <a:ext cx="985493" cy="9375"/>
                                </a:xfrm>
                                <a:custGeom>
                                  <a:avLst/>
                                  <a:gdLst/>
                                  <a:ahLst/>
                                  <a:cxnLst/>
                                  <a:rect l="0" t="0" r="0" b="0"/>
                                  <a:pathLst>
                                    <a:path w="985493" h="9375">
                                      <a:moveTo>
                                        <a:pt x="3797" y="0"/>
                                      </a:moveTo>
                                      <a:lnTo>
                                        <a:pt x="981705" y="0"/>
                                      </a:lnTo>
                                      <a:lnTo>
                                        <a:pt x="985493" y="9375"/>
                                      </a:lnTo>
                                      <a:lnTo>
                                        <a:pt x="0" y="9375"/>
                                      </a:lnTo>
                                      <a:lnTo>
                                        <a:pt x="3797" y="0"/>
                                      </a:lnTo>
                                      <a:close/>
                                    </a:path>
                                  </a:pathLst>
                                </a:custGeom>
                                <a:ln w="0" cap="flat">
                                  <a:miter lim="101600"/>
                                </a:ln>
                              </wps:spPr>
                              <wps:style>
                                <a:lnRef idx="0">
                                  <a:srgbClr val="000000">
                                    <a:alpha val="0"/>
                                  </a:srgbClr>
                                </a:lnRef>
                                <a:fillRef idx="1">
                                  <a:srgbClr val="B1B163"/>
                                </a:fillRef>
                                <a:effectRef idx="0">
                                  <a:scrgbClr r="0" g="0" b="0"/>
                                </a:effectRef>
                                <a:fontRef idx="none"/>
                              </wps:style>
                              <wps:bodyPr/>
                            </wps:wsp>
                            <wps:wsp>
                              <wps:cNvPr id="7528" name="Shape 7528"/>
                              <wps:cNvSpPr/>
                              <wps:spPr>
                                <a:xfrm>
                                  <a:off x="111962" y="307600"/>
                                  <a:ext cx="993349" cy="9710"/>
                                </a:xfrm>
                                <a:custGeom>
                                  <a:avLst/>
                                  <a:gdLst/>
                                  <a:ahLst/>
                                  <a:cxnLst/>
                                  <a:rect l="0" t="0" r="0" b="0"/>
                                  <a:pathLst>
                                    <a:path w="993349" h="9710">
                                      <a:moveTo>
                                        <a:pt x="3933" y="0"/>
                                      </a:moveTo>
                                      <a:lnTo>
                                        <a:pt x="989425" y="0"/>
                                      </a:lnTo>
                                      <a:lnTo>
                                        <a:pt x="993349" y="9710"/>
                                      </a:lnTo>
                                      <a:lnTo>
                                        <a:pt x="0" y="9709"/>
                                      </a:lnTo>
                                      <a:lnTo>
                                        <a:pt x="3933" y="0"/>
                                      </a:lnTo>
                                      <a:close/>
                                    </a:path>
                                  </a:pathLst>
                                </a:custGeom>
                                <a:ln w="0" cap="flat">
                                  <a:miter lim="101600"/>
                                </a:ln>
                              </wps:spPr>
                              <wps:style>
                                <a:lnRef idx="0">
                                  <a:srgbClr val="000000">
                                    <a:alpha val="0"/>
                                  </a:srgbClr>
                                </a:lnRef>
                                <a:fillRef idx="1">
                                  <a:srgbClr val="B3B367"/>
                                </a:fillRef>
                                <a:effectRef idx="0">
                                  <a:scrgbClr r="0" g="0" b="0"/>
                                </a:effectRef>
                                <a:fontRef idx="none"/>
                              </wps:style>
                              <wps:bodyPr/>
                            </wps:wsp>
                            <wps:wsp>
                              <wps:cNvPr id="7529" name="Shape 7529"/>
                              <wps:cNvSpPr/>
                              <wps:spPr>
                                <a:xfrm>
                                  <a:off x="108165" y="317309"/>
                                  <a:ext cx="1000934" cy="9375"/>
                                </a:xfrm>
                                <a:custGeom>
                                  <a:avLst/>
                                  <a:gdLst/>
                                  <a:ahLst/>
                                  <a:cxnLst/>
                                  <a:rect l="0" t="0" r="0" b="0"/>
                                  <a:pathLst>
                                    <a:path w="1000934" h="9375">
                                      <a:moveTo>
                                        <a:pt x="3798" y="0"/>
                                      </a:moveTo>
                                      <a:lnTo>
                                        <a:pt x="997146" y="0"/>
                                      </a:lnTo>
                                      <a:lnTo>
                                        <a:pt x="1000934" y="9375"/>
                                      </a:lnTo>
                                      <a:lnTo>
                                        <a:pt x="0" y="9375"/>
                                      </a:lnTo>
                                      <a:lnTo>
                                        <a:pt x="3798" y="0"/>
                                      </a:lnTo>
                                      <a:close/>
                                    </a:path>
                                  </a:pathLst>
                                </a:custGeom>
                                <a:ln w="0" cap="flat">
                                  <a:miter lim="101600"/>
                                </a:ln>
                              </wps:spPr>
                              <wps:style>
                                <a:lnRef idx="0">
                                  <a:srgbClr val="000000">
                                    <a:alpha val="0"/>
                                  </a:srgbClr>
                                </a:lnRef>
                                <a:fillRef idx="1">
                                  <a:srgbClr val="B5B56B"/>
                                </a:fillRef>
                                <a:effectRef idx="0">
                                  <a:scrgbClr r="0" g="0" b="0"/>
                                </a:effectRef>
                                <a:fontRef idx="none"/>
                              </wps:style>
                              <wps:bodyPr/>
                            </wps:wsp>
                            <wps:wsp>
                              <wps:cNvPr id="7530" name="Shape 7530"/>
                              <wps:cNvSpPr/>
                              <wps:spPr>
                                <a:xfrm>
                                  <a:off x="105321" y="326684"/>
                                  <a:ext cx="1006614" cy="9375"/>
                                </a:xfrm>
                                <a:custGeom>
                                  <a:avLst/>
                                  <a:gdLst/>
                                  <a:ahLst/>
                                  <a:cxnLst/>
                                  <a:rect l="0" t="0" r="0" b="0"/>
                                  <a:pathLst>
                                    <a:path w="1006614" h="9375">
                                      <a:moveTo>
                                        <a:pt x="2844" y="0"/>
                                      </a:moveTo>
                                      <a:lnTo>
                                        <a:pt x="1003777" y="0"/>
                                      </a:lnTo>
                                      <a:lnTo>
                                        <a:pt x="1006153" y="5879"/>
                                      </a:lnTo>
                                      <a:lnTo>
                                        <a:pt x="1006614" y="9375"/>
                                      </a:lnTo>
                                      <a:lnTo>
                                        <a:pt x="0" y="9375"/>
                                      </a:lnTo>
                                      <a:lnTo>
                                        <a:pt x="463" y="5879"/>
                                      </a:lnTo>
                                      <a:lnTo>
                                        <a:pt x="2844" y="0"/>
                                      </a:lnTo>
                                      <a:close/>
                                    </a:path>
                                  </a:pathLst>
                                </a:custGeom>
                                <a:ln w="0" cap="flat">
                                  <a:miter lim="101600"/>
                                </a:ln>
                              </wps:spPr>
                              <wps:style>
                                <a:lnRef idx="0">
                                  <a:srgbClr val="000000">
                                    <a:alpha val="0"/>
                                  </a:srgbClr>
                                </a:lnRef>
                                <a:fillRef idx="1">
                                  <a:srgbClr val="B8B870"/>
                                </a:fillRef>
                                <a:effectRef idx="0">
                                  <a:scrgbClr r="0" g="0" b="0"/>
                                </a:effectRef>
                                <a:fontRef idx="none"/>
                              </wps:style>
                              <wps:bodyPr/>
                            </wps:wsp>
                            <wps:wsp>
                              <wps:cNvPr id="7531" name="Shape 7531"/>
                              <wps:cNvSpPr/>
                              <wps:spPr>
                                <a:xfrm>
                                  <a:off x="104037" y="336057"/>
                                  <a:ext cx="1009180" cy="9710"/>
                                </a:xfrm>
                                <a:custGeom>
                                  <a:avLst/>
                                  <a:gdLst/>
                                  <a:ahLst/>
                                  <a:cxnLst/>
                                  <a:rect l="0" t="0" r="0" b="0"/>
                                  <a:pathLst>
                                    <a:path w="1009180" h="9710">
                                      <a:moveTo>
                                        <a:pt x="1285" y="0"/>
                                      </a:moveTo>
                                      <a:lnTo>
                                        <a:pt x="1007899" y="0"/>
                                      </a:lnTo>
                                      <a:lnTo>
                                        <a:pt x="1009180" y="9710"/>
                                      </a:lnTo>
                                      <a:lnTo>
                                        <a:pt x="0" y="9710"/>
                                      </a:lnTo>
                                      <a:lnTo>
                                        <a:pt x="1285" y="0"/>
                                      </a:lnTo>
                                      <a:close/>
                                    </a:path>
                                  </a:pathLst>
                                </a:custGeom>
                                <a:ln w="0" cap="flat">
                                  <a:miter lim="101600"/>
                                </a:ln>
                              </wps:spPr>
                              <wps:style>
                                <a:lnRef idx="0">
                                  <a:srgbClr val="000000">
                                    <a:alpha val="0"/>
                                  </a:srgbClr>
                                </a:lnRef>
                                <a:fillRef idx="1">
                                  <a:srgbClr val="BABA73"/>
                                </a:fillRef>
                                <a:effectRef idx="0">
                                  <a:scrgbClr r="0" g="0" b="0"/>
                                </a:effectRef>
                                <a:fontRef idx="none"/>
                              </wps:style>
                              <wps:bodyPr/>
                            </wps:wsp>
                            <wps:wsp>
                              <wps:cNvPr id="7532" name="Shape 7532"/>
                              <wps:cNvSpPr/>
                              <wps:spPr>
                                <a:xfrm>
                                  <a:off x="102796" y="345767"/>
                                  <a:ext cx="1011658" cy="9375"/>
                                </a:xfrm>
                                <a:custGeom>
                                  <a:avLst/>
                                  <a:gdLst/>
                                  <a:ahLst/>
                                  <a:cxnLst/>
                                  <a:rect l="0" t="0" r="0" b="0"/>
                                  <a:pathLst>
                                    <a:path w="1011658" h="9375">
                                      <a:moveTo>
                                        <a:pt x="1241" y="0"/>
                                      </a:moveTo>
                                      <a:lnTo>
                                        <a:pt x="1010421" y="0"/>
                                      </a:lnTo>
                                      <a:lnTo>
                                        <a:pt x="1011658" y="9375"/>
                                      </a:lnTo>
                                      <a:lnTo>
                                        <a:pt x="0" y="9375"/>
                                      </a:lnTo>
                                      <a:lnTo>
                                        <a:pt x="1241" y="0"/>
                                      </a:lnTo>
                                      <a:close/>
                                    </a:path>
                                  </a:pathLst>
                                </a:custGeom>
                                <a:ln w="0" cap="flat">
                                  <a:miter lim="101600"/>
                                </a:ln>
                              </wps:spPr>
                              <wps:style>
                                <a:lnRef idx="0">
                                  <a:srgbClr val="000000">
                                    <a:alpha val="0"/>
                                  </a:srgbClr>
                                </a:lnRef>
                                <a:fillRef idx="1">
                                  <a:srgbClr val="BBBB77"/>
                                </a:fillRef>
                                <a:effectRef idx="0">
                                  <a:scrgbClr r="0" g="0" b="0"/>
                                </a:effectRef>
                                <a:fontRef idx="none"/>
                              </wps:style>
                              <wps:bodyPr/>
                            </wps:wsp>
                            <wps:wsp>
                              <wps:cNvPr id="7533" name="Shape 7533"/>
                              <wps:cNvSpPr/>
                              <wps:spPr>
                                <a:xfrm>
                                  <a:off x="101556" y="355142"/>
                                  <a:ext cx="1014135" cy="9375"/>
                                </a:xfrm>
                                <a:custGeom>
                                  <a:avLst/>
                                  <a:gdLst/>
                                  <a:ahLst/>
                                  <a:cxnLst/>
                                  <a:rect l="0" t="0" r="0" b="0"/>
                                  <a:pathLst>
                                    <a:path w="1014135" h="9375">
                                      <a:moveTo>
                                        <a:pt x="1241" y="0"/>
                                      </a:moveTo>
                                      <a:lnTo>
                                        <a:pt x="1012898" y="0"/>
                                      </a:lnTo>
                                      <a:lnTo>
                                        <a:pt x="1014135" y="9375"/>
                                      </a:lnTo>
                                      <a:lnTo>
                                        <a:pt x="0" y="9375"/>
                                      </a:lnTo>
                                      <a:lnTo>
                                        <a:pt x="1241" y="0"/>
                                      </a:lnTo>
                                      <a:close/>
                                    </a:path>
                                  </a:pathLst>
                                </a:custGeom>
                                <a:ln w="0" cap="flat">
                                  <a:miter lim="101600"/>
                                </a:ln>
                              </wps:spPr>
                              <wps:style>
                                <a:lnRef idx="0">
                                  <a:srgbClr val="000000">
                                    <a:alpha val="0"/>
                                  </a:srgbClr>
                                </a:lnRef>
                                <a:fillRef idx="1">
                                  <a:srgbClr val="BEBE7C"/>
                                </a:fillRef>
                                <a:effectRef idx="0">
                                  <a:scrgbClr r="0" g="0" b="0"/>
                                </a:effectRef>
                                <a:fontRef idx="none"/>
                              </wps:style>
                              <wps:bodyPr/>
                            </wps:wsp>
                            <wps:wsp>
                              <wps:cNvPr id="7534" name="Shape 7534"/>
                              <wps:cNvSpPr/>
                              <wps:spPr>
                                <a:xfrm>
                                  <a:off x="100315" y="364516"/>
                                  <a:ext cx="1016613" cy="9375"/>
                                </a:xfrm>
                                <a:custGeom>
                                  <a:avLst/>
                                  <a:gdLst/>
                                  <a:ahLst/>
                                  <a:cxnLst/>
                                  <a:rect l="0" t="0" r="0" b="0"/>
                                  <a:pathLst>
                                    <a:path w="1016613" h="9375">
                                      <a:moveTo>
                                        <a:pt x="1241" y="0"/>
                                      </a:moveTo>
                                      <a:lnTo>
                                        <a:pt x="1015376" y="0"/>
                                      </a:lnTo>
                                      <a:lnTo>
                                        <a:pt x="1016613" y="9375"/>
                                      </a:lnTo>
                                      <a:lnTo>
                                        <a:pt x="0" y="9375"/>
                                      </a:lnTo>
                                      <a:lnTo>
                                        <a:pt x="1241" y="0"/>
                                      </a:lnTo>
                                      <a:close/>
                                    </a:path>
                                  </a:pathLst>
                                </a:custGeom>
                                <a:ln w="0" cap="flat">
                                  <a:miter lim="101600"/>
                                </a:ln>
                              </wps:spPr>
                              <wps:style>
                                <a:lnRef idx="0">
                                  <a:srgbClr val="000000">
                                    <a:alpha val="0"/>
                                  </a:srgbClr>
                                </a:lnRef>
                                <a:fillRef idx="1">
                                  <a:srgbClr val="C0C080"/>
                                </a:fillRef>
                                <a:effectRef idx="0">
                                  <a:scrgbClr r="0" g="0" b="0"/>
                                </a:effectRef>
                                <a:fontRef idx="none"/>
                              </wps:style>
                              <wps:bodyPr/>
                            </wps:wsp>
                            <wps:wsp>
                              <wps:cNvPr id="7535" name="Shape 7535"/>
                              <wps:cNvSpPr/>
                              <wps:spPr>
                                <a:xfrm>
                                  <a:off x="99030" y="373890"/>
                                  <a:ext cx="1019179" cy="9710"/>
                                </a:xfrm>
                                <a:custGeom>
                                  <a:avLst/>
                                  <a:gdLst/>
                                  <a:ahLst/>
                                  <a:cxnLst/>
                                  <a:rect l="0" t="0" r="0" b="0"/>
                                  <a:pathLst>
                                    <a:path w="1019179" h="9710">
                                      <a:moveTo>
                                        <a:pt x="1285" y="0"/>
                                      </a:moveTo>
                                      <a:lnTo>
                                        <a:pt x="1017897" y="0"/>
                                      </a:lnTo>
                                      <a:lnTo>
                                        <a:pt x="1019179" y="9710"/>
                                      </a:lnTo>
                                      <a:lnTo>
                                        <a:pt x="0" y="9709"/>
                                      </a:lnTo>
                                      <a:lnTo>
                                        <a:pt x="1285" y="0"/>
                                      </a:lnTo>
                                      <a:close/>
                                    </a:path>
                                  </a:pathLst>
                                </a:custGeom>
                                <a:ln w="0" cap="flat">
                                  <a:miter lim="101600"/>
                                </a:ln>
                              </wps:spPr>
                              <wps:style>
                                <a:lnRef idx="0">
                                  <a:srgbClr val="000000">
                                    <a:alpha val="0"/>
                                  </a:srgbClr>
                                </a:lnRef>
                                <a:fillRef idx="1">
                                  <a:srgbClr val="C2C284"/>
                                </a:fillRef>
                                <a:effectRef idx="0">
                                  <a:scrgbClr r="0" g="0" b="0"/>
                                </a:effectRef>
                                <a:fontRef idx="none"/>
                              </wps:style>
                              <wps:bodyPr/>
                            </wps:wsp>
                            <wps:wsp>
                              <wps:cNvPr id="7536" name="Shape 7536"/>
                              <wps:cNvSpPr/>
                              <wps:spPr>
                                <a:xfrm>
                                  <a:off x="97790" y="383599"/>
                                  <a:ext cx="1021656" cy="9375"/>
                                </a:xfrm>
                                <a:custGeom>
                                  <a:avLst/>
                                  <a:gdLst/>
                                  <a:ahLst/>
                                  <a:cxnLst/>
                                  <a:rect l="0" t="0" r="0" b="0"/>
                                  <a:pathLst>
                                    <a:path w="1021656" h="9375">
                                      <a:moveTo>
                                        <a:pt x="1240" y="0"/>
                                      </a:moveTo>
                                      <a:lnTo>
                                        <a:pt x="1020419" y="0"/>
                                      </a:lnTo>
                                      <a:lnTo>
                                        <a:pt x="1021656" y="9375"/>
                                      </a:lnTo>
                                      <a:lnTo>
                                        <a:pt x="0" y="9375"/>
                                      </a:lnTo>
                                      <a:lnTo>
                                        <a:pt x="1240" y="0"/>
                                      </a:lnTo>
                                      <a:close/>
                                    </a:path>
                                  </a:pathLst>
                                </a:custGeom>
                                <a:ln w="0" cap="flat">
                                  <a:miter lim="101600"/>
                                </a:ln>
                              </wps:spPr>
                              <wps:style>
                                <a:lnRef idx="0">
                                  <a:srgbClr val="000000">
                                    <a:alpha val="0"/>
                                  </a:srgbClr>
                                </a:lnRef>
                                <a:fillRef idx="1">
                                  <a:srgbClr val="C3C388"/>
                                </a:fillRef>
                                <a:effectRef idx="0">
                                  <a:scrgbClr r="0" g="0" b="0"/>
                                </a:effectRef>
                                <a:fontRef idx="none"/>
                              </wps:style>
                              <wps:bodyPr/>
                            </wps:wsp>
                            <wps:wsp>
                              <wps:cNvPr id="7537" name="Shape 7537"/>
                              <wps:cNvSpPr/>
                              <wps:spPr>
                                <a:xfrm>
                                  <a:off x="97790" y="392974"/>
                                  <a:ext cx="1021656" cy="9375"/>
                                </a:xfrm>
                                <a:custGeom>
                                  <a:avLst/>
                                  <a:gdLst/>
                                  <a:ahLst/>
                                  <a:cxnLst/>
                                  <a:rect l="0" t="0" r="0" b="0"/>
                                  <a:pathLst>
                                    <a:path w="1021656" h="9375">
                                      <a:moveTo>
                                        <a:pt x="0" y="0"/>
                                      </a:moveTo>
                                      <a:lnTo>
                                        <a:pt x="1021656" y="0"/>
                                      </a:lnTo>
                                      <a:lnTo>
                                        <a:pt x="1021656" y="0"/>
                                      </a:lnTo>
                                      <a:lnTo>
                                        <a:pt x="1020421" y="9375"/>
                                      </a:lnTo>
                                      <a:lnTo>
                                        <a:pt x="1239" y="9375"/>
                                      </a:lnTo>
                                      <a:lnTo>
                                        <a:pt x="0" y="0"/>
                                      </a:lnTo>
                                      <a:close/>
                                    </a:path>
                                  </a:pathLst>
                                </a:custGeom>
                                <a:ln w="0" cap="flat">
                                  <a:miter lim="101600"/>
                                </a:ln>
                              </wps:spPr>
                              <wps:style>
                                <a:lnRef idx="0">
                                  <a:srgbClr val="000000">
                                    <a:alpha val="0"/>
                                  </a:srgbClr>
                                </a:lnRef>
                                <a:fillRef idx="1">
                                  <a:srgbClr val="C6C68C"/>
                                </a:fillRef>
                                <a:effectRef idx="0">
                                  <a:scrgbClr r="0" g="0" b="0"/>
                                </a:effectRef>
                                <a:fontRef idx="none"/>
                              </wps:style>
                              <wps:bodyPr/>
                            </wps:wsp>
                            <wps:wsp>
                              <wps:cNvPr id="7538" name="Shape 7538"/>
                              <wps:cNvSpPr/>
                              <wps:spPr>
                                <a:xfrm>
                                  <a:off x="99029" y="402348"/>
                                  <a:ext cx="1019183" cy="9710"/>
                                </a:xfrm>
                                <a:custGeom>
                                  <a:avLst/>
                                  <a:gdLst/>
                                  <a:ahLst/>
                                  <a:cxnLst/>
                                  <a:rect l="0" t="0" r="0" b="0"/>
                                  <a:pathLst>
                                    <a:path w="1019183" h="9710">
                                      <a:moveTo>
                                        <a:pt x="0" y="0"/>
                                      </a:moveTo>
                                      <a:lnTo>
                                        <a:pt x="1019183" y="0"/>
                                      </a:lnTo>
                                      <a:lnTo>
                                        <a:pt x="1017903" y="9710"/>
                                      </a:lnTo>
                                      <a:lnTo>
                                        <a:pt x="1283" y="9710"/>
                                      </a:lnTo>
                                      <a:lnTo>
                                        <a:pt x="0" y="0"/>
                                      </a:lnTo>
                                      <a:close/>
                                    </a:path>
                                  </a:pathLst>
                                </a:custGeom>
                                <a:ln w="0" cap="flat">
                                  <a:miter lim="101600"/>
                                </a:ln>
                              </wps:spPr>
                              <wps:style>
                                <a:lnRef idx="0">
                                  <a:srgbClr val="000000">
                                    <a:alpha val="0"/>
                                  </a:srgbClr>
                                </a:lnRef>
                                <a:fillRef idx="1">
                                  <a:srgbClr val="C8C890"/>
                                </a:fillRef>
                                <a:effectRef idx="0">
                                  <a:scrgbClr r="0" g="0" b="0"/>
                                </a:effectRef>
                                <a:fontRef idx="none"/>
                              </wps:style>
                              <wps:bodyPr/>
                            </wps:wsp>
                            <wps:wsp>
                              <wps:cNvPr id="7539" name="Shape 7539"/>
                              <wps:cNvSpPr/>
                              <wps:spPr>
                                <a:xfrm>
                                  <a:off x="100311" y="412057"/>
                                  <a:ext cx="1016621" cy="9375"/>
                                </a:xfrm>
                                <a:custGeom>
                                  <a:avLst/>
                                  <a:gdLst/>
                                  <a:ahLst/>
                                  <a:cxnLst/>
                                  <a:rect l="0" t="0" r="0" b="0"/>
                                  <a:pathLst>
                                    <a:path w="1016621" h="9375">
                                      <a:moveTo>
                                        <a:pt x="0" y="0"/>
                                      </a:moveTo>
                                      <a:lnTo>
                                        <a:pt x="1016621" y="0"/>
                                      </a:lnTo>
                                      <a:lnTo>
                                        <a:pt x="1015385" y="9375"/>
                                      </a:lnTo>
                                      <a:lnTo>
                                        <a:pt x="1239" y="9375"/>
                                      </a:lnTo>
                                      <a:lnTo>
                                        <a:pt x="0" y="0"/>
                                      </a:lnTo>
                                      <a:close/>
                                    </a:path>
                                  </a:pathLst>
                                </a:custGeom>
                                <a:ln w="0" cap="flat">
                                  <a:miter lim="101600"/>
                                </a:ln>
                              </wps:spPr>
                              <wps:style>
                                <a:lnRef idx="0">
                                  <a:srgbClr val="000000">
                                    <a:alpha val="0"/>
                                  </a:srgbClr>
                                </a:lnRef>
                                <a:fillRef idx="1">
                                  <a:srgbClr val="C9C994"/>
                                </a:fillRef>
                                <a:effectRef idx="0">
                                  <a:scrgbClr r="0" g="0" b="0"/>
                                </a:effectRef>
                                <a:fontRef idx="none"/>
                              </wps:style>
                              <wps:bodyPr/>
                            </wps:wsp>
                            <wps:wsp>
                              <wps:cNvPr id="7540" name="Shape 7540"/>
                              <wps:cNvSpPr/>
                              <wps:spPr>
                                <a:xfrm>
                                  <a:off x="101550" y="421432"/>
                                  <a:ext cx="1014147" cy="9375"/>
                                </a:xfrm>
                                <a:custGeom>
                                  <a:avLst/>
                                  <a:gdLst/>
                                  <a:ahLst/>
                                  <a:cxnLst/>
                                  <a:rect l="0" t="0" r="0" b="0"/>
                                  <a:pathLst>
                                    <a:path w="1014147" h="9375">
                                      <a:moveTo>
                                        <a:pt x="0" y="0"/>
                                      </a:moveTo>
                                      <a:lnTo>
                                        <a:pt x="1014147" y="0"/>
                                      </a:lnTo>
                                      <a:lnTo>
                                        <a:pt x="1012911" y="9375"/>
                                      </a:lnTo>
                                      <a:lnTo>
                                        <a:pt x="1239" y="9375"/>
                                      </a:lnTo>
                                      <a:lnTo>
                                        <a:pt x="0" y="0"/>
                                      </a:lnTo>
                                      <a:close/>
                                    </a:path>
                                  </a:pathLst>
                                </a:custGeom>
                                <a:ln w="0" cap="flat">
                                  <a:miter lim="101600"/>
                                </a:ln>
                              </wps:spPr>
                              <wps:style>
                                <a:lnRef idx="0">
                                  <a:srgbClr val="000000">
                                    <a:alpha val="0"/>
                                  </a:srgbClr>
                                </a:lnRef>
                                <a:fillRef idx="1">
                                  <a:srgbClr val="CCCC98"/>
                                </a:fillRef>
                                <a:effectRef idx="0">
                                  <a:scrgbClr r="0" g="0" b="0"/>
                                </a:effectRef>
                                <a:fontRef idx="none"/>
                              </wps:style>
                              <wps:bodyPr/>
                            </wps:wsp>
                            <wps:wsp>
                              <wps:cNvPr id="7541" name="Shape 7541"/>
                              <wps:cNvSpPr/>
                              <wps:spPr>
                                <a:xfrm>
                                  <a:off x="102788" y="430806"/>
                                  <a:ext cx="1011673" cy="9710"/>
                                </a:xfrm>
                                <a:custGeom>
                                  <a:avLst/>
                                  <a:gdLst/>
                                  <a:ahLst/>
                                  <a:cxnLst/>
                                  <a:rect l="0" t="0" r="0" b="0"/>
                                  <a:pathLst>
                                    <a:path w="1011673" h="9710">
                                      <a:moveTo>
                                        <a:pt x="0" y="0"/>
                                      </a:moveTo>
                                      <a:lnTo>
                                        <a:pt x="1011673" y="0"/>
                                      </a:lnTo>
                                      <a:lnTo>
                                        <a:pt x="1010394" y="9710"/>
                                      </a:lnTo>
                                      <a:lnTo>
                                        <a:pt x="1283" y="9709"/>
                                      </a:lnTo>
                                      <a:lnTo>
                                        <a:pt x="0" y="0"/>
                                      </a:lnTo>
                                      <a:close/>
                                    </a:path>
                                  </a:pathLst>
                                </a:custGeom>
                                <a:ln w="0" cap="flat">
                                  <a:miter lim="101600"/>
                                </a:ln>
                              </wps:spPr>
                              <wps:style>
                                <a:lnRef idx="0">
                                  <a:srgbClr val="000000">
                                    <a:alpha val="0"/>
                                  </a:srgbClr>
                                </a:lnRef>
                                <a:fillRef idx="1">
                                  <a:srgbClr val="CECE9C"/>
                                </a:fillRef>
                                <a:effectRef idx="0">
                                  <a:scrgbClr r="0" g="0" b="0"/>
                                </a:effectRef>
                                <a:fontRef idx="none"/>
                              </wps:style>
                              <wps:bodyPr/>
                            </wps:wsp>
                            <wps:wsp>
                              <wps:cNvPr id="7542" name="Shape 7542"/>
                              <wps:cNvSpPr/>
                              <wps:spPr>
                                <a:xfrm>
                                  <a:off x="104071" y="440515"/>
                                  <a:ext cx="1009111" cy="9375"/>
                                </a:xfrm>
                                <a:custGeom>
                                  <a:avLst/>
                                  <a:gdLst/>
                                  <a:ahLst/>
                                  <a:cxnLst/>
                                  <a:rect l="0" t="0" r="0" b="0"/>
                                  <a:pathLst>
                                    <a:path w="1009111" h="9375">
                                      <a:moveTo>
                                        <a:pt x="0" y="0"/>
                                      </a:moveTo>
                                      <a:lnTo>
                                        <a:pt x="1009111" y="0"/>
                                      </a:lnTo>
                                      <a:lnTo>
                                        <a:pt x="1007876" y="9375"/>
                                      </a:lnTo>
                                      <a:lnTo>
                                        <a:pt x="1239" y="9375"/>
                                      </a:lnTo>
                                      <a:lnTo>
                                        <a:pt x="0" y="0"/>
                                      </a:lnTo>
                                      <a:close/>
                                    </a:path>
                                  </a:pathLst>
                                </a:custGeom>
                                <a:ln w="0" cap="flat">
                                  <a:miter lim="101600"/>
                                </a:ln>
                              </wps:spPr>
                              <wps:style>
                                <a:lnRef idx="0">
                                  <a:srgbClr val="000000">
                                    <a:alpha val="0"/>
                                  </a:srgbClr>
                                </a:lnRef>
                                <a:fillRef idx="1">
                                  <a:srgbClr val="D0D0A0"/>
                                </a:fillRef>
                                <a:effectRef idx="0">
                                  <a:scrgbClr r="0" g="0" b="0"/>
                                </a:effectRef>
                                <a:fontRef idx="none"/>
                              </wps:style>
                              <wps:bodyPr/>
                            </wps:wsp>
                            <wps:wsp>
                              <wps:cNvPr id="7543" name="Shape 7543"/>
                              <wps:cNvSpPr/>
                              <wps:spPr>
                                <a:xfrm>
                                  <a:off x="105310" y="449890"/>
                                  <a:ext cx="1006637" cy="9375"/>
                                </a:xfrm>
                                <a:custGeom>
                                  <a:avLst/>
                                  <a:gdLst/>
                                  <a:ahLst/>
                                  <a:cxnLst/>
                                  <a:rect l="0" t="0" r="0" b="0"/>
                                  <a:pathLst>
                                    <a:path w="1006637" h="9375">
                                      <a:moveTo>
                                        <a:pt x="0" y="0"/>
                                      </a:moveTo>
                                      <a:lnTo>
                                        <a:pt x="1006637" y="0"/>
                                      </a:lnTo>
                                      <a:lnTo>
                                        <a:pt x="1006164" y="3587"/>
                                      </a:lnTo>
                                      <a:lnTo>
                                        <a:pt x="1003828" y="9375"/>
                                      </a:lnTo>
                                      <a:lnTo>
                                        <a:pt x="2816" y="9375"/>
                                      </a:lnTo>
                                      <a:lnTo>
                                        <a:pt x="474" y="3587"/>
                                      </a:lnTo>
                                      <a:lnTo>
                                        <a:pt x="0" y="0"/>
                                      </a:lnTo>
                                      <a:close/>
                                    </a:path>
                                  </a:pathLst>
                                </a:custGeom>
                                <a:ln w="0" cap="flat">
                                  <a:miter lim="101600"/>
                                </a:ln>
                              </wps:spPr>
                              <wps:style>
                                <a:lnRef idx="0">
                                  <a:srgbClr val="000000">
                                    <a:alpha val="0"/>
                                  </a:srgbClr>
                                </a:lnRef>
                                <a:fillRef idx="1">
                                  <a:srgbClr val="D1D1A4"/>
                                </a:fillRef>
                                <a:effectRef idx="0">
                                  <a:scrgbClr r="0" g="0" b="0"/>
                                </a:effectRef>
                                <a:fontRef idx="none"/>
                              </wps:style>
                              <wps:bodyPr/>
                            </wps:wsp>
                            <wps:wsp>
                              <wps:cNvPr id="7544" name="Shape 7544"/>
                              <wps:cNvSpPr/>
                              <wps:spPr>
                                <a:xfrm>
                                  <a:off x="108131" y="459277"/>
                                  <a:ext cx="1001001" cy="9710"/>
                                </a:xfrm>
                                <a:custGeom>
                                  <a:avLst/>
                                  <a:gdLst/>
                                  <a:ahLst/>
                                  <a:cxnLst/>
                                  <a:rect l="0" t="0" r="0" b="0"/>
                                  <a:pathLst>
                                    <a:path w="1001001" h="9710">
                                      <a:moveTo>
                                        <a:pt x="0" y="0"/>
                                      </a:moveTo>
                                      <a:lnTo>
                                        <a:pt x="1001001" y="0"/>
                                      </a:lnTo>
                                      <a:lnTo>
                                        <a:pt x="997081" y="9710"/>
                                      </a:lnTo>
                                      <a:lnTo>
                                        <a:pt x="3930" y="9710"/>
                                      </a:lnTo>
                                      <a:lnTo>
                                        <a:pt x="0" y="0"/>
                                      </a:lnTo>
                                      <a:close/>
                                    </a:path>
                                  </a:pathLst>
                                </a:custGeom>
                                <a:ln w="0" cap="flat">
                                  <a:miter lim="101600"/>
                                </a:ln>
                              </wps:spPr>
                              <wps:style>
                                <a:lnRef idx="0">
                                  <a:srgbClr val="000000">
                                    <a:alpha val="0"/>
                                  </a:srgbClr>
                                </a:lnRef>
                                <a:fillRef idx="1">
                                  <a:srgbClr val="D3D3A7"/>
                                </a:fillRef>
                                <a:effectRef idx="0">
                                  <a:scrgbClr r="0" g="0" b="0"/>
                                </a:effectRef>
                                <a:fontRef idx="none"/>
                              </wps:style>
                              <wps:bodyPr/>
                            </wps:wsp>
                            <wps:wsp>
                              <wps:cNvPr id="7545" name="Shape 7545"/>
                              <wps:cNvSpPr/>
                              <wps:spPr>
                                <a:xfrm>
                                  <a:off x="112061" y="468987"/>
                                  <a:ext cx="993152" cy="9375"/>
                                </a:xfrm>
                                <a:custGeom>
                                  <a:avLst/>
                                  <a:gdLst/>
                                  <a:ahLst/>
                                  <a:cxnLst/>
                                  <a:rect l="0" t="0" r="0" b="0"/>
                                  <a:pathLst>
                                    <a:path w="993152" h="9375">
                                      <a:moveTo>
                                        <a:pt x="0" y="0"/>
                                      </a:moveTo>
                                      <a:lnTo>
                                        <a:pt x="993152" y="0"/>
                                      </a:lnTo>
                                      <a:lnTo>
                                        <a:pt x="989367" y="9375"/>
                                      </a:lnTo>
                                      <a:lnTo>
                                        <a:pt x="3794" y="9375"/>
                                      </a:lnTo>
                                      <a:lnTo>
                                        <a:pt x="0" y="0"/>
                                      </a:lnTo>
                                      <a:close/>
                                    </a:path>
                                  </a:pathLst>
                                </a:custGeom>
                                <a:ln w="0" cap="flat">
                                  <a:miter lim="101600"/>
                                </a:ln>
                              </wps:spPr>
                              <wps:style>
                                <a:lnRef idx="0">
                                  <a:srgbClr val="000000">
                                    <a:alpha val="0"/>
                                  </a:srgbClr>
                                </a:lnRef>
                                <a:fillRef idx="1">
                                  <a:srgbClr val="D5D5AB"/>
                                </a:fillRef>
                                <a:effectRef idx="0">
                                  <a:scrgbClr r="0" g="0" b="0"/>
                                </a:effectRef>
                                <a:fontRef idx="none"/>
                              </wps:style>
                              <wps:bodyPr/>
                            </wps:wsp>
                            <wps:wsp>
                              <wps:cNvPr id="7546" name="Shape 7546"/>
                              <wps:cNvSpPr/>
                              <wps:spPr>
                                <a:xfrm>
                                  <a:off x="115855" y="478361"/>
                                  <a:ext cx="985573" cy="9375"/>
                                </a:xfrm>
                                <a:custGeom>
                                  <a:avLst/>
                                  <a:gdLst/>
                                  <a:ahLst/>
                                  <a:cxnLst/>
                                  <a:rect l="0" t="0" r="0" b="0"/>
                                  <a:pathLst>
                                    <a:path w="985573" h="9375">
                                      <a:moveTo>
                                        <a:pt x="0" y="0"/>
                                      </a:moveTo>
                                      <a:lnTo>
                                        <a:pt x="985573" y="0"/>
                                      </a:lnTo>
                                      <a:lnTo>
                                        <a:pt x="981788" y="9375"/>
                                      </a:lnTo>
                                      <a:lnTo>
                                        <a:pt x="3794" y="9375"/>
                                      </a:lnTo>
                                      <a:lnTo>
                                        <a:pt x="0" y="0"/>
                                      </a:lnTo>
                                      <a:close/>
                                    </a:path>
                                  </a:pathLst>
                                </a:custGeom>
                                <a:ln w="0" cap="flat">
                                  <a:miter lim="101600"/>
                                </a:ln>
                              </wps:spPr>
                              <wps:style>
                                <a:lnRef idx="0">
                                  <a:srgbClr val="000000">
                                    <a:alpha val="0"/>
                                  </a:srgbClr>
                                </a:lnRef>
                                <a:fillRef idx="1">
                                  <a:srgbClr val="D7D7AF"/>
                                </a:fillRef>
                                <a:effectRef idx="0">
                                  <a:scrgbClr r="0" g="0" b="0"/>
                                </a:effectRef>
                                <a:fontRef idx="none"/>
                              </wps:style>
                              <wps:bodyPr/>
                            </wps:wsp>
                            <wps:wsp>
                              <wps:cNvPr id="7547" name="Shape 7547"/>
                              <wps:cNvSpPr/>
                              <wps:spPr>
                                <a:xfrm>
                                  <a:off x="119649" y="487736"/>
                                  <a:ext cx="977994" cy="9375"/>
                                </a:xfrm>
                                <a:custGeom>
                                  <a:avLst/>
                                  <a:gdLst/>
                                  <a:ahLst/>
                                  <a:cxnLst/>
                                  <a:rect l="0" t="0" r="0" b="0"/>
                                  <a:pathLst>
                                    <a:path w="977994" h="9375">
                                      <a:moveTo>
                                        <a:pt x="0" y="0"/>
                                      </a:moveTo>
                                      <a:lnTo>
                                        <a:pt x="977994" y="0"/>
                                      </a:lnTo>
                                      <a:lnTo>
                                        <a:pt x="974209" y="9375"/>
                                      </a:lnTo>
                                      <a:lnTo>
                                        <a:pt x="3794" y="9375"/>
                                      </a:lnTo>
                                      <a:lnTo>
                                        <a:pt x="0" y="0"/>
                                      </a:lnTo>
                                      <a:close/>
                                    </a:path>
                                  </a:pathLst>
                                </a:custGeom>
                                <a:ln w="0" cap="flat">
                                  <a:miter lim="101600"/>
                                </a:ln>
                              </wps:spPr>
                              <wps:style>
                                <a:lnRef idx="0">
                                  <a:srgbClr val="000000">
                                    <a:alpha val="0"/>
                                  </a:srgbClr>
                                </a:lnRef>
                                <a:fillRef idx="1">
                                  <a:srgbClr val="D9D9B3"/>
                                </a:fillRef>
                                <a:effectRef idx="0">
                                  <a:scrgbClr r="0" g="0" b="0"/>
                                </a:effectRef>
                                <a:fontRef idx="none"/>
                              </wps:style>
                              <wps:bodyPr/>
                            </wps:wsp>
                            <wps:wsp>
                              <wps:cNvPr id="7548" name="Shape 7548"/>
                              <wps:cNvSpPr/>
                              <wps:spPr>
                                <a:xfrm>
                                  <a:off x="123443" y="497110"/>
                                  <a:ext cx="970416" cy="9710"/>
                                </a:xfrm>
                                <a:custGeom>
                                  <a:avLst/>
                                  <a:gdLst/>
                                  <a:ahLst/>
                                  <a:cxnLst/>
                                  <a:rect l="0" t="0" r="0" b="0"/>
                                  <a:pathLst>
                                    <a:path w="970416" h="9710">
                                      <a:moveTo>
                                        <a:pt x="0" y="0"/>
                                      </a:moveTo>
                                      <a:lnTo>
                                        <a:pt x="970416" y="0"/>
                                      </a:lnTo>
                                      <a:lnTo>
                                        <a:pt x="966496" y="9710"/>
                                      </a:lnTo>
                                      <a:lnTo>
                                        <a:pt x="3930" y="9709"/>
                                      </a:lnTo>
                                      <a:lnTo>
                                        <a:pt x="0" y="0"/>
                                      </a:lnTo>
                                      <a:close/>
                                    </a:path>
                                  </a:pathLst>
                                </a:custGeom>
                                <a:ln w="0" cap="flat">
                                  <a:miter lim="101600"/>
                                </a:ln>
                              </wps:spPr>
                              <wps:style>
                                <a:lnRef idx="0">
                                  <a:srgbClr val="000000">
                                    <a:alpha val="0"/>
                                  </a:srgbClr>
                                </a:lnRef>
                                <a:fillRef idx="1">
                                  <a:srgbClr val="DBDBB7"/>
                                </a:fillRef>
                                <a:effectRef idx="0">
                                  <a:scrgbClr r="0" g="0" b="0"/>
                                </a:effectRef>
                                <a:fontRef idx="none"/>
                              </wps:style>
                              <wps:bodyPr/>
                            </wps:wsp>
                            <wps:wsp>
                              <wps:cNvPr id="7549" name="Shape 7549"/>
                              <wps:cNvSpPr/>
                              <wps:spPr>
                                <a:xfrm>
                                  <a:off x="127372" y="506819"/>
                                  <a:ext cx="962567" cy="9375"/>
                                </a:xfrm>
                                <a:custGeom>
                                  <a:avLst/>
                                  <a:gdLst/>
                                  <a:ahLst/>
                                  <a:cxnLst/>
                                  <a:rect l="0" t="0" r="0" b="0"/>
                                  <a:pathLst>
                                    <a:path w="962567" h="9375">
                                      <a:moveTo>
                                        <a:pt x="0" y="0"/>
                                      </a:moveTo>
                                      <a:lnTo>
                                        <a:pt x="962567" y="0"/>
                                      </a:lnTo>
                                      <a:lnTo>
                                        <a:pt x="961101" y="3630"/>
                                      </a:lnTo>
                                      <a:lnTo>
                                        <a:pt x="957093" y="9375"/>
                                      </a:lnTo>
                                      <a:lnTo>
                                        <a:pt x="5486" y="9375"/>
                                      </a:lnTo>
                                      <a:lnTo>
                                        <a:pt x="1469" y="3630"/>
                                      </a:lnTo>
                                      <a:lnTo>
                                        <a:pt x="0" y="0"/>
                                      </a:lnTo>
                                      <a:close/>
                                    </a:path>
                                  </a:pathLst>
                                </a:custGeom>
                                <a:ln w="0" cap="flat">
                                  <a:miter lim="101600"/>
                                </a:ln>
                              </wps:spPr>
                              <wps:style>
                                <a:lnRef idx="0">
                                  <a:srgbClr val="000000">
                                    <a:alpha val="0"/>
                                  </a:srgbClr>
                                </a:lnRef>
                                <a:fillRef idx="1">
                                  <a:srgbClr val="DDDDBB"/>
                                </a:fillRef>
                                <a:effectRef idx="0">
                                  <a:scrgbClr r="0" g="0" b="0"/>
                                </a:effectRef>
                                <a:fontRef idx="none"/>
                              </wps:style>
                              <wps:bodyPr/>
                            </wps:wsp>
                            <wps:wsp>
                              <wps:cNvPr id="7550" name="Shape 7550"/>
                              <wps:cNvSpPr/>
                              <wps:spPr>
                                <a:xfrm>
                                  <a:off x="132858" y="516194"/>
                                  <a:ext cx="951607" cy="9375"/>
                                </a:xfrm>
                                <a:custGeom>
                                  <a:avLst/>
                                  <a:gdLst/>
                                  <a:ahLst/>
                                  <a:cxnLst/>
                                  <a:rect l="0" t="0" r="0" b="0"/>
                                  <a:pathLst>
                                    <a:path w="951607" h="9375">
                                      <a:moveTo>
                                        <a:pt x="0" y="0"/>
                                      </a:moveTo>
                                      <a:lnTo>
                                        <a:pt x="951607" y="0"/>
                                      </a:lnTo>
                                      <a:lnTo>
                                        <a:pt x="945065" y="9375"/>
                                      </a:lnTo>
                                      <a:lnTo>
                                        <a:pt x="6556" y="9375"/>
                                      </a:lnTo>
                                      <a:lnTo>
                                        <a:pt x="0" y="0"/>
                                      </a:lnTo>
                                      <a:close/>
                                    </a:path>
                                  </a:pathLst>
                                </a:custGeom>
                                <a:ln w="0" cap="flat">
                                  <a:miter lim="101600"/>
                                </a:ln>
                              </wps:spPr>
                              <wps:style>
                                <a:lnRef idx="0">
                                  <a:srgbClr val="000000">
                                    <a:alpha val="0"/>
                                  </a:srgbClr>
                                </a:lnRef>
                                <a:fillRef idx="1">
                                  <a:srgbClr val="DFDFBE"/>
                                </a:fillRef>
                                <a:effectRef idx="0">
                                  <a:scrgbClr r="0" g="0" b="0"/>
                                </a:effectRef>
                                <a:fontRef idx="none"/>
                              </wps:style>
                              <wps:bodyPr/>
                            </wps:wsp>
                            <wps:wsp>
                              <wps:cNvPr id="7551" name="Shape 7551"/>
                              <wps:cNvSpPr/>
                              <wps:spPr>
                                <a:xfrm>
                                  <a:off x="139413" y="525567"/>
                                  <a:ext cx="938512" cy="9710"/>
                                </a:xfrm>
                                <a:custGeom>
                                  <a:avLst/>
                                  <a:gdLst/>
                                  <a:ahLst/>
                                  <a:cxnLst/>
                                  <a:rect l="0" t="0" r="0" b="0"/>
                                  <a:pathLst>
                                    <a:path w="938512" h="9710">
                                      <a:moveTo>
                                        <a:pt x="0" y="0"/>
                                      </a:moveTo>
                                      <a:lnTo>
                                        <a:pt x="938512" y="0"/>
                                      </a:lnTo>
                                      <a:lnTo>
                                        <a:pt x="931736" y="9710"/>
                                      </a:lnTo>
                                      <a:lnTo>
                                        <a:pt x="6790" y="9710"/>
                                      </a:lnTo>
                                      <a:lnTo>
                                        <a:pt x="0" y="0"/>
                                      </a:lnTo>
                                      <a:close/>
                                    </a:path>
                                  </a:pathLst>
                                </a:custGeom>
                                <a:ln w="0" cap="flat">
                                  <a:miter lim="101600"/>
                                </a:ln>
                              </wps:spPr>
                              <wps:style>
                                <a:lnRef idx="0">
                                  <a:srgbClr val="000000">
                                    <a:alpha val="0"/>
                                  </a:srgbClr>
                                </a:lnRef>
                                <a:fillRef idx="1">
                                  <a:srgbClr val="E1E1C2"/>
                                </a:fillRef>
                                <a:effectRef idx="0">
                                  <a:scrgbClr r="0" g="0" b="0"/>
                                </a:effectRef>
                                <a:fontRef idx="none"/>
                              </wps:style>
                              <wps:bodyPr/>
                            </wps:wsp>
                            <wps:wsp>
                              <wps:cNvPr id="7552" name="Shape 7552"/>
                              <wps:cNvSpPr/>
                              <wps:spPr>
                                <a:xfrm>
                                  <a:off x="146203" y="535277"/>
                                  <a:ext cx="924947" cy="9375"/>
                                </a:xfrm>
                                <a:custGeom>
                                  <a:avLst/>
                                  <a:gdLst/>
                                  <a:ahLst/>
                                  <a:cxnLst/>
                                  <a:rect l="0" t="0" r="0" b="0"/>
                                  <a:pathLst>
                                    <a:path w="924947" h="9375">
                                      <a:moveTo>
                                        <a:pt x="0" y="0"/>
                                      </a:moveTo>
                                      <a:lnTo>
                                        <a:pt x="924947" y="0"/>
                                      </a:lnTo>
                                      <a:lnTo>
                                        <a:pt x="918406" y="9375"/>
                                      </a:lnTo>
                                      <a:lnTo>
                                        <a:pt x="6556" y="9375"/>
                                      </a:lnTo>
                                      <a:lnTo>
                                        <a:pt x="0" y="0"/>
                                      </a:lnTo>
                                      <a:close/>
                                    </a:path>
                                  </a:pathLst>
                                </a:custGeom>
                                <a:ln w="0" cap="flat">
                                  <a:miter lim="101600"/>
                                </a:ln>
                              </wps:spPr>
                              <wps:style>
                                <a:lnRef idx="0">
                                  <a:srgbClr val="000000">
                                    <a:alpha val="0"/>
                                  </a:srgbClr>
                                </a:lnRef>
                                <a:fillRef idx="1">
                                  <a:srgbClr val="E3E3C6"/>
                                </a:fillRef>
                                <a:effectRef idx="0">
                                  <a:scrgbClr r="0" g="0" b="0"/>
                                </a:effectRef>
                                <a:fontRef idx="none"/>
                              </wps:style>
                              <wps:bodyPr/>
                            </wps:wsp>
                            <wps:wsp>
                              <wps:cNvPr id="7553" name="Shape 7553"/>
                              <wps:cNvSpPr/>
                              <wps:spPr>
                                <a:xfrm>
                                  <a:off x="152758" y="544651"/>
                                  <a:ext cx="911850" cy="9375"/>
                                </a:xfrm>
                                <a:custGeom>
                                  <a:avLst/>
                                  <a:gdLst/>
                                  <a:ahLst/>
                                  <a:cxnLst/>
                                  <a:rect l="0" t="0" r="0" b="0"/>
                                  <a:pathLst>
                                    <a:path w="911850" h="9375">
                                      <a:moveTo>
                                        <a:pt x="0" y="0"/>
                                      </a:moveTo>
                                      <a:lnTo>
                                        <a:pt x="911850" y="0"/>
                                      </a:lnTo>
                                      <a:lnTo>
                                        <a:pt x="905309" y="9375"/>
                                      </a:lnTo>
                                      <a:lnTo>
                                        <a:pt x="6556" y="9375"/>
                                      </a:lnTo>
                                      <a:lnTo>
                                        <a:pt x="0" y="0"/>
                                      </a:lnTo>
                                      <a:close/>
                                    </a:path>
                                  </a:pathLst>
                                </a:custGeom>
                                <a:ln w="0" cap="flat">
                                  <a:miter lim="101600"/>
                                </a:ln>
                              </wps:spPr>
                              <wps:style>
                                <a:lnRef idx="0">
                                  <a:srgbClr val="000000">
                                    <a:alpha val="0"/>
                                  </a:srgbClr>
                                </a:lnRef>
                                <a:fillRef idx="1">
                                  <a:srgbClr val="E5E5CA"/>
                                </a:fillRef>
                                <a:effectRef idx="0">
                                  <a:scrgbClr r="0" g="0" b="0"/>
                                </a:effectRef>
                                <a:fontRef idx="none"/>
                              </wps:style>
                              <wps:bodyPr/>
                            </wps:wsp>
                            <wps:wsp>
                              <wps:cNvPr id="7554" name="Shape 7554"/>
                              <wps:cNvSpPr/>
                              <wps:spPr>
                                <a:xfrm>
                                  <a:off x="159313" y="554025"/>
                                  <a:ext cx="898755" cy="9710"/>
                                </a:xfrm>
                                <a:custGeom>
                                  <a:avLst/>
                                  <a:gdLst/>
                                  <a:ahLst/>
                                  <a:cxnLst/>
                                  <a:rect l="0" t="0" r="0" b="0"/>
                                  <a:pathLst>
                                    <a:path w="898755" h="9710">
                                      <a:moveTo>
                                        <a:pt x="0" y="0"/>
                                      </a:moveTo>
                                      <a:lnTo>
                                        <a:pt x="898755" y="0"/>
                                      </a:lnTo>
                                      <a:lnTo>
                                        <a:pt x="892504" y="8958"/>
                                      </a:lnTo>
                                      <a:lnTo>
                                        <a:pt x="891725" y="9710"/>
                                      </a:lnTo>
                                      <a:lnTo>
                                        <a:pt x="7045" y="9709"/>
                                      </a:lnTo>
                                      <a:lnTo>
                                        <a:pt x="6264" y="8958"/>
                                      </a:lnTo>
                                      <a:lnTo>
                                        <a:pt x="0" y="0"/>
                                      </a:lnTo>
                                      <a:close/>
                                    </a:path>
                                  </a:pathLst>
                                </a:custGeom>
                                <a:ln w="0" cap="flat">
                                  <a:miter lim="101600"/>
                                </a:ln>
                              </wps:spPr>
                              <wps:style>
                                <a:lnRef idx="0">
                                  <a:srgbClr val="000000">
                                    <a:alpha val="0"/>
                                  </a:srgbClr>
                                </a:lnRef>
                                <a:fillRef idx="1">
                                  <a:srgbClr val="E6E6CE"/>
                                </a:fillRef>
                                <a:effectRef idx="0">
                                  <a:scrgbClr r="0" g="0" b="0"/>
                                </a:effectRef>
                                <a:fontRef idx="none"/>
                              </wps:style>
                              <wps:bodyPr/>
                            </wps:wsp>
                            <wps:wsp>
                              <wps:cNvPr id="7555" name="Shape 7555"/>
                              <wps:cNvSpPr/>
                              <wps:spPr>
                                <a:xfrm>
                                  <a:off x="166358" y="563735"/>
                                  <a:ext cx="884680" cy="9375"/>
                                </a:xfrm>
                                <a:custGeom>
                                  <a:avLst/>
                                  <a:gdLst/>
                                  <a:ahLst/>
                                  <a:cxnLst/>
                                  <a:rect l="0" t="0" r="0" b="0"/>
                                  <a:pathLst>
                                    <a:path w="884680" h="9375">
                                      <a:moveTo>
                                        <a:pt x="0" y="0"/>
                                      </a:moveTo>
                                      <a:lnTo>
                                        <a:pt x="884680" y="0"/>
                                      </a:lnTo>
                                      <a:lnTo>
                                        <a:pt x="874957" y="9375"/>
                                      </a:lnTo>
                                      <a:lnTo>
                                        <a:pt x="9741" y="9375"/>
                                      </a:lnTo>
                                      <a:lnTo>
                                        <a:pt x="0" y="0"/>
                                      </a:lnTo>
                                      <a:close/>
                                    </a:path>
                                  </a:pathLst>
                                </a:custGeom>
                                <a:ln w="0" cap="flat">
                                  <a:miter lim="101600"/>
                                </a:ln>
                              </wps:spPr>
                              <wps:style>
                                <a:lnRef idx="0">
                                  <a:srgbClr val="000000">
                                    <a:alpha val="0"/>
                                  </a:srgbClr>
                                </a:lnRef>
                                <a:fillRef idx="1">
                                  <a:srgbClr val="E8E8D2"/>
                                </a:fillRef>
                                <a:effectRef idx="0">
                                  <a:scrgbClr r="0" g="0" b="0"/>
                                </a:effectRef>
                                <a:fontRef idx="none"/>
                              </wps:style>
                              <wps:bodyPr/>
                            </wps:wsp>
                            <wps:wsp>
                              <wps:cNvPr id="7556" name="Shape 7556"/>
                              <wps:cNvSpPr/>
                              <wps:spPr>
                                <a:xfrm>
                                  <a:off x="176098" y="573109"/>
                                  <a:ext cx="865216" cy="9375"/>
                                </a:xfrm>
                                <a:custGeom>
                                  <a:avLst/>
                                  <a:gdLst/>
                                  <a:ahLst/>
                                  <a:cxnLst/>
                                  <a:rect l="0" t="0" r="0" b="0"/>
                                  <a:pathLst>
                                    <a:path w="865216" h="9375">
                                      <a:moveTo>
                                        <a:pt x="0" y="0"/>
                                      </a:moveTo>
                                      <a:lnTo>
                                        <a:pt x="865216" y="0"/>
                                      </a:lnTo>
                                      <a:lnTo>
                                        <a:pt x="855492" y="9375"/>
                                      </a:lnTo>
                                      <a:lnTo>
                                        <a:pt x="9741" y="9375"/>
                                      </a:lnTo>
                                      <a:lnTo>
                                        <a:pt x="0" y="0"/>
                                      </a:lnTo>
                                      <a:close/>
                                    </a:path>
                                  </a:pathLst>
                                </a:custGeom>
                                <a:ln w="0" cap="flat">
                                  <a:miter lim="101600"/>
                                </a:ln>
                              </wps:spPr>
                              <wps:style>
                                <a:lnRef idx="0">
                                  <a:srgbClr val="000000">
                                    <a:alpha val="0"/>
                                  </a:srgbClr>
                                </a:lnRef>
                                <a:fillRef idx="1">
                                  <a:srgbClr val="EAEAD5"/>
                                </a:fillRef>
                                <a:effectRef idx="0">
                                  <a:scrgbClr r="0" g="0" b="0"/>
                                </a:effectRef>
                                <a:fontRef idx="none"/>
                              </wps:style>
                              <wps:bodyPr/>
                            </wps:wsp>
                            <wps:wsp>
                              <wps:cNvPr id="7557" name="Shape 7557"/>
                              <wps:cNvSpPr/>
                              <wps:spPr>
                                <a:xfrm>
                                  <a:off x="185838" y="582483"/>
                                  <a:ext cx="845755" cy="9710"/>
                                </a:xfrm>
                                <a:custGeom>
                                  <a:avLst/>
                                  <a:gdLst/>
                                  <a:ahLst/>
                                  <a:cxnLst/>
                                  <a:rect l="0" t="0" r="0" b="0"/>
                                  <a:pathLst>
                                    <a:path w="845755" h="9710">
                                      <a:moveTo>
                                        <a:pt x="0" y="0"/>
                                      </a:moveTo>
                                      <a:lnTo>
                                        <a:pt x="845755" y="0"/>
                                      </a:lnTo>
                                      <a:lnTo>
                                        <a:pt x="835684" y="9710"/>
                                      </a:lnTo>
                                      <a:lnTo>
                                        <a:pt x="10089" y="9710"/>
                                      </a:lnTo>
                                      <a:lnTo>
                                        <a:pt x="0" y="0"/>
                                      </a:lnTo>
                                      <a:close/>
                                    </a:path>
                                  </a:pathLst>
                                </a:custGeom>
                                <a:ln w="0" cap="flat">
                                  <a:miter lim="101600"/>
                                </a:ln>
                              </wps:spPr>
                              <wps:style>
                                <a:lnRef idx="0">
                                  <a:srgbClr val="000000">
                                    <a:alpha val="0"/>
                                  </a:srgbClr>
                                </a:lnRef>
                                <a:fillRef idx="1">
                                  <a:srgbClr val="EBEBD7"/>
                                </a:fillRef>
                                <a:effectRef idx="0">
                                  <a:scrgbClr r="0" g="0" b="0"/>
                                </a:effectRef>
                                <a:fontRef idx="none"/>
                              </wps:style>
                              <wps:bodyPr/>
                            </wps:wsp>
                            <wps:wsp>
                              <wps:cNvPr id="7558" name="Shape 7558"/>
                              <wps:cNvSpPr/>
                              <wps:spPr>
                                <a:xfrm>
                                  <a:off x="195926" y="592192"/>
                                  <a:ext cx="825596" cy="9375"/>
                                </a:xfrm>
                                <a:custGeom>
                                  <a:avLst/>
                                  <a:gdLst/>
                                  <a:ahLst/>
                                  <a:cxnLst/>
                                  <a:rect l="0" t="0" r="0" b="0"/>
                                  <a:pathLst>
                                    <a:path w="825596" h="9375">
                                      <a:moveTo>
                                        <a:pt x="0" y="0"/>
                                      </a:moveTo>
                                      <a:lnTo>
                                        <a:pt x="825596" y="0"/>
                                      </a:lnTo>
                                      <a:lnTo>
                                        <a:pt x="815872" y="9375"/>
                                      </a:lnTo>
                                      <a:lnTo>
                                        <a:pt x="9741" y="9375"/>
                                      </a:lnTo>
                                      <a:lnTo>
                                        <a:pt x="0" y="0"/>
                                      </a:lnTo>
                                      <a:close/>
                                    </a:path>
                                  </a:pathLst>
                                </a:custGeom>
                                <a:ln w="0" cap="flat">
                                  <a:miter lim="101600"/>
                                </a:ln>
                              </wps:spPr>
                              <wps:style>
                                <a:lnRef idx="0">
                                  <a:srgbClr val="000000">
                                    <a:alpha val="0"/>
                                  </a:srgbClr>
                                </a:lnRef>
                                <a:fillRef idx="1">
                                  <a:srgbClr val="ECECD9"/>
                                </a:fillRef>
                                <a:effectRef idx="0">
                                  <a:scrgbClr r="0" g="0" b="0"/>
                                </a:effectRef>
                                <a:fontRef idx="none"/>
                              </wps:style>
                              <wps:bodyPr/>
                            </wps:wsp>
                            <wps:wsp>
                              <wps:cNvPr id="7559" name="Shape 7559"/>
                              <wps:cNvSpPr/>
                              <wps:spPr>
                                <a:xfrm>
                                  <a:off x="205667" y="601567"/>
                                  <a:ext cx="806132" cy="9375"/>
                                </a:xfrm>
                                <a:custGeom>
                                  <a:avLst/>
                                  <a:gdLst/>
                                  <a:ahLst/>
                                  <a:cxnLst/>
                                  <a:rect l="0" t="0" r="0" b="0"/>
                                  <a:pathLst>
                                    <a:path w="806132" h="9375">
                                      <a:moveTo>
                                        <a:pt x="0" y="0"/>
                                      </a:moveTo>
                                      <a:lnTo>
                                        <a:pt x="806132" y="0"/>
                                      </a:lnTo>
                                      <a:lnTo>
                                        <a:pt x="797210" y="8603"/>
                                      </a:lnTo>
                                      <a:lnTo>
                                        <a:pt x="796080" y="9375"/>
                                      </a:lnTo>
                                      <a:lnTo>
                                        <a:pt x="10070" y="9375"/>
                                      </a:lnTo>
                                      <a:lnTo>
                                        <a:pt x="8938" y="8602"/>
                                      </a:lnTo>
                                      <a:lnTo>
                                        <a:pt x="0" y="0"/>
                                      </a:lnTo>
                                      <a:close/>
                                    </a:path>
                                  </a:pathLst>
                                </a:custGeom>
                                <a:ln w="0" cap="flat">
                                  <a:miter lim="101600"/>
                                </a:ln>
                              </wps:spPr>
                              <wps:style>
                                <a:lnRef idx="0">
                                  <a:srgbClr val="000000">
                                    <a:alpha val="0"/>
                                  </a:srgbClr>
                                </a:lnRef>
                                <a:fillRef idx="1">
                                  <a:srgbClr val="EDEDDC"/>
                                </a:fillRef>
                                <a:effectRef idx="0">
                                  <a:scrgbClr r="0" g="0" b="0"/>
                                </a:effectRef>
                                <a:fontRef idx="none"/>
                              </wps:style>
                              <wps:bodyPr/>
                            </wps:wsp>
                            <wps:wsp>
                              <wps:cNvPr id="7560" name="Shape 7560"/>
                              <wps:cNvSpPr/>
                              <wps:spPr>
                                <a:xfrm>
                                  <a:off x="215738" y="610943"/>
                                  <a:ext cx="786007" cy="9375"/>
                                </a:xfrm>
                                <a:custGeom>
                                  <a:avLst/>
                                  <a:gdLst/>
                                  <a:ahLst/>
                                  <a:cxnLst/>
                                  <a:rect l="0" t="0" r="0" b="0"/>
                                  <a:pathLst>
                                    <a:path w="786007" h="9375">
                                      <a:moveTo>
                                        <a:pt x="0" y="0"/>
                                      </a:moveTo>
                                      <a:lnTo>
                                        <a:pt x="786007" y="0"/>
                                      </a:lnTo>
                                      <a:lnTo>
                                        <a:pt x="772297" y="9375"/>
                                      </a:lnTo>
                                      <a:lnTo>
                                        <a:pt x="13728" y="9375"/>
                                      </a:lnTo>
                                      <a:lnTo>
                                        <a:pt x="0" y="0"/>
                                      </a:lnTo>
                                      <a:close/>
                                    </a:path>
                                  </a:pathLst>
                                </a:custGeom>
                                <a:ln w="0" cap="flat">
                                  <a:miter lim="101600"/>
                                </a:ln>
                              </wps:spPr>
                              <wps:style>
                                <a:lnRef idx="0">
                                  <a:srgbClr val="000000">
                                    <a:alpha val="0"/>
                                  </a:srgbClr>
                                </a:lnRef>
                                <a:fillRef idx="1">
                                  <a:srgbClr val="EFEFDE"/>
                                </a:fillRef>
                                <a:effectRef idx="0">
                                  <a:scrgbClr r="0" g="0" b="0"/>
                                </a:effectRef>
                                <a:fontRef idx="none"/>
                              </wps:style>
                              <wps:bodyPr/>
                            </wps:wsp>
                            <wps:wsp>
                              <wps:cNvPr id="7561" name="Shape 7561"/>
                              <wps:cNvSpPr/>
                              <wps:spPr>
                                <a:xfrm>
                                  <a:off x="229466" y="620318"/>
                                  <a:ext cx="758569" cy="9710"/>
                                </a:xfrm>
                                <a:custGeom>
                                  <a:avLst/>
                                  <a:gdLst/>
                                  <a:ahLst/>
                                  <a:cxnLst/>
                                  <a:rect l="0" t="0" r="0" b="0"/>
                                  <a:pathLst>
                                    <a:path w="758569" h="9710">
                                      <a:moveTo>
                                        <a:pt x="0" y="0"/>
                                      </a:moveTo>
                                      <a:lnTo>
                                        <a:pt x="758569" y="0"/>
                                      </a:lnTo>
                                      <a:lnTo>
                                        <a:pt x="744370" y="9710"/>
                                      </a:lnTo>
                                      <a:lnTo>
                                        <a:pt x="14219" y="9710"/>
                                      </a:lnTo>
                                      <a:lnTo>
                                        <a:pt x="0" y="0"/>
                                      </a:lnTo>
                                      <a:close/>
                                    </a:path>
                                  </a:pathLst>
                                </a:custGeom>
                                <a:ln w="0" cap="flat">
                                  <a:miter lim="101600"/>
                                </a:ln>
                              </wps:spPr>
                              <wps:style>
                                <a:lnRef idx="0">
                                  <a:srgbClr val="000000">
                                    <a:alpha val="0"/>
                                  </a:srgbClr>
                                </a:lnRef>
                                <a:fillRef idx="1">
                                  <a:srgbClr val="F0F0E0"/>
                                </a:fillRef>
                                <a:effectRef idx="0">
                                  <a:scrgbClr r="0" g="0" b="0"/>
                                </a:effectRef>
                                <a:fontRef idx="none"/>
                              </wps:style>
                              <wps:bodyPr/>
                            </wps:wsp>
                            <wps:wsp>
                              <wps:cNvPr id="7562" name="Shape 7562"/>
                              <wps:cNvSpPr/>
                              <wps:spPr>
                                <a:xfrm>
                                  <a:off x="243685" y="630027"/>
                                  <a:ext cx="730152" cy="9375"/>
                                </a:xfrm>
                                <a:custGeom>
                                  <a:avLst/>
                                  <a:gdLst/>
                                  <a:ahLst/>
                                  <a:cxnLst/>
                                  <a:rect l="0" t="0" r="0" b="0"/>
                                  <a:pathLst>
                                    <a:path w="730152" h="9375">
                                      <a:moveTo>
                                        <a:pt x="0" y="0"/>
                                      </a:moveTo>
                                      <a:lnTo>
                                        <a:pt x="730152" y="0"/>
                                      </a:lnTo>
                                      <a:lnTo>
                                        <a:pt x="716443" y="9375"/>
                                      </a:lnTo>
                                      <a:lnTo>
                                        <a:pt x="13728" y="9375"/>
                                      </a:lnTo>
                                      <a:lnTo>
                                        <a:pt x="0" y="0"/>
                                      </a:lnTo>
                                      <a:close/>
                                    </a:path>
                                  </a:pathLst>
                                </a:custGeom>
                                <a:ln w="0" cap="flat">
                                  <a:miter lim="101600"/>
                                </a:ln>
                              </wps:spPr>
                              <wps:style>
                                <a:lnRef idx="0">
                                  <a:srgbClr val="000000">
                                    <a:alpha val="0"/>
                                  </a:srgbClr>
                                </a:lnRef>
                                <a:fillRef idx="1">
                                  <a:srgbClr val="F1F1E3"/>
                                </a:fillRef>
                                <a:effectRef idx="0">
                                  <a:scrgbClr r="0" g="0" b="0"/>
                                </a:effectRef>
                                <a:fontRef idx="none"/>
                              </wps:style>
                              <wps:bodyPr/>
                            </wps:wsp>
                            <wps:wsp>
                              <wps:cNvPr id="7563" name="Shape 7563"/>
                              <wps:cNvSpPr/>
                              <wps:spPr>
                                <a:xfrm>
                                  <a:off x="257412" y="639402"/>
                                  <a:ext cx="702715" cy="9375"/>
                                </a:xfrm>
                                <a:custGeom>
                                  <a:avLst/>
                                  <a:gdLst/>
                                  <a:ahLst/>
                                  <a:cxnLst/>
                                  <a:rect l="0" t="0" r="0" b="0"/>
                                  <a:pathLst>
                                    <a:path w="702715" h="9375">
                                      <a:moveTo>
                                        <a:pt x="0" y="0"/>
                                      </a:moveTo>
                                      <a:lnTo>
                                        <a:pt x="702715" y="0"/>
                                      </a:lnTo>
                                      <a:lnTo>
                                        <a:pt x="689006" y="9375"/>
                                      </a:lnTo>
                                      <a:lnTo>
                                        <a:pt x="13728" y="9375"/>
                                      </a:lnTo>
                                      <a:lnTo>
                                        <a:pt x="0" y="0"/>
                                      </a:lnTo>
                                      <a:close/>
                                    </a:path>
                                  </a:pathLst>
                                </a:custGeom>
                                <a:ln w="0" cap="flat">
                                  <a:miter lim="101600"/>
                                </a:ln>
                              </wps:spPr>
                              <wps:style>
                                <a:lnRef idx="0">
                                  <a:srgbClr val="000000">
                                    <a:alpha val="0"/>
                                  </a:srgbClr>
                                </a:lnRef>
                                <a:fillRef idx="1">
                                  <a:srgbClr val="F2F2E5"/>
                                </a:fillRef>
                                <a:effectRef idx="0">
                                  <a:scrgbClr r="0" g="0" b="0"/>
                                </a:effectRef>
                                <a:fontRef idx="none"/>
                              </wps:style>
                              <wps:bodyPr/>
                            </wps:wsp>
                            <wps:wsp>
                              <wps:cNvPr id="7564" name="Shape 7564"/>
                              <wps:cNvSpPr/>
                              <wps:spPr>
                                <a:xfrm>
                                  <a:off x="271141" y="648777"/>
                                  <a:ext cx="675278" cy="9710"/>
                                </a:xfrm>
                                <a:custGeom>
                                  <a:avLst/>
                                  <a:gdLst/>
                                  <a:ahLst/>
                                  <a:cxnLst/>
                                  <a:rect l="0" t="0" r="0" b="0"/>
                                  <a:pathLst>
                                    <a:path w="675278" h="9710">
                                      <a:moveTo>
                                        <a:pt x="0" y="0"/>
                                      </a:moveTo>
                                      <a:lnTo>
                                        <a:pt x="675278" y="0"/>
                                      </a:lnTo>
                                      <a:lnTo>
                                        <a:pt x="671885" y="2320"/>
                                      </a:lnTo>
                                      <a:lnTo>
                                        <a:pt x="656696" y="9710"/>
                                      </a:lnTo>
                                      <a:lnTo>
                                        <a:pt x="18600" y="9710"/>
                                      </a:lnTo>
                                      <a:lnTo>
                                        <a:pt x="3397" y="2320"/>
                                      </a:lnTo>
                                      <a:lnTo>
                                        <a:pt x="0" y="0"/>
                                      </a:lnTo>
                                      <a:close/>
                                    </a:path>
                                  </a:pathLst>
                                </a:custGeom>
                                <a:ln w="0" cap="flat">
                                  <a:miter lim="101600"/>
                                </a:ln>
                              </wps:spPr>
                              <wps:style>
                                <a:lnRef idx="0">
                                  <a:srgbClr val="000000">
                                    <a:alpha val="0"/>
                                  </a:srgbClr>
                                </a:lnRef>
                                <a:fillRef idx="1">
                                  <a:srgbClr val="F3F3E8"/>
                                </a:fillRef>
                                <a:effectRef idx="0">
                                  <a:scrgbClr r="0" g="0" b="0"/>
                                </a:effectRef>
                                <a:fontRef idx="none"/>
                              </wps:style>
                              <wps:bodyPr/>
                            </wps:wsp>
                            <wps:wsp>
                              <wps:cNvPr id="7565" name="Shape 7565"/>
                              <wps:cNvSpPr/>
                              <wps:spPr>
                                <a:xfrm>
                                  <a:off x="289740" y="658487"/>
                                  <a:ext cx="638098" cy="9375"/>
                                </a:xfrm>
                                <a:custGeom>
                                  <a:avLst/>
                                  <a:gdLst/>
                                  <a:ahLst/>
                                  <a:cxnLst/>
                                  <a:rect l="0" t="0" r="0" b="0"/>
                                  <a:pathLst>
                                    <a:path w="638098" h="9375">
                                      <a:moveTo>
                                        <a:pt x="0" y="0"/>
                                      </a:moveTo>
                                      <a:lnTo>
                                        <a:pt x="638098" y="0"/>
                                      </a:lnTo>
                                      <a:lnTo>
                                        <a:pt x="618830" y="9375"/>
                                      </a:lnTo>
                                      <a:lnTo>
                                        <a:pt x="19286" y="9375"/>
                                      </a:lnTo>
                                      <a:lnTo>
                                        <a:pt x="0" y="0"/>
                                      </a:lnTo>
                                      <a:close/>
                                    </a:path>
                                  </a:pathLst>
                                </a:custGeom>
                                <a:ln w="0" cap="flat">
                                  <a:miter lim="101600"/>
                                </a:ln>
                              </wps:spPr>
                              <wps:style>
                                <a:lnRef idx="0">
                                  <a:srgbClr val="000000">
                                    <a:alpha val="0"/>
                                  </a:srgbClr>
                                </a:lnRef>
                                <a:fillRef idx="1">
                                  <a:srgbClr val="F4F4EA"/>
                                </a:fillRef>
                                <a:effectRef idx="0">
                                  <a:scrgbClr r="0" g="0" b="0"/>
                                </a:effectRef>
                                <a:fontRef idx="none"/>
                              </wps:style>
                              <wps:bodyPr/>
                            </wps:wsp>
                            <wps:wsp>
                              <wps:cNvPr id="7566" name="Shape 7566"/>
                              <wps:cNvSpPr/>
                              <wps:spPr>
                                <a:xfrm>
                                  <a:off x="309026" y="667861"/>
                                  <a:ext cx="599545" cy="9375"/>
                                </a:xfrm>
                                <a:custGeom>
                                  <a:avLst/>
                                  <a:gdLst/>
                                  <a:ahLst/>
                                  <a:cxnLst/>
                                  <a:rect l="0" t="0" r="0" b="0"/>
                                  <a:pathLst>
                                    <a:path w="599545" h="9375">
                                      <a:moveTo>
                                        <a:pt x="0" y="0"/>
                                      </a:moveTo>
                                      <a:lnTo>
                                        <a:pt x="599545" y="0"/>
                                      </a:lnTo>
                                      <a:lnTo>
                                        <a:pt x="580276" y="9375"/>
                                      </a:lnTo>
                                      <a:lnTo>
                                        <a:pt x="19286" y="9375"/>
                                      </a:lnTo>
                                      <a:lnTo>
                                        <a:pt x="0" y="0"/>
                                      </a:lnTo>
                                      <a:close/>
                                    </a:path>
                                  </a:pathLst>
                                </a:custGeom>
                                <a:ln w="0" cap="flat">
                                  <a:miter lim="101600"/>
                                </a:ln>
                              </wps:spPr>
                              <wps:style>
                                <a:lnRef idx="0">
                                  <a:srgbClr val="000000">
                                    <a:alpha val="0"/>
                                  </a:srgbClr>
                                </a:lnRef>
                                <a:fillRef idx="1">
                                  <a:srgbClr val="F6F6EC"/>
                                </a:fillRef>
                                <a:effectRef idx="0">
                                  <a:scrgbClr r="0" g="0" b="0"/>
                                </a:effectRef>
                                <a:fontRef idx="none"/>
                              </wps:style>
                              <wps:bodyPr/>
                            </wps:wsp>
                            <wps:wsp>
                              <wps:cNvPr id="7567" name="Shape 7567"/>
                              <wps:cNvSpPr/>
                              <wps:spPr>
                                <a:xfrm>
                                  <a:off x="328312" y="677236"/>
                                  <a:ext cx="560990" cy="9710"/>
                                </a:xfrm>
                                <a:custGeom>
                                  <a:avLst/>
                                  <a:gdLst/>
                                  <a:ahLst/>
                                  <a:cxnLst/>
                                  <a:rect l="0" t="0" r="0" b="0"/>
                                  <a:pathLst>
                                    <a:path w="560990" h="9710">
                                      <a:moveTo>
                                        <a:pt x="0" y="0"/>
                                      </a:moveTo>
                                      <a:lnTo>
                                        <a:pt x="560990" y="0"/>
                                      </a:lnTo>
                                      <a:lnTo>
                                        <a:pt x="545325" y="7622"/>
                                      </a:lnTo>
                                      <a:lnTo>
                                        <a:pt x="539020" y="9710"/>
                                      </a:lnTo>
                                      <a:lnTo>
                                        <a:pt x="21988" y="9710"/>
                                      </a:lnTo>
                                      <a:lnTo>
                                        <a:pt x="15679" y="7622"/>
                                      </a:lnTo>
                                      <a:lnTo>
                                        <a:pt x="0" y="0"/>
                                      </a:lnTo>
                                      <a:close/>
                                    </a:path>
                                  </a:pathLst>
                                </a:custGeom>
                                <a:ln w="0" cap="flat">
                                  <a:miter lim="101600"/>
                                </a:ln>
                              </wps:spPr>
                              <wps:style>
                                <a:lnRef idx="0">
                                  <a:srgbClr val="000000">
                                    <a:alpha val="0"/>
                                  </a:srgbClr>
                                </a:lnRef>
                                <a:fillRef idx="1">
                                  <a:srgbClr val="F7F7EF"/>
                                </a:fillRef>
                                <a:effectRef idx="0">
                                  <a:scrgbClr r="0" g="0" b="0"/>
                                </a:effectRef>
                                <a:fontRef idx="none"/>
                              </wps:style>
                              <wps:bodyPr/>
                            </wps:wsp>
                            <wps:wsp>
                              <wps:cNvPr id="7568" name="Shape 7568"/>
                              <wps:cNvSpPr/>
                              <wps:spPr>
                                <a:xfrm>
                                  <a:off x="350298" y="686946"/>
                                  <a:ext cx="517035" cy="9375"/>
                                </a:xfrm>
                                <a:custGeom>
                                  <a:avLst/>
                                  <a:gdLst/>
                                  <a:ahLst/>
                                  <a:cxnLst/>
                                  <a:rect l="0" t="0" r="0" b="0"/>
                                  <a:pathLst>
                                    <a:path w="517035" h="9375">
                                      <a:moveTo>
                                        <a:pt x="0" y="0"/>
                                      </a:moveTo>
                                      <a:lnTo>
                                        <a:pt x="517035" y="0"/>
                                      </a:lnTo>
                                      <a:lnTo>
                                        <a:pt x="488727" y="9375"/>
                                      </a:lnTo>
                                      <a:lnTo>
                                        <a:pt x="28320" y="9375"/>
                                      </a:lnTo>
                                      <a:lnTo>
                                        <a:pt x="0" y="0"/>
                                      </a:lnTo>
                                      <a:close/>
                                    </a:path>
                                  </a:pathLst>
                                </a:custGeom>
                                <a:ln w="0" cap="flat">
                                  <a:miter lim="101600"/>
                                </a:ln>
                              </wps:spPr>
                              <wps:style>
                                <a:lnRef idx="0">
                                  <a:srgbClr val="000000">
                                    <a:alpha val="0"/>
                                  </a:srgbClr>
                                </a:lnRef>
                                <a:fillRef idx="1">
                                  <a:srgbClr val="F8F8F1"/>
                                </a:fillRef>
                                <a:effectRef idx="0">
                                  <a:scrgbClr r="0" g="0" b="0"/>
                                </a:effectRef>
                                <a:fontRef idx="none"/>
                              </wps:style>
                              <wps:bodyPr/>
                            </wps:wsp>
                            <wps:wsp>
                              <wps:cNvPr id="7569" name="Shape 7569"/>
                              <wps:cNvSpPr/>
                              <wps:spPr>
                                <a:xfrm>
                                  <a:off x="378617" y="696320"/>
                                  <a:ext cx="460409" cy="9375"/>
                                </a:xfrm>
                                <a:custGeom>
                                  <a:avLst/>
                                  <a:gdLst/>
                                  <a:ahLst/>
                                  <a:cxnLst/>
                                  <a:rect l="0" t="0" r="0" b="0"/>
                                  <a:pathLst>
                                    <a:path w="460409" h="9375">
                                      <a:moveTo>
                                        <a:pt x="0" y="0"/>
                                      </a:moveTo>
                                      <a:lnTo>
                                        <a:pt x="460409" y="0"/>
                                      </a:lnTo>
                                      <a:lnTo>
                                        <a:pt x="432102" y="9375"/>
                                      </a:lnTo>
                                      <a:lnTo>
                                        <a:pt x="28320" y="9375"/>
                                      </a:lnTo>
                                      <a:lnTo>
                                        <a:pt x="0" y="0"/>
                                      </a:lnTo>
                                      <a:close/>
                                    </a:path>
                                  </a:pathLst>
                                </a:custGeom>
                                <a:ln w="0" cap="flat">
                                  <a:miter lim="101600"/>
                                </a:ln>
                              </wps:spPr>
                              <wps:style>
                                <a:lnRef idx="0">
                                  <a:srgbClr val="000000">
                                    <a:alpha val="0"/>
                                  </a:srgbClr>
                                </a:lnRef>
                                <a:fillRef idx="1">
                                  <a:srgbClr val="F9F9F3"/>
                                </a:fillRef>
                                <a:effectRef idx="0">
                                  <a:scrgbClr r="0" g="0" b="0"/>
                                </a:effectRef>
                                <a:fontRef idx="none"/>
                              </wps:style>
                              <wps:bodyPr/>
                            </wps:wsp>
                            <wps:wsp>
                              <wps:cNvPr id="7570" name="Shape 7570"/>
                              <wps:cNvSpPr/>
                              <wps:spPr>
                                <a:xfrm>
                                  <a:off x="406938" y="705696"/>
                                  <a:ext cx="403780" cy="9710"/>
                                </a:xfrm>
                                <a:custGeom>
                                  <a:avLst/>
                                  <a:gdLst/>
                                  <a:ahLst/>
                                  <a:cxnLst/>
                                  <a:rect l="0" t="0" r="0" b="0"/>
                                  <a:pathLst>
                                    <a:path w="403780" h="9710">
                                      <a:moveTo>
                                        <a:pt x="0" y="0"/>
                                      </a:moveTo>
                                      <a:lnTo>
                                        <a:pt x="403780" y="0"/>
                                      </a:lnTo>
                                      <a:lnTo>
                                        <a:pt x="389145" y="4847"/>
                                      </a:lnTo>
                                      <a:lnTo>
                                        <a:pt x="364583" y="9710"/>
                                      </a:lnTo>
                                      <a:lnTo>
                                        <a:pt x="39201" y="9709"/>
                                      </a:lnTo>
                                      <a:lnTo>
                                        <a:pt x="14641" y="4847"/>
                                      </a:lnTo>
                                      <a:lnTo>
                                        <a:pt x="0" y="0"/>
                                      </a:lnTo>
                                      <a:close/>
                                    </a:path>
                                  </a:pathLst>
                                </a:custGeom>
                                <a:ln w="0" cap="flat">
                                  <a:miter lim="101600"/>
                                </a:ln>
                              </wps:spPr>
                              <wps:style>
                                <a:lnRef idx="0">
                                  <a:srgbClr val="000000">
                                    <a:alpha val="0"/>
                                  </a:srgbClr>
                                </a:lnRef>
                                <a:fillRef idx="1">
                                  <a:srgbClr val="FBFBF6"/>
                                </a:fillRef>
                                <a:effectRef idx="0">
                                  <a:scrgbClr r="0" g="0" b="0"/>
                                </a:effectRef>
                                <a:fontRef idx="none"/>
                              </wps:style>
                              <wps:bodyPr/>
                            </wps:wsp>
                            <wps:wsp>
                              <wps:cNvPr id="7571" name="Shape 7571"/>
                              <wps:cNvSpPr/>
                              <wps:spPr>
                                <a:xfrm>
                                  <a:off x="446137" y="715405"/>
                                  <a:ext cx="325386" cy="9375"/>
                                </a:xfrm>
                                <a:custGeom>
                                  <a:avLst/>
                                  <a:gdLst/>
                                  <a:ahLst/>
                                  <a:cxnLst/>
                                  <a:rect l="0" t="0" r="0" b="0"/>
                                  <a:pathLst>
                                    <a:path w="325386" h="9375">
                                      <a:moveTo>
                                        <a:pt x="0" y="0"/>
                                      </a:moveTo>
                                      <a:lnTo>
                                        <a:pt x="325386" y="0"/>
                                      </a:lnTo>
                                      <a:lnTo>
                                        <a:pt x="278033" y="9375"/>
                                      </a:lnTo>
                                      <a:lnTo>
                                        <a:pt x="47348" y="9375"/>
                                      </a:lnTo>
                                      <a:lnTo>
                                        <a:pt x="0" y="0"/>
                                      </a:lnTo>
                                      <a:close/>
                                    </a:path>
                                  </a:pathLst>
                                </a:custGeom>
                                <a:ln w="0" cap="flat">
                                  <a:miter lim="101600"/>
                                </a:ln>
                              </wps:spPr>
                              <wps:style>
                                <a:lnRef idx="0">
                                  <a:srgbClr val="000000">
                                    <a:alpha val="0"/>
                                  </a:srgbClr>
                                </a:lnRef>
                                <a:fillRef idx="1">
                                  <a:srgbClr val="FBFBF8"/>
                                </a:fillRef>
                                <a:effectRef idx="0">
                                  <a:scrgbClr r="0" g="0" b="0"/>
                                </a:effectRef>
                                <a:fontRef idx="none"/>
                              </wps:style>
                              <wps:bodyPr/>
                            </wps:wsp>
                            <wps:wsp>
                              <wps:cNvPr id="7572" name="Shape 7572"/>
                              <wps:cNvSpPr/>
                              <wps:spPr>
                                <a:xfrm>
                                  <a:off x="493491" y="724781"/>
                                  <a:ext cx="230673" cy="4199"/>
                                </a:xfrm>
                                <a:custGeom>
                                  <a:avLst/>
                                  <a:gdLst/>
                                  <a:ahLst/>
                                  <a:cxnLst/>
                                  <a:rect l="0" t="0" r="0" b="0"/>
                                  <a:pathLst>
                                    <a:path w="230673" h="4199">
                                      <a:moveTo>
                                        <a:pt x="0" y="0"/>
                                      </a:moveTo>
                                      <a:lnTo>
                                        <a:pt x="230673" y="0"/>
                                      </a:lnTo>
                                      <a:lnTo>
                                        <a:pt x="218247" y="2460"/>
                                      </a:lnTo>
                                      <a:lnTo>
                                        <a:pt x="192362" y="4199"/>
                                      </a:lnTo>
                                      <a:lnTo>
                                        <a:pt x="38291" y="4199"/>
                                      </a:lnTo>
                                      <a:lnTo>
                                        <a:pt x="12425" y="2460"/>
                                      </a:lnTo>
                                      <a:lnTo>
                                        <a:pt x="0" y="0"/>
                                      </a:lnTo>
                                      <a:close/>
                                    </a:path>
                                  </a:pathLst>
                                </a:custGeom>
                                <a:ln w="0" cap="flat">
                                  <a:miter lim="101600"/>
                                </a:ln>
                              </wps:spPr>
                              <wps:style>
                                <a:lnRef idx="0">
                                  <a:srgbClr val="000000">
                                    <a:alpha val="0"/>
                                  </a:srgbClr>
                                </a:lnRef>
                                <a:fillRef idx="1">
                                  <a:srgbClr val="FDFDFB"/>
                                </a:fillRef>
                                <a:effectRef idx="0">
                                  <a:scrgbClr r="0" g="0" b="0"/>
                                </a:effectRef>
                                <a:fontRef idx="none"/>
                              </wps:style>
                              <wps:bodyPr/>
                            </wps:wsp>
                            <wps:wsp>
                              <wps:cNvPr id="7573" name="Shape 7573"/>
                              <wps:cNvSpPr/>
                              <wps:spPr>
                                <a:xfrm>
                                  <a:off x="611023" y="52260"/>
                                  <a:ext cx="508424" cy="676783"/>
                                </a:xfrm>
                                <a:custGeom>
                                  <a:avLst/>
                                  <a:gdLst/>
                                  <a:ahLst/>
                                  <a:cxnLst/>
                                  <a:rect l="0" t="0" r="0" b="0"/>
                                  <a:pathLst>
                                    <a:path w="508424" h="676783">
                                      <a:moveTo>
                                        <a:pt x="70480" y="676783"/>
                                      </a:moveTo>
                                      <a:lnTo>
                                        <a:pt x="97361" y="675008"/>
                                      </a:lnTo>
                                      <a:cubicBezTo>
                                        <a:pt x="332961" y="643387"/>
                                        <a:pt x="508424" y="506535"/>
                                        <a:pt x="508424" y="340714"/>
                                      </a:cubicBezTo>
                                      <a:cubicBezTo>
                                        <a:pt x="508424" y="174893"/>
                                        <a:pt x="332961" y="38048"/>
                                        <a:pt x="97361" y="6428"/>
                                      </a:cubicBezTo>
                                      <a:lnTo>
                                        <a:pt x="0" y="0"/>
                                      </a:lnTo>
                                    </a:path>
                                  </a:pathLst>
                                </a:custGeom>
                                <a:ln w="19162" cap="flat">
                                  <a:miter lim="101600"/>
                                </a:ln>
                              </wps:spPr>
                              <wps:style>
                                <a:lnRef idx="1">
                                  <a:srgbClr val="808000"/>
                                </a:lnRef>
                                <a:fillRef idx="0">
                                  <a:srgbClr val="000000">
                                    <a:alpha val="0"/>
                                  </a:srgbClr>
                                </a:fillRef>
                                <a:effectRef idx="0">
                                  <a:scrgbClr r="0" g="0" b="0"/>
                                </a:effectRef>
                                <a:fontRef idx="none"/>
                              </wps:style>
                              <wps:bodyPr/>
                            </wps:wsp>
                            <wps:wsp>
                              <wps:cNvPr id="7574" name="Shape 7574"/>
                              <wps:cNvSpPr/>
                              <wps:spPr>
                                <a:xfrm>
                                  <a:off x="97790" y="52260"/>
                                  <a:ext cx="499520" cy="676783"/>
                                </a:xfrm>
                                <a:custGeom>
                                  <a:avLst/>
                                  <a:gdLst/>
                                  <a:ahLst/>
                                  <a:cxnLst/>
                                  <a:rect l="0" t="0" r="0" b="0"/>
                                  <a:pathLst>
                                    <a:path w="499520" h="676783">
                                      <a:moveTo>
                                        <a:pt x="431071" y="676783"/>
                                      </a:moveTo>
                                      <a:lnTo>
                                        <a:pt x="404964" y="675008"/>
                                      </a:lnTo>
                                      <a:cubicBezTo>
                                        <a:pt x="175463" y="643386"/>
                                        <a:pt x="0" y="506535"/>
                                        <a:pt x="0" y="340714"/>
                                      </a:cubicBezTo>
                                      <a:cubicBezTo>
                                        <a:pt x="0" y="174893"/>
                                        <a:pt x="175463" y="38048"/>
                                        <a:pt x="404964" y="6428"/>
                                      </a:cubicBezTo>
                                      <a:lnTo>
                                        <a:pt x="499520" y="0"/>
                                      </a:lnTo>
                                    </a:path>
                                  </a:pathLst>
                                </a:custGeom>
                                <a:ln w="19162" cap="flat">
                                  <a:miter lim="101600"/>
                                </a:ln>
                              </wps:spPr>
                              <wps:style>
                                <a:lnRef idx="1">
                                  <a:srgbClr val="808000"/>
                                </a:lnRef>
                                <a:fillRef idx="0">
                                  <a:srgbClr val="000000">
                                    <a:alpha val="0"/>
                                  </a:srgbClr>
                                </a:fillRef>
                                <a:effectRef idx="0">
                                  <a:scrgbClr r="0" g="0" b="0"/>
                                </a:effectRef>
                                <a:fontRef idx="none"/>
                              </wps:style>
                              <wps:bodyPr/>
                            </wps:wsp>
                            <wps:wsp>
                              <wps:cNvPr id="7575" name="Rectangle 7575"/>
                              <wps:cNvSpPr/>
                              <wps:spPr>
                                <a:xfrm>
                                  <a:off x="260135" y="344705"/>
                                  <a:ext cx="907674" cy="141088"/>
                                </a:xfrm>
                                <a:prstGeom prst="rect">
                                  <a:avLst/>
                                </a:prstGeom>
                                <a:ln>
                                  <a:noFill/>
                                </a:ln>
                              </wps:spPr>
                              <wps:txbx>
                                <w:txbxContent>
                                  <w:p w:rsidR="00DD507D" w:rsidRDefault="00DD507D" w:rsidP="00DD507D">
                                    <w:r>
                                      <w:rPr>
                                        <w:rFonts w:ascii="Arial" w:eastAsia="Arial" w:hAnsi="Arial" w:cs="Arial"/>
                                        <w:sz w:val="15"/>
                                      </w:rPr>
                                      <w:t>cas d'utilisation</w:t>
                                    </w:r>
                                  </w:p>
                                </w:txbxContent>
                              </wps:txbx>
                              <wps:bodyPr horzOverflow="overflow" vert="horz" lIns="0" tIns="0" rIns="0" bIns="0" rtlCol="0">
                                <a:noAutofit/>
                              </wps:bodyPr>
                            </wps:wsp>
                          </wpg:wgp>
                        </a:graphicData>
                      </a:graphic>
                    </wp:inline>
                  </w:drawing>
                </mc:Choice>
                <mc:Fallback>
                  <w:pict>
                    <v:group id="Group 131421" o:spid="_x0000_s1055" style="width:156.75pt;height:61.5pt;mso-position-horizontal-relative:char;mso-position-vertical-relative:line" coordsize="19907,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">
                      <v:shape id="Shape 152633" o:spid="_x0000_s1056" style="position:absolute;width:19907;height:7810;visibility:visible;mso-wrap-style:square;v-text-anchor:top" coordsize="1990725,78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7IYsMA&#10;AADfAAAADwAAAGRycy9kb3ducmV2LnhtbERPXWvCMBR9F/wP4Qp703QWZeuMouJA32Y7Bnu7NHdt&#10;WXNTmmjqvzfCYI+H873aDKYVV+pdY1nB8ywBQVxa3XCl4LN4n76AcB5ZY2uZFNzIwWY9Hq0w0zbw&#10;ma65r0QMYZehgtr7LpPSlTUZdDPbEUfux/YGfYR9JXWPIYabVs6TZCkNNhwbauxoX1P5m1+Mgtew&#10;C/v8ozDfbpGn/FWczodwUuppMmzfQHga/L/4z33Ucf5ivkxTePyJA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7IYsMAAADfAAAADwAAAAAAAAAAAAAAAACYAgAAZHJzL2Rv&#10;d25yZXYueG1sUEsFBgAAAAAEAAQA9QAAAIgDAAAAAA==&#10;" path="m,l1990725,r,781050l,781050,,e" stroked="f" strokeweight="0">
                        <v:stroke miterlimit="66585f" joinstyle="miter"/>
                        <v:path arrowok="t" textboxrect="0,0,1990725,781050"/>
                      </v:shape>
                      <v:shape id="Shape 7499" o:spid="_x0000_s1057" style="position:absolute;width:19907;height:7810;visibility:visible;mso-wrap-style:square;v-text-anchor:top" coordsize="1990725,78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LaRccA&#10;AADdAAAADwAAAGRycy9kb3ducmV2LnhtbESP3WoCMRSE7wt9h3CE3tWsVaquRimlgqAi/uD1YXPc&#10;XUxOlk26rn36RhC8HGbmG2Y6b60RDdW+dKyg101AEGdOl5wrOB4W7yMQPiBrNI5JwY08zGevL1NM&#10;tbvyjpp9yEWEsE9RQRFClUrps4Is+q6riKN3drXFEGWdS13jNcKtkR9J8iktlhwXCqzou6Dssv+1&#10;CgbLZn3bbH4Wa7OVw5M3/cPfqq/UW6f9moAI1IZn+NFeagXDwXgM9zfxCcj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y2kXHAAAA3QAAAA8AAAAAAAAAAAAAAAAAmAIAAGRy&#10;cy9kb3ducmV2LnhtbFBLBQYAAAAABAAEAPUAAACMAwAAAAA=&#10;" path="m,781050r1990725,l1990725,,,,,781050xe" filled="f" strokecolor="#3d6e9b" strokeweight="1pt">
                        <v:stroke miterlimit="66585f" joinstyle="miter"/>
                        <v:path arrowok="t" textboxrect="0,0,1990725,781050"/>
                      </v:shape>
                      <v:shape id="Shape 7501" o:spid="_x0000_s1058" style="position:absolute;left:4935;top:523;width:2305;height:88;visibility:visible;mso-wrap-style:square;v-text-anchor:top" coordsize="230487,8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xRcYA&#10;AADdAAAADwAAAGRycy9kb3ducmV2LnhtbESPQU8CMRSE7yT+h+aZeIMuCCIrhaBRAjEeROL5Zft2&#10;u2H7urQVln9vSUw8Tmbmm8x82dlGnMiH2rGC4SADQVw4XXOlYP/11n8EESKyxsYxKbhQgOXipjfH&#10;XLszf9JpFyuRIBxyVGBibHMpQ2HIYhi4ljh5pfMWY5K+ktrjOcFtI0dZ9iAt1pwWDLb0Yqg47H6s&#10;gu+yfP7Yju1xtt56I8v76fiV35W6u+1WTyAidfE//NfeaAXTSTaE65v0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jxRcYAAADdAAAADwAAAAAAAAAAAAAAAACYAgAAZHJz&#10;L2Rvd25yZXYueG1sUEsFBgAAAAAEAAQA9QAAAIsDAAAAAA==&#10;" path="m107439,r15532,l218154,6406r12333,2446l,8852,12332,6406,107439,xe" fillcolor="#828203" stroked="f" strokeweight="0">
                        <v:stroke miterlimit="66585f" joinstyle="miter"/>
                        <v:path arrowok="t" textboxrect="0,0,230487,8852"/>
                      </v:shape>
                      <v:shape id="Shape 7502" o:spid="_x0000_s1059" style="position:absolute;left:4446;top:611;width:3284;height:97;visibility:visible;mso-wrap-style:square;v-text-anchor:top" coordsize="328389,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NdMQA&#10;AADdAAAADwAAAGRycy9kb3ducmV2LnhtbESPQWsCMRSE74L/ITzBS9GkQmvZGkUqiqeqWw8eH5vX&#10;3cXNS9hEXf99UxA8DjPzDTNbdLYRV2pD7VjD61iBIC6cqbnUcPxZjz5AhIhssHFMGu4UYDHv92aY&#10;GXfjA13zWIoE4ZChhipGn0kZiooshrHzxMn7da3FmGRbStPiLcFtIydKvUuLNaeFCj19VVSc84vV&#10;4L/jyZBXpngxYbda7Tf5sbFaDwfd8hNEpC4+w4/21miYvqkJ/L9JT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xjXTEAAAA3QAAAA8AAAAAAAAAAAAAAAAAmAIAAGRycy9k&#10;b3ducmV2LnhtbFBLBQYAAAAABAAEAPUAAACJAwAAAAA=&#10;" path="m48955,l279428,r48961,9710l,9710,48955,xe" fillcolor="#838307" stroked="f" strokeweight="0">
                        <v:stroke miterlimit="66585f" joinstyle="miter"/>
                        <v:path arrowok="t" textboxrect="0,0,328389,9710"/>
                      </v:shape>
                      <v:shape id="Shape 7503" o:spid="_x0000_s1060" style="position:absolute;left:4070;top:708;width:4035;height:94;visibility:visible;mso-wrap-style:square;v-text-anchor:top" coordsize="403466,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7IV8YA&#10;AADdAAAADwAAAGRycy9kb3ducmV2LnhtbESP3WoCMRSE7wu+QzhCb4pm29JWtkYRRSwILf7dHzan&#10;m8XNyZqku+vbm0Khl8PMfMNM572tRUs+VI4VPI4zEMSF0xWXCo6H9WgCIkRkjbVjUnClAPPZ4G6K&#10;uXYd76jdx1IkCIccFZgYm1zKUBiyGMauIU7et/MWY5K+lNpjl+C2lk9Z9iotVpwWDDa0NFSc9z9W&#10;wWn5eXCb7e7SXr9M5+hh5c1lpdT9sF+8g4jUx//wX/tDK3h7yZ7h9016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7IV8YAAADdAAAADwAAAAAAAAAAAAAAAACYAgAAZHJz&#10;L2Rvd25yZXYueG1sUEsFBgAAAAAEAAQA9QAAAIsDAAAAAA==&#10;" path="m37543,l365928,r23060,4574l403466,9375,,9375,14484,4574,37543,xe" fillcolor="#85850a" stroked="f" strokeweight="0">
                        <v:stroke miterlimit="66585f" joinstyle="miter"/>
                        <v:path arrowok="t" textboxrect="0,0,403466,9375"/>
                      </v:shape>
                      <v:shape id="Shape 7504" o:spid="_x0000_s1061" style="position:absolute;left:3788;top:802;width:4600;height:94;visibility:visible;mso-wrap-style:square;v-text-anchor:top" coordsize="460013,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2uCcYA&#10;AADdAAAADwAAAGRycy9kb3ducmV2LnhtbESPQWsCMRSE74L/ITyhN00qWsvWKCIIVg+iFXp9bF53&#10;l25eliTubvvrjVDocZiZb5jlure1aMmHyrGG54kCQZw7U3Gh4fqxG7+CCBHZYO2YNPxQgPVqOFhi&#10;ZlzHZ2ovsRAJwiFDDWWMTSZlyEuyGCauIU7el/MWY5K+kMZjl+C2llOlXqTFitNCiQ1tS8q/Lzer&#10;4TTbnH+n7/Hoj5/54tqp06HjVuunUb95AxGpj//hv/beaFjM1Qweb9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2uCcYAAADdAAAADwAAAAAAAAAAAAAAAACYAgAAZHJz&#10;L2Rvd25yZXYueG1sUEsFBgAAAAAEAAQA9QAAAIsDAAAAAA==&#10;" path="m28281,l431745,r28268,9375l,9375,28281,xe" fillcolor="#87870e" stroked="f" strokeweight="0">
                        <v:stroke miterlimit="66585f" joinstyle="miter"/>
                        <v:path arrowok="t" textboxrect="0,0,460013,9375"/>
                      </v:shape>
                      <v:shape id="Shape 7505" o:spid="_x0000_s1062" style="position:absolute;left:3495;top:896;width:5186;height:97;visibility:visible;mso-wrap-style:square;v-text-anchor:top" coordsize="518572,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5IDMYA&#10;AADdAAAADwAAAGRycy9kb3ducmV2LnhtbESPQWvCQBSE7wX/w/KE3upGqVZTV9FiwYtI0+D5kX1N&#10;UrNvw+42Jv++KxR6HGbmG2a97U0jOnK+tqxgOklAEBdW11wqyD/fn5YgfEDW2FgmBQN52G5GD2tM&#10;tb3xB3VZKEWEsE9RQRVCm0rpi4oM+oltiaP3ZZ3BEKUrpXZ4i3DTyFmSLKTBmuNChS29VVRcsx+j&#10;4Pl7f1qW59VlMIfVJe+Gq7OHXKnHcb97BRGoD//hv/ZRK3iZJ3O4v4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5IDMYAAADdAAAADwAAAAAAAAAAAAAAAACYAgAAZHJz&#10;L2Rvd25yZXYueG1sUEsFBgAAAAAEAAQA9QAAAIsDAAAAAA==&#10;" path="m29289,l489295,r29277,9710l,9709,29289,xe" fillcolor="#898911" stroked="f" strokeweight="0">
                        <v:stroke miterlimit="66585f" joinstyle="miter"/>
                        <v:path arrowok="t" textboxrect="0,0,518572,9710"/>
                      </v:shape>
                      <v:shape id="Shape 7506" o:spid="_x0000_s1063" style="position:absolute;left:3284;top:993;width:5607;height:94;visibility:visible;mso-wrap-style:square;v-text-anchor:top" coordsize="560618,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fPy8QA&#10;AADdAAAADwAAAGRycy9kb3ducmV2LnhtbESPzWoCMRSF9wXfIVyhu06iUCujUaqiuCpULdXdZXKd&#10;GTq5GZOo07dvCoUuD+fn40znnW3EjXyoHWsYZAoEceFMzaWGw379NAYRIrLBxjFp+KYA81nvYYq5&#10;cXd+p9suliKNcMhRQxVjm0sZiooshsy1xMk7O28xJulLaTze07ht5FCpkbRYcyJU2NKyouJrd7WJ&#10;q1aX48n6xWf50b3ResN2v2WtH/vd6wREpC7+h//aW6Ph5VmN4PdNegJ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z8vEAAAA3QAAAA8AAAAAAAAAAAAAAAAAmAIAAGRycy9k&#10;b3ducmV2LnhtbFBLBQYAAAAABAAEAPUAAACJAwAAAAA=&#10;" path="m21032,l539604,r5535,1836l560618,9375,,9375,15493,1836,21032,xe" fillcolor="#8a8a15" stroked="f" strokeweight="0">
                        <v:stroke miterlimit="66585f" joinstyle="miter"/>
                        <v:path arrowok="t" textboxrect="0,0,560618,9375"/>
                      </v:shape>
                      <v:shape id="Shape 7507" o:spid="_x0000_s1064" style="position:absolute;left:3092;top:1087;width:5991;height:93;visibility:visible;mso-wrap-style:square;v-text-anchor:top" coordsize="599131,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KBuMUA&#10;AADdAAAADwAAAGRycy9kb3ducmV2LnhtbESP0WrCQBRE3wv+w3KFvtVdAzU2uopGavtkqfUDLtnb&#10;JDR7N2Q3Mf37riD0cZiZM8x6O9pGDNT52rGG+UyBIC6cqbnUcPl6fVqC8AHZYOOYNPySh+1m8rDG&#10;zLgrf9JwDqWIEPYZaqhCaDMpfVGRRT9zLXH0vl1nMUTZldJ0eI1w28hEqYW0WHNcqLClvKLi59xb&#10;DfU+HPKPU7JYvqXHxqueXvBIWj9Ox90KRKAx/Ifv7XejIX1WKdzexCc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oG4xQAAAN0AAAAPAAAAAAAAAAAAAAAAAJgCAABkcnMv&#10;ZG93bnJldi54bWxQSwUGAAAAAAQABAD1AAAAigMAAAAA&#10;" path="m19266,l579883,r19248,9375l,9375,19266,xe" fillcolor="#8c8c18" stroked="f" strokeweight="0">
                        <v:stroke miterlimit="66585f" joinstyle="miter"/>
                        <v:path arrowok="t" textboxrect="0,0,599131,9375"/>
                      </v:shape>
                      <v:shape id="Shape 7508" o:spid="_x0000_s1065" style="position:absolute;left:2899;top:1180;width:6377;height:94;visibility:visible;mso-wrap-style:square;v-text-anchor:top" coordsize="637645,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csQA&#10;AADdAAAADwAAAGRycy9kb3ducmV2LnhtbERPyW7CMBC9V+o/WFOpl4o4LVuVxqBSAUI9QeDCbRRP&#10;FjUep7FLwt/jA1KPT29Pl4NpxIU6V1tW8BrFIIhzq2suFZyOm9E7COeRNTaWScGVHCwXjw8pJtr2&#10;fKBL5ksRQtglqKDyvk2kdHlFBl1kW+LAFbYz6APsSqk77EO4aeRbHM+kwZpDQ4UtfVWU/2R/RkG2&#10;ou2ZJoXtJ+tx9rI139PV/lep56fh8wOEp8H/i+/unVYwn8ZhbngTn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7PnLEAAAA3QAAAA8AAAAAAAAAAAAAAAAAmAIAAGRycy9k&#10;b3ducmV2LnhtbFBLBQYAAAAABAAEAPUAAACJAwAAAAA=&#10;" path="m19266,l618396,r19249,9375l,9375,19266,xe" fillcolor="#8e8e1c" stroked="f" strokeweight="0">
                        <v:stroke miterlimit="66585f" joinstyle="miter"/>
                        <v:path arrowok="t" textboxrect="0,0,637645,9375"/>
                      </v:shape>
                      <v:shape id="Shape 7509" o:spid="_x0000_s1066" style="position:absolute;left:2713;top:1274;width:6749;height:97;visibility:visible;mso-wrap-style:square;v-text-anchor:top" coordsize="674925,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6KcUA&#10;AADdAAAADwAAAGRycy9kb3ducmV2LnhtbESPQWvCQBSE74X+h+UVems2kVqb6BpEWvDioSo9P7PP&#10;JJh9G7NrjP56t1DwOMzMN8wsH0wjeupcbVlBEsUgiAuray4V7Lbfb58gnEfW2FgmBVdykM+fn2aY&#10;aXvhH+o3vhQBwi5DBZX3bSalKyoy6CLbEgfvYDuDPsiulLrDS4CbRo7i+EMarDksVNjSsqLiuDkb&#10;BcuCv3p9fHf6ti736S45/dYHVOr1ZVhMQXga/CP8315pBZNxnMLfm/A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anopxQAAAN0AAAAPAAAAAAAAAAAAAAAAAJgCAABkcnMv&#10;ZG93bnJldi54bWxQSwUGAAAAAAQABAD1AAAAigMAAAAA&#10;" path="m18653,l656291,r15418,7509l674925,9710,,9710,3221,7509,18653,xe" fillcolor="#90901f" stroked="f" strokeweight="0">
                        <v:stroke miterlimit="66585f" joinstyle="miter"/>
                        <v:path arrowok="t" textboxrect="0,0,674925,9710"/>
                      </v:shape>
                      <v:shape id="Shape 7510" o:spid="_x0000_s1067" style="position:absolute;left:2575;top:1371;width:7024;height:94;visibility:visible;mso-wrap-style:square;v-text-anchor:top" coordsize="702344,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KfsIA&#10;AADdAAAADwAAAGRycy9kb3ducmV2LnhtbERPz2vCMBS+D/wfwhO8zdSBW61GEUFQdloV9fhonk2x&#10;eSlJpnV//XIY7Pjx/V6setuKO/nQOFYwGWcgiCunG64VHA/b1xxEiMgaW8ek4EkBVsvBywIL7R78&#10;Rfcy1iKFcChQgYmxK6QMlSGLYew64sRdnbcYE/S11B4fKdy28i3L3qXFhlODwY42hqpb+W0VlNGc&#10;zp+Nz3/c7BKq7W1K+XGv1GjYr+cgIvXxX/zn3mkFH9NJ2p/epCc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8p+wgAAAN0AAAAPAAAAAAAAAAAAAAAAAJgCAABkcnMvZG93&#10;bnJldi54bWxQSwUGAAAAAAQABAD1AAAAhwMAAAAA&#10;" path="m13720,l688644,r13700,9375l,9375,13720,xe" fillcolor="#919123" stroked="f" strokeweight="0">
                        <v:stroke miterlimit="66585f" joinstyle="miter"/>
                        <v:path arrowok="t" textboxrect="0,0,702344,9375"/>
                      </v:shape>
                      <v:shape id="Shape 7511" o:spid="_x0000_s1068" style="position:absolute;left:2438;top:1465;width:7298;height:94;visibility:visible;mso-wrap-style:square;v-text-anchor:top" coordsize="729764,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J4MYA&#10;AADdAAAADwAAAGRycy9kb3ducmV2LnhtbESPQWsCMRSE7wX/Q3iCt5rdgrZsjSJCQbxUV1vo7XXz&#10;ups2eVk3qa7/vhGEHoeZ+YaZLXpnxYm6YDwryMcZCOLKa8O1gsP+5f4JRIjIGq1nUnChAIv54G6G&#10;hfZn3tGpjLVIEA4FKmhibAspQ9WQwzD2LXHyvnznMCbZ1VJ3eE5wZ+VDlk2lQ8NpocGWVg1VP+Wv&#10;U/C9/TCvx/eJzDYHafcG3z7LrVVqNOyXzyAi9fE/fGuvtYLHSZ7D9U16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nJ4MYAAADdAAAADwAAAAAAAAAAAAAAAACYAgAAZHJz&#10;L2Rvd25yZXYueG1sUEsFBgAAAAAEAAQA9QAAAIsDAAAAAA==&#10;" path="m13720,l716063,r13701,9375l,9375,13720,xe" fillcolor="#939326" stroked="f" strokeweight="0">
                        <v:stroke miterlimit="66585f" joinstyle="miter"/>
                        <v:path arrowok="t" textboxrect="0,0,729764,9375"/>
                      </v:shape>
                      <v:shape id="Shape 7512" o:spid="_x0000_s1069" style="position:absolute;left:2296;top:1559;width:7582;height:97;visibility:visible;mso-wrap-style:square;v-text-anchor:top" coordsize="758160,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BPuscA&#10;AADdAAAADwAAAGRycy9kb3ducmV2LnhtbESPQWsCMRSE74X+h/AEbzUbpSpbo7SWBaGHohXF22Pz&#10;ulncvCybVLf99U1B6HGYmW+Yxap3jbhQF2rPGtQoA0FcelNzpWH/UTzMQYSIbLDxTBq+KcBqeX+3&#10;wNz4K2/psouVSBAOOWqwMba5lKG05DCMfEucvE/fOYxJdpU0HV4T3DVynGVT6bDmtGCxpbWl8rz7&#10;chqKzas/NvPi3f+c1JtSh5fZemK1Hg765ycQkfr4H761N0bD7FGN4e9Neg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QT7rHAAAA3QAAAA8AAAAAAAAAAAAAAAAAmAIAAGRy&#10;cy9kb3ducmV2LnhtbFBLBQYAAAAABAAEAPUAAACMAwAAAAA=&#10;" path="m14210,l743970,r14190,9710l,9710,14210,xe" fillcolor="#95952a" stroked="f" strokeweight="0">
                        <v:stroke miterlimit="66585f" joinstyle="miter"/>
                        <v:path arrowok="t" textboxrect="0,0,758160,9710"/>
                      </v:shape>
                      <v:shape id="Shape 7513" o:spid="_x0000_s1070" style="position:absolute;left:2159;top:1656;width:7856;height:94;visibility:visible;mso-wrap-style:square;v-text-anchor:top" coordsize="785579,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taeccA&#10;AADdAAAADwAAAGRycy9kb3ducmV2LnhtbESPT2sCMRTE70K/Q3gFbzVr1Va2RqmCsN1b3Xrw9kje&#10;/qGbl2UTde2nbwoFj8PM/IZZbQbbigv1vnGsYDpJQBBrZxquFHwV+6clCB+QDbaOScGNPGzWD6MV&#10;psZd+ZMuh1CJCGGfooI6hC6V0uuaLPqJ64ijV7reYoiyr6Tp8RrhtpXPSfIiLTYcF2rsaFeT/j6c&#10;rYJ8v8j1PDsVR52V21mbf5TFz0mp8ePw/gYi0BDu4f92ZhS8LqYz+HsTn4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rWnnHAAAA3QAAAA8AAAAAAAAAAAAAAAAAmAIAAGRy&#10;cy9kb3ducmV2LnhtbFBLBQYAAAAABAAEAPUAAACMAwAAAAA=&#10;" path="m13720,l771879,r13700,9375l,9375,13720,xe" fillcolor="#96962d" stroked="f" strokeweight="0">
                        <v:stroke miterlimit="66585f" joinstyle="miter"/>
                        <v:path arrowok="t" textboxrect="0,0,785579,9375"/>
                      </v:shape>
                      <v:shape id="Shape 7514" o:spid="_x0000_s1071" style="position:absolute;left:2058;top:1750;width:8058;height:93;visibility:visible;mso-wrap-style:square;v-text-anchor:top" coordsize="805821,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WMcA&#10;AADdAAAADwAAAGRycy9kb3ducmV2LnhtbESPT2vCQBTE70K/w/IK3nSjqA2pq4gg+KcetK3nR/Y1&#10;SZt9G7IbE7+9WxA8DjPzG2a+7EwprlS7wrKC0TACQZxaXXCm4OtzM4hBOI+ssbRMCm7kYLl46c0x&#10;0bblE13PPhMBwi5BBbn3VSKlS3My6Ia2Ig7ej60N+iDrTOoa2wA3pRxH0UwaLDgs5FjROqf079wY&#10;BR/t5fBbFfumbTbd5RbHx933+qhU/7VbvYPw1Pln+NHeagVv09EE/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rvljHAAAA3QAAAA8AAAAAAAAAAAAAAAAAmAIAAGRy&#10;cy9kb3ducmV2LnhtbFBLBQYAAAAABAAEAPUAAACMAwAAAAA=&#10;" path="m10130,l795709,r1346,921l805821,9375,,9375,8782,921,10130,xe" fillcolor="#989830" stroked="f" strokeweight="0">
                        <v:stroke miterlimit="66585f" joinstyle="miter"/>
                        <v:path arrowok="t" textboxrect="0,0,805821,9375"/>
                      </v:shape>
                      <v:shape id="Shape 7515" o:spid="_x0000_s1072" style="position:absolute;left:1957;top:1843;width:8260;height:97;visibility:visible;mso-wrap-style:square;v-text-anchor:top" coordsize="825974,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8GQMcA&#10;AADdAAAADwAAAGRycy9kb3ducmV2LnhtbESPW2vCQBSE3wv+h+UIfWs2KcZLdBUrCvpQijd8PWSP&#10;STB7NmS3mv77rlDo4zAz3zCzRWdqcafWVZYVJFEMgji3uuJCwem4eRuDcB5ZY22ZFPyQg8W89zLD&#10;TNsH7+l+8IUIEHYZKii9bzIpXV6SQRfZhjh4V9sa9EG2hdQtPgLc1PI9jofSYMVhocSGViXlt8O3&#10;UfCVXM7DY7qRnx9uN/D1eT3ZurVSr/1uOQXhqfP/4b/2VisYpUkKzzfhCc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PBkDHAAAA3QAAAA8AAAAAAAAAAAAAAAAAmAIAAGRy&#10;cy9kb3ducmV2LnhtbFBLBQYAAAAABAAEAPUAAACMAwAAAAA=&#10;" path="m10087,l815905,r10069,9710l,9709,10087,xe" fillcolor="#9a9a34" stroked="f" strokeweight="0">
                        <v:stroke miterlimit="66585f" joinstyle="miter"/>
                        <v:path arrowok="t" textboxrect="0,0,825974,9710"/>
                      </v:shape>
                      <v:shape id="Shape 7516" o:spid="_x0000_s1073" style="position:absolute;left:1859;top:1940;width:8455;height:94;visibility:visible;mso-wrap-style:square;v-text-anchor:top" coordsize="845434,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iVz8UA&#10;AADdAAAADwAAAGRycy9kb3ducmV2LnhtbESPQWvCQBSE7wX/w/KE3upGaaNEVxFLoZdSjILXR/aZ&#10;BPPeht2txv76bqHQ4zAz3zCrzcCdupIPrRMD00kGiqRytpXawPHw9rQAFSKKxc4JGbhTgM169LDC&#10;wrqb7OlaxloliIQCDTQx9oXWoWqIMUxcT5K8s/OMMUlfa+vxluDc6VmW5ZqxlbTQYE+7hqpL+cUG&#10;ypw/5t2pZY+O77t9/ho/n7+NeRwP2yWoSEP8D/+1362B+cs0h9836Qno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OJXPxQAAAN0AAAAPAAAAAAAAAAAAAAAAAJgCAABkcnMv&#10;ZG93bnJldi54bWxQSwUGAAAAAAQABAD1AAAAigMAAAAA&#10;" path="m9739,l835712,r9722,9375l,9375,9739,xe" fillcolor="#9c9c37" stroked="f" strokeweight="0">
                        <v:stroke miterlimit="66585f" joinstyle="miter"/>
                        <v:path arrowok="t" textboxrect="0,0,845434,9375"/>
                      </v:shape>
                      <v:shape id="Shape 7517" o:spid="_x0000_s1074" style="position:absolute;left:1762;top:2034;width:8649;height:94;visibility:visible;mso-wrap-style:square;v-text-anchor:top" coordsize="864894,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2e8UA&#10;AADdAAAADwAAAGRycy9kb3ducmV2LnhtbESPT2vCQBTE7wW/w/KE3uomUhuNrmIKhdzEPwePj+wz&#10;SZt9G3ZXTb99VxB6HGbmN8xqM5hO3Mj51rKCdJKAIK6sbrlWcDp+vc1B+ICssbNMCn7Jw2Y9ellh&#10;ru2d93Q7hFpECPscFTQh9LmUvmrIoJ/Ynjh6F+sMhihdLbXDe4SbTk6T5EMabDkuNNjTZ0PVz+Fq&#10;FDjW322xL66L9DTobF6ei917qdTreNguQQQawn/42S61gmyWZvB4E5+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7vZ7xQAAAN0AAAAPAAAAAAAAAAAAAAAAAJgCAABkcnMv&#10;ZG93bnJldi54bWxQSwUGAAAAAAQABAD1AAAAigMAAAAA&#10;" path="m9739,l855173,r9721,9375l,9375,9739,xe" fillcolor="#9d9d3b" stroked="f" strokeweight="0">
                        <v:stroke miterlimit="66585f" joinstyle="miter"/>
                        <v:path arrowok="t" textboxrect="0,0,864894,9375"/>
                      </v:shape>
                      <v:shape id="Shape 7518" o:spid="_x0000_s1075" style="position:absolute;left:1661;top:2128;width:8851;height:97;visibility:visible;mso-wrap-style:square;v-text-anchor:top" coordsize="885076,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8scAA&#10;AADdAAAADwAAAGRycy9kb3ducmV2LnhtbERPS27CMBDdI3EHa5C6Ayf0Awo4Ea2ExBboAUbxEBvi&#10;cRS7Sbh9vajU5dP776vJtWKgPljPCvJVBoK49tpyo+D7elxuQYSIrLH1TAqeFKAq57M9FtqPfKbh&#10;EhuRQjgUqMDE2BVShtqQw7DyHXHibr53GBPsG6l7HFO4a+U6yz6kQ8upwWBHX4bqx+XHKXirj93j&#10;dG/M5+tT28HqyfDtrNTLYjrsQESa4r/4z33SCjbveZqb3qQnIM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Pl8scAAAADdAAAADwAAAAAAAAAAAAAAAACYAgAAZHJzL2Rvd25y&#10;ZXYueG1sUEsFBgAAAAAEAAQA9QAAAIUDAAAAAA==&#10;" path="m10087,l875008,r10068,9710l,9709,10087,xe" fillcolor="#9f9f3e" stroked="f" strokeweight="0">
                        <v:stroke miterlimit="66585f" joinstyle="miter"/>
                        <v:path arrowok="t" textboxrect="0,0,885076,9710"/>
                      </v:shape>
                      <v:shape id="Shape 7519" o:spid="_x0000_s1076" style="position:absolute;left:1594;top:2225;width:8985;height:94;visibility:visible;mso-wrap-style:square;v-text-anchor:top" coordsize="898558,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5B8McA&#10;AADdAAAADwAAAGRycy9kb3ducmV2LnhtbESPS2vCQBSF94X+h+EW3NVJis/UUUQofWxaowuXt5lr&#10;EszciTNTjf31nYLg8nAeH2e26EwjTuR8bVlB2k9AEBdW11wq2G5eHicgfEDW2FgmBRfysJjf380w&#10;0/bMazrloRRxhH2GCqoQ2kxKX1Rk0PdtSxy9vXUGQ5SulNrhOY6bRj4lyUgarDkSKmxpVVFxyH9M&#10;hOwuRzfohl8f6Sr/1q+f7/vfY6tU76FbPoMI1IVb+Np+0wrGw3QK/2/i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eQfDHAAAA3QAAAA8AAAAAAAAAAAAAAAAAmAIAAGRy&#10;cy9kb3ducmV2LnhtbFBLBQYAAAAABAAEAPUAAACMAwAAAAA=&#10;" path="m6748,l891824,r581,561l898558,9375,,9375,6166,561,6748,xe" fillcolor="#a1a142" stroked="f" strokeweight="0">
                        <v:stroke miterlimit="66585f" joinstyle="miter"/>
                        <v:path arrowok="t" textboxrect="0,0,898558,9375"/>
                      </v:shape>
                      <v:shape id="Shape 7520" o:spid="_x0000_s1077" style="position:absolute;left:1528;top:2319;width:9117;height:94;visibility:visible;mso-wrap-style:square;v-text-anchor:top" coordsize="911659,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lF58QA&#10;AADdAAAADwAAAGRycy9kb3ducmV2LnhtbERPz2vCMBS+D/Y/hCfsIjOdqNu6pjImgqCwTb14ezTP&#10;tqx5KU1s6n9vDsKOH9/vbDmYRvTUudqygpdJAoK4sLrmUsHxsH5+A+E8ssbGMim4koNl/viQYapt&#10;4F/q974UMYRdigoq79tUSldUZNBNbEscubPtDPoIu1LqDkMMN42cJslCGqw5NlTY0ldFxd/+YhTo&#10;+hB2G4Ph+3pajdfb959FPwtKPY2Gzw8Qngb/L767N1rB63wa98c38Qn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pRefEAAAA3QAAAA8AAAAAAAAAAAAAAAAAmAIAAGRycy9k&#10;b3ducmV2LnhtbFBLBQYAAAAABAAEAPUAAACJAwAAAAA=&#10;" path="m6558,l905115,r6544,9375l,9375,6558,xe" fillcolor="#a3a346" stroked="f" strokeweight="0">
                        <v:stroke miterlimit="66585f" joinstyle="miter"/>
                        <v:path arrowok="t" textboxrect="0,0,911659,9375"/>
                      </v:shape>
                      <v:shape id="Shape 7521" o:spid="_x0000_s1078" style="position:absolute;left:1462;top:2413;width:9248;height:93;visibility:visible;mso-wrap-style:square;v-text-anchor:top" coordsize="924759,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onocYA&#10;AADdAAAADwAAAGRycy9kb3ducmV2LnhtbESPW2vCQBSE3wv9D8sp9K1uIniLWUUEJZZSMArt4yF7&#10;csHs2ZDdavz33YLQx2FmvmHS9WBacaXeNZYVxKMIBHFhdcOVgvNp9zYH4TyyxtYyKbiTg/Xq+SnF&#10;RNsbH+ma+0oECLsEFdTed4mUrqjJoBvZjjh4pe0N+iD7SuoebwFuWjmOoqk02HBYqLGjbU3FJf8x&#10;CtzxsN9mscMvzMvF+3TxUX5+z5V6fRk2SxCeBv8ffrQzrWA2Gcfw9yY8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onocYAAADdAAAADwAAAAAAAAAAAAAAAACYAgAAZHJz&#10;L2Rvd25yZXYueG1sUEsFBgAAAAAEAAQA9QAAAIsDAAAAAA==&#10;" path="m6558,l918216,r6543,9375l,9375,6558,xe" fillcolor="#a5a54a" stroked="f" strokeweight="0">
                        <v:stroke miterlimit="66585f" joinstyle="miter"/>
                        <v:path arrowok="t" textboxrect="0,0,924759,9375"/>
                      </v:shape>
                      <v:shape id="Shape 7522" o:spid="_x0000_s1079" style="position:absolute;left:1395;top:2506;width:9383;height:97;visibility:visible;mso-wrap-style:square;v-text-anchor:top" coordsize="938327,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DcUA&#10;AADdAAAADwAAAGRycy9kb3ducmV2LnhtbESP3WrCQBSE7wXfYTmF3plNQ6MhuoqVtHhX/HmAQ/aY&#10;BLNnY3Zr0j59t1DwcpiZb5jVZjStuFPvGssKXqIYBHFpdcOVgvPpfZaBcB5ZY2uZFHyTg816Ollh&#10;ru3AB7offSUChF2OCmrvu1xKV9Zk0EW2Iw7exfYGfZB9JXWPQ4CbViZxPJcGGw4LNXa0q6m8Hr+M&#10;gteMOmxdUez2I72lH8Xt88fdlHp+GrdLEJ5G/wj/t/dawSJNEvh7E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v8NxQAAAN0AAAAPAAAAAAAAAAAAAAAAAJgCAABkcnMv&#10;ZG93bnJldi54bWxQSwUGAAAAAAQABAD1AAAAigMAAAAA&#10;" path="m6792,l931549,r6778,9710l,9709,6792,xe" fillcolor="#a7a74e" stroked="f" strokeweight="0">
                        <v:stroke miterlimit="66585f" joinstyle="miter"/>
                        <v:path arrowok="t" textboxrect="0,0,938327,9710"/>
                      </v:shape>
                      <v:shape id="Shape 7523" o:spid="_x0000_s1080" style="position:absolute;left:1329;top:2603;width:9514;height:94;visibility:visible;mso-wrap-style:square;v-text-anchor:top" coordsize="951428,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4WvccA&#10;AADdAAAADwAAAGRycy9kb3ducmV2LnhtbESPQWvCQBSE74L/YXlCb7oxxbZEN0EKhSqFopVSb4/s&#10;MxvMvg3Zrcb+elcQehxm5htmUfS2ESfqfO1YwXSSgCAuna65UrD7ehu/gPABWWPjmBRcyEORDwcL&#10;zLQ784ZO21CJCGGfoQITQptJ6UtDFv3EtcTRO7jOYoiyq6Tu8BzhtpFpkjxJizXHBYMtvRoqj9tf&#10;q+Cjrz/Nd7qjvWvC8rLerP5+ZnulHkb9cg4iUB/+w/f2u1bwPEsf4fYmPgGZ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eFr3HAAAA3QAAAA8AAAAAAAAAAAAAAAAAmAIAAGRy&#10;cy9kb3ducmV2LnhtbFBLBQYAAAAABAAEAPUAAACMAwAAAAA=&#10;" path="m6557,l944884,r6544,9375l,9375,6557,xe" fillcolor="#a9a952" stroked="f" strokeweight="0">
                        <v:stroke miterlimit="66585f" joinstyle="miter"/>
                        <v:path arrowok="t" textboxrect="0,0,951428,9375"/>
                      </v:shape>
                      <v:shape id="Shape 7524" o:spid="_x0000_s1081" style="position:absolute;left:1274;top:2697;width:9624;height:94;visibility:visible;mso-wrap-style:square;v-text-anchor:top" coordsize="96246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YOMYA&#10;AADdAAAADwAAAGRycy9kb3ducmV2LnhtbESPQWvCQBSE74X+h+UVvNVNJVqJrlIFIQcPmop4fGSf&#10;SWj2bZpdY/z3riB4HGbmG2a+7E0tOmpdZVnB1zACQZxbXXGh4PC7+ZyCcB5ZY22ZFNzIwXLx/jbH&#10;RNsr76nLfCEChF2CCkrvm0RKl5dk0A1tQxy8s20N+iDbQuoWrwFuajmKook0WHFYKLGhdUn5X3Yx&#10;CrbxLh2fpr7LsyI7Hlf/9hbXqVKDj/5nBsJT71/hZzvVCr7Hoxgeb8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cYOMYAAADdAAAADwAAAAAAAAAAAAAAAACYAgAAZHJz&#10;L2Rvd25yZXYueG1sUEsFBgAAAAAEAAQA9QAAAIsDAAAAAA==&#10;" path="m5526,l956953,r4098,5871l962467,9375,,9375,1419,5871,5526,xe" fillcolor="#abab57" stroked="f" strokeweight="0">
                        <v:stroke miterlimit="66585f" joinstyle="miter"/>
                        <v:path arrowok="t" textboxrect="0,0,962467,9375"/>
                      </v:shape>
                      <v:shape id="Shape 7525" o:spid="_x0000_s1082" style="position:absolute;left:1234;top:2791;width:9704;height:97;visibility:visible;mso-wrap-style:square;v-text-anchor:top" coordsize="970323,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UGgscA&#10;AADdAAAADwAAAGRycy9kb3ducmV2LnhtbESPzWrDMBCE74W+g9hCLqWRa3BqXMuhBAI55a+lvW6t&#10;rW1irYylxE6ePgoEehxm5hsmn4+mFSfqXWNZwes0AkFcWt1wpeDrc/mSgnAeWWNrmRScycG8eHzI&#10;MdN24B2d9r4SAcIuQwW1910mpStrMuimtiMO3p/tDfog+0rqHocAN62Mo2gmDTYcFmrsaFFTedgf&#10;jQLeJpfz88jpYn2If9c/fvM9HDdKTZ7Gj3cQnkb/H763V1rBWxIncHsTnoAs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FBoLHAAAA3QAAAA8AAAAAAAAAAAAAAAAAmAIAAGRy&#10;cy9kb3ducmV2LnhtbFBLBQYAAAAABAAEAPUAAACMAwAAAAA=&#10;" path="m3933,l966399,r3924,9710l,9710,3933,xe" fillcolor="#adad5a" stroked="f" strokeweight="0">
                        <v:stroke miterlimit="66585f" joinstyle="miter"/>
                        <v:path arrowok="t" textboxrect="0,0,970323,9710"/>
                      </v:shape>
                      <v:shape id="Shape 7526" o:spid="_x0000_s1083" style="position:absolute;left:1196;top:2888;width:9780;height:94;visibility:visible;mso-wrap-style:square;v-text-anchor:top" coordsize="977908,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85ucYA&#10;AADdAAAADwAAAGRycy9kb3ducmV2LnhtbESPQWvCQBSE7wX/w/KE3nRTsamkriKi0IJUatv7I/tM&#10;UrNvw+6aRH+9WxB6HGbmG2a+7E0tWnK+sqzgaZyAIM6trrhQ8P21Hc1A+ICssbZMCi7kYbkYPMwx&#10;07bjT2oPoRARwj5DBWUITSalz0sy6Me2IY7e0TqDIUpXSO2wi3BTy0mSpNJgxXGhxIbWJeWnw9ko&#10;SFu7Pc72v+5anLqf92qaf2zOO6Ueh/3qFUSgPvyH7+03reDleZLC3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85ucYAAADdAAAADwAAAAAAAAAAAAAAAACYAgAAZHJz&#10;L2Rvd25yZXYueG1sUEsFBgAAAAAEAAQA9QAAAIsDAAAAAA==&#10;" path="m3797,l974120,r3788,9375l,9375,3797,xe" fillcolor="#afaf5e" stroked="f" strokeweight="0">
                        <v:stroke miterlimit="66585f" joinstyle="miter"/>
                        <v:path arrowok="t" textboxrect="0,0,977908,9375"/>
                      </v:shape>
                      <v:shape id="Shape 7527" o:spid="_x0000_s1084" style="position:absolute;left:1158;top:2982;width:9855;height:94;visibility:visible;mso-wrap-style:square;v-text-anchor:top" coordsize="985493,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mxJMYA&#10;AADdAAAADwAAAGRycy9kb3ducmV2LnhtbESP3WrCQBSE74W+w3IE73Sj0qZEV5GAfxWhjT7AIXtM&#10;gtmzaXbV9O3dQqGXw8x8w8yXnanFnVpXWVYwHkUgiHOrKy4UnE/r4TsI55E11pZJwQ85WC5eenNM&#10;tH3wF90zX4gAYZeggtL7JpHS5SUZdCPbEAfvYluDPsi2kLrFR4CbWk6i6E0arDgslNhQWlJ+zW5G&#10;gefsdPxcbb7X1/0lPaaH6YfUW6UG/W41A+Gp8//hv/ZOK4hfJzH8vglP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mxJMYAAADdAAAADwAAAAAAAAAAAAAAAACYAgAAZHJz&#10;L2Rvd25yZXYueG1sUEsFBgAAAAAEAAQA9QAAAIsDAAAAAA==&#10;" path="m3797,l981705,r3788,9375l,9375,3797,xe" fillcolor="#b1b163" stroked="f" strokeweight="0">
                        <v:stroke miterlimit="66585f" joinstyle="miter"/>
                        <v:path arrowok="t" textboxrect="0,0,985493,9375"/>
                      </v:shape>
                      <v:shape id="Shape 7528" o:spid="_x0000_s1085" style="position:absolute;left:1119;top:3076;width:9934;height:97;visibility:visible;mso-wrap-style:square;v-text-anchor:top" coordsize="993349,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vNMIA&#10;AADdAAAADwAAAGRycy9kb3ducmV2LnhtbERPz2vCMBS+C/sfwhvsIpquwynVWMqGY4eB6MTzo3k2&#10;wealNLF2//1yGOz48f3elKNrxUB9sJ4VPM8zEMS115YbBafv3WwFIkRkja1nUvBDAcrtw2SDhfZ3&#10;PtBwjI1IIRwKVGBi7AopQ23IYZj7jjhxF987jAn2jdQ93lO4a2WeZa/SoeXUYLCjN0P19XhzCsI5&#10;e/mahv072htaOd3lQ2U+lHp6HKs1iEhj/Bf/uT+1guUiT3PTm/Q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6y80wgAAAN0AAAAPAAAAAAAAAAAAAAAAAJgCAABkcnMvZG93&#10;bnJldi54bWxQSwUGAAAAAAQABAD1AAAAhwMAAAAA&#10;" path="m3933,l989425,r3924,9710l,9709,3933,xe" fillcolor="#b3b367" stroked="f" strokeweight="0">
                        <v:stroke miterlimit="66585f" joinstyle="miter"/>
                        <v:path arrowok="t" textboxrect="0,0,993349,9710"/>
                      </v:shape>
                      <v:shape id="Shape 7529" o:spid="_x0000_s1086" style="position:absolute;left:1081;top:3173;width:10009;height:93;visibility:visible;mso-wrap-style:square;v-text-anchor:top" coordsize="1000934,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WiQMcA&#10;AADdAAAADwAAAGRycy9kb3ducmV2LnhtbESP0WrCQBRE3wX/YblCX4JuFKo1ukpbKLQPlcb4Adfs&#10;bRKavbtmt5r+vSsUfBxm5gyz3vamFWfqfGNZwXSSgiAurW64UnAo3sZPIHxA1thaJgV/5GG7GQ7W&#10;mGl74ZzO+1CJCGGfoYI6BJdJ6cuaDPqJdcTR+7adwRBlV0nd4SXCTStnaTqXBhuOCzU6eq2p/Nn/&#10;GgWnMnFueno5fi7yPHFfx+SjKHZKPYz65xWIQH24h//b71rB4nG2hNub+ATk5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VokDHAAAA3QAAAA8AAAAAAAAAAAAAAAAAmAIAAGRy&#10;cy9kb3ducmV2LnhtbFBLBQYAAAAABAAEAPUAAACMAwAAAAA=&#10;" path="m3798,l997146,r3788,9375l,9375,3798,xe" fillcolor="#b5b56b" stroked="f" strokeweight="0">
                        <v:stroke miterlimit="66585f" joinstyle="miter"/>
                        <v:path arrowok="t" textboxrect="0,0,1000934,9375"/>
                      </v:shape>
                      <v:shape id="Shape 7530" o:spid="_x0000_s1087" style="position:absolute;left:1053;top:3266;width:10066;height:94;visibility:visible;mso-wrap-style:square;v-text-anchor:top" coordsize="1006614,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vV58QA&#10;AADdAAAADwAAAGRycy9kb3ducmV2LnhtbERPXWvCMBR9H/gfwh3sbaZzOEdnlDFRBAeldYw9Xppr&#10;09nclCRq/ffLw8DHw/meLwfbiTP50DpW8DTOQBDXTrfcKPjarx9fQYSIrLFzTAquFGC5GN3NMdfu&#10;wiWdq9iIFMIhRwUmxj6XMtSGLIax64kTd3DeYkzQN1J7vKRw28lJlr1Iiy2nBoM9fRiqj9XJKvDl&#10;py/6Ih4K/Vvuqp/Vd7c2G6Ue7of3NxCRhngT/7u3WsFs+pz2pzfpCc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71efEAAAA3QAAAA8AAAAAAAAAAAAAAAAAmAIAAGRycy9k&#10;b3ducmV2LnhtbFBLBQYAAAAABAAEAPUAAACJAwAAAAA=&#10;" path="m2844,l1003777,r2376,5879l1006614,9375,,9375,463,5879,2844,xe" fillcolor="#b8b870" stroked="f" strokeweight="0">
                        <v:stroke miterlimit="66585f" joinstyle="miter"/>
                        <v:path arrowok="t" textboxrect="0,0,1006614,9375"/>
                      </v:shape>
                      <v:shape id="Shape 7531" o:spid="_x0000_s1088" style="position:absolute;left:1040;top:3360;width:10092;height:97;visibility:visible;mso-wrap-style:square;v-text-anchor:top" coordsize="1009180,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2IncUA&#10;AADdAAAADwAAAGRycy9kb3ducmV2LnhtbESPQWvCQBSE74X+h+UVetNNWms1dRVRAt6KsRdvj+wz&#10;WZt9m2ZXE/99tyD0OMzMN8xiNdhGXKnzxrGCdJyAIC6dNlwp+DrkoxkIH5A1No5JwY08rJaPDwvM&#10;tOt5T9ciVCJC2GeooA6hzaT0ZU0W/di1xNE7uc5iiLKrpO6wj3DbyJckmUqLhuNCjS1taiq/i4tV&#10;cEw/fX5mN8+3/dka+tkZ00yUen4a1h8gAg3hP3xv77SC97fXFP7ex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YidxQAAAN0AAAAPAAAAAAAAAAAAAAAAAJgCAABkcnMv&#10;ZG93bnJldi54bWxQSwUGAAAAAAQABAD1AAAAigMAAAAA&#10;" path="m1285,l1007899,r1281,9710l,9710,1285,xe" fillcolor="#baba73" stroked="f" strokeweight="0">
                        <v:stroke miterlimit="66585f" joinstyle="miter"/>
                        <v:path arrowok="t" textboxrect="0,0,1009180,9710"/>
                      </v:shape>
                      <v:shape id="Shape 7532" o:spid="_x0000_s1089" style="position:absolute;left:1027;top:3457;width:10117;height:94;visibility:visible;mso-wrap-style:square;v-text-anchor:top" coordsize="1011658,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6s8YA&#10;AADdAAAADwAAAGRycy9kb3ducmV2LnhtbESPQWvCQBSE7wX/w/KEXkrdVBuV1FVKoKAHD8bi+ZF9&#10;ZkOzb0N21eivd4WCx2FmvmEWq9424kydrx0r+BglIIhLp2uuFPzuf97nIHxA1tg4JgVX8rBaDl4W&#10;mGl34R2di1CJCGGfoQITQptJ6UtDFv3ItcTRO7rOYoiyq6Tu8BLhtpHjJJlKizXHBYMt5YbKv+Jk&#10;FWynhy2ezG1TfL7tMF/f0rypN0q9DvvvLxCB+vAM/7fXWsEsnYzh8SY+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z6s8YAAADdAAAADwAAAAAAAAAAAAAAAACYAgAAZHJz&#10;L2Rvd25yZXYueG1sUEsFBgAAAAAEAAQA9QAAAIsDAAAAAA==&#10;" path="m1241,l1010421,r1237,9375l,9375,1241,xe" fillcolor="#bb7" stroked="f" strokeweight="0">
                        <v:stroke miterlimit="66585f" joinstyle="miter"/>
                        <v:path arrowok="t" textboxrect="0,0,1011658,9375"/>
                      </v:shape>
                      <v:shape id="Shape 7533" o:spid="_x0000_s1090" style="position:absolute;left:1015;top:3551;width:10141;height:94;visibility:visible;mso-wrap-style:square;v-text-anchor:top" coordsize="1014135,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ksMA&#10;AADdAAAADwAAAGRycy9kb3ducmV2LnhtbESPQWvCQBSE74L/YXlCb2ajViupq1hLxWuT4vmRfU3S&#10;Zt+G3W2S/vuuIPQ4zMw3zO4wmlb05HxjWcEiSUEQl1Y3XCn4KN7mWxA+IGtsLZOCX/Jw2E8nO8y0&#10;Hfid+jxUIkLYZ6igDqHLpPRlTQZ9Yjvi6H1aZzBE6SqpHQ4Rblq5TNONNNhwXKixo1NN5Xf+YxRc&#10;Fu50/Tqz5kamj7J43YSXEpV6mI3HZxCBxvAfvrcvWsHTerWC25v4BO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fksMAAADdAAAADwAAAAAAAAAAAAAAAACYAgAAZHJzL2Rv&#10;d25yZXYueG1sUEsFBgAAAAAEAAQA9QAAAIgDAAAAAA==&#10;" path="m1241,l1012898,r1237,9375l,9375,1241,xe" fillcolor="#bebe7c" stroked="f" strokeweight="0">
                        <v:stroke miterlimit="66585f" joinstyle="miter"/>
                        <v:path arrowok="t" textboxrect="0,0,1014135,9375"/>
                      </v:shape>
                      <v:shape id="Shape 7534" o:spid="_x0000_s1091" style="position:absolute;left:1003;top:3645;width:10166;height:93;visibility:visible;mso-wrap-style:square;v-text-anchor:top" coordsize="1016613,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xCcQA&#10;AADdAAAADwAAAGRycy9kb3ducmV2LnhtbESP3YrCMBSE7xf2HcJZ8E7TVatSjaKCIAvi7wMcm2Nb&#10;tjkpTbT17c2CsJfDzHzDzBatKcWDaldYVvDdi0AQp1YXnCm4nDfdCQjnkTWWlknBkxws5p8fM0y0&#10;bfhIj5PPRICwS1BB7n2VSOnSnAy6nq2Ig3eztUEfZJ1JXWMT4KaU/SgaSYMFh4UcK1rnlP6e7kbB&#10;udIHWS7jXSyvz8PPbmWb9X6oVOerXU5BeGr9f/jd3moF43gwhL834Qn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ZsQnEAAAA3QAAAA8AAAAAAAAAAAAAAAAAmAIAAGRycy9k&#10;b3ducmV2LnhtbFBLBQYAAAAABAAEAPUAAACJAwAAAAA=&#10;" path="m1241,l1015376,r1237,9375l,9375,1241,xe" fillcolor="#c0c080" stroked="f" strokeweight="0">
                        <v:stroke miterlimit="66585f" joinstyle="miter"/>
                        <v:path arrowok="t" textboxrect="0,0,1016613,9375"/>
                      </v:shape>
                      <v:shape id="Shape 7535" o:spid="_x0000_s1092" style="position:absolute;left:990;top:3738;width:10192;height:98;visibility:visible;mso-wrap-style:square;v-text-anchor:top" coordsize="1019179,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BWsYA&#10;AADdAAAADwAAAGRycy9kb3ducmV2LnhtbESPzWrDMBCE74W+g9hCb43chjTBjRJKIJBCfGh+Dr0t&#10;1tYWtVbG2tru21eBQI7DzDfDLNejb1RPXXSBDTxPMlDEZbCOKwOn4/ZpASoKssUmMBn4owjr1f3d&#10;EnMbBv6k/iCVSiUcczRQi7S51rGsyWOchJY4ed+h8yhJdpW2HQ6p3Df6JctetUfHaaHGljY1lT+H&#10;X29gPs8+SrspnDsPsh0K+Sr6fWvM48P4/gZKaJRb+ErvbOJm0xlc3qQn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tBWsYAAADdAAAADwAAAAAAAAAAAAAAAACYAgAAZHJz&#10;L2Rvd25yZXYueG1sUEsFBgAAAAAEAAQA9QAAAIsDAAAAAA==&#10;" path="m1285,l1017897,r1282,9710l,9709,1285,xe" fillcolor="#c2c284" stroked="f" strokeweight="0">
                        <v:stroke miterlimit="66585f" joinstyle="miter"/>
                        <v:path arrowok="t" textboxrect="0,0,1019179,9710"/>
                      </v:shape>
                      <v:shape id="Shape 7536" o:spid="_x0000_s1093" style="position:absolute;left:977;top:3835;width:10217;height:94;visibility:visible;mso-wrap-style:square;v-text-anchor:top" coordsize="1021656,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UpacYA&#10;AADdAAAADwAAAGRycy9kb3ducmV2LnhtbESPzWrDMBCE74W8g9hALqGR81O3uFFCCDSEXkrdPsBi&#10;bSxTa+VY8k/fPgoUehxm5htmux9tLXpqfeVYwXKRgCAunK64VPD99fb4AsIHZI21Y1LwSx72u8nD&#10;FjPtBv6kPg+liBD2GSowITSZlL4wZNEvXEMcvYtrLYYo21LqFocIt7VcJUkqLVYcFww2dDRU/OSd&#10;VaC7j03lh0O+bN5T7k+X7mrWc6Vm0/HwCiLQGP7Df+2zVvD8tE7h/iY+Ab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UpacYAAADdAAAADwAAAAAAAAAAAAAAAACYAgAAZHJz&#10;L2Rvd25yZXYueG1sUEsFBgAAAAAEAAQA9QAAAIsDAAAAAA==&#10;" path="m1240,l1020419,r1237,9375l,9375,1240,xe" fillcolor="#c3c388" stroked="f" strokeweight="0">
                        <v:stroke miterlimit="66585f" joinstyle="miter"/>
                        <v:path arrowok="t" textboxrect="0,0,1021656,9375"/>
                      </v:shape>
                      <v:shape id="Shape 7537" o:spid="_x0000_s1094" style="position:absolute;left:977;top:3929;width:10217;height:94;visibility:visible;mso-wrap-style:square;v-text-anchor:top" coordsize="1021656,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nMyccA&#10;AADdAAAADwAAAGRycy9kb3ducmV2LnhtbESPT2sCMRTE70K/Q3iF3jRb26psjaKC0B6k+KdCb4/N&#10;283i5mVJoq7fvhEKPQ4z8xtmOu9sIy7kQ+1YwfMgA0FcOF1zpeCwX/cnIEJE1tg4JgU3CjCfPfSm&#10;mGt35S1ddrESCcIhRwUmxjaXMhSGLIaBa4mTVzpvMSbpK6k9XhPcNnKYZSNpsea0YLCllaHitDtb&#10;Ba8rY8rPDS6Ph5+j/yp98X3bT5R6euwW7yAidfE//Nf+0ArGby9juL9JT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ZzMnHAAAA3QAAAA8AAAAAAAAAAAAAAAAAmAIAAGRy&#10;cy9kb3ducmV2LnhtbFBLBQYAAAAABAAEAPUAAACMAwAAAAA=&#10;" path="m,l1021656,r,l1020421,9375,1239,9375,,xe" fillcolor="#c6c68c" stroked="f" strokeweight="0">
                        <v:stroke miterlimit="66585f" joinstyle="miter"/>
                        <v:path arrowok="t" textboxrect="0,0,1021656,9375"/>
                      </v:shape>
                      <v:shape id="Shape 7538" o:spid="_x0000_s1095" style="position:absolute;left:990;top:4023;width:10192;height:97;visibility:visible;mso-wrap-style:square;v-text-anchor:top" coordsize="1019183,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AyQMMA&#10;AADdAAAADwAAAGRycy9kb3ducmV2LnhtbERPz2vCMBS+C/4P4Qm7yJo6mY6uUeqgY5cJtcKuj+bZ&#10;FJuX0mTa/ffLYbDjx/c730+2FzcafedYwSpJQRA3TnfcKjjX5eMLCB+QNfaOScEPedjv5rMcM+3u&#10;XNHtFFoRQ9hnqMCEMGRS+saQRZ+4gThyFzdaDBGOrdQj3mO47eVTmm6kxY5jg8GB3gw119O3VRAK&#10;vTaHZVl8GvNVno9Nnb5XtVIPi6l4BRFoCv/iP/eHVrB9Xse58U1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AyQMMAAADdAAAADwAAAAAAAAAAAAAAAACYAgAAZHJzL2Rv&#10;d25yZXYueG1sUEsFBgAAAAAEAAQA9QAAAIgDAAAAAA==&#10;" path="m,l1019183,r-1280,9710l1283,9710,,xe" fillcolor="#c8c890" stroked="f" strokeweight="0">
                        <v:stroke miterlimit="66585f" joinstyle="miter"/>
                        <v:path arrowok="t" textboxrect="0,0,1019183,9710"/>
                      </v:shape>
                      <v:shape id="Shape 7539" o:spid="_x0000_s1096" style="position:absolute;left:1003;top:4120;width:10166;height:94;visibility:visible;mso-wrap-style:square;v-text-anchor:top" coordsize="1016621,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M9D8YA&#10;AADdAAAADwAAAGRycy9kb3ducmV2LnhtbESPS2vDMBCE74X+B7GBXkoiN6V5uFFCCG2oL4G87ou1&#10;tU2slbG2sfvvo0Ihx2FmvmEWq97V6kptqDwbeBkloIhzbysuDJyOn8MZqCDIFmvPZOCXAqyWjw8L&#10;TK3veE/XgxQqQjikaKAUaVKtQ16SwzDyDXH0vn3rUKJsC21b7CLc1XqcJBPtsOK4UGJDm5Lyy+HH&#10;GdhLlvfjze54+lhPMr19riXrzsY8Dfr1OyihXu7h//aXNTB9e53D35v4BP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M9D8YAAADdAAAADwAAAAAAAAAAAAAAAACYAgAAZHJz&#10;L2Rvd25yZXYueG1sUEsFBgAAAAAEAAQA9QAAAIsDAAAAAA==&#10;" path="m,l1016621,r-1236,9375l1239,9375,,xe" fillcolor="#c9c994" stroked="f" strokeweight="0">
                        <v:stroke miterlimit="66585f" joinstyle="miter"/>
                        <v:path arrowok="t" textboxrect="0,0,1016621,9375"/>
                      </v:shape>
                      <v:shape id="Shape 7540" o:spid="_x0000_s1097" style="position:absolute;left:1015;top:4214;width:10141;height:94;visibility:visible;mso-wrap-style:square;v-text-anchor:top" coordsize="101414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mlOMAA&#10;AADdAAAADwAAAGRycy9kb3ducmV2LnhtbERPy4rCMBTdD/gP4QpuBk0svqhGEdFBlz5wfWmubbG5&#10;KU3U+veTheDycN6LVWsr8aTGl441DAcKBHHmTMm5hst515+B8AHZYOWYNLzJw2rZ+VlgatyLj/Q8&#10;hVzEEPYpaihCqFMpfVaQRT9wNXHkbq6xGCJscmkafMVwW8lEqYm0WHJsKLCmTUHZ/fSwGpI7J2O/&#10;5evZDw9/v2q23a83Sutet13PQQRqw1f8ce+Nhul4FPfHN/EJ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mlOMAAAADdAAAADwAAAAAAAAAAAAAAAACYAgAAZHJzL2Rvd25y&#10;ZXYueG1sUEsFBgAAAAAEAAQA9QAAAIUDAAAAAA==&#10;" path="m,l1014147,r-1236,9375l1239,9375,,xe" fillcolor="#cccc98" stroked="f" strokeweight="0">
                        <v:stroke miterlimit="66585f" joinstyle="miter"/>
                        <v:path arrowok="t" textboxrect="0,0,1014147,9375"/>
                      </v:shape>
                      <v:shape id="Shape 7541" o:spid="_x0000_s1098" style="position:absolute;left:1027;top:4308;width:10117;height:97;visibility:visible;mso-wrap-style:square;v-text-anchor:top" coordsize="1011673,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q78cA&#10;AADdAAAADwAAAGRycy9kb3ducmV2LnhtbESPT2vCQBTE7wW/w/KE3uomoVqJbkIrqEVPtX/A2yP7&#10;TILZtzG7avz2XaHQ4zAzv2HmeW8acaHO1ZYVxKMIBHFhdc2lgq/P5dMUhPPIGhvLpOBGDvJs8DDH&#10;VNsrf9Bl50sRIOxSVFB536ZSuqIig25kW+LgHWxn0AfZlVJ3eA1w08gkiibSYM1hocKWFhUVx93Z&#10;KDhttvFPstXj/beLluvbyr0lq6lSj8P+dQbCU+//w3/td63gZfwcw/1Ne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wqu/HAAAA3QAAAA8AAAAAAAAAAAAAAAAAmAIAAGRy&#10;cy9kb3ducmV2LnhtbFBLBQYAAAAABAAEAPUAAACMAwAAAAA=&#10;" path="m,l1011673,r-1279,9710l1283,9709,,xe" fillcolor="#cece9c" stroked="f" strokeweight="0">
                        <v:stroke miterlimit="66585f" joinstyle="miter"/>
                        <v:path arrowok="t" textboxrect="0,0,1011673,9710"/>
                      </v:shape>
                      <v:shape id="Shape 7542" o:spid="_x0000_s1099" style="position:absolute;left:1040;top:4405;width:10091;height:93;visibility:visible;mso-wrap-style:square;v-text-anchor:top" coordsize="1009111,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blMMA&#10;AADdAAAADwAAAGRycy9kb3ducmV2LnhtbESP3YrCMBSE74V9h3AWvNN0ZaulNsquiyDijT8PcGxO&#10;f9jmpDRR69sbQfBymJlvmGzZm0ZcqXO1ZQVf4wgEcW51zaWC03E9SkA4j6yxsUwK7uRgufgYZJhq&#10;e+M9XQ++FAHCLkUFlfdtKqXLKzLoxrYlDl5hO4M+yK6UusNbgJtGTqJoKg3WHBYqbGlVUf5/uBgF&#10;dXyOik0TJ22M/hf/cLdNtFNq+Nn/zEF46v07/GpvtIJZ/D2B55v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UblMMAAADdAAAADwAAAAAAAAAAAAAAAACYAgAAZHJzL2Rv&#10;d25yZXYueG1sUEsFBgAAAAAEAAQA9QAAAIgDAAAAAA==&#10;" path="m,l1009111,r-1235,9375l1239,9375,,xe" fillcolor="#d0d0a0" stroked="f" strokeweight="0">
                        <v:stroke miterlimit="66585f" joinstyle="miter"/>
                        <v:path arrowok="t" textboxrect="0,0,1009111,9375"/>
                      </v:shape>
                      <v:shape id="Shape 7543" o:spid="_x0000_s1100" style="position:absolute;left:1053;top:4498;width:10066;height:94;visibility:visible;mso-wrap-style:square;v-text-anchor:top" coordsize="100663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T0MUA&#10;AADdAAAADwAAAGRycy9kb3ducmV2LnhtbESPT2vCQBTE74LfYXlCL0U3/qlKdBUpLeRoVTw/s89s&#10;MPs2za4m/fbdQsHjMDO/YdbbzlbiQY0vHSsYjxIQxLnTJRcKTsfP4RKED8gaK8ek4Ic8bDf93hpT&#10;7Vr+oschFCJC2KeowIRQp1L63JBFP3I1cfSurrEYomwKqRtsI9xWcpIkc2mx5LhgsKZ3Q/ntcLcK&#10;Ju3H3MmMz6+7+/f+kk0tmqtV6mXQ7VYgAnXhGf5vZ1rB4m02hb838Qn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ZPQxQAAAN0AAAAPAAAAAAAAAAAAAAAAAJgCAABkcnMv&#10;ZG93bnJldi54bWxQSwUGAAAAAAQABAD1AAAAigMAAAAA&#10;" path="m,l1006637,r-473,3587l1003828,9375,2816,9375,474,3587,,xe" fillcolor="#d1d1a4" stroked="f" strokeweight="0">
                        <v:stroke miterlimit="66585f" joinstyle="miter"/>
                        <v:path arrowok="t" textboxrect="0,0,1006637,9375"/>
                      </v:shape>
                      <v:shape id="Shape 7544" o:spid="_x0000_s1101" style="position:absolute;left:1081;top:4592;width:10010;height:97;visibility:visible;mso-wrap-style:square;v-text-anchor:top" coordsize="1001001,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Kn8YA&#10;AADdAAAADwAAAGRycy9kb3ducmV2LnhtbESPX2vCQBDE3wt+h2MF3+pFa/+QeoqUCoaCoO1L35bc&#10;moTe7aW5VeO394RCH4eZ+Q0zX/beqRN1sQlsYDLOQBGXwTZcGfj6XN+/gIqCbNEFJgMXirBcDO7m&#10;mNtw5h2d9lKpBOGYo4FapM21jmVNHuM4tMTJO4TOoyTZVdp2eE5w7/Q0y560x4bTQo0tvdVU/uyP&#10;3sBvwe77YSvv/aGYbAp00n5Ea8xo2K9eQQn18h/+a2+sgefH2Qxub9IT0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TKn8YAAADdAAAADwAAAAAAAAAAAAAAAACYAgAAZHJz&#10;L2Rvd25yZXYueG1sUEsFBgAAAAAEAAQA9QAAAIsDAAAAAA==&#10;" path="m,l1001001,r-3920,9710l3930,9710,,xe" fillcolor="#d3d3a7" stroked="f" strokeweight="0">
                        <v:stroke miterlimit="66585f" joinstyle="miter"/>
                        <v:path arrowok="t" textboxrect="0,0,1001001,9710"/>
                      </v:shape>
                      <v:shape id="Shape 7545" o:spid="_x0000_s1102" style="position:absolute;left:1120;top:4689;width:9932;height:94;visibility:visible;mso-wrap-style:square;v-text-anchor:top" coordsize="993152,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GoKMcA&#10;AADdAAAADwAAAGRycy9kb3ducmV2LnhtbESPS2vDMBCE74X+B7GF3mo5oW6CEyWElJQWesjDIdfF&#10;2tgm1spY8iP/vioUehxm5htmuR5NLXpqXWVZwSSKQRDnVldcKMhOu5c5COeRNdaWScGdHKxXjw9L&#10;TLUd+ED90RciQNilqKD0vkmldHlJBl1kG+LgXW1r0AfZFlK3OAS4qeU0jt+kwYrDQokNbUvKb8fO&#10;KOgmRaYv9Uf/Ld83+919lpxl86XU89O4WYDwNPr/8F/7UyuYJa8J/L4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xqCjHAAAA3QAAAA8AAAAAAAAAAAAAAAAAmAIAAGRy&#10;cy9kb3ducmV2LnhtbFBLBQYAAAAABAAEAPUAAACMAwAAAAA=&#10;" path="m,l993152,r-3785,9375l3794,9375,,xe" fillcolor="#d5d5ab" stroked="f" strokeweight="0">
                        <v:stroke miterlimit="66585f" joinstyle="miter"/>
                        <v:path arrowok="t" textboxrect="0,0,993152,9375"/>
                      </v:shape>
                      <v:shape id="Shape 7546" o:spid="_x0000_s1103" style="position:absolute;left:1158;top:4783;width:9856;height:94;visibility:visible;mso-wrap-style:square;v-text-anchor:top" coordsize="985573,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rcwsIA&#10;AADdAAAADwAAAGRycy9kb3ducmV2LnhtbESPQYvCMBSE74L/ITzBm6YuVqUaxRWUvW6t4PHRPNvS&#10;5qU2Ueu/3yws7HGYmW+Yza43jXhS5yrLCmbTCARxbnXFhYLsfJysQDiPrLGxTAre5GC3HQ42mGj7&#10;4m96pr4QAcIuQQWl920ipctLMuimtiUO3s12Bn2QXSF1h68AN438iKKFNFhxWCixpUNJeZ0+TKDc&#10;ZXqfvYsrftbaxhfKXHyqlRqP+v0ahKfe/4f/2l9awTKeL+D3TXgC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tzCwgAAAN0AAAAPAAAAAAAAAAAAAAAAAJgCAABkcnMvZG93&#10;bnJldi54bWxQSwUGAAAAAAQABAD1AAAAhwMAAAAA&#10;" path="m,l985573,r-3785,9375l3794,9375,,xe" fillcolor="#d7d7af" stroked="f" strokeweight="0">
                        <v:stroke miterlimit="66585f" joinstyle="miter"/>
                        <v:path arrowok="t" textboxrect="0,0,985573,9375"/>
                      </v:shape>
                      <v:shape id="Shape 7547" o:spid="_x0000_s1104" style="position:absolute;left:1196;top:4877;width:9780;height:94;visibility:visible;mso-wrap-style:square;v-text-anchor:top" coordsize="977994,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VIhsUA&#10;AADdAAAADwAAAGRycy9kb3ducmV2LnhtbESPQWvCQBSE7wX/w/KE3upGsVWiq0RBsBfRNL0/ss8k&#10;JPt2ya6a/vtuQehxmJlvmPV2MJ24U+8bywqmkwQEcWl1w5WC4uvwtgThA7LGzjIp+CEP283oZY2p&#10;tg++0D0PlYgQ9ikqqENwqZS+rMmgn1hHHL2r7Q2GKPtK6h4fEW46OUuSD2mw4bhQo6N9TWWb34wC&#10;OmXf5/Ph2BbLIi+z3eyzdXun1Ot4yFYgAg3hP/xsH7WCxft8AX9v4hO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UiGxQAAAN0AAAAPAAAAAAAAAAAAAAAAAJgCAABkcnMv&#10;ZG93bnJldi54bWxQSwUGAAAAAAQABAD1AAAAigMAAAAA&#10;" path="m,l977994,r-3785,9375l3794,9375,,xe" fillcolor="#d9d9b3" stroked="f" strokeweight="0">
                        <v:stroke miterlimit="66585f" joinstyle="miter"/>
                        <v:path arrowok="t" textboxrect="0,0,977994,9375"/>
                      </v:shape>
                      <v:shape id="Shape 7548" o:spid="_x0000_s1105" style="position:absolute;left:1234;top:4971;width:9704;height:97;visibility:visible;mso-wrap-style:square;v-text-anchor:top" coordsize="970416,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X1lMIA&#10;AADdAAAADwAAAGRycy9kb3ducmV2LnhtbERPzYrCMBC+L/gOYQQvi6bKrj9do4goiHix+gBDM9sW&#10;m0lpRq1vvzkIe/z4/pfrztXqQW2oPBsYjxJQxLm3FRcGrpf9cA4qCLLF2jMZeFGA9ar3scTU+ief&#10;6ZFJoWIIhxQNlCJNqnXIS3IYRr4hjtyvbx1KhG2hbYvPGO5qPUmSqXZYcWwosaFtSfktuzsDcrqe&#10;jnPZfGadOzbTPe/q1+JmzKDfbX5ACXXyL367D9bA7Psrzo1v4hP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fWUwgAAAN0AAAAPAAAAAAAAAAAAAAAAAJgCAABkcnMvZG93&#10;bnJldi54bWxQSwUGAAAAAAQABAD1AAAAhwMAAAAA&#10;" path="m,l970416,r-3920,9710l3930,9709,,xe" fillcolor="#dbdbb7" stroked="f" strokeweight="0">
                        <v:stroke miterlimit="66585f" joinstyle="miter"/>
                        <v:path arrowok="t" textboxrect="0,0,970416,9710"/>
                      </v:shape>
                      <v:shape id="Shape 7549" o:spid="_x0000_s1106" style="position:absolute;left:1273;top:5068;width:9626;height:93;visibility:visible;mso-wrap-style:square;v-text-anchor:top" coordsize="96256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WP8gA&#10;AADdAAAADwAAAGRycy9kb3ducmV2LnhtbESPQWvCQBSE70L/w/IK3nSjVFtTVxFFKIiCaUna2yP7&#10;mgSzb0N2a9J/3xWEHoeZ+YZZrntTiyu1rrKsYDKOQBDnVldcKPh4349eQDiPrLG2TAp+ycF69TBY&#10;Yqxtx2e6Jr4QAcIuRgWl900spctLMujGtiEO3rdtDfog20LqFrsAN7WcRtFcGqw4LJTY0Lak/JL8&#10;GAU7m9ldlqaX6ek8+TocPzcL2nZKDR/7zSsIT73/D9/bb1rB8+xpAbc34QnI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dY/yAAAAN0AAAAPAAAAAAAAAAAAAAAAAJgCAABk&#10;cnMvZG93bnJldi54bWxQSwUGAAAAAAQABAD1AAAAjQMAAAAA&#10;" path="m,l962567,r-1466,3630l957093,9375r-951607,l1469,3630,,xe" fillcolor="#ddb" stroked="f" strokeweight="0">
                        <v:stroke miterlimit="66585f" joinstyle="miter"/>
                        <v:path arrowok="t" textboxrect="0,0,962567,9375"/>
                      </v:shape>
                      <v:shape id="Shape 7550" o:spid="_x0000_s1107" style="position:absolute;left:1328;top:5161;width:9516;height:94;visibility:visible;mso-wrap-style:square;v-text-anchor:top" coordsize="95160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48ocIA&#10;AADdAAAADwAAAGRycy9kb3ducmV2LnhtbERPy4rCMBTdD/gP4QqzG1PFZzWKCDqzsWD1Ay7Nta02&#10;N6WJtjNfP1kILg/nvdp0phJPalxpWcFwEIEgzqwuOVdwOe+/5iCcR9ZYWSYFv+Rgs+59rDDWtuUT&#10;PVOfixDCLkYFhfd1LKXLCjLoBrYmDtzVNgZ9gE0udYNtCDeVHEXRVBosOTQUWNOuoOyePoyCPPlr&#10;o6Ta3Q7ffnGYlvfjOKkXSn32u+0ShKfOv8Uv949WMJtMwv7wJjwB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jyhwgAAAN0AAAAPAAAAAAAAAAAAAAAAAJgCAABkcnMvZG93&#10;bnJldi54bWxQSwUGAAAAAAQABAD1AAAAhwMAAAAA&#10;" path="m,l951607,r-6542,9375l6556,9375,,xe" fillcolor="#dfdfbe" stroked="f" strokeweight="0">
                        <v:stroke miterlimit="66585f" joinstyle="miter"/>
                        <v:path arrowok="t" textboxrect="0,0,951607,9375"/>
                      </v:shape>
                      <v:shape id="Shape 7551" o:spid="_x0000_s1108" style="position:absolute;left:1394;top:5255;width:9385;height:97;visibility:visible;mso-wrap-style:square;v-text-anchor:top" coordsize="938512,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Rp8UA&#10;AADdAAAADwAAAGRycy9kb3ducmV2LnhtbESPQUvDQBSE74L/YXlCb82mrVGJ3RYRpHqyRnt/ZJ9J&#10;MPs2zdsm0V/vCgWPw8x8w6y3k2vVQL00ng0skhQUceltw5WBj/en+R0oCcgWW89k4JsEtpvLizXm&#10;1o/8RkMRKhUhLDkaqEPocq2lrMmhJL4jjt6n7x2GKPtK2x7HCHetXqbpjXbYcFyosaPHmsqv4uQM&#10;yMuJDq8/mZViddyPh+tVMcjOmNnV9HAPKtAU/sPn9rM1cJtlC/h7E5+A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9lGnxQAAAN0AAAAPAAAAAAAAAAAAAAAAAJgCAABkcnMv&#10;ZG93bnJldi54bWxQSwUGAAAAAAQABAD1AAAAigMAAAAA&#10;" path="m,l938512,r-6776,9710l6790,9710,,xe" fillcolor="#e1e1c2" stroked="f" strokeweight="0">
                        <v:stroke miterlimit="66585f" joinstyle="miter"/>
                        <v:path arrowok="t" textboxrect="0,0,938512,9710"/>
                      </v:shape>
                      <v:shape id="Shape 7552" o:spid="_x0000_s1109" style="position:absolute;left:1462;top:5352;width:9249;height:94;visibility:visible;mso-wrap-style:square;v-text-anchor:top" coordsize="92494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4g48QA&#10;AADdAAAADwAAAGRycy9kb3ducmV2LnhtbESPQYvCMBSE7wv+h/AEb2uq4O5SjSKCIB5E2xU8Pptn&#10;W9q8lCbV+u/NgrDHYWa+YRar3tTiTq0rLSuYjCMQxJnVJecKftPt5w8I55E11pZJwZMcrJaDjwXG&#10;2j74RPfE5yJA2MWooPC+iaV0WUEG3dg2xMG72dagD7LNpW7xEeCmltMo+pIGSw4LBTa0KSirks4o&#10;OHauSiYHk16qfX/tzk+fuFQrNRr26zkIT73/D7/bO63gezabwt+b8AT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IOPEAAAA3QAAAA8AAAAAAAAAAAAAAAAAmAIAAGRycy9k&#10;b3ducmV2LnhtbFBLBQYAAAAABAAEAPUAAACJAwAAAAA=&#10;" path="m,l924947,r-6541,9375l6556,9375,,xe" fillcolor="#e3e3c6" stroked="f" strokeweight="0">
                        <v:stroke miterlimit="66585f" joinstyle="miter"/>
                        <v:path arrowok="t" textboxrect="0,0,924947,9375"/>
                      </v:shape>
                      <v:shape id="Shape 7553" o:spid="_x0000_s1110" style="position:absolute;left:1527;top:5446;width:9119;height:94;visibility:visible;mso-wrap-style:square;v-text-anchor:top" coordsize="911850,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GqI8UA&#10;AADdAAAADwAAAGRycy9kb3ducmV2LnhtbESPzWrDMBCE74W+g9hAb438g9vgRAl1oNAc4/TQ42Jt&#10;bRNrZSzFdv30UaHQ4zAz3zC7w2w6MdLgWssK4nUEgriyuuVawefl/XkDwnlkjZ1lUvBDDg77x4cd&#10;5tpOfKax9LUIEHY5Kmi873MpXdWQQbe2PXHwvu1g0Ac51FIPOAW46WQSRS/SYMthocGejg1V1/Jm&#10;FBRldV6ihfBL9mmxia9mOWWJUk+r+W0LwtPs/8N/7Q+t4DXLUvh9E56A3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0aojxQAAAN0AAAAPAAAAAAAAAAAAAAAAAJgCAABkcnMv&#10;ZG93bnJldi54bWxQSwUGAAAAAAQABAD1AAAAigMAAAAA&#10;" path="m,l911850,r-6541,9375l6556,9375,,xe" fillcolor="#e5e5ca" stroked="f" strokeweight="0">
                        <v:stroke miterlimit="66585f" joinstyle="miter"/>
                        <v:path arrowok="t" textboxrect="0,0,911850,9375"/>
                      </v:shape>
                      <v:shape id="Shape 7554" o:spid="_x0000_s1111" style="position:absolute;left:1593;top:5540;width:8987;height:97;visibility:visible;mso-wrap-style:square;v-text-anchor:top" coordsize="898755,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zMcA&#10;AADdAAAADwAAAGRycy9kb3ducmV2LnhtbESPW2sCMRSE3wX/QziCL1KzSu1laxQvFKzQB+3l+bA5&#10;3V3dnCxJdNd/b4SCj8PMfMNM562pxJmcLy0rGA0TEMSZ1SXnCr6/3h9eQPiArLGyTAou5GE+63am&#10;mGrb8I7O+5CLCGGfooIihDqV0mcFGfRDWxNH7886gyFKl0vtsIlwU8lxkjxJgyXHhQJrWhWUHfcn&#10;o+B3exicfrBZZvpz5/Rx/fpx2Gql+r128QYiUBvu4f/2Rit4nkwe4fYmPg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czHAAAA3QAAAA8AAAAAAAAAAAAAAAAAmAIAAGRy&#10;cy9kb3ducmV2LnhtbFBLBQYAAAAABAAEAPUAAACMAwAAAAA=&#10;" path="m,l898755,r-6251,8958l891725,9710,7045,9709,6264,8958,,xe" fillcolor="#e6e6ce" stroked="f" strokeweight="0">
                        <v:stroke miterlimit="66585f" joinstyle="miter"/>
                        <v:path arrowok="t" textboxrect="0,0,898755,9710"/>
                      </v:shape>
                      <v:shape id="Shape 7555" o:spid="_x0000_s1112" style="position:absolute;left:1663;top:5637;width:8847;height:94;visibility:visible;mso-wrap-style:square;v-text-anchor:top" coordsize="884680,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IuBMcA&#10;AADdAAAADwAAAGRycy9kb3ducmV2LnhtbESPT2sCMRTE70K/Q3iF3jRrYd26NUpbrEi9WP8cvD02&#10;r5ulm5clSXX77ZuC4HGYmd8ws0VvW3EmHxrHCsajDARx5XTDtYLD/n34BCJEZI2tY1LwSwEW87vB&#10;DEvtLvxJ512sRYJwKFGBibErpQyVIYth5Dri5H05bzEm6WupPV4S3LbyMcsm0mLDacFgR2+Gqu/d&#10;j1WwPvjVamk+NjyeHF+XMi+m21Oh1MN9//IMIlIfb+Fre60VFHmew/+b9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iLgTHAAAA3QAAAA8AAAAAAAAAAAAAAAAAmAIAAGRy&#10;cy9kb3ducmV2LnhtbFBLBQYAAAAABAAEAPUAAACMAwAAAAA=&#10;" path="m,l884680,r-9723,9375l9741,9375,,xe" fillcolor="#e8e8d2" stroked="f" strokeweight="0">
                        <v:stroke miterlimit="66585f" joinstyle="miter"/>
                        <v:path arrowok="t" textboxrect="0,0,884680,9375"/>
                      </v:shape>
                      <v:shape id="Shape 7556" o:spid="_x0000_s1113" style="position:absolute;left:1760;top:5731;width:8653;height:93;visibility:visible;mso-wrap-style:square;v-text-anchor:top" coordsize="865216,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t+McA&#10;AADdAAAADwAAAGRycy9kb3ducmV2LnhtbESPT2sCMRTE74V+h/AK3mrSgltZjSKl/qGe1Bb09ti8&#10;7i5NXpZNXNdvbwoFj8PM/IaZzntnRUdtqD1reBkqEMSFNzWXGr4Oy+cxiBCRDVrPpOFKAeazx4cp&#10;5sZfeEfdPpYiQTjkqKGKscmlDEVFDsPQN8TJ+/Gtw5hkW0rT4iXBnZWvSmXSYc1pocKG3isqfvdn&#10;p0Fl6+3qoI6LD/e9+7Tb88l2m5PWg6d+MQERqY/38H97YzS8jUYZ/L1JT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k7fjHAAAA3QAAAA8AAAAAAAAAAAAAAAAAmAIAAGRy&#10;cy9kb3ducmV2LnhtbFBLBQYAAAAABAAEAPUAAACMAwAAAAA=&#10;" path="m,l865216,r-9724,9375l9741,9375,,xe" fillcolor="#eaead5" stroked="f" strokeweight="0">
                        <v:stroke miterlimit="66585f" joinstyle="miter"/>
                        <v:path arrowok="t" textboxrect="0,0,865216,9375"/>
                      </v:shape>
                      <v:shape id="Shape 7557" o:spid="_x0000_s1114" style="position:absolute;left:1858;top:5824;width:8457;height:97;visibility:visible;mso-wrap-style:square;v-text-anchor:top" coordsize="845755,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gSsUA&#10;AADdAAAADwAAAGRycy9kb3ducmV2LnhtbESPQWsCMRSE7wX/Q3iCt5pVUMtqFBG3luKl6sXbI3lu&#10;VjcvyybV7b83hUKPw8x8wyxWnavFndpQeVYwGmYgiLU3FZcKTsfi9Q1EiMgGa8+k4IcCrJa9lwXm&#10;xj/4i+6HWIoE4ZCjAhtjk0sZtCWHYegb4uRdfOswJtmW0rT4SHBXy3GWTaXDitOCxYY2lvTt8O0U&#10;SD0+f5LZ6709vW93Iyyu27pQatDv1nMQkbr4H/5rfxgFs8lkBr9v0hO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8uBKxQAAAN0AAAAPAAAAAAAAAAAAAAAAAJgCAABkcnMv&#10;ZG93bnJldi54bWxQSwUGAAAAAAQABAD1AAAAigMAAAAA&#10;" path="m,l845755,,835684,9710r-825595,l,xe" fillcolor="#ebebd7" stroked="f" strokeweight="0">
                        <v:stroke miterlimit="66585f" joinstyle="miter"/>
                        <v:path arrowok="t" textboxrect="0,0,845755,9710"/>
                      </v:shape>
                      <v:shape id="Shape 7558" o:spid="_x0000_s1115" style="position:absolute;left:1959;top:5921;width:8256;height:94;visibility:visible;mso-wrap-style:square;v-text-anchor:top" coordsize="825596,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MMA&#10;AADdAAAADwAAAGRycy9kb3ducmV2LnhtbERPS27CMBDdV+IO1iB1U4FDKyhKMVEUtRWLboAeYIiH&#10;OCUep7GbhNvjRSWWT++/yUbbiJ46XztWsJgnIIhLp2uuFHwfP2ZrED4ga2wck4Ireci2k4cNptoN&#10;vKf+ECoRQ9inqMCE0KZS+tKQRT93LXHkzq6zGCLsKqk7HGK4beRzkqykxZpjg8GWCkPl5fBnFeRy&#10;z3K3/j2/nz7x6+XJFOOPL5R6nI75G4hAY7iL/907reB1uYxz45v4BO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zF/MMAAADdAAAADwAAAAAAAAAAAAAAAACYAgAAZHJzL2Rv&#10;d25yZXYueG1sUEsFBgAAAAAEAAQA9QAAAIgDAAAAAA==&#10;" path="m,l825596,r-9724,9375l9741,9375,,xe" fillcolor="#ececd9" stroked="f" strokeweight="0">
                        <v:stroke miterlimit="66585f" joinstyle="miter"/>
                        <v:path arrowok="t" textboxrect="0,0,825596,9375"/>
                      </v:shape>
                      <v:shape id="Shape 7559" o:spid="_x0000_s1116" style="position:absolute;left:2056;top:6015;width:8061;height:94;visibility:visible;mso-wrap-style:square;v-text-anchor:top" coordsize="806132,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Vzm8YA&#10;AADdAAAADwAAAGRycy9kb3ducmV2LnhtbESPQWvCQBSE74L/YXlCb7pRm1ajG9GCUAoKNQWvj+wz&#10;Ccm+DdmtSf99t1DwOMzMN8x2N5hG3KlzlWUF81kEgji3uuJCwVd2nK5AOI+ssbFMCn7IwS4dj7aY&#10;aNvzJ90vvhABwi5BBaX3bSKly0sy6Ga2JQ7ezXYGfZBdIXWHfYCbRi6i6EUarDgslNjSW0l5ffk2&#10;Cs5un8fXZdb3Szx8PBeZr0/Hk1JPk2G/AeFp8I/wf/tdK3iN4zX8vQlP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Vzm8YAAADdAAAADwAAAAAAAAAAAAAAAACYAgAAZHJz&#10;L2Rvd25yZXYueG1sUEsFBgAAAAAEAAQA9QAAAIsDAAAAAA==&#10;" path="m,l806132,r-8922,8603l796080,9375r-786010,l8938,8602,,xe" fillcolor="#ededdc" stroked="f" strokeweight="0">
                        <v:stroke miterlimit="66585f" joinstyle="miter"/>
                        <v:path arrowok="t" textboxrect="0,0,806132,9375"/>
                      </v:shape>
                      <v:shape id="Shape 7560" o:spid="_x0000_s1117" style="position:absolute;left:2157;top:6109;width:7860;height:94;visibility:visible;mso-wrap-style:square;v-text-anchor:top" coordsize="78600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UrWMQA&#10;AADdAAAADwAAAGRycy9kb3ducmV2LnhtbERPPW/CMBDdK/EfrKvEVhwQDShgEKCCOnRoaBGMp/ga&#10;R8TnNDYQ/j0eKnV8et/zZWdrcaXWV44VDAcJCOLC6YpLBd9f25cpCB+QNdaOScGdPCwXvac5Ztrd&#10;OKfrPpQihrDPUIEJocmk9IUhi37gGuLI/bjWYoiwLaVu8RbDbS1HSZJKixXHBoMNbQwV5/3FKjh8&#10;js36beJPx498uD7Ly+8un6ZK9Z+71QxEoC78i//c71rB5DWN++Ob+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1K1jEAAAA3QAAAA8AAAAAAAAAAAAAAAAAmAIAAGRycy9k&#10;b3ducmV2LnhtbFBLBQYAAAAABAAEAPUAAACJAwAAAAA=&#10;" path="m,l786007,,772297,9375r-758569,l,xe" fillcolor="#efefde" stroked="f" strokeweight="0">
                        <v:stroke miterlimit="66585f" joinstyle="miter"/>
                        <v:path arrowok="t" textboxrect="0,0,786007,9375"/>
                      </v:shape>
                      <v:shape id="Shape 7561" o:spid="_x0000_s1118" style="position:absolute;left:2294;top:6203;width:7586;height:97;visibility:visible;mso-wrap-style:square;v-text-anchor:top" coordsize="758569,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OhCccA&#10;AADdAAAADwAAAGRycy9kb3ducmV2LnhtbESPQWvCQBSE74X+h+UVvBTdGKjR1FVCUbCHHmoFr8/s&#10;Mwlm34bd1cR/3y0UPA4z8w2zXA+mFTdyvrGsYDpJQBCXVjdcKTj8bMdzED4ga2wtk4I7eVivnp+W&#10;mGvb8zfd9qESEcI+RwV1CF0upS9rMugntiOO3tk6gyFKV0ntsI9w08o0SWbSYMNxocaOPmoqL/ur&#10;UfC5y4rNWRfpIiv69uuYni7XV6fU6GUo3kEEGsIj/N/eaQXZ22wKf2/i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joQnHAAAA3QAAAA8AAAAAAAAAAAAAAAAAmAIAAGRy&#10;cy9kb3ducmV2LnhtbFBLBQYAAAAABAAEAPUAAACMAwAAAAA=&#10;" path="m,l758569,,744370,9710r-730151,l,xe" fillcolor="#f0f0e0" stroked="f" strokeweight="0">
                        <v:stroke miterlimit="66585f" joinstyle="miter"/>
                        <v:path arrowok="t" textboxrect="0,0,758569,9710"/>
                      </v:shape>
                      <v:shape id="Shape 7562" o:spid="_x0000_s1119" style="position:absolute;left:2436;top:6300;width:7302;height:94;visibility:visible;mso-wrap-style:square;v-text-anchor:top" coordsize="730152,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n0ccA&#10;AADdAAAADwAAAGRycy9kb3ducmV2LnhtbESPQWvCQBSE70L/w/IKvZlNA8aQukoRKlLqodoKvT2y&#10;r0kw+zZk1yT117sFweMwM98wi9VoGtFT52rLCp6jGARxYXXNpYKvw9s0A+E8ssbGMin4Iwer5cNk&#10;gbm2A39Sv/elCBB2OSqovG9zKV1RkUEX2ZY4eL+2M+iD7EqpOxwC3DQyieNUGqw5LFTY0rqi4rQ/&#10;GwX6ePrZbevv7JJ89Ov3s9xc0B+VenocX19AeBr9PXxrb7WC+SxN4P9NeA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VZ9HHAAAA3QAAAA8AAAAAAAAAAAAAAAAAmAIAAGRy&#10;cy9kb3ducmV2LnhtbFBLBQYAAAAABAAEAPUAAACMAwAAAAA=&#10;" path="m,l730152,,716443,9375r-702715,l,xe" fillcolor="#f1f1e3" stroked="f" strokeweight="0">
                        <v:stroke miterlimit="66585f" joinstyle="miter"/>
                        <v:path arrowok="t" textboxrect="0,0,730152,9375"/>
                      </v:shape>
                      <v:shape id="Shape 7563" o:spid="_x0000_s1120" style="position:absolute;left:2574;top:6394;width:7027;height:93;visibility:visible;mso-wrap-style:square;v-text-anchor:top" coordsize="702715,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uxskA&#10;AADdAAAADwAAAGRycy9kb3ducmV2LnhtbESPT2vCQBTE70K/w/IKvUjd2D9Wo6uo0GJ7a9qC3h7Z&#10;ZzaYfRuz2xj99N1CocdhZn7DzBadrURLjS8dKxgOEhDEudMlFwo+P55vxyB8QNZYOSYFZ/KwmF/1&#10;Zphqd+J3arNQiAhhn6ICE0KdSulzQxb9wNXE0du7xmKIsimkbvAU4baSd0kykhZLjgsGa1obyg/Z&#10;t1XQmpddf1s9TLJu9/p2vGyHK1x9KXVz3S2nIAJ14T/8195oBU+Po3v4fROfgJ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YuxskAAADdAAAADwAAAAAAAAAAAAAAAACYAgAA&#10;ZHJzL2Rvd25yZXYueG1sUEsFBgAAAAAEAAQA9QAAAI4DAAAAAA==&#10;" path="m,l702715,,689006,9375r-675278,l,xe" fillcolor="#f2f2e5" stroked="f" strokeweight="0">
                        <v:stroke miterlimit="66585f" joinstyle="miter"/>
                        <v:path arrowok="t" textboxrect="0,0,702715,9375"/>
                      </v:shape>
                      <v:shape id="Shape 7564" o:spid="_x0000_s1121" style="position:absolute;left:2711;top:6487;width:6753;height:97;visibility:visible;mso-wrap-style:square;v-text-anchor:top" coordsize="675278,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2J98QA&#10;AADdAAAADwAAAGRycy9kb3ducmV2LnhtbESPQUvDQBSE70L/w/KE3uymoqlNuy21VMjRRsHrI/ua&#10;BLNvw+6zif/eFQSPw8x8w2z3k+vVlULsPBtYLjJQxLW3HTcG3t9e7p5ARUG22HsmA98UYb+b3Wyx&#10;sH7kM10raVSCcCzQQCsyFFrHuiWHceEH4uRdfHAoSYZG24Bjgrte32dZrh12nBZaHOjYUv1ZfTkD&#10;FZYnGV+J83VYTpfn8vixks6Y+e102IASmuQ//NcurYHVY/4Av2/SE9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9iffEAAAA3QAAAA8AAAAAAAAAAAAAAAAAmAIAAGRycy9k&#10;b3ducmV2LnhtbFBLBQYAAAAABAAEAPUAAACJAwAAAAA=&#10;" path="m,l675278,r-3393,2320l656696,9710r-638096,l3397,2320,,xe" fillcolor="#f3f3e8" stroked="f" strokeweight="0">
                        <v:stroke miterlimit="66585f" joinstyle="miter"/>
                        <v:path arrowok="t" textboxrect="0,0,675278,9710"/>
                      </v:shape>
                      <v:shape id="Shape 7565" o:spid="_x0000_s1122" style="position:absolute;left:2897;top:6584;width:6381;height:94;visibility:visible;mso-wrap-style:square;v-text-anchor:top" coordsize="638098,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kGocYA&#10;AADdAAAADwAAAGRycy9kb3ducmV2LnhtbESPT2sCMRTE70K/Q3gFb5pti9uymhUpSLX04rbi9bF5&#10;+wc3L9sk6vrtm4LgcZiZ3zCL5WA6cSbnW8sKnqYJCOLS6pZrBT/f68kbCB+QNXaWScGVPCzzh9EC&#10;M20vvKNzEWoRIewzVNCE0GdS+rIhg35qe+LoVdYZDFG6WmqHlwg3nXxOklQabDkuNNjTe0PlsTgZ&#10;BZ+HepUW63av0w+3DdUvX+XXi1Ljx2E1BxFoCPfwrb3RCl5n6Qz+38Qn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kGocYAAADdAAAADwAAAAAAAAAAAAAAAACYAgAAZHJz&#10;L2Rvd25yZXYueG1sUEsFBgAAAAAEAAQA9QAAAIsDAAAAAA==&#10;" path="m,l638098,,618830,9375r-599544,l,xe" fillcolor="#f4f4ea" stroked="f" strokeweight="0">
                        <v:stroke miterlimit="66585f" joinstyle="miter"/>
                        <v:path arrowok="t" textboxrect="0,0,638098,9375"/>
                      </v:shape>
                      <v:shape id="Shape 7566" o:spid="_x0000_s1123" style="position:absolute;left:3090;top:6678;width:5995;height:94;visibility:visible;mso-wrap-style:square;v-text-anchor:top" coordsize="599545,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JcMcA&#10;AADdAAAADwAAAGRycy9kb3ducmV2LnhtbESPQWvCQBSE74X+h+UJvYhuWmiU6CpaKJQehGoEvT2z&#10;zyQ2+zbsrib9926h0OMwM98w82VvGnEj52vLCp7HCQjiwuqaSwX57n00BeEDssbGMin4IQ/LxePD&#10;HDNtO/6i2zaUIkLYZ6igCqHNpPRFRQb92LbE0TtbZzBE6UqpHXYRbhr5kiSpNFhzXKiwpbeKiu/t&#10;1Sj43Idhk5+O1+Gmm6wvrrQXgwelngb9agYiUB/+w3/tD61g8pqm8PsmPgG5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GCXDHAAAA3QAAAA8AAAAAAAAAAAAAAAAAmAIAAGRy&#10;cy9kb3ducmV2LnhtbFBLBQYAAAAABAAEAPUAAACMAwAAAAA=&#10;" path="m,l599545,,580276,9375r-560990,l,xe" fillcolor="#f6f6ec" stroked="f" strokeweight="0">
                        <v:stroke miterlimit="66585f" joinstyle="miter"/>
                        <v:path arrowok="t" textboxrect="0,0,599545,9375"/>
                      </v:shape>
                      <v:shape id="Shape 7567" o:spid="_x0000_s1124" style="position:absolute;left:3283;top:6772;width:5610;height:97;visibility:visible;mso-wrap-style:square;v-text-anchor:top" coordsize="560990,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qGMUA&#10;AADdAAAADwAAAGRycy9kb3ducmV2LnhtbESPQWsCMRSE70L/Q3gFb5qtUC2rUUQp1YvoVgRvr5vX&#10;3cXNS9hEXf+9EQSPw8x8w0xmranFhRpfWVbw0U9AEOdWV1wo2P9+975A+ICssbZMCm7kYTZ960ww&#10;1fbKO7pkoRARwj5FBWUILpXS5yUZ9H3riKP3bxuDIcqmkLrBa4SbWg6SZCgNVhwXSnS0KCk/ZWej&#10;YLnO3c8uyTZuuziaZesGVP8dlOq+t/MxiEBteIWf7ZVWMPocjuDxJj4B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oYxQAAAN0AAAAPAAAAAAAAAAAAAAAAAJgCAABkcnMv&#10;ZG93bnJldi54bWxQSwUGAAAAAAQABAD1AAAAigMAAAAA&#10;" path="m,l560990,,545325,7622r-6305,2088l21988,9710,15679,7622,,xe" fillcolor="#f7f7ef" stroked="f" strokeweight="0">
                        <v:stroke miterlimit="66585f" joinstyle="miter"/>
                        <v:path arrowok="t" textboxrect="0,0,560990,9710"/>
                      </v:shape>
                      <v:shape id="Shape 7568" o:spid="_x0000_s1125" style="position:absolute;left:3502;top:6869;width:5171;height:94;visibility:visible;mso-wrap-style:square;v-text-anchor:top" coordsize="517035,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7ytcMA&#10;AADdAAAADwAAAGRycy9kb3ducmV2LnhtbERP3WrCMBS+F/YO4Qy8m+mq60ZnFCcKQ69WfYBDc9Z0&#10;S05Kk2n16ZcLwcuP73++HJwVJ+pD61nB8yQDQVx73XKj4HjYPr2BCBFZo/VMCi4UYLl4GM2x1P7M&#10;X3SqYiNSCIcSFZgYu1LKUBtyGCa+I07ct+8dxgT7RuoezyncWZlnWSEdtpwaDHa0NlT/Vn9OwUeV&#10;/xRxatqDvR73djPLd7jKlRo/Dqt3EJGGeBff3J9awetLkeamN+kJ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7ytcMAAADdAAAADwAAAAAAAAAAAAAAAACYAgAAZHJzL2Rv&#10;d25yZXYueG1sUEsFBgAAAAAEAAQA9QAAAIgDAAAAAA==&#10;" path="m,l517035,,488727,9375r-460407,l,xe" fillcolor="#f8f8f1" stroked="f" strokeweight="0">
                        <v:stroke miterlimit="66585f" joinstyle="miter"/>
                        <v:path arrowok="t" textboxrect="0,0,517035,9375"/>
                      </v:shape>
                      <v:shape id="Shape 7569" o:spid="_x0000_s1126" style="position:absolute;left:3786;top:6963;width:4604;height:93;visibility:visible;mso-wrap-style:square;v-text-anchor:top" coordsize="460409,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UzHsMA&#10;AADdAAAADwAAAGRycy9kb3ducmV2LnhtbESPS2vDMBCE74X8B7GF3Bo5LnVaN4oxgYZem8d9sdYP&#10;bK2MJT/y76NCocdhZr5h9tliOjHR4BrLCrabCARxYXXDlYLr5evlHYTzyBo7y6TgTg6yw+ppj6m2&#10;M//QdPaVCBB2KSqove9TKV1Rk0G3sT1x8Eo7GPRBDpXUA84BbjoZR1EiDTYcFmrs6VhT0Z5Ho+A2&#10;SuNKe3nlMsm3ZRvHc9udlFo/L/knCE+L/w//tb+1gt1b8gG/b8ITk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UzHsMAAADdAAAADwAAAAAAAAAAAAAAAACYAgAAZHJzL2Rv&#10;d25yZXYueG1sUEsFBgAAAAAEAAQA9QAAAIgDAAAAAA==&#10;" path="m,l460409,,432102,9375r-403782,l,xe" fillcolor="#f9f9f3" stroked="f" strokeweight="0">
                        <v:stroke miterlimit="66585f" joinstyle="miter"/>
                        <v:path arrowok="t" textboxrect="0,0,460409,9375"/>
                      </v:shape>
                      <v:shape id="Shape 7570" o:spid="_x0000_s1127" style="position:absolute;left:4069;top:7056;width:4038;height:98;visibility:visible;mso-wrap-style:square;v-text-anchor:top" coordsize="403780,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ZKcQA&#10;AADdAAAADwAAAGRycy9kb3ducmV2LnhtbERPTWvCQBC9C/0PyxS8SN1UrErqKtYoFD01as/T7DQJ&#10;ZmdjdtX4792D4PHxvqfz1lTiQo0rLSt470cgiDOrS84V7HfrtwkI55E1VpZJwY0czGcvnSnG2l75&#10;hy6pz0UIYRejgsL7OpbSZQUZdH1bEwfu3zYGfYBNLnWD1xBuKjmIopE0WHJoKLCmZUHZMT0bBZvB&#10;1n79JSs7PNyiJDn10uT8u1Sq+9ouPkF4av1T/HB/awXjj3HYH96EJ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CGSnEAAAA3QAAAA8AAAAAAAAAAAAAAAAAmAIAAGRycy9k&#10;b3ducmV2LnhtbFBLBQYAAAAABAAEAPUAAACJAwAAAAA=&#10;" path="m,l403780,,389145,4847,364583,9710,39201,9709,14641,4847,,xe" fillcolor="#fbfbf6" stroked="f" strokeweight="0">
                        <v:stroke miterlimit="66585f" joinstyle="miter"/>
                        <v:path arrowok="t" textboxrect="0,0,403780,9710"/>
                      </v:shape>
                      <v:shape id="Shape 7571" o:spid="_x0000_s1128" style="position:absolute;left:4461;top:7154;width:3254;height:93;visibility:visible;mso-wrap-style:square;v-text-anchor:top" coordsize="325386,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UtcYA&#10;AADdAAAADwAAAGRycy9kb3ducmV2LnhtbESPUWvCQBCE3wv+h2MLvtWNYpuSeooIoqIgWil9XHLb&#10;JDW3F3JXTf99Tyj4OMzMN8xk1tlaXbj1lRMNw0ECiiV3ppJCw+l9+fQKygcSQ7UT1vDLHmbT3sOE&#10;MuOucuDLMRQqQsRnpKEMockQfV6yJT9wDUv0vlxrKUTZFmhauka4rXGUJC9oqZK4UFLDi5Lz8/HH&#10;aqhkx+vNB36vzOcI8TTebvbpVuv+Yzd/AxW4C/fwf3ttNKTP6RBub+ITw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UtcYAAADdAAAADwAAAAAAAAAAAAAAAACYAgAAZHJz&#10;L2Rvd25yZXYueG1sUEsFBgAAAAAEAAQA9QAAAIsDAAAAAA==&#10;" path="m,l325386,,278033,9375r-230685,l,xe" fillcolor="#fbfbf8" stroked="f" strokeweight="0">
                        <v:stroke miterlimit="66585f" joinstyle="miter"/>
                        <v:path arrowok="t" textboxrect="0,0,325386,9375"/>
                      </v:shape>
                      <v:shape id="Shape 7572" o:spid="_x0000_s1129" style="position:absolute;left:4934;top:7247;width:2307;height:42;visibility:visible;mso-wrap-style:square;v-text-anchor:top" coordsize="230673,4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1ScYA&#10;AADdAAAADwAAAGRycy9kb3ducmV2LnhtbESPQWsCMRSE74X+h/AK3mpSi65sjVKEQlERtQoeH5vX&#10;3dDNy7KJuvbXN4LQ4zAz3zCTWedqcaY2WM8aXvoKBHHhjeVSw/7r43kMIkRkg7Vn0nClALPp48ME&#10;c+MvvKXzLpYiQTjkqKGKscmlDEVFDkPfN8TJ+/atw5hkW0rT4iXBXS0HSo2kQ8tpocKG5hUVP7uT&#10;02Cc+VXWLearY1i9bu2hXC/VRuveU/f+BiJSF//D9/an0ZANswHc3qQn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Z1ScYAAADdAAAADwAAAAAAAAAAAAAAAACYAgAAZHJz&#10;L2Rvd25yZXYueG1sUEsFBgAAAAAEAAQA9QAAAIsDAAAAAA==&#10;" path="m,l230673,,218247,2460,192362,4199r-154071,l12425,2460,,xe" fillcolor="#fdfdfb" stroked="f" strokeweight="0">
                        <v:stroke miterlimit="66585f" joinstyle="miter"/>
                        <v:path arrowok="t" textboxrect="0,0,230673,4199"/>
                      </v:shape>
                      <v:shape id="Shape 7573" o:spid="_x0000_s1130" style="position:absolute;left:6110;top:522;width:5084;height:6768;visibility:visible;mso-wrap-style:square;v-text-anchor:top" coordsize="508424,676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18cUA&#10;AADdAAAADwAAAGRycy9kb3ducmV2LnhtbESPQWsCMRSE70L/Q3gFb5q1Ui1bo5RCoaUHUVvPj81z&#10;szV5WZNU139vBMHjMDPfMLNF56w4UoiNZwWjYQGCuPK64VrBz+Zj8AIiJmSN1jMpOFOExfyhN8NS&#10;+xOv6LhOtcgQjiUqMCm1pZSxMuQwDn1LnL2dDw5TlqGWOuApw52VT0UxkQ4bzgsGW3o3VO3X/07B&#10;NvzJ3+YrLQ9tMTKH3d5+bzdWqf5j9/YKIlGX7uFb+1MrmD5Px3B9k5+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XXxxQAAAN0AAAAPAAAAAAAAAAAAAAAAAJgCAABkcnMv&#10;ZG93bnJldi54bWxQSwUGAAAAAAQABAD1AAAAigMAAAAA&#10;" path="m70480,676783r26881,-1775c332961,643387,508424,506535,508424,340714,508424,174893,332961,38048,97361,6428l,e" filled="f" strokecolor="olive" strokeweight=".53228mm">
                        <v:stroke miterlimit="66585f" joinstyle="miter"/>
                        <v:path arrowok="t" textboxrect="0,0,508424,676783"/>
                      </v:shape>
                      <v:shape id="Shape 7574" o:spid="_x0000_s1131" style="position:absolute;left:977;top:522;width:4996;height:6768;visibility:visible;mso-wrap-style:square;v-text-anchor:top" coordsize="499520,676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cUA&#10;AADdAAAADwAAAGRycy9kb3ducmV2LnhtbESPQWuDQBSE74X+h+UVcmvWhlSLdZUQEEJ6CDXJ/eG+&#10;qq37VtxNov8+Wyj0OMzMN0xWTKYXVxpdZ1nByzICQVxb3XGj4HQsn99AOI+ssbdMCmZyUOSPDxmm&#10;2t74k66Vb0SAsEtRQev9kErp6pYMuqUdiIP3ZUeDPsixkXrEW4CbXq6iKJYGOw4LLQ60ban+qS5G&#10;wfeuvOiPQ3Q+TFXSzfEc12veK7V4mjbvIDxN/j/8195pBclrsobfN+EJ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ZZ79xQAAAN0AAAAPAAAAAAAAAAAAAAAAAJgCAABkcnMv&#10;ZG93bnJldi54bWxQSwUGAAAAAAQABAD1AAAAigMAAAAA&#10;" path="m431071,676783r-26107,-1775c175463,643386,,506535,,340714,,174893,175463,38048,404964,6428l499520,e" filled="f" strokecolor="olive" strokeweight=".53228mm">
                        <v:stroke miterlimit="66585f" joinstyle="miter"/>
                        <v:path arrowok="t" textboxrect="0,0,499520,676783"/>
                      </v:shape>
                      <v:rect id="Rectangle 7575" o:spid="_x0000_s1132" style="position:absolute;left:2601;top:3447;width:9077;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jyscA&#10;AADdAAAADwAAAGRycy9kb3ducmV2LnhtbESPQWvCQBSE7wX/w/KE3uqmglWjq4htSY41Cra3R/aZ&#10;hGbfhuw2SfvrXaHgcZiZb5j1djC16Kh1lWUFz5MIBHFudcWFgtPx/WkBwnlkjbVlUvBLDrab0cMa&#10;Y217PlCX+UIECLsYFZTeN7GULi/JoJvYhjh4F9sa9EG2hdQt9gFuajmNohdpsOKwUGJD+5Ly7+zH&#10;KEgWze4ztX99Ub99JeeP8/L1uPRKPY6H3QqEp8Hfw//tVCuYz+Y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gI8rHAAAA3QAAAA8AAAAAAAAAAAAAAAAAmAIAAGRy&#10;cy9kb3ducmV2LnhtbFBLBQYAAAAABAAEAPUAAACMAwAAAAA=&#10;" filled="f" stroked="f">
                        <v:textbox inset="0,0,0,0">
                          <w:txbxContent>
                            <w:p w:rsidR="00DD507D" w:rsidRDefault="00DD507D" w:rsidP="00DD507D">
                              <w:r>
                                <w:rPr>
                                  <w:rFonts w:ascii="Arial" w:eastAsia="Arial" w:hAnsi="Arial" w:cs="Arial"/>
                                  <w:sz w:val="15"/>
                                </w:rPr>
                                <w:t>cas d'utilisation</w:t>
                              </w:r>
                            </w:p>
                          </w:txbxContent>
                        </v:textbox>
                      </v:rect>
                      <w10:anchorlock/>
                    </v:group>
                  </w:pict>
                </mc:Fallback>
              </mc:AlternateContent>
            </w:r>
          </w:p>
        </w:tc>
        <w:tc>
          <w:tcPr>
            <w:tcW w:w="2219" w:type="dxa"/>
            <w:tcBorders>
              <w:top w:val="single" w:sz="4" w:space="0" w:color="9CC2E5"/>
              <w:left w:val="single" w:sz="4" w:space="0" w:color="9CC2E5"/>
              <w:bottom w:val="single" w:sz="4" w:space="0" w:color="9CC2E5"/>
              <w:right w:val="single" w:sz="4" w:space="0" w:color="9CC2E5"/>
            </w:tcBorders>
            <w:shd w:val="clear" w:color="auto" w:fill="002060"/>
          </w:tcPr>
          <w:p w:rsidR="00DD507D" w:rsidRPr="0044302A" w:rsidRDefault="00DD507D" w:rsidP="00F303EE">
            <w:pPr>
              <w:jc w:val="center"/>
              <w:rPr>
                <w:rFonts w:asciiTheme="majorHAnsi" w:hAnsiTheme="majorHAnsi"/>
                <w:b/>
              </w:rPr>
            </w:pPr>
            <w:r w:rsidRPr="0044302A">
              <w:rPr>
                <w:rFonts w:asciiTheme="majorHAnsi" w:eastAsia="Times New Roman" w:hAnsiTheme="majorHAnsi" w:cs="Times New Roman"/>
                <w:b/>
                <w:sz w:val="24"/>
              </w:rPr>
              <w:t>Cas d’utilisation</w:t>
            </w:r>
          </w:p>
        </w:tc>
        <w:tc>
          <w:tcPr>
            <w:tcW w:w="3020" w:type="dxa"/>
            <w:tcBorders>
              <w:top w:val="single" w:sz="4" w:space="0" w:color="9CC2E5"/>
              <w:left w:val="single" w:sz="4" w:space="0" w:color="9CC2E5"/>
              <w:bottom w:val="single" w:sz="4" w:space="0" w:color="9CC2E5"/>
              <w:right w:val="single" w:sz="4" w:space="0" w:color="9CC2E5"/>
            </w:tcBorders>
            <w:shd w:val="clear" w:color="auto" w:fill="002060"/>
          </w:tcPr>
          <w:p w:rsidR="00DD507D" w:rsidRPr="0044302A" w:rsidRDefault="00DD507D" w:rsidP="00F303EE">
            <w:pPr>
              <w:spacing w:line="238" w:lineRule="auto"/>
              <w:ind w:left="1" w:right="61"/>
              <w:jc w:val="both"/>
              <w:rPr>
                <w:rFonts w:asciiTheme="majorHAnsi" w:hAnsiTheme="majorHAnsi"/>
                <w:b/>
              </w:rPr>
            </w:pPr>
            <w:r w:rsidRPr="0044302A">
              <w:rPr>
                <w:rFonts w:asciiTheme="majorHAnsi" w:eastAsia="Times New Roman" w:hAnsiTheme="majorHAnsi" w:cs="Times New Roman"/>
                <w:b/>
                <w:sz w:val="24"/>
              </w:rPr>
              <w:t>Il représente une fonctionnalité fournie par le système. Il est décrit sous la forme verbe (infinitif) + objet. Il correspond à un objectif du système motivé par un besoin d’un ou plusieurs utilisateurs.</w:t>
            </w:r>
          </w:p>
          <w:p w:rsidR="00DD507D" w:rsidRPr="0044302A" w:rsidRDefault="00DD507D" w:rsidP="00F303EE">
            <w:pPr>
              <w:ind w:left="1" w:right="61"/>
              <w:jc w:val="both"/>
              <w:rPr>
                <w:rFonts w:asciiTheme="majorHAnsi" w:hAnsiTheme="majorHAnsi"/>
                <w:b/>
              </w:rPr>
            </w:pPr>
            <w:r w:rsidRPr="0044302A">
              <w:rPr>
                <w:rFonts w:asciiTheme="majorHAnsi" w:eastAsia="Times New Roman" w:hAnsiTheme="majorHAnsi" w:cs="Times New Roman"/>
                <w:b/>
                <w:sz w:val="24"/>
              </w:rPr>
              <w:t>L’ensemble des cas d’utilisation décrit le but du système. Le cas d’utilisation est représenté par une ellipse contenant son nom.</w:t>
            </w:r>
          </w:p>
        </w:tc>
      </w:tr>
      <w:tr w:rsidR="00DD507D" w:rsidTr="0044302A">
        <w:trPr>
          <w:trHeight w:val="2771"/>
        </w:trPr>
        <w:tc>
          <w:tcPr>
            <w:tcW w:w="3823" w:type="dxa"/>
            <w:tcBorders>
              <w:top w:val="single" w:sz="4" w:space="0" w:color="9CC2E5"/>
              <w:left w:val="single" w:sz="4" w:space="0" w:color="9CC2E5"/>
              <w:bottom w:val="single" w:sz="4" w:space="0" w:color="9CC2E5"/>
              <w:right w:val="single" w:sz="4" w:space="0" w:color="9CC2E5"/>
            </w:tcBorders>
            <w:shd w:val="clear" w:color="auto" w:fill="002060"/>
          </w:tcPr>
          <w:p w:rsidR="00DD507D" w:rsidRPr="0044302A" w:rsidRDefault="00DD507D" w:rsidP="00F303EE">
            <w:pPr>
              <w:spacing w:after="362"/>
              <w:ind w:left="2"/>
              <w:jc w:val="center"/>
              <w:rPr>
                <w:rFonts w:asciiTheme="majorHAnsi" w:hAnsiTheme="majorHAnsi"/>
                <w:b/>
              </w:rPr>
            </w:pPr>
          </w:p>
          <w:p w:rsidR="00DD507D" w:rsidRPr="0044302A" w:rsidRDefault="00DD507D" w:rsidP="00F303EE">
            <w:pPr>
              <w:ind w:left="270"/>
              <w:jc w:val="center"/>
              <w:rPr>
                <w:rFonts w:asciiTheme="majorHAnsi" w:hAnsiTheme="majorHAnsi"/>
                <w:b/>
              </w:rPr>
            </w:pPr>
            <w:r w:rsidRPr="0044302A">
              <w:rPr>
                <w:rFonts w:asciiTheme="majorHAnsi" w:hAnsiTheme="majorHAnsi"/>
                <w:b/>
                <w:noProof/>
              </w:rPr>
              <mc:AlternateContent>
                <mc:Choice Requires="wpg">
                  <w:drawing>
                    <wp:inline distT="0" distB="0" distL="0" distR="0" wp14:anchorId="1FE17CB3" wp14:editId="2879AD7B">
                      <wp:extent cx="1952625" cy="638175"/>
                      <wp:effectExtent l="0" t="0" r="0" b="0"/>
                      <wp:docPr id="131483" name="Group 131483"/>
                      <wp:cNvGraphicFramePr/>
                      <a:graphic xmlns:a="http://schemas.openxmlformats.org/drawingml/2006/main">
                        <a:graphicData uri="http://schemas.microsoft.com/office/word/2010/wordprocessingGroup">
                          <wpg:wgp>
                            <wpg:cNvGrpSpPr/>
                            <wpg:grpSpPr>
                              <a:xfrm>
                                <a:off x="0" y="0"/>
                                <a:ext cx="1952625" cy="638175"/>
                                <a:chOff x="0" y="0"/>
                                <a:chExt cx="1952625" cy="638175"/>
                              </a:xfrm>
                            </wpg:grpSpPr>
                            <wps:wsp>
                              <wps:cNvPr id="7577" name="Shape 7577"/>
                              <wps:cNvSpPr/>
                              <wps:spPr>
                                <a:xfrm>
                                  <a:off x="0" y="0"/>
                                  <a:ext cx="1952625" cy="638175"/>
                                </a:xfrm>
                                <a:custGeom>
                                  <a:avLst/>
                                  <a:gdLst/>
                                  <a:ahLst/>
                                  <a:cxnLst/>
                                  <a:rect l="0" t="0" r="0" b="0"/>
                                  <a:pathLst>
                                    <a:path w="1952625" h="638175">
                                      <a:moveTo>
                                        <a:pt x="0" y="638175"/>
                                      </a:moveTo>
                                      <a:lnTo>
                                        <a:pt x="1952625" y="638175"/>
                                      </a:lnTo>
                                      <a:lnTo>
                                        <a:pt x="1952625" y="0"/>
                                      </a:lnTo>
                                      <a:lnTo>
                                        <a:pt x="0" y="0"/>
                                      </a:lnTo>
                                      <a:close/>
                                    </a:path>
                                  </a:pathLst>
                                </a:custGeom>
                                <a:ln w="12700" cap="flat">
                                  <a:miter lim="101600"/>
                                </a:ln>
                              </wps:spPr>
                              <wps:style>
                                <a:lnRef idx="1">
                                  <a:srgbClr val="5B9BD5"/>
                                </a:lnRef>
                                <a:fillRef idx="0">
                                  <a:srgbClr val="000000">
                                    <a:alpha val="0"/>
                                  </a:srgbClr>
                                </a:fillRef>
                                <a:effectRef idx="0">
                                  <a:scrgbClr r="0" g="0" b="0"/>
                                </a:effectRef>
                                <a:fontRef idx="none"/>
                              </wps:style>
                              <wps:bodyPr/>
                            </wps:wsp>
                            <wps:wsp>
                              <wps:cNvPr id="7578" name="Shape 7578"/>
                              <wps:cNvSpPr/>
                              <wps:spPr>
                                <a:xfrm>
                                  <a:off x="323850" y="304800"/>
                                  <a:ext cx="1352550" cy="0"/>
                                </a:xfrm>
                                <a:custGeom>
                                  <a:avLst/>
                                  <a:gdLst/>
                                  <a:ahLst/>
                                  <a:cxnLst/>
                                  <a:rect l="0" t="0" r="0" b="0"/>
                                  <a:pathLst>
                                    <a:path w="1352550">
                                      <a:moveTo>
                                        <a:pt x="0" y="0"/>
                                      </a:moveTo>
                                      <a:lnTo>
                                        <a:pt x="1352550" y="0"/>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id="Group 131483" o:spid="_x0000_s1026" style="width:153.75pt;height:50.25pt;mso-position-horizontal-relative:char;mso-position-vertical-relative:line" coordsize="19526,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">
                      <v:shape id="Shape 7577" o:spid="_x0000_s1027" style="position:absolute;width:19526;height:6381;visibility:visible;mso-wrap-style:square;v-text-anchor:top" coordsize="1952625,63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ME0MYA&#10;AADdAAAADwAAAGRycy9kb3ducmV2LnhtbESP0WrCQBRE34X+w3ILvkjdVLAp0VVEaBEEa9N+wG32&#10;mo1m76bZNca/7xYEH4eZOcPMl72tRUetrxwreB4nIIgLpysuFXx/vT29gvABWWPtmBRcycNy8TCY&#10;Y6bdhT+py0MpIoR9hgpMCE0mpS8MWfRj1xBH7+BaiyHKtpS6xUuE21pOkuRFWqw4LhhsaG2oOOVn&#10;q+C9WK33+e4X99ptjzzqPswPdUoNH/vVDESgPtzDt/ZGK0inaQr/b+IT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ME0MYAAADdAAAADwAAAAAAAAAAAAAAAACYAgAAZHJz&#10;L2Rvd25yZXYueG1sUEsFBgAAAAAEAAQA9QAAAIsDAAAAAA==&#10;" path="m,638175r1952625,l1952625,,,,,638175xe" filled="f" strokecolor="#5698d3" strokeweight="1pt">
                        <v:stroke miterlimit="66585f" joinstyle="miter"/>
                        <v:path arrowok="t" textboxrect="0,0,1952625,638175"/>
                      </v:shape>
                      <v:shape id="Shape 7578" o:spid="_x0000_s1028" style="position:absolute;left:3238;top:3048;width:13526;height:0;visibility:visible;mso-wrap-style:square;v-text-anchor:top" coordsize="13525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5YsIA&#10;AADdAAAADwAAAGRycy9kb3ducmV2LnhtbERPz2vCMBS+C/4P4Qm7aTphbemMMsSy4U3dYbs9m2dT&#10;bF5Kk9XuvzcHwePH93u1GW0rBup941jB6yIBQVw53XCt4PtUznMQPiBrbB2Tgn/ysFlPJysstLvx&#10;gYZjqEUMYV+gAhNCV0jpK0MW/cJ1xJG7uN5iiLCvpe7xFsNtK5dJkkqLDccGgx1tDVXX459VsP/c&#10;ZVm+v9BP6a5LTs8Yzr+pUi+z8eMdRKAxPMUP95dWkL1lcW58E5+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djliwgAAAN0AAAAPAAAAAAAAAAAAAAAAAJgCAABkcnMvZG93&#10;bnJldi54bWxQSwUGAAAAAAQABAD1AAAAhwMAAAAA&#10;" path="m,l1352550,e" filled="f" strokecolor="#5698d3" strokeweight=".5pt">
                        <v:stroke miterlimit="66585f" joinstyle="miter"/>
                        <v:path arrowok="t" textboxrect="0,0,1352550,0"/>
                      </v:shape>
                      <w10:anchorlock/>
                    </v:group>
                  </w:pict>
                </mc:Fallback>
              </mc:AlternateContent>
            </w:r>
          </w:p>
        </w:tc>
        <w:tc>
          <w:tcPr>
            <w:tcW w:w="2219" w:type="dxa"/>
            <w:tcBorders>
              <w:top w:val="single" w:sz="4" w:space="0" w:color="9CC2E5"/>
              <w:left w:val="single" w:sz="4" w:space="0" w:color="9CC2E5"/>
              <w:bottom w:val="single" w:sz="4" w:space="0" w:color="9CC2E5"/>
              <w:right w:val="single" w:sz="4" w:space="0" w:color="9CC2E5"/>
            </w:tcBorders>
            <w:shd w:val="clear" w:color="auto" w:fill="002060"/>
          </w:tcPr>
          <w:p w:rsidR="00DD507D" w:rsidRPr="0044302A" w:rsidRDefault="00DD507D" w:rsidP="00F303EE">
            <w:pPr>
              <w:jc w:val="center"/>
              <w:rPr>
                <w:rFonts w:asciiTheme="majorHAnsi" w:hAnsiTheme="majorHAnsi"/>
                <w:b/>
              </w:rPr>
            </w:pPr>
            <w:r w:rsidRPr="0044302A">
              <w:rPr>
                <w:rFonts w:asciiTheme="majorHAnsi" w:eastAsia="Times New Roman" w:hAnsiTheme="majorHAnsi" w:cs="Times New Roman"/>
                <w:b/>
                <w:sz w:val="24"/>
              </w:rPr>
              <w:t>Association</w:t>
            </w:r>
          </w:p>
        </w:tc>
        <w:tc>
          <w:tcPr>
            <w:tcW w:w="3020" w:type="dxa"/>
            <w:tcBorders>
              <w:top w:val="single" w:sz="4" w:space="0" w:color="9CC2E5"/>
              <w:left w:val="single" w:sz="4" w:space="0" w:color="9CC2E5"/>
              <w:bottom w:val="single" w:sz="4" w:space="0" w:color="9CC2E5"/>
              <w:right w:val="single" w:sz="4" w:space="0" w:color="9CC2E5"/>
            </w:tcBorders>
            <w:shd w:val="clear" w:color="auto" w:fill="002060"/>
          </w:tcPr>
          <w:p w:rsidR="00DD507D" w:rsidRPr="0044302A" w:rsidRDefault="00DD507D" w:rsidP="00F303EE">
            <w:pPr>
              <w:spacing w:after="45" w:line="238" w:lineRule="auto"/>
              <w:ind w:left="1" w:right="61"/>
              <w:jc w:val="both"/>
              <w:rPr>
                <w:rFonts w:asciiTheme="majorHAnsi" w:eastAsia="Times New Roman" w:hAnsiTheme="majorHAnsi" w:cs="Times New Roman"/>
                <w:b/>
                <w:sz w:val="24"/>
              </w:rPr>
            </w:pPr>
            <w:r w:rsidRPr="0044302A">
              <w:rPr>
                <w:rFonts w:asciiTheme="majorHAnsi" w:eastAsia="Times New Roman" w:hAnsiTheme="majorHAnsi" w:cs="Times New Roman"/>
                <w:b/>
                <w:sz w:val="24"/>
              </w:rPr>
              <w:t>Les associations sont utilisés pour lier les acteurs avec les cas d’utilisation.</w:t>
            </w:r>
          </w:p>
          <w:p w:rsidR="00DD507D" w:rsidRPr="0044302A" w:rsidRDefault="00DD507D" w:rsidP="00F303EE">
            <w:pPr>
              <w:spacing w:after="45" w:line="238" w:lineRule="auto"/>
              <w:ind w:left="1" w:right="61"/>
              <w:jc w:val="both"/>
              <w:rPr>
                <w:rFonts w:asciiTheme="majorHAnsi" w:hAnsiTheme="majorHAnsi"/>
                <w:b/>
              </w:rPr>
            </w:pPr>
            <w:r w:rsidRPr="0044302A">
              <w:rPr>
                <w:rFonts w:asciiTheme="majorHAnsi" w:eastAsia="Times New Roman" w:hAnsiTheme="majorHAnsi" w:cs="Times New Roman"/>
                <w:b/>
                <w:sz w:val="24"/>
              </w:rPr>
              <w:t>Elles indiquent qu’un acteur participe au cas d’utilisation sous une forme quelconque. Les associations sont représentées par une ligne reliant l’acteur au cas</w:t>
            </w:r>
          </w:p>
          <w:p w:rsidR="00DD507D" w:rsidRPr="0044302A" w:rsidRDefault="00DD507D" w:rsidP="00F303EE">
            <w:pPr>
              <w:ind w:left="1"/>
              <w:jc w:val="both"/>
              <w:rPr>
                <w:rFonts w:asciiTheme="majorHAnsi" w:hAnsiTheme="majorHAnsi"/>
                <w:b/>
              </w:rPr>
            </w:pPr>
            <w:r w:rsidRPr="0044302A">
              <w:rPr>
                <w:rFonts w:asciiTheme="majorHAnsi" w:eastAsia="Times New Roman" w:hAnsiTheme="majorHAnsi" w:cs="Times New Roman"/>
                <w:b/>
                <w:sz w:val="24"/>
              </w:rPr>
              <w:t>d’utilisation</w:t>
            </w:r>
          </w:p>
        </w:tc>
      </w:tr>
    </w:tbl>
    <w:p w:rsidR="0044302A" w:rsidRDefault="0044302A" w:rsidP="0044302A">
      <w:pPr>
        <w:spacing w:after="0"/>
      </w:pPr>
    </w:p>
    <w:p w:rsidR="0044302A" w:rsidRDefault="0044302A" w:rsidP="0044302A">
      <w:r>
        <w:br w:type="page"/>
      </w:r>
    </w:p>
    <w:p w:rsidR="00DD507D" w:rsidRDefault="00DD507D" w:rsidP="0044302A">
      <w:pPr>
        <w:spacing w:after="0"/>
      </w:pPr>
    </w:p>
    <w:tbl>
      <w:tblPr>
        <w:tblStyle w:val="TableGrid"/>
        <w:tblW w:w="9052" w:type="dxa"/>
        <w:tblInd w:w="310" w:type="dxa"/>
        <w:shd w:val="clear" w:color="auto" w:fill="002060"/>
        <w:tblCellMar>
          <w:left w:w="101" w:type="dxa"/>
          <w:right w:w="41" w:type="dxa"/>
        </w:tblCellMar>
        <w:tblLook w:val="04A0" w:firstRow="1" w:lastRow="0" w:firstColumn="1" w:lastColumn="0" w:noHBand="0" w:noVBand="1"/>
      </w:tblPr>
      <w:tblGrid>
        <w:gridCol w:w="237"/>
        <w:gridCol w:w="2430"/>
        <w:gridCol w:w="348"/>
        <w:gridCol w:w="3021"/>
        <w:gridCol w:w="3016"/>
      </w:tblGrid>
      <w:tr w:rsidR="00DD507D" w:rsidTr="0044302A">
        <w:trPr>
          <w:trHeight w:val="524"/>
        </w:trPr>
        <w:tc>
          <w:tcPr>
            <w:tcW w:w="6036" w:type="dxa"/>
            <w:gridSpan w:val="4"/>
            <w:tcBorders>
              <w:top w:val="nil"/>
              <w:left w:val="nil"/>
              <w:bottom w:val="nil"/>
              <w:right w:val="nil"/>
            </w:tcBorders>
            <w:shd w:val="clear" w:color="auto" w:fill="002060"/>
          </w:tcPr>
          <w:p w:rsidR="00DD507D" w:rsidRPr="0044302A" w:rsidRDefault="00DD507D" w:rsidP="00F303EE">
            <w:pPr>
              <w:ind w:left="3022"/>
              <w:jc w:val="center"/>
              <w:rPr>
                <w:rFonts w:asciiTheme="majorHAnsi" w:hAnsiTheme="majorHAnsi"/>
                <w:b/>
              </w:rPr>
            </w:pPr>
            <w:r w:rsidRPr="0044302A">
              <w:rPr>
                <w:rFonts w:asciiTheme="majorHAnsi" w:eastAsia="Times New Roman" w:hAnsiTheme="majorHAnsi" w:cs="Times New Roman"/>
                <w:b/>
                <w:sz w:val="24"/>
              </w:rPr>
              <w:t>Relation</w:t>
            </w:r>
          </w:p>
        </w:tc>
        <w:tc>
          <w:tcPr>
            <w:tcW w:w="3016" w:type="dxa"/>
            <w:vMerge w:val="restart"/>
            <w:tcBorders>
              <w:top w:val="nil"/>
              <w:left w:val="nil"/>
              <w:bottom w:val="single" w:sz="4" w:space="0" w:color="FFFFFF"/>
              <w:right w:val="nil"/>
            </w:tcBorders>
            <w:shd w:val="clear" w:color="auto" w:fill="002060"/>
          </w:tcPr>
          <w:p w:rsidR="00DD507D" w:rsidRPr="0044302A" w:rsidRDefault="00DD507D" w:rsidP="00F303EE">
            <w:pPr>
              <w:spacing w:line="238" w:lineRule="auto"/>
              <w:ind w:left="8" w:right="61"/>
              <w:jc w:val="both"/>
              <w:rPr>
                <w:rFonts w:asciiTheme="majorHAnsi" w:hAnsiTheme="majorHAnsi"/>
                <w:b/>
              </w:rPr>
            </w:pPr>
            <w:r w:rsidRPr="0044302A">
              <w:rPr>
                <w:rFonts w:asciiTheme="majorHAnsi" w:eastAsia="Times New Roman" w:hAnsiTheme="majorHAnsi" w:cs="Times New Roman"/>
                <w:b/>
                <w:sz w:val="24"/>
              </w:rPr>
              <w:t>Les relations sont utilisées pour lier les cas d’utilisation entre eux. Elles permettent de définir quel cas d’utilisation dépend de l’autre (relation</w:t>
            </w:r>
          </w:p>
          <w:p w:rsidR="00DD507D" w:rsidRPr="0044302A" w:rsidRDefault="00DD507D" w:rsidP="00F303EE">
            <w:pPr>
              <w:ind w:left="8" w:right="61"/>
              <w:jc w:val="both"/>
              <w:rPr>
                <w:rFonts w:asciiTheme="majorHAnsi" w:hAnsiTheme="majorHAnsi"/>
                <w:b/>
              </w:rPr>
            </w:pPr>
            <w:r w:rsidRPr="0044302A">
              <w:rPr>
                <w:rFonts w:asciiTheme="majorHAnsi" w:eastAsia="Times New Roman" w:hAnsiTheme="majorHAnsi" w:cs="Times New Roman"/>
                <w:b/>
                <w:sz w:val="24"/>
              </w:rPr>
              <w:t>&lt;&lt;include&gt;&gt; ou d’inclusion) ou encore quel cas d’utilisation est une possibilité étendue d’un autre (relation &lt;&lt;extend&gt;&gt; ou d’extension). Les relations sont représentées par une flèche à traits interrompus allant d’un cas d’utilisation à l’autre.</w:t>
            </w:r>
          </w:p>
        </w:tc>
      </w:tr>
      <w:tr w:rsidR="00DD507D" w:rsidTr="0044302A">
        <w:trPr>
          <w:trHeight w:val="1785"/>
        </w:trPr>
        <w:tc>
          <w:tcPr>
            <w:tcW w:w="237" w:type="dxa"/>
            <w:vMerge w:val="restart"/>
            <w:tcBorders>
              <w:top w:val="nil"/>
              <w:left w:val="nil"/>
              <w:bottom w:val="single" w:sz="4" w:space="0" w:color="FFFFFF"/>
              <w:right w:val="nil"/>
            </w:tcBorders>
            <w:shd w:val="clear" w:color="auto" w:fill="002060"/>
          </w:tcPr>
          <w:p w:rsidR="00DD507D" w:rsidRDefault="00DD507D" w:rsidP="00F303EE">
            <w:pPr>
              <w:jc w:val="center"/>
            </w:pPr>
          </w:p>
        </w:tc>
        <w:tc>
          <w:tcPr>
            <w:tcW w:w="2430" w:type="dxa"/>
            <w:tcBorders>
              <w:top w:val="single" w:sz="8" w:space="0" w:color="41719C"/>
              <w:left w:val="single" w:sz="8" w:space="0" w:color="41719C"/>
              <w:bottom w:val="single" w:sz="8" w:space="0" w:color="41719C"/>
              <w:right w:val="single" w:sz="8" w:space="0" w:color="41719C"/>
            </w:tcBorders>
            <w:shd w:val="clear" w:color="auto" w:fill="002060"/>
            <w:vAlign w:val="center"/>
          </w:tcPr>
          <w:p w:rsidR="00DD507D" w:rsidRDefault="00DD507D" w:rsidP="00F303EE">
            <w:pPr>
              <w:tabs>
                <w:tab w:val="center" w:pos="1112"/>
                <w:tab w:val="right" w:pos="2288"/>
              </w:tabs>
              <w:jc w:val="center"/>
            </w:pPr>
            <w:r>
              <w:rPr>
                <w:noProof/>
              </w:rPr>
              <mc:AlternateContent>
                <mc:Choice Requires="wpg">
                  <w:drawing>
                    <wp:inline distT="0" distB="0" distL="0" distR="0" wp14:anchorId="5F0101FA" wp14:editId="44B5B9CC">
                      <wp:extent cx="974385" cy="45536"/>
                      <wp:effectExtent l="0" t="0" r="0" b="0"/>
                      <wp:docPr id="133642" name="Group 133642"/>
                      <wp:cNvGraphicFramePr/>
                      <a:graphic xmlns:a="http://schemas.openxmlformats.org/drawingml/2006/main">
                        <a:graphicData uri="http://schemas.microsoft.com/office/word/2010/wordprocessingGroup">
                          <wpg:wgp>
                            <wpg:cNvGrpSpPr/>
                            <wpg:grpSpPr>
                              <a:xfrm>
                                <a:off x="0" y="0"/>
                                <a:ext cx="974385" cy="45536"/>
                                <a:chOff x="0" y="0"/>
                                <a:chExt cx="974385" cy="45536"/>
                              </a:xfrm>
                            </wpg:grpSpPr>
                            <wps:wsp>
                              <wps:cNvPr id="152635" name="Shape 152635"/>
                              <wps:cNvSpPr/>
                              <wps:spPr>
                                <a:xfrm>
                                  <a:off x="906349" y="15254"/>
                                  <a:ext cx="35818" cy="10169"/>
                                </a:xfrm>
                                <a:custGeom>
                                  <a:avLst/>
                                  <a:gdLst/>
                                  <a:ahLst/>
                                  <a:cxnLst/>
                                  <a:rect l="0" t="0" r="0" b="0"/>
                                  <a:pathLst>
                                    <a:path w="35818" h="10169">
                                      <a:moveTo>
                                        <a:pt x="0" y="0"/>
                                      </a:moveTo>
                                      <a:lnTo>
                                        <a:pt x="35818" y="0"/>
                                      </a:lnTo>
                                      <a:lnTo>
                                        <a:pt x="35818" y="10169"/>
                                      </a:lnTo>
                                      <a:lnTo>
                                        <a:pt x="0" y="10169"/>
                                      </a:lnTo>
                                      <a:lnTo>
                                        <a:pt x="0" y="0"/>
                                      </a:lnTo>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7772" name="Shape 7772"/>
                              <wps:cNvSpPr/>
                              <wps:spPr>
                                <a:xfrm>
                                  <a:off x="858680" y="15254"/>
                                  <a:ext cx="35730" cy="10169"/>
                                </a:xfrm>
                                <a:custGeom>
                                  <a:avLst/>
                                  <a:gdLst/>
                                  <a:ahLst/>
                                  <a:cxnLst/>
                                  <a:rect l="0" t="0" r="0" b="0"/>
                                  <a:pathLst>
                                    <a:path w="35730" h="10169">
                                      <a:moveTo>
                                        <a:pt x="0" y="0"/>
                                      </a:moveTo>
                                      <a:lnTo>
                                        <a:pt x="35730" y="0"/>
                                      </a:lnTo>
                                      <a:lnTo>
                                        <a:pt x="35730" y="10169"/>
                                      </a:lnTo>
                                      <a:lnTo>
                                        <a:pt x="0" y="10169"/>
                                      </a:lnTo>
                                      <a:lnTo>
                                        <a:pt x="0" y="0"/>
                                      </a:lnTo>
                                      <a:close/>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7773" name="Shape 7773"/>
                              <wps:cNvSpPr/>
                              <wps:spPr>
                                <a:xfrm>
                                  <a:off x="810923" y="15254"/>
                                  <a:ext cx="35818" cy="10169"/>
                                </a:xfrm>
                                <a:custGeom>
                                  <a:avLst/>
                                  <a:gdLst/>
                                  <a:ahLst/>
                                  <a:cxnLst/>
                                  <a:rect l="0" t="0" r="0" b="0"/>
                                  <a:pathLst>
                                    <a:path w="35818" h="10169">
                                      <a:moveTo>
                                        <a:pt x="0" y="0"/>
                                      </a:moveTo>
                                      <a:lnTo>
                                        <a:pt x="35818" y="0"/>
                                      </a:lnTo>
                                      <a:lnTo>
                                        <a:pt x="35818" y="10169"/>
                                      </a:lnTo>
                                      <a:lnTo>
                                        <a:pt x="0" y="10169"/>
                                      </a:lnTo>
                                      <a:lnTo>
                                        <a:pt x="0" y="0"/>
                                      </a:lnTo>
                                      <a:close/>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7774" name="Shape 7774"/>
                              <wps:cNvSpPr/>
                              <wps:spPr>
                                <a:xfrm>
                                  <a:off x="763255" y="15253"/>
                                  <a:ext cx="35818" cy="10169"/>
                                </a:xfrm>
                                <a:custGeom>
                                  <a:avLst/>
                                  <a:gdLst/>
                                  <a:ahLst/>
                                  <a:cxnLst/>
                                  <a:rect l="0" t="0" r="0" b="0"/>
                                  <a:pathLst>
                                    <a:path w="35818" h="10169">
                                      <a:moveTo>
                                        <a:pt x="0" y="0"/>
                                      </a:moveTo>
                                      <a:lnTo>
                                        <a:pt x="35818" y="0"/>
                                      </a:lnTo>
                                      <a:lnTo>
                                        <a:pt x="35818" y="10169"/>
                                      </a:lnTo>
                                      <a:lnTo>
                                        <a:pt x="0" y="10169"/>
                                      </a:lnTo>
                                      <a:lnTo>
                                        <a:pt x="0" y="0"/>
                                      </a:lnTo>
                                      <a:close/>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7775" name="Shape 7775"/>
                              <wps:cNvSpPr/>
                              <wps:spPr>
                                <a:xfrm>
                                  <a:off x="715586" y="15253"/>
                                  <a:ext cx="35730" cy="10169"/>
                                </a:xfrm>
                                <a:custGeom>
                                  <a:avLst/>
                                  <a:gdLst/>
                                  <a:ahLst/>
                                  <a:cxnLst/>
                                  <a:rect l="0" t="0" r="0" b="0"/>
                                  <a:pathLst>
                                    <a:path w="35730" h="10169">
                                      <a:moveTo>
                                        <a:pt x="0" y="0"/>
                                      </a:moveTo>
                                      <a:lnTo>
                                        <a:pt x="35730" y="0"/>
                                      </a:lnTo>
                                      <a:lnTo>
                                        <a:pt x="35730" y="10169"/>
                                      </a:lnTo>
                                      <a:lnTo>
                                        <a:pt x="0" y="10169"/>
                                      </a:lnTo>
                                      <a:lnTo>
                                        <a:pt x="0" y="0"/>
                                      </a:lnTo>
                                      <a:close/>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152636" name="Shape 152636"/>
                              <wps:cNvSpPr/>
                              <wps:spPr>
                                <a:xfrm>
                                  <a:off x="667847" y="15253"/>
                                  <a:ext cx="35800" cy="10169"/>
                                </a:xfrm>
                                <a:custGeom>
                                  <a:avLst/>
                                  <a:gdLst/>
                                  <a:ahLst/>
                                  <a:cxnLst/>
                                  <a:rect l="0" t="0" r="0" b="0"/>
                                  <a:pathLst>
                                    <a:path w="35800" h="10169">
                                      <a:moveTo>
                                        <a:pt x="0" y="0"/>
                                      </a:moveTo>
                                      <a:lnTo>
                                        <a:pt x="35800" y="0"/>
                                      </a:lnTo>
                                      <a:lnTo>
                                        <a:pt x="35800" y="10169"/>
                                      </a:lnTo>
                                      <a:lnTo>
                                        <a:pt x="0" y="10169"/>
                                      </a:lnTo>
                                      <a:lnTo>
                                        <a:pt x="0" y="0"/>
                                      </a:lnTo>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152637" name="Shape 152637"/>
                              <wps:cNvSpPr/>
                              <wps:spPr>
                                <a:xfrm>
                                  <a:off x="620143" y="15253"/>
                                  <a:ext cx="35782" cy="10169"/>
                                </a:xfrm>
                                <a:custGeom>
                                  <a:avLst/>
                                  <a:gdLst/>
                                  <a:ahLst/>
                                  <a:cxnLst/>
                                  <a:rect l="0" t="0" r="0" b="0"/>
                                  <a:pathLst>
                                    <a:path w="35782" h="10169">
                                      <a:moveTo>
                                        <a:pt x="0" y="0"/>
                                      </a:moveTo>
                                      <a:lnTo>
                                        <a:pt x="35782" y="0"/>
                                      </a:lnTo>
                                      <a:lnTo>
                                        <a:pt x="35782" y="10169"/>
                                      </a:lnTo>
                                      <a:lnTo>
                                        <a:pt x="0" y="10169"/>
                                      </a:lnTo>
                                      <a:lnTo>
                                        <a:pt x="0" y="0"/>
                                      </a:lnTo>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152638" name="Shape 152638"/>
                              <wps:cNvSpPr/>
                              <wps:spPr>
                                <a:xfrm>
                                  <a:off x="572439" y="15253"/>
                                  <a:ext cx="35782" cy="10169"/>
                                </a:xfrm>
                                <a:custGeom>
                                  <a:avLst/>
                                  <a:gdLst/>
                                  <a:ahLst/>
                                  <a:cxnLst/>
                                  <a:rect l="0" t="0" r="0" b="0"/>
                                  <a:pathLst>
                                    <a:path w="35782" h="10169">
                                      <a:moveTo>
                                        <a:pt x="0" y="0"/>
                                      </a:moveTo>
                                      <a:lnTo>
                                        <a:pt x="35782" y="0"/>
                                      </a:lnTo>
                                      <a:lnTo>
                                        <a:pt x="35782" y="10169"/>
                                      </a:lnTo>
                                      <a:lnTo>
                                        <a:pt x="0" y="10169"/>
                                      </a:lnTo>
                                      <a:lnTo>
                                        <a:pt x="0" y="0"/>
                                      </a:lnTo>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152639" name="Shape 152639"/>
                              <wps:cNvSpPr/>
                              <wps:spPr>
                                <a:xfrm>
                                  <a:off x="524735" y="15253"/>
                                  <a:ext cx="35782" cy="10169"/>
                                </a:xfrm>
                                <a:custGeom>
                                  <a:avLst/>
                                  <a:gdLst/>
                                  <a:ahLst/>
                                  <a:cxnLst/>
                                  <a:rect l="0" t="0" r="0" b="0"/>
                                  <a:pathLst>
                                    <a:path w="35782" h="10169">
                                      <a:moveTo>
                                        <a:pt x="0" y="0"/>
                                      </a:moveTo>
                                      <a:lnTo>
                                        <a:pt x="35782" y="0"/>
                                      </a:lnTo>
                                      <a:lnTo>
                                        <a:pt x="35782" y="10169"/>
                                      </a:lnTo>
                                      <a:lnTo>
                                        <a:pt x="0" y="10169"/>
                                      </a:lnTo>
                                      <a:lnTo>
                                        <a:pt x="0" y="0"/>
                                      </a:lnTo>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152640" name="Shape 152640"/>
                              <wps:cNvSpPr/>
                              <wps:spPr>
                                <a:xfrm>
                                  <a:off x="477031" y="15253"/>
                                  <a:ext cx="35782" cy="10169"/>
                                </a:xfrm>
                                <a:custGeom>
                                  <a:avLst/>
                                  <a:gdLst/>
                                  <a:ahLst/>
                                  <a:cxnLst/>
                                  <a:rect l="0" t="0" r="0" b="0"/>
                                  <a:pathLst>
                                    <a:path w="35782" h="10169">
                                      <a:moveTo>
                                        <a:pt x="0" y="0"/>
                                      </a:moveTo>
                                      <a:lnTo>
                                        <a:pt x="35782" y="0"/>
                                      </a:lnTo>
                                      <a:lnTo>
                                        <a:pt x="35782" y="10169"/>
                                      </a:lnTo>
                                      <a:lnTo>
                                        <a:pt x="0" y="10169"/>
                                      </a:lnTo>
                                      <a:lnTo>
                                        <a:pt x="0" y="0"/>
                                      </a:lnTo>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152641" name="Shape 152641"/>
                              <wps:cNvSpPr/>
                              <wps:spPr>
                                <a:xfrm>
                                  <a:off x="429327" y="15253"/>
                                  <a:ext cx="35782" cy="10169"/>
                                </a:xfrm>
                                <a:custGeom>
                                  <a:avLst/>
                                  <a:gdLst/>
                                  <a:ahLst/>
                                  <a:cxnLst/>
                                  <a:rect l="0" t="0" r="0" b="0"/>
                                  <a:pathLst>
                                    <a:path w="35782" h="10169">
                                      <a:moveTo>
                                        <a:pt x="0" y="0"/>
                                      </a:moveTo>
                                      <a:lnTo>
                                        <a:pt x="35782" y="0"/>
                                      </a:lnTo>
                                      <a:lnTo>
                                        <a:pt x="35782" y="10169"/>
                                      </a:lnTo>
                                      <a:lnTo>
                                        <a:pt x="0" y="10169"/>
                                      </a:lnTo>
                                      <a:lnTo>
                                        <a:pt x="0" y="0"/>
                                      </a:lnTo>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7782" name="Shape 7782"/>
                              <wps:cNvSpPr/>
                              <wps:spPr>
                                <a:xfrm>
                                  <a:off x="381623" y="15253"/>
                                  <a:ext cx="35782" cy="10169"/>
                                </a:xfrm>
                                <a:custGeom>
                                  <a:avLst/>
                                  <a:gdLst/>
                                  <a:ahLst/>
                                  <a:cxnLst/>
                                  <a:rect l="0" t="0" r="0" b="0"/>
                                  <a:pathLst>
                                    <a:path w="35782" h="10169">
                                      <a:moveTo>
                                        <a:pt x="0" y="0"/>
                                      </a:moveTo>
                                      <a:lnTo>
                                        <a:pt x="35782" y="0"/>
                                      </a:lnTo>
                                      <a:lnTo>
                                        <a:pt x="35782" y="10169"/>
                                      </a:lnTo>
                                      <a:lnTo>
                                        <a:pt x="0" y="10169"/>
                                      </a:lnTo>
                                      <a:lnTo>
                                        <a:pt x="0" y="0"/>
                                      </a:lnTo>
                                      <a:close/>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152642" name="Shape 152642"/>
                              <wps:cNvSpPr/>
                              <wps:spPr>
                                <a:xfrm>
                                  <a:off x="333919" y="15253"/>
                                  <a:ext cx="35782" cy="10169"/>
                                </a:xfrm>
                                <a:custGeom>
                                  <a:avLst/>
                                  <a:gdLst/>
                                  <a:ahLst/>
                                  <a:cxnLst/>
                                  <a:rect l="0" t="0" r="0" b="0"/>
                                  <a:pathLst>
                                    <a:path w="35782" h="10169">
                                      <a:moveTo>
                                        <a:pt x="0" y="0"/>
                                      </a:moveTo>
                                      <a:lnTo>
                                        <a:pt x="35782" y="0"/>
                                      </a:lnTo>
                                      <a:lnTo>
                                        <a:pt x="35782" y="10169"/>
                                      </a:lnTo>
                                      <a:lnTo>
                                        <a:pt x="0" y="10169"/>
                                      </a:lnTo>
                                      <a:lnTo>
                                        <a:pt x="0" y="0"/>
                                      </a:lnTo>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152643" name="Shape 152643"/>
                              <wps:cNvSpPr/>
                              <wps:spPr>
                                <a:xfrm>
                                  <a:off x="286215" y="15253"/>
                                  <a:ext cx="35783" cy="10169"/>
                                </a:xfrm>
                                <a:custGeom>
                                  <a:avLst/>
                                  <a:gdLst/>
                                  <a:ahLst/>
                                  <a:cxnLst/>
                                  <a:rect l="0" t="0" r="0" b="0"/>
                                  <a:pathLst>
                                    <a:path w="35783" h="10169">
                                      <a:moveTo>
                                        <a:pt x="0" y="0"/>
                                      </a:moveTo>
                                      <a:lnTo>
                                        <a:pt x="35783" y="0"/>
                                      </a:lnTo>
                                      <a:lnTo>
                                        <a:pt x="35783" y="10169"/>
                                      </a:lnTo>
                                      <a:lnTo>
                                        <a:pt x="0" y="10169"/>
                                      </a:lnTo>
                                      <a:lnTo>
                                        <a:pt x="0" y="0"/>
                                      </a:lnTo>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152644" name="Shape 152644"/>
                              <wps:cNvSpPr/>
                              <wps:spPr>
                                <a:xfrm>
                                  <a:off x="238511" y="15253"/>
                                  <a:ext cx="35782" cy="10169"/>
                                </a:xfrm>
                                <a:custGeom>
                                  <a:avLst/>
                                  <a:gdLst/>
                                  <a:ahLst/>
                                  <a:cxnLst/>
                                  <a:rect l="0" t="0" r="0" b="0"/>
                                  <a:pathLst>
                                    <a:path w="35782" h="10169">
                                      <a:moveTo>
                                        <a:pt x="0" y="0"/>
                                      </a:moveTo>
                                      <a:lnTo>
                                        <a:pt x="35782" y="0"/>
                                      </a:lnTo>
                                      <a:lnTo>
                                        <a:pt x="35782" y="10169"/>
                                      </a:lnTo>
                                      <a:lnTo>
                                        <a:pt x="0" y="10169"/>
                                      </a:lnTo>
                                      <a:lnTo>
                                        <a:pt x="0" y="0"/>
                                      </a:lnTo>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7786" name="Shape 7786"/>
                              <wps:cNvSpPr/>
                              <wps:spPr>
                                <a:xfrm>
                                  <a:off x="190807" y="15253"/>
                                  <a:ext cx="35783" cy="10169"/>
                                </a:xfrm>
                                <a:custGeom>
                                  <a:avLst/>
                                  <a:gdLst/>
                                  <a:ahLst/>
                                  <a:cxnLst/>
                                  <a:rect l="0" t="0" r="0" b="0"/>
                                  <a:pathLst>
                                    <a:path w="35783" h="10169">
                                      <a:moveTo>
                                        <a:pt x="0" y="0"/>
                                      </a:moveTo>
                                      <a:lnTo>
                                        <a:pt x="35783" y="0"/>
                                      </a:lnTo>
                                      <a:lnTo>
                                        <a:pt x="35783" y="10169"/>
                                      </a:lnTo>
                                      <a:lnTo>
                                        <a:pt x="0" y="10169"/>
                                      </a:lnTo>
                                      <a:lnTo>
                                        <a:pt x="0" y="0"/>
                                      </a:lnTo>
                                      <a:close/>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152645" name="Shape 152645"/>
                              <wps:cNvSpPr/>
                              <wps:spPr>
                                <a:xfrm>
                                  <a:off x="143103" y="15253"/>
                                  <a:ext cx="35782" cy="10169"/>
                                </a:xfrm>
                                <a:custGeom>
                                  <a:avLst/>
                                  <a:gdLst/>
                                  <a:ahLst/>
                                  <a:cxnLst/>
                                  <a:rect l="0" t="0" r="0" b="0"/>
                                  <a:pathLst>
                                    <a:path w="35782" h="10169">
                                      <a:moveTo>
                                        <a:pt x="0" y="0"/>
                                      </a:moveTo>
                                      <a:lnTo>
                                        <a:pt x="35782" y="0"/>
                                      </a:lnTo>
                                      <a:lnTo>
                                        <a:pt x="35782" y="10169"/>
                                      </a:lnTo>
                                      <a:lnTo>
                                        <a:pt x="0" y="10169"/>
                                      </a:lnTo>
                                      <a:lnTo>
                                        <a:pt x="0" y="0"/>
                                      </a:lnTo>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152646" name="Shape 152646"/>
                              <wps:cNvSpPr/>
                              <wps:spPr>
                                <a:xfrm>
                                  <a:off x="95408" y="15253"/>
                                  <a:ext cx="35774" cy="10169"/>
                                </a:xfrm>
                                <a:custGeom>
                                  <a:avLst/>
                                  <a:gdLst/>
                                  <a:ahLst/>
                                  <a:cxnLst/>
                                  <a:rect l="0" t="0" r="0" b="0"/>
                                  <a:pathLst>
                                    <a:path w="35774" h="10169">
                                      <a:moveTo>
                                        <a:pt x="0" y="0"/>
                                      </a:moveTo>
                                      <a:lnTo>
                                        <a:pt x="35774" y="0"/>
                                      </a:lnTo>
                                      <a:lnTo>
                                        <a:pt x="35774" y="10169"/>
                                      </a:lnTo>
                                      <a:lnTo>
                                        <a:pt x="0" y="10169"/>
                                      </a:lnTo>
                                      <a:lnTo>
                                        <a:pt x="0" y="0"/>
                                      </a:lnTo>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152647" name="Shape 152647"/>
                              <wps:cNvSpPr/>
                              <wps:spPr>
                                <a:xfrm>
                                  <a:off x="47704" y="15253"/>
                                  <a:ext cx="35774" cy="10169"/>
                                </a:xfrm>
                                <a:custGeom>
                                  <a:avLst/>
                                  <a:gdLst/>
                                  <a:ahLst/>
                                  <a:cxnLst/>
                                  <a:rect l="0" t="0" r="0" b="0"/>
                                  <a:pathLst>
                                    <a:path w="35774" h="10169">
                                      <a:moveTo>
                                        <a:pt x="0" y="0"/>
                                      </a:moveTo>
                                      <a:lnTo>
                                        <a:pt x="35774" y="0"/>
                                      </a:lnTo>
                                      <a:lnTo>
                                        <a:pt x="35774" y="10169"/>
                                      </a:lnTo>
                                      <a:lnTo>
                                        <a:pt x="0" y="10169"/>
                                      </a:lnTo>
                                      <a:lnTo>
                                        <a:pt x="0" y="0"/>
                                      </a:lnTo>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7790" name="Shape 7790"/>
                              <wps:cNvSpPr/>
                              <wps:spPr>
                                <a:xfrm>
                                  <a:off x="0" y="15253"/>
                                  <a:ext cx="35774" cy="10169"/>
                                </a:xfrm>
                                <a:custGeom>
                                  <a:avLst/>
                                  <a:gdLst/>
                                  <a:ahLst/>
                                  <a:cxnLst/>
                                  <a:rect l="0" t="0" r="0" b="0"/>
                                  <a:pathLst>
                                    <a:path w="35774" h="10169">
                                      <a:moveTo>
                                        <a:pt x="0" y="0"/>
                                      </a:moveTo>
                                      <a:lnTo>
                                        <a:pt x="35774" y="0"/>
                                      </a:lnTo>
                                      <a:lnTo>
                                        <a:pt x="35774" y="10169"/>
                                      </a:lnTo>
                                      <a:lnTo>
                                        <a:pt x="0" y="10169"/>
                                      </a:lnTo>
                                      <a:lnTo>
                                        <a:pt x="0" y="0"/>
                                      </a:lnTo>
                                      <a:close/>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7791" name="Shape 7791"/>
                              <wps:cNvSpPr/>
                              <wps:spPr>
                                <a:xfrm>
                                  <a:off x="874833" y="0"/>
                                  <a:ext cx="99552" cy="45536"/>
                                </a:xfrm>
                                <a:custGeom>
                                  <a:avLst/>
                                  <a:gdLst/>
                                  <a:ahLst/>
                                  <a:cxnLst/>
                                  <a:rect l="0" t="0" r="0" b="0"/>
                                  <a:pathLst>
                                    <a:path w="99552" h="45536">
                                      <a:moveTo>
                                        <a:pt x="1756" y="0"/>
                                      </a:moveTo>
                                      <a:lnTo>
                                        <a:pt x="22033" y="0"/>
                                      </a:lnTo>
                                      <a:lnTo>
                                        <a:pt x="99552" y="20338"/>
                                      </a:lnTo>
                                      <a:lnTo>
                                        <a:pt x="3512" y="45536"/>
                                      </a:lnTo>
                                      <a:lnTo>
                                        <a:pt x="0" y="35817"/>
                                      </a:lnTo>
                                      <a:lnTo>
                                        <a:pt x="58994" y="20338"/>
                                      </a:lnTo>
                                      <a:lnTo>
                                        <a:pt x="0" y="4860"/>
                                      </a:lnTo>
                                      <a:lnTo>
                                        <a:pt x="1756" y="0"/>
                                      </a:lnTo>
                                      <a:close/>
                                    </a:path>
                                  </a:pathLst>
                                </a:custGeom>
                                <a:ln w="0" cap="flat">
                                  <a:miter lim="101600"/>
                                </a:ln>
                              </wps:spPr>
                              <wps:style>
                                <a:lnRef idx="0">
                                  <a:srgbClr val="000000">
                                    <a:alpha val="0"/>
                                  </a:srgbClr>
                                </a:lnRef>
                                <a:fillRef idx="1">
                                  <a:srgbClr val="808000"/>
                                </a:fillRef>
                                <a:effectRef idx="0">
                                  <a:scrgbClr r="0" g="0" b="0"/>
                                </a:effectRef>
                                <a:fontRef idx="none"/>
                              </wps:style>
                              <wps:bodyPr/>
                            </wps:wsp>
                          </wpg:wgp>
                        </a:graphicData>
                      </a:graphic>
                    </wp:inline>
                  </w:drawing>
                </mc:Choice>
                <mc:Fallback>
                  <w:pict>
                    <v:group id="Group 133642" o:spid="_x0000_s1026" style="width:76.7pt;height:3.6pt;mso-position-horizontal-relative:char;mso-position-vertical-relative:line" coordsize="9743,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">
                      <v:shape id="Shape 152635" o:spid="_x0000_s1027" style="position:absolute;left:9063;top:152;width:358;height:102;visibility:visible;mso-wrap-style:square;v-text-anchor:top" coordsize="35818,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YC2cIA&#10;AADfAAAADwAAAGRycy9kb3ducmV2LnhtbERPTWvCQBC9C/0PyxS8iG6qJNrUVYIQ8CZV8Txkp0lo&#10;djZktzH6611B6PHxvtfbwTSip87VlhV8zCIQxIXVNZcKzqd8ugLhPLLGxjIpuJGD7eZttMZU2yt/&#10;U3/0pQgh7FJUUHnfplK6oiKDbmZb4sD92M6gD7Arpe7wGsJNI+dRlEiDNYeGClvaVVT8Hv9MmJHs&#10;ssnBxxme7vly8dmbIckvSo3fh+wLhKfB/4tf7r0OvnieLGJ4/gkA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VgLZwgAAAN8AAAAPAAAAAAAAAAAAAAAAAJgCAABkcnMvZG93&#10;bnJldi54bWxQSwUGAAAAAAQABAD1AAAAhwMAAAAA&#10;" path="m,l35818,r,10169l,10169,,e" fillcolor="olive" stroked="f" strokeweight="0">
                        <v:stroke miterlimit="66585f" joinstyle="miter"/>
                        <v:path arrowok="t" textboxrect="0,0,35818,10169"/>
                      </v:shape>
                      <v:shape id="Shape 7772" o:spid="_x0000_s1028" style="position:absolute;left:8586;top:152;width:358;height:102;visibility:visible;mso-wrap-style:square;v-text-anchor:top" coordsize="35730,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ytMUA&#10;AADdAAAADwAAAGRycy9kb3ducmV2LnhtbESPQWvCQBSE74L/YXkFL1I3CpqQuooIUo9WRXp8zT6z&#10;odm3IbuNaX+9WxA8DjPzDbNc97YWHbW+cqxgOklAEBdOV1wqOJ92rxkIH5A11o5JwS95WK+GgyXm&#10;2t34g7pjKEWEsM9RgQmhyaX0hSGLfuIa4uhdXWsxRNmWUrd4i3Bby1mSLKTFiuOCwYa2horv449V&#10;sHjP5t1XOq7G08uBr9nnyc/Nn1Kjl37zBiJQH57hR3uvFaRpOoP/N/EJ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cDK0xQAAAN0AAAAPAAAAAAAAAAAAAAAAAJgCAABkcnMv&#10;ZG93bnJldi54bWxQSwUGAAAAAAQABAD1AAAAigMAAAAA&#10;" path="m,l35730,r,10169l,10169,,xe" fillcolor="olive" stroked="f" strokeweight="0">
                        <v:stroke miterlimit="66585f" joinstyle="miter"/>
                        <v:path arrowok="t" textboxrect="0,0,35730,10169"/>
                      </v:shape>
                      <v:shape id="Shape 7773" o:spid="_x0000_s1029" style="position:absolute;left:8109;top:152;width:358;height:102;visibility:visible;mso-wrap-style:square;v-text-anchor:top" coordsize="35818,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JWMUA&#10;AADdAAAADwAAAGRycy9kb3ducmV2LnhtbESPQWvCQBSE74X+h+UVvNVNFRuNrlIES+zNKHh9ZJ9J&#10;NPs2ZFeT+uvdQsHjMDPfMItVb2pxo9ZVlhV8DCMQxLnVFRcKDvvN+xSE88gaa8uk4JccrJavLwtM&#10;tO14R7fMFyJA2CWooPS+SaR0eUkG3dA2xME72dagD7ItpG6xC3BTy1EUfUqDFYeFEhtal5RfsqtR&#10;cP4ZO06P19P9QtVk1sltWn83Sg3e+q85CE+9f4b/26lWEMfxGP7e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UlYxQAAAN0AAAAPAAAAAAAAAAAAAAAAAJgCAABkcnMv&#10;ZG93bnJldi54bWxQSwUGAAAAAAQABAD1AAAAigMAAAAA&#10;" path="m,l35818,r,10169l,10169,,xe" fillcolor="olive" stroked="f" strokeweight="0">
                        <v:stroke miterlimit="66585f" joinstyle="miter"/>
                        <v:path arrowok="t" textboxrect="0,0,35818,10169"/>
                      </v:shape>
                      <v:shape id="Shape 7774" o:spid="_x0000_s1030" style="position:absolute;left:7632;top:152;width:358;height:102;visibility:visible;mso-wrap-style:square;v-text-anchor:top" coordsize="35818,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DRLMUA&#10;AADdAAAADwAAAGRycy9kb3ducmV2LnhtbESPQWvCQBSE74X+h+UVvOnGahubukoRlOitKnh9ZJ9J&#10;NPs2ZFcT/fVuQehxmJlvmOm8M5W4UuNKywqGgwgEcWZ1ybmC/W7Zn4BwHlljZZkU3MjBfPb6MsVE&#10;25Z/6br1uQgQdgkqKLyvEyldVpBBN7A1cfCOtjHog2xyqRtsA9xU8j2KPqXBksNCgTUtCsrO24tR&#10;cNqMHKeHy/F+pvLjq5XrtFrVSvXeup9vEJ46/x9+tlOtII7jMfy9CU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NEsxQAAAN0AAAAPAAAAAAAAAAAAAAAAAJgCAABkcnMv&#10;ZG93bnJldi54bWxQSwUGAAAAAAQABAD1AAAAigMAAAAA&#10;" path="m,l35818,r,10169l,10169,,xe" fillcolor="olive" stroked="f" strokeweight="0">
                        <v:stroke miterlimit="66585f" joinstyle="miter"/>
                        <v:path arrowok="t" textboxrect="0,0,35818,10169"/>
                      </v:shape>
                      <v:shape id="Shape 7775" o:spid="_x0000_s1031" style="position:absolute;left:7155;top:152;width:358;height:102;visibility:visible;mso-wrap-style:square;v-text-anchor:top" coordsize="35730,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mqwMYA&#10;AADdAAAADwAAAGRycy9kb3ducmV2LnhtbESPT2vCQBTE74V+h+UVvEjdWIgJqauIIPXon1J6fM0+&#10;s6HZtyG7xuind4VCj8PM/IaZLwfbiJ46XztWMJ0kIIhLp2uuFHweN685CB+QNTaOScGVPCwXz09z&#10;LLS78J76Q6hEhLAvUIEJoS2k9KUhi37iWuLonVxnMUTZVVJ3eIlw28i3JJlJizXHBYMtrQ2Vv4ez&#10;VTD7yNP+JxvX4+nXjk/599Gn5qbU6GVYvYMINIT/8F97qxVkWZbC401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mqwMYAAADdAAAADwAAAAAAAAAAAAAAAACYAgAAZHJz&#10;L2Rvd25yZXYueG1sUEsFBgAAAAAEAAQA9QAAAIsDAAAAAA==&#10;" path="m,l35730,r,10169l,10169,,xe" fillcolor="olive" stroked="f" strokeweight="0">
                        <v:stroke miterlimit="66585f" joinstyle="miter"/>
                        <v:path arrowok="t" textboxrect="0,0,35730,10169"/>
                      </v:shape>
                      <v:shape id="Shape 152636" o:spid="_x0000_s1032" style="position:absolute;left:6678;top:152;width:358;height:102;visibility:visible;mso-wrap-style:square;v-text-anchor:top" coordsize="35800,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xGMMA&#10;AADfAAAADwAAAGRycy9kb3ducmV2LnhtbERPTUvDQBC9C/0PyxS82Y0V0xK7LaUo9CQkFnsdsmM2&#10;mJ0N2Wka/fWuIHh8vO/NbvKdGmmIbWAD94sMFHEdbMuNgdPby90aVBRki11gMvBFEXbb2c0GCxuu&#10;XNJYSaNSCMcCDTiRvtA61o48xkXoiRP3EQaPkuDQaDvgNYX7Ti+zLNceW04NDns6OKo/q4s38Oy0&#10;/V7lZ3nNxvL9OJ4qWZUHY27n0/4JlNAk/+I/99Gm+Y/L/CGH3z8JgN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YxGMMAAADfAAAADwAAAAAAAAAAAAAAAACYAgAAZHJzL2Rv&#10;d25yZXYueG1sUEsFBgAAAAAEAAQA9QAAAIgDAAAAAA==&#10;" path="m,l35800,r,10169l,10169,,e" fillcolor="olive" stroked="f" strokeweight="0">
                        <v:stroke miterlimit="66585f" joinstyle="miter"/>
                        <v:path arrowok="t" textboxrect="0,0,35800,10169"/>
                      </v:shape>
                      <v:shape id="Shape 152637" o:spid="_x0000_s1033" style="position:absolute;left:6201;top:152;width:358;height:102;visibility:visible;mso-wrap-style:square;v-text-anchor:top" coordsize="35782,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wXksQA&#10;AADfAAAADwAAAGRycy9kb3ducmV2LnhtbERPXWvCMBR9H/gfwhX2MjSdY046o0hhwyeHdeLrpblr&#10;i81NSdLa+evNYODj4Xwv14NpRE/O15YVPE8TEMSF1TWXCr4PH5MFCB+QNTaWScEveVivRg9LTLW9&#10;8J76PJQihrBPUUEVQptK6YuKDPqpbYkj92OdwRChK6V2eInhppGzJJlLgzXHhgpbyioqznlnFOhd&#10;0x23fOrc02FXf2Zlf82zL6Uex8PmHUSgIdzF/+6tjvNfZ/OXN/j7EwH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cF5LEAAAA3wAAAA8AAAAAAAAAAAAAAAAAmAIAAGRycy9k&#10;b3ducmV2LnhtbFBLBQYAAAAABAAEAPUAAACJAwAAAAA=&#10;" path="m,l35782,r,10169l,10169,,e" fillcolor="olive" stroked="f" strokeweight="0">
                        <v:stroke miterlimit="66585f" joinstyle="miter"/>
                        <v:path arrowok="t" textboxrect="0,0,35782,10169"/>
                      </v:shape>
                      <v:shape id="Shape 152638" o:spid="_x0000_s1034" style="position:absolute;left:5724;top:152;width:358;height:102;visibility:visible;mso-wrap-style:square;v-text-anchor:top" coordsize="35782,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D4MQA&#10;AADfAAAADwAAAGRycy9kb3ducmV2LnhtbERPTUvDQBC9C/0PyxS8iN20YpHYbSkBpaeKqeJ1yE6T&#10;0Oxs2N2k0V/vHASPj/e92U2uUyOF2Ho2sFxkoIgrb1uuDXycXu6fQMWEbLHzTAa+KcJuO7vZYG79&#10;ld9pLFOtJIRjjgaalPpc61g15DAufE8s3NkHh0lgqLUNeJVw1+lVlq21w5alocGeioaqSzk4A/bY&#10;DZ8H/hrC3enYvhb1+FMWb8bczqf9M6hEU/oX/7kPVuY/rtYPMlj+CA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Dg+DEAAAA3wAAAA8AAAAAAAAAAAAAAAAAmAIAAGRycy9k&#10;b3ducmV2LnhtbFBLBQYAAAAABAAEAPUAAACJAwAAAAA=&#10;" path="m,l35782,r,10169l,10169,,e" fillcolor="olive" stroked="f" strokeweight="0">
                        <v:stroke miterlimit="66585f" joinstyle="miter"/>
                        <v:path arrowok="t" textboxrect="0,0,35782,10169"/>
                      </v:shape>
                      <v:shape id="Shape 152639" o:spid="_x0000_s1035" style="position:absolute;left:5247;top:152;width:358;height:102;visibility:visible;mso-wrap-style:square;v-text-anchor:top" coordsize="35782,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8me8QA&#10;AADfAAAADwAAAGRycy9kb3ducmV2LnhtbERPXWvCMBR9H/gfwhX2MjSdYzI7o0hhwyeHdeLrpblr&#10;i81NSdLa+evNYODj4Xwv14NpRE/O15YVPE8TEMSF1TWXCr4PH5M3ED4ga2wsk4Jf8rBejR6WmGp7&#10;4T31eShFDGGfooIqhDaV0hcVGfRT2xJH7sc6gyFCV0rt8BLDTSNnSTKXBmuODRW2lFVUnPPOKNC7&#10;pjtu+dS5p8Ou/szK/ppnX0o9jofNO4hAQ7iL/91bHee/zuYvC/j7EwH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JnvEAAAA3wAAAA8AAAAAAAAAAAAAAAAAmAIAAGRycy9k&#10;b3ducmV2LnhtbFBLBQYAAAAABAAEAPUAAACJAwAAAAA=&#10;" path="m,l35782,r,10169l,10169,,e" fillcolor="olive" stroked="f" strokeweight="0">
                        <v:stroke miterlimit="66585f" joinstyle="miter"/>
                        <v:path arrowok="t" textboxrect="0,0,35782,10169"/>
                      </v:shape>
                      <v:shape id="Shape 152640" o:spid="_x0000_s1036" style="position:absolute;left:4770;top:152;width:358;height:102;visibility:visible;mso-wrap-style:square;v-text-anchor:top" coordsize="35782,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8m8QA&#10;AADfAAAADwAAAGRycy9kb3ducmV2LnhtbERPTUvDQBC9C/0PyxS8iN20aJHYbSkBpaeKqeJ1yE6T&#10;0Oxs2N2k0V/vHASPj/e92U2uUyOF2Ho2sFxkoIgrb1uuDXycXu6fQMWEbLHzTAa+KcJuO7vZYG79&#10;ld9pLFOtJIRjjgaalPpc61g15DAufE8s3NkHh0lgqLUNeJVw1+lVlq21w5alocGeioaqSzk4A/bY&#10;DZ8H/hrC3enYvhb1+FMWb8bczqf9M6hEU/oX/7kPVuY/rtYP8kD+CA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z/JvEAAAA3wAAAA8AAAAAAAAAAAAAAAAAmAIAAGRycy9k&#10;b3ducmV2LnhtbFBLBQYAAAAABAAEAPUAAACJAwAAAAA=&#10;" path="m,l35782,r,10169l,10169,,e" fillcolor="olive" stroked="f" strokeweight="0">
                        <v:stroke miterlimit="66585f" joinstyle="miter"/>
                        <v:path arrowok="t" textboxrect="0,0,35782,10169"/>
                      </v:shape>
                      <v:shape id="Shape 152641" o:spid="_x0000_s1037" style="position:absolute;left:4293;top:152;width:358;height:102;visibility:visible;mso-wrap-style:square;v-text-anchor:top" coordsize="35782,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9ZAMQA&#10;AADfAAAADwAAAGRycy9kb3ducmV2LnhtbERPXWvCMBR9F/wP4Q58EU2VrYxqFCls+ORY3fD10lzb&#10;suamJGmt+/XLYLDHw/ne7kfTioGcbywrWC0TEMSl1Q1XCj7OL4tnED4ga2wtk4I7edjvppMtZtre&#10;+J2GIlQihrDPUEEdQpdJ6cuaDPql7Ygjd7XOYIjQVVI7vMVw08p1kqTSYMOxocaO8prKr6I3CvSp&#10;7T+PfOnd/HxqXvNq+C7yN6VmD+NhAyLQGP7Ff+6jjvOf1unjCn7/RAB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WQDEAAAA3wAAAA8AAAAAAAAAAAAAAAAAmAIAAGRycy9k&#10;b3ducmV2LnhtbFBLBQYAAAAABAAEAPUAAACJAwAAAAA=&#10;" path="m,l35782,r,10169l,10169,,e" fillcolor="olive" stroked="f" strokeweight="0">
                        <v:stroke miterlimit="66585f" joinstyle="miter"/>
                        <v:path arrowok="t" textboxrect="0,0,35782,10169"/>
                      </v:shape>
                      <v:shape id="Shape 7782" o:spid="_x0000_s1038" style="position:absolute;left:3816;top:152;width:358;height:102;visibility:visible;mso-wrap-style:square;v-text-anchor:top" coordsize="35782,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cGh8YA&#10;AADdAAAADwAAAGRycy9kb3ducmV2LnhtbESPT4vCMBTE7wt+h/AEL4umK65KNcoqCOJh8d9Bb4/m&#10;2Vabl9JErd/eCILHYWZ+w4yntSnEjSqXW1bw04lAECdW55wq2O8W7SEI55E1FpZJwYMcTCeNrzHG&#10;2t55Q7etT0WAsItRQeZ9GUvpkowMuo4tiYN3spVBH2SVSl3hPcBNIbtR1JcGcw4LGZY0zyi5bK9G&#10;wdKfv4udOej/3w0mx/66t56tDkq1mvXfCISn2n/C7/ZSKxgMhl14vQlPQE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cGh8YAAADdAAAADwAAAAAAAAAAAAAAAACYAgAAZHJz&#10;L2Rvd25yZXYueG1sUEsFBgAAAAAEAAQA9QAAAIsDAAAAAA==&#10;" path="m,l35782,r,10169l,10169,,xe" fillcolor="olive" stroked="f" strokeweight="0">
                        <v:stroke miterlimit="66585f" joinstyle="miter"/>
                        <v:path arrowok="t" textboxrect="0,0,35782,10169"/>
                      </v:shape>
                      <v:shape id="Shape 152642" o:spid="_x0000_s1039" style="position:absolute;left:3339;top:152;width:358;height:102;visibility:visible;mso-wrap-style:square;v-text-anchor:top" coordsize="35782,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3Hd8QA&#10;AADfAAAADwAAAGRycy9kb3ducmV2LnhtbERPXWvCMBR9H+w/hDvYy9B0ZROpRhkFxSdldcPXS3Nt&#10;i81NSdLa7debwcDHw/lerkfTioGcbywreJ0mIIhLqxuuFHwdN5M5CB+QNbaWScEPeVivHh+WmGl7&#10;5U8ailCJGMI+QwV1CF0mpS9rMuintiOO3Nk6gyFCV0nt8BrDTSvTJJlJgw3Hhho7ymsqL0VvFOh9&#10;23/v+NS7l+O+2ebV8FvkB6Wen8aPBYhAY7iL/907Hee/p7O3FP7+RAB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x3fEAAAA3wAAAA8AAAAAAAAAAAAAAAAAmAIAAGRycy9k&#10;b3ducmV2LnhtbFBLBQYAAAAABAAEAPUAAACJAwAAAAA=&#10;" path="m,l35782,r,10169l,10169,,e" fillcolor="olive" stroked="f" strokeweight="0">
                        <v:stroke miterlimit="66585f" joinstyle="miter"/>
                        <v:path arrowok="t" textboxrect="0,0,35782,10169"/>
                      </v:shape>
                      <v:shape id="Shape 152643" o:spid="_x0000_s1040" style="position:absolute;left:2862;top:152;width:357;height:102;visibility:visible;mso-wrap-style:square;v-text-anchor:top" coordsize="35783,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DF8IA&#10;AADfAAAADwAAAGRycy9kb3ducmV2LnhtbERP24rCMBB9F/yHMIJvmnpZWapRvIIgCuvuB4zN2Bab&#10;SWmiVr/eCAs+Hs59MqtNIW5Uudyygl43AkGcWJ1zquDvd9P5BuE8ssbCMil4kIPZtNmYYKztnX/o&#10;dvSpCCHsYlSQeV/GUrokI4Oua0viwJ1tZdAHWKVSV3gP4aaQ/SgaSYM5h4YMS1pmlFyOV6PgcI1O&#10;+9Vz4dPheuXOrrfdmadVqt2q52MQnmr/Ef+7tzrM/+qPhgN4/wkA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gMXwgAAAN8AAAAPAAAAAAAAAAAAAAAAAJgCAABkcnMvZG93&#10;bnJldi54bWxQSwUGAAAAAAQABAD1AAAAhwMAAAAA&#10;" path="m,l35783,r,10169l,10169,,e" fillcolor="olive" stroked="f" strokeweight="0">
                        <v:stroke miterlimit="66585f" joinstyle="miter"/>
                        <v:path arrowok="t" textboxrect="0,0,35783,10169"/>
                      </v:shape>
                      <v:shape id="Shape 152644" o:spid="_x0000_s1041" style="position:absolute;left:2385;top:152;width:357;height:102;visibility:visible;mso-wrap-style:square;v-text-anchor:top" coordsize="35782,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j6mMQA&#10;AADfAAAADwAAAGRycy9kb3ducmV2LnhtbERPXWvCMBR9H/gfwh3sZcxUURmdUaTg8EmxOvZ6ae7a&#10;suamJGmt/nozGPh4ON/L9WAa0ZPztWUFk3ECgriwuuZSwfm0fXsH4QOyxsYyKbiSh/Vq9LTEVNsL&#10;H6nPQyliCPsUFVQhtKmUvqjIoB/bljhyP9YZDBG6UmqHlxhuGjlNkoU0WHNsqLClrKLiN++MAr1v&#10;uq8df3fu9bSvP7Oyv+XZQamX52HzASLQEB7if/dOx/nz6WI2g78/EY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I+pjEAAAA3wAAAA8AAAAAAAAAAAAAAAAAmAIAAGRycy9k&#10;b3ducmV2LnhtbFBLBQYAAAAABAAEAPUAAACJAwAAAAA=&#10;" path="m,l35782,r,10169l,10169,,e" fillcolor="olive" stroked="f" strokeweight="0">
                        <v:stroke miterlimit="66585f" joinstyle="miter"/>
                        <v:path arrowok="t" textboxrect="0,0,35782,10169"/>
                      </v:shape>
                      <v:shape id="Shape 7786" o:spid="_x0000_s1042" style="position:absolute;left:1908;top:152;width:357;height:102;visibility:visible;mso-wrap-style:square;v-text-anchor:top" coordsize="35783,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w7n8YA&#10;AADdAAAADwAAAGRycy9kb3ducmV2LnhtbESPQWvCQBSE74L/YXmFXqRu2koiqatIQRB6kKqgx0f2&#10;mYRm38bdNUn/fVcoeBxm5htmsRpMIzpyvras4HWagCAurK65VHA8bF7mIHxA1thYJgW/5GG1HI8W&#10;mGvb8zd1+1CKCGGfo4IqhDaX0hcVGfRT2xJH72KdwRClK6V22Ee4aeRbkqTSYM1xocKWPisqfvY3&#10;o8Bdducu69Pz6frV69nkfXtNeKbU89Ow/gARaAiP8H97qxVk2TyF+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w7n8YAAADdAAAADwAAAAAAAAAAAAAAAACYAgAAZHJz&#10;L2Rvd25yZXYueG1sUEsFBgAAAAAEAAQA9QAAAIsDAAAAAA==&#10;" path="m,l35783,r,10169l,10169,,xe" fillcolor="olive" stroked="f" strokeweight="0">
                        <v:stroke miterlimit="66585f" joinstyle="miter"/>
                        <v:path arrowok="t" textboxrect="0,0,35783,10169"/>
                      </v:shape>
                      <v:shape id="Shape 152645" o:spid="_x0000_s1043" style="position:absolute;left:1431;top:152;width:357;height:102;visibility:visible;mso-wrap-style:square;v-text-anchor:top" coordsize="35782,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RfA8QA&#10;AADfAAAADwAAAGRycy9kb3ducmV2LnhtbERPXWvCMBR9H/gfwhV8GTNVpkhnFCkoPjlWJ3u9NHdt&#10;sbkpSVqrv34ZDPZ4ON/r7WAa0ZPztWUFs2kCgriwuuZSwed5/7IC4QOyxsYyKbiTh+1m9LTGVNsb&#10;f1Cfh1LEEPYpKqhCaFMpfVGRQT+1LXHkvq0zGCJ0pdQObzHcNHKeJEtpsObYUGFLWUXFNe+MAn1q&#10;usuRvzr3fD7Vh6zsH3n2rtRkPOzeQAQawr/4z33Ucf5ivnxdwO+fC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EXwPEAAAA3wAAAA8AAAAAAAAAAAAAAAAAmAIAAGRycy9k&#10;b3ducmV2LnhtbFBLBQYAAAAABAAEAPUAAACJAwAAAAA=&#10;" path="m,l35782,r,10169l,10169,,e" fillcolor="olive" stroked="f" strokeweight="0">
                        <v:stroke miterlimit="66585f" joinstyle="miter"/>
                        <v:path arrowok="t" textboxrect="0,0,35782,10169"/>
                      </v:shape>
                      <v:shape id="Shape 152646" o:spid="_x0000_s1044" style="position:absolute;left:954;top:152;width:357;height:102;visibility:visible;mso-wrap-style:square;v-text-anchor:top" coordsize="35774,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2B0sMA&#10;AADfAAAADwAAAGRycy9kb3ducmV2LnhtbERP3WrCMBS+H/gO4QjezVRxVatRZCCOrTezPsChObbF&#10;5qQmmdY9/TIY7PLj+19ve9OKGznfWFYwGScgiEurG64UnIr98wKED8gaW8uk4EEetpvB0xozbe/8&#10;SbdjqEQMYZ+hgjqELpPSlzUZ9GPbEUfubJ3BEKGrpHZ4j+GmldMkSaXBhmNDjR291lRejl9GARfn&#10;b+mWH/n1cKKimSX5u5nnSo2G/W4FIlAf/sV/7jcd579M01kKv38i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2B0sMAAADfAAAADwAAAAAAAAAAAAAAAACYAgAAZHJzL2Rv&#10;d25yZXYueG1sUEsFBgAAAAAEAAQA9QAAAIgDAAAAAA==&#10;" path="m,l35774,r,10169l,10169,,e" fillcolor="olive" stroked="f" strokeweight="0">
                        <v:stroke miterlimit="66585f" joinstyle="miter"/>
                        <v:path arrowok="t" textboxrect="0,0,35774,10169"/>
                      </v:shape>
                      <v:shape id="Shape 152647" o:spid="_x0000_s1045" style="position:absolute;left:477;top:152;width:357;height:102;visibility:visible;mso-wrap-style:square;v-text-anchor:top" coordsize="35774,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kScMA&#10;AADfAAAADwAAAGRycy9kb3ducmV2LnhtbERP3WrCMBS+H/gO4QjezVRx/lSjyEAcW2+0PsChObbF&#10;5qQmmdY9/TIYePnx/a82nWnEjZyvLSsYDRMQxIXVNZcKTvnudQ7CB2SNjWVS8CAPm3XvZYWptnc+&#10;0O0YShFD2KeooAqhTaX0RUUG/dC2xJE7W2cwROhKqR3eY7hp5DhJptJgzbGhwpbeKyoux2+jgPPz&#10;j3SLr+y6P1FeT5Ls08wypQb9brsEEagLT/G/+0PH+W/j6WQGf38i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EkScMAAADfAAAADwAAAAAAAAAAAAAAAACYAgAAZHJzL2Rv&#10;d25yZXYueG1sUEsFBgAAAAAEAAQA9QAAAIgDAAAAAA==&#10;" path="m,l35774,r,10169l,10169,,e" fillcolor="olive" stroked="f" strokeweight="0">
                        <v:stroke miterlimit="66585f" joinstyle="miter"/>
                        <v:path arrowok="t" textboxrect="0,0,35774,10169"/>
                      </v:shape>
                      <v:shape id="Shape 7790" o:spid="_x0000_s1046" style="position:absolute;top:152;width:357;height:102;visibility:visible;mso-wrap-style:square;v-text-anchor:top" coordsize="35774,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D+MIA&#10;AADdAAAADwAAAGRycy9kb3ducmV2LnhtbERPPW/CMBDdK/EfrENiKw4dCKQYVKFWsAYQYjziaxwa&#10;n9PYJOHf10Mlxqf3vdoMthYdtb5yrGA2TUAQF05XXCo4Hb9eFyB8QNZYOyYFD/KwWY9eVphp13NO&#10;3SGUIoawz1CBCaHJpPSFIYt+6hriyH271mKIsC2lbrGP4baWb0kylxYrjg0GG9oaKn4Od6vgdt1d&#10;zvcuveDtd5Gf9lXe9Z9Gqcl4+HgHEWgIT/G/e68VpOky7o9v4hO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MP4wgAAAN0AAAAPAAAAAAAAAAAAAAAAAJgCAABkcnMvZG93&#10;bnJldi54bWxQSwUGAAAAAAQABAD1AAAAhwMAAAAA&#10;" path="m,l35774,r,10169l,10169,,xe" fillcolor="olive" stroked="f" strokeweight="0">
                        <v:stroke miterlimit="66585f" joinstyle="miter"/>
                        <v:path arrowok="t" textboxrect="0,0,35774,10169"/>
                      </v:shape>
                      <v:shape id="Shape 7791" o:spid="_x0000_s1047" style="position:absolute;left:8748;width:995;height:455;visibility:visible;mso-wrap-style:square;v-text-anchor:top" coordsize="99552,45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ibMMUA&#10;AADdAAAADwAAAGRycy9kb3ducmV2LnhtbESPQWvCQBSE70L/w/IK3nSTIlVTVylCaS8i1RY8PrKv&#10;Sdrs27j71PTfd4WCx2FmvmEWq9616kwhNp4N5OMMFHHpbcOVgY/9y2gGKgqyxdYzGfilCKvl3WCB&#10;hfUXfqfzTiqVIBwLNFCLdIXWsazJYRz7jjh5Xz44lCRDpW3AS4K7Vj9k2aN22HBaqLGjdU3lz+7k&#10;DBCLPdhNPjmFz9fj9nsttjpujBne989PoIR6uYX/22/WwHQ6z+H6Jj0B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JswxQAAAN0AAAAPAAAAAAAAAAAAAAAAAJgCAABkcnMv&#10;ZG93bnJldi54bWxQSwUGAAAAAAQABAD1AAAAigMAAAAA&#10;" path="m1756,l22033,,99552,20338,3512,45536,,35817,58994,20338,,4860,1756,xe" fillcolor="olive" stroked="f" strokeweight="0">
                        <v:stroke miterlimit="66585f" joinstyle="miter"/>
                        <v:path arrowok="t" textboxrect="0,0,99552,45536"/>
                      </v:shape>
                      <w10:anchorlock/>
                    </v:group>
                  </w:pict>
                </mc:Fallback>
              </mc:AlternateContent>
            </w:r>
          </w:p>
        </w:tc>
        <w:tc>
          <w:tcPr>
            <w:tcW w:w="3369" w:type="dxa"/>
            <w:gridSpan w:val="2"/>
            <w:vMerge w:val="restart"/>
            <w:tcBorders>
              <w:top w:val="nil"/>
              <w:left w:val="nil"/>
              <w:bottom w:val="single" w:sz="4" w:space="0" w:color="FFFFFF"/>
              <w:right w:val="nil"/>
            </w:tcBorders>
            <w:shd w:val="clear" w:color="auto" w:fill="002060"/>
          </w:tcPr>
          <w:p w:rsidR="00DD507D" w:rsidRPr="0044302A" w:rsidRDefault="00DD507D" w:rsidP="00F303EE">
            <w:pPr>
              <w:jc w:val="center"/>
              <w:rPr>
                <w:rFonts w:asciiTheme="majorHAnsi" w:hAnsiTheme="majorHAnsi"/>
                <w:b/>
              </w:rPr>
            </w:pPr>
          </w:p>
        </w:tc>
        <w:tc>
          <w:tcPr>
            <w:tcW w:w="0" w:type="auto"/>
            <w:vMerge/>
            <w:tcBorders>
              <w:top w:val="nil"/>
              <w:left w:val="nil"/>
              <w:bottom w:val="nil"/>
              <w:right w:val="nil"/>
            </w:tcBorders>
            <w:shd w:val="clear" w:color="auto" w:fill="002060"/>
          </w:tcPr>
          <w:p w:rsidR="00DD507D" w:rsidRPr="0044302A" w:rsidRDefault="00DD507D" w:rsidP="00F303EE">
            <w:pPr>
              <w:jc w:val="center"/>
              <w:rPr>
                <w:rFonts w:asciiTheme="majorHAnsi" w:hAnsiTheme="majorHAnsi"/>
                <w:b/>
              </w:rPr>
            </w:pPr>
          </w:p>
        </w:tc>
      </w:tr>
      <w:tr w:rsidR="00DD507D" w:rsidTr="0044302A">
        <w:trPr>
          <w:trHeight w:val="1838"/>
        </w:trPr>
        <w:tc>
          <w:tcPr>
            <w:tcW w:w="0" w:type="auto"/>
            <w:vMerge/>
            <w:tcBorders>
              <w:top w:val="nil"/>
              <w:left w:val="nil"/>
              <w:bottom w:val="single" w:sz="4" w:space="0" w:color="FFFFFF"/>
              <w:right w:val="nil"/>
            </w:tcBorders>
            <w:shd w:val="clear" w:color="auto" w:fill="002060"/>
          </w:tcPr>
          <w:p w:rsidR="00DD507D" w:rsidRDefault="00DD507D" w:rsidP="00F303EE">
            <w:pPr>
              <w:jc w:val="center"/>
            </w:pPr>
          </w:p>
        </w:tc>
        <w:tc>
          <w:tcPr>
            <w:tcW w:w="2430" w:type="dxa"/>
            <w:tcBorders>
              <w:top w:val="single" w:sz="8" w:space="0" w:color="41719C"/>
              <w:left w:val="nil"/>
              <w:bottom w:val="single" w:sz="4" w:space="0" w:color="FFFFFF"/>
              <w:right w:val="nil"/>
            </w:tcBorders>
            <w:shd w:val="clear" w:color="auto" w:fill="002060"/>
          </w:tcPr>
          <w:p w:rsidR="00DD507D" w:rsidRDefault="00DD507D" w:rsidP="00F303EE">
            <w:pPr>
              <w:jc w:val="center"/>
            </w:pPr>
          </w:p>
        </w:tc>
        <w:tc>
          <w:tcPr>
            <w:tcW w:w="0" w:type="auto"/>
            <w:gridSpan w:val="2"/>
            <w:vMerge/>
            <w:tcBorders>
              <w:top w:val="nil"/>
              <w:left w:val="nil"/>
              <w:bottom w:val="single" w:sz="4" w:space="0" w:color="FFFFFF"/>
              <w:right w:val="nil"/>
            </w:tcBorders>
            <w:shd w:val="clear" w:color="auto" w:fill="002060"/>
          </w:tcPr>
          <w:p w:rsidR="00DD507D" w:rsidRPr="0044302A" w:rsidRDefault="00DD507D" w:rsidP="00F303EE">
            <w:pPr>
              <w:jc w:val="center"/>
              <w:rPr>
                <w:rFonts w:asciiTheme="majorHAnsi" w:hAnsiTheme="majorHAnsi"/>
                <w:b/>
              </w:rPr>
            </w:pPr>
          </w:p>
        </w:tc>
        <w:tc>
          <w:tcPr>
            <w:tcW w:w="0" w:type="auto"/>
            <w:vMerge/>
            <w:tcBorders>
              <w:top w:val="nil"/>
              <w:left w:val="nil"/>
              <w:bottom w:val="single" w:sz="4" w:space="0" w:color="FFFFFF"/>
              <w:right w:val="nil"/>
            </w:tcBorders>
            <w:shd w:val="clear" w:color="auto" w:fill="002060"/>
          </w:tcPr>
          <w:p w:rsidR="00DD507D" w:rsidRPr="0044302A" w:rsidRDefault="00DD507D" w:rsidP="00F303EE">
            <w:pPr>
              <w:jc w:val="center"/>
              <w:rPr>
                <w:rFonts w:asciiTheme="majorHAnsi" w:hAnsiTheme="majorHAnsi"/>
                <w:b/>
              </w:rPr>
            </w:pPr>
          </w:p>
        </w:tc>
      </w:tr>
      <w:tr w:rsidR="00DD507D" w:rsidTr="0044302A">
        <w:trPr>
          <w:trHeight w:val="3316"/>
        </w:trPr>
        <w:tc>
          <w:tcPr>
            <w:tcW w:w="3015" w:type="dxa"/>
            <w:gridSpan w:val="3"/>
            <w:tcBorders>
              <w:top w:val="single" w:sz="4" w:space="0" w:color="FFFFFF"/>
              <w:left w:val="nil"/>
              <w:bottom w:val="nil"/>
              <w:right w:val="single" w:sz="4" w:space="0" w:color="FFFFFF"/>
            </w:tcBorders>
            <w:shd w:val="clear" w:color="auto" w:fill="002060"/>
          </w:tcPr>
          <w:p w:rsidR="00DD507D" w:rsidRDefault="00DD507D" w:rsidP="00F303EE">
            <w:pPr>
              <w:spacing w:after="580"/>
              <w:jc w:val="center"/>
            </w:pPr>
          </w:p>
          <w:p w:rsidR="00DD507D" w:rsidRDefault="00DD507D" w:rsidP="00F303EE">
            <w:pPr>
              <w:ind w:left="301"/>
              <w:jc w:val="center"/>
            </w:pPr>
            <w:r>
              <w:rPr>
                <w:noProof/>
              </w:rPr>
              <mc:AlternateContent>
                <mc:Choice Requires="wpg">
                  <w:drawing>
                    <wp:inline distT="0" distB="0" distL="0" distR="0" wp14:anchorId="0AA5A91F" wp14:editId="1055ADDB">
                      <wp:extent cx="1419225" cy="1038225"/>
                      <wp:effectExtent l="0" t="0" r="0" b="0"/>
                      <wp:docPr id="133961" name="Group 133961"/>
                      <wp:cNvGraphicFramePr/>
                      <a:graphic xmlns:a="http://schemas.openxmlformats.org/drawingml/2006/main">
                        <a:graphicData uri="http://schemas.microsoft.com/office/word/2010/wordprocessingGroup">
                          <wpg:wgp>
                            <wpg:cNvGrpSpPr/>
                            <wpg:grpSpPr>
                              <a:xfrm>
                                <a:off x="0" y="0"/>
                                <a:ext cx="1419225" cy="1038225"/>
                                <a:chOff x="0" y="0"/>
                                <a:chExt cx="1419225" cy="1038225"/>
                              </a:xfrm>
                            </wpg:grpSpPr>
                            <wps:wsp>
                              <wps:cNvPr id="152661" name="Shape 152661"/>
                              <wps:cNvSpPr/>
                              <wps:spPr>
                                <a:xfrm>
                                  <a:off x="0" y="0"/>
                                  <a:ext cx="1419225" cy="1038225"/>
                                </a:xfrm>
                                <a:custGeom>
                                  <a:avLst/>
                                  <a:gdLst/>
                                  <a:ahLst/>
                                  <a:cxnLst/>
                                  <a:rect l="0" t="0" r="0" b="0"/>
                                  <a:pathLst>
                                    <a:path w="1419225" h="1038225">
                                      <a:moveTo>
                                        <a:pt x="0" y="0"/>
                                      </a:moveTo>
                                      <a:lnTo>
                                        <a:pt x="1419225" y="0"/>
                                      </a:lnTo>
                                      <a:lnTo>
                                        <a:pt x="1419225" y="1038225"/>
                                      </a:lnTo>
                                      <a:lnTo>
                                        <a:pt x="0" y="1038225"/>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793" name="Shape 7793"/>
                              <wps:cNvSpPr/>
                              <wps:spPr>
                                <a:xfrm>
                                  <a:off x="0" y="0"/>
                                  <a:ext cx="1419225" cy="1038225"/>
                                </a:xfrm>
                                <a:custGeom>
                                  <a:avLst/>
                                  <a:gdLst/>
                                  <a:ahLst/>
                                  <a:cxnLst/>
                                  <a:rect l="0" t="0" r="0" b="0"/>
                                  <a:pathLst>
                                    <a:path w="1419225" h="1038225">
                                      <a:moveTo>
                                        <a:pt x="0" y="1038225"/>
                                      </a:moveTo>
                                      <a:lnTo>
                                        <a:pt x="1419225" y="1038225"/>
                                      </a:lnTo>
                                      <a:lnTo>
                                        <a:pt x="1419225" y="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7794" name="Rectangle 7794"/>
                              <wps:cNvSpPr/>
                              <wps:spPr>
                                <a:xfrm>
                                  <a:off x="1318133" y="433451"/>
                                  <a:ext cx="42144" cy="189937"/>
                                </a:xfrm>
                                <a:prstGeom prst="rect">
                                  <a:avLst/>
                                </a:prstGeom>
                                <a:ln>
                                  <a:noFill/>
                                </a:ln>
                              </wps:spPr>
                              <wps:txbx>
                                <w:txbxContent>
                                  <w:p w:rsidR="00DD507D" w:rsidRDefault="00DD507D" w:rsidP="00DD507D">
                                    <w:r>
                                      <w:rPr>
                                        <w:color w:val="FFFFFF"/>
                                      </w:rPr>
                                      <w:t xml:space="preserve"> </w:t>
                                    </w:r>
                                  </w:p>
                                </w:txbxContent>
                              </wps:txbx>
                              <wps:bodyPr horzOverflow="overflow" vert="horz" lIns="0" tIns="0" rIns="0" bIns="0" rtlCol="0">
                                <a:noAutofit/>
                              </wps:bodyPr>
                            </wps:wsp>
                            <wps:wsp>
                              <wps:cNvPr id="7795" name="Shape 7795"/>
                              <wps:cNvSpPr/>
                              <wps:spPr>
                                <a:xfrm>
                                  <a:off x="183644" y="475521"/>
                                  <a:ext cx="906808" cy="10341"/>
                                </a:xfrm>
                                <a:custGeom>
                                  <a:avLst/>
                                  <a:gdLst/>
                                  <a:ahLst/>
                                  <a:cxnLst/>
                                  <a:rect l="0" t="0" r="0" b="0"/>
                                  <a:pathLst>
                                    <a:path w="906808" h="10341">
                                      <a:moveTo>
                                        <a:pt x="0" y="0"/>
                                      </a:moveTo>
                                      <a:lnTo>
                                        <a:pt x="906808" y="0"/>
                                      </a:lnTo>
                                      <a:lnTo>
                                        <a:pt x="906808" y="10341"/>
                                      </a:lnTo>
                                      <a:lnTo>
                                        <a:pt x="0" y="10340"/>
                                      </a:lnTo>
                                      <a:lnTo>
                                        <a:pt x="0" y="0"/>
                                      </a:lnTo>
                                      <a:close/>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7796" name="Shape 7796"/>
                              <wps:cNvSpPr/>
                              <wps:spPr>
                                <a:xfrm>
                                  <a:off x="1020713" y="444502"/>
                                  <a:ext cx="69754" cy="67211"/>
                                </a:xfrm>
                                <a:custGeom>
                                  <a:avLst/>
                                  <a:gdLst/>
                                  <a:ahLst/>
                                  <a:cxnLst/>
                                  <a:rect l="0" t="0" r="0" b="0"/>
                                  <a:pathLst>
                                    <a:path w="69754" h="67211">
                                      <a:moveTo>
                                        <a:pt x="0" y="0"/>
                                      </a:moveTo>
                                      <a:lnTo>
                                        <a:pt x="1" y="0"/>
                                      </a:lnTo>
                                      <a:lnTo>
                                        <a:pt x="69754" y="36190"/>
                                      </a:lnTo>
                                      <a:lnTo>
                                        <a:pt x="0" y="67211"/>
                                      </a:lnTo>
                                      <a:lnTo>
                                        <a:pt x="0" y="0"/>
                                      </a:ln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797" name="Shape 7797"/>
                              <wps:cNvSpPr/>
                              <wps:spPr>
                                <a:xfrm>
                                  <a:off x="1015341" y="444502"/>
                                  <a:ext cx="36946" cy="75290"/>
                                </a:xfrm>
                                <a:custGeom>
                                  <a:avLst/>
                                  <a:gdLst/>
                                  <a:ahLst/>
                                  <a:cxnLst/>
                                  <a:rect l="0" t="0" r="0" b="0"/>
                                  <a:pathLst>
                                    <a:path w="36946" h="75290">
                                      <a:moveTo>
                                        <a:pt x="0" y="0"/>
                                      </a:moveTo>
                                      <a:lnTo>
                                        <a:pt x="10743" y="0"/>
                                      </a:lnTo>
                                      <a:lnTo>
                                        <a:pt x="10744" y="0"/>
                                      </a:lnTo>
                                      <a:lnTo>
                                        <a:pt x="16692" y="0"/>
                                      </a:lnTo>
                                      <a:lnTo>
                                        <a:pt x="36946" y="10508"/>
                                      </a:lnTo>
                                      <a:lnTo>
                                        <a:pt x="36946" y="22242"/>
                                      </a:lnTo>
                                      <a:lnTo>
                                        <a:pt x="10744" y="8647"/>
                                      </a:lnTo>
                                      <a:lnTo>
                                        <a:pt x="10744" y="59143"/>
                                      </a:lnTo>
                                      <a:lnTo>
                                        <a:pt x="36946" y="47491"/>
                                      </a:lnTo>
                                      <a:lnTo>
                                        <a:pt x="36946" y="58862"/>
                                      </a:lnTo>
                                      <a:lnTo>
                                        <a:pt x="0" y="75290"/>
                                      </a:lnTo>
                                      <a:lnTo>
                                        <a:pt x="0" y="0"/>
                                      </a:lnTo>
                                      <a:close/>
                                    </a:path>
                                  </a:pathLst>
                                </a:custGeom>
                                <a:ln w="0" cap="flat">
                                  <a:miter lim="101600"/>
                                </a:ln>
                              </wps:spPr>
                              <wps:style>
                                <a:lnRef idx="0">
                                  <a:srgbClr val="000000">
                                    <a:alpha val="0"/>
                                  </a:srgbClr>
                                </a:lnRef>
                                <a:fillRef idx="1">
                                  <a:srgbClr val="808000"/>
                                </a:fillRef>
                                <a:effectRef idx="0">
                                  <a:scrgbClr r="0" g="0" b="0"/>
                                </a:effectRef>
                                <a:fontRef idx="none"/>
                              </wps:style>
                              <wps:bodyPr/>
                            </wps:wsp>
                            <wps:wsp>
                              <wps:cNvPr id="7798" name="Shape 7798"/>
                              <wps:cNvSpPr/>
                              <wps:spPr>
                                <a:xfrm>
                                  <a:off x="1052287" y="455010"/>
                                  <a:ext cx="50188" cy="48354"/>
                                </a:xfrm>
                                <a:custGeom>
                                  <a:avLst/>
                                  <a:gdLst/>
                                  <a:ahLst/>
                                  <a:cxnLst/>
                                  <a:rect l="0" t="0" r="0" b="0"/>
                                  <a:pathLst>
                                    <a:path w="50188" h="48354">
                                      <a:moveTo>
                                        <a:pt x="0" y="0"/>
                                      </a:moveTo>
                                      <a:lnTo>
                                        <a:pt x="50188" y="26038"/>
                                      </a:lnTo>
                                      <a:lnTo>
                                        <a:pt x="0" y="48354"/>
                                      </a:lnTo>
                                      <a:lnTo>
                                        <a:pt x="0" y="36983"/>
                                      </a:lnTo>
                                      <a:lnTo>
                                        <a:pt x="26202" y="25330"/>
                                      </a:lnTo>
                                      <a:lnTo>
                                        <a:pt x="0" y="11735"/>
                                      </a:lnTo>
                                      <a:lnTo>
                                        <a:pt x="0" y="0"/>
                                      </a:lnTo>
                                      <a:close/>
                                    </a:path>
                                  </a:pathLst>
                                </a:custGeom>
                                <a:ln w="0" cap="flat">
                                  <a:miter lim="101600"/>
                                </a:ln>
                              </wps:spPr>
                              <wps:style>
                                <a:lnRef idx="0">
                                  <a:srgbClr val="000000">
                                    <a:alpha val="0"/>
                                  </a:srgbClr>
                                </a:lnRef>
                                <a:fillRef idx="1">
                                  <a:srgbClr val="808000"/>
                                </a:fillRef>
                                <a:effectRef idx="0">
                                  <a:scrgbClr r="0" g="0" b="0"/>
                                </a:effectRef>
                                <a:fontRef idx="none"/>
                              </wps:style>
                              <wps:bodyPr/>
                            </wps:wsp>
                          </wpg:wgp>
                        </a:graphicData>
                      </a:graphic>
                    </wp:inline>
                  </w:drawing>
                </mc:Choice>
                <mc:Fallback>
                  <w:pict>
                    <v:group id="Group 133961" o:spid="_x0000_s1133" style="width:111.75pt;height:81.75pt;mso-position-horizontal-relative:char;mso-position-vertical-relative:line" coordsize="14192,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">
                      <v:shape id="Shape 152661" o:spid="_x0000_s1134" style="position:absolute;width:14192;height:10382;visibility:visible;mso-wrap-style:square;v-text-anchor:top" coordsize="1419225,103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DrMMA&#10;AADfAAAADwAAAGRycy9kb3ducmV2LnhtbERPy4rCMBTdC/MP4QruNFWwSDWKCAPiYxgfG3eX5tpW&#10;m5vSRK1+/WRAcHk478msMaW4U+0Kywr6vQgEcWp1wZmC4+G7OwLhPLLG0jIpeJKD2fSrNcFE2wfv&#10;6L73mQgh7BJUkHtfJVK6NCeDrmcr4sCdbW3QB1hnUtf4COGmlIMoiqXBgkNDjhUtckqv+5tR4Gi7&#10;PV2q9ZI2P9e13cS/rxXPleq0m/kYhKfGf8Rv91KH+cNBHPfh/08A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kDrMMAAADfAAAADwAAAAAAAAAAAAAAAACYAgAAZHJzL2Rv&#10;d25yZXYueG1sUEsFBgAAAAAEAAQA9QAAAIgDAAAAAA==&#10;" path="m,l1419225,r,1038225l,1038225,,e" stroked="f" strokeweight="0">
                        <v:stroke miterlimit="66585f" joinstyle="miter"/>
                        <v:path arrowok="t" textboxrect="0,0,1419225,1038225"/>
                      </v:shape>
                      <v:shape id="Shape 7793" o:spid="_x0000_s1135" style="position:absolute;width:14192;height:10382;visibility:visible;mso-wrap-style:square;v-text-anchor:top" coordsize="1419225,103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g+MUA&#10;AADdAAAADwAAAGRycy9kb3ducmV2LnhtbESPS2vDMBCE74X+B7GF3Bo5TcjDiRJEoSVQSMn7ulgb&#10;y9RaGUtN3H9fFQI9DjPzDbNYda4WV2pD5VnBoJ+BIC68qbhUcNi/PU9BhIhssPZMCn4owGr5+LDA&#10;3Pgbb+m6i6VIEA45KrAxNrmUobDkMPR9Q5y8i28dxiTbUpoWbwnuavmSZWPpsOK0YLGhV0vF1+7b&#10;KZCfTm9Ki/oUBu/nD30cabvxSvWeOj0HEamL/+F7e20UTCazIfy9S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8uD4xQAAAN0AAAAPAAAAAAAAAAAAAAAAAJgCAABkcnMv&#10;ZG93bnJldi54bWxQSwUGAAAAAAQABAD1AAAAigMAAAAA&#10;" path="m,1038225r1419225,l1419225,,,,,1038225xe" filled="f" strokecolor="#3d6e9b" strokeweight="1pt">
                        <v:stroke miterlimit="66585f" joinstyle="miter"/>
                        <v:path arrowok="t" textboxrect="0,0,1419225,1038225"/>
                      </v:shape>
                      <v:rect id="Rectangle 7794" o:spid="_x0000_s1136" style="position:absolute;left:13181;top:433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QOSsYA&#10;AADdAAAADwAAAGRycy9kb3ducmV2LnhtbESPQWvCQBSE74X+h+UJ3upGKdXErCK1RY9WhejtkX1N&#10;QrNvQ3Y10V/fLQg9DjPzDZMue1OLK7WusqxgPIpAEOdWV1woOB4+X2YgnEfWWFsmBTdysFw8P6WY&#10;aNvxF133vhABwi5BBaX3TSKly0sy6Ea2IQ7et20N+iDbQuoWuwA3tZxE0Zs0WHFYKLGh95Lyn/3F&#10;KNjMmtVpa+9dUX+cN9kui9eH2Cs1HPSrOQhPvf8PP9pbrWA6j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QOSsYAAADdAAAADwAAAAAAAAAAAAAAAACYAgAAZHJz&#10;L2Rvd25yZXYueG1sUEsFBgAAAAAEAAQA9QAAAIsDAAAAAA==&#10;" filled="f" stroked="f">
                        <v:textbox inset="0,0,0,0">
                          <w:txbxContent>
                            <w:p w:rsidR="00DD507D" w:rsidRDefault="00DD507D" w:rsidP="00DD507D">
                              <w:r>
                                <w:rPr>
                                  <w:color w:val="FFFFFF"/>
                                </w:rPr>
                                <w:t xml:space="preserve"> </w:t>
                              </w:r>
                            </w:p>
                          </w:txbxContent>
                        </v:textbox>
                      </v:rect>
                      <v:shape id="Shape 7795" o:spid="_x0000_s1137" style="position:absolute;left:1836;top:4755;width:9068;height:103;visibility:visible;mso-wrap-style:square;v-text-anchor:top" coordsize="906808,10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9KMscA&#10;AADdAAAADwAAAGRycy9kb3ducmV2LnhtbESPQWsCMRSE74X+h/AK3mp2xXZ1NUoRhNJDoVqwx+fm&#10;udm6eVmSqNv++qYgeBxm5htmvuxtK87kQ+NYQT7MQBBXTjdcK/jcrh8nIEJE1tg6JgU/FGC5uL+b&#10;Y6ndhT/ovIm1SBAOJSowMXallKEyZDEMXUecvIPzFmOSvpba4yXBbStHWfYsLTacFgx2tDJUHTcn&#10;q4Dy992b2TW/+X7ij9Pvw7iI+KXU4KF/mYGI1Mdb+Np+1QqKYvoE/2/S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7fSjLHAAAA3QAAAA8AAAAAAAAAAAAAAAAAmAIAAGRy&#10;cy9kb3ducmV2LnhtbFBLBQYAAAAABAAEAPUAAACMAwAAAAA=&#10;" path="m,l906808,r,10341l,10340,,xe" fillcolor="olive" stroked="f" strokeweight="0">
                        <v:stroke miterlimit="66585f" joinstyle="miter"/>
                        <v:path arrowok="t" textboxrect="0,0,906808,10341"/>
                      </v:shape>
                      <v:shape id="Shape 7796" o:spid="_x0000_s1138" style="position:absolute;left:10207;top:4445;width:697;height:672;visibility:visible;mso-wrap-style:square;v-text-anchor:top" coordsize="69754,67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JcUA&#10;AADdAAAADwAAAGRycy9kb3ducmV2LnhtbESPzWrDMBCE74W8g9hAb42covw5UUIohLbHunmAjbWx&#10;nFgrYymO26evCoUeh5n5htnsBteInrpQe9YwnWQgiEtvaq40HD8PT0sQISIbbDyThi8KsNuOHjaY&#10;G3/nD+qLWIkE4ZCjBhtjm0sZSksOw8S3xMk7+85hTLKrpOnwnuCukc9ZNpcOa04LFlt6sVRei5vT&#10;oGattO8z9Vqc5KV335nqS6W0fhwP+zWISEP8D/+134yGxWI1h9836Qn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88lxQAAAN0AAAAPAAAAAAAAAAAAAAAAAJgCAABkcnMv&#10;ZG93bnJldi54bWxQSwUGAAAAAAQABAD1AAAAigMAAAAA&#10;" path="m,l1,,69754,36190,,67211,,xe" stroked="f" strokeweight="0">
                        <v:stroke miterlimit="66585f" joinstyle="miter"/>
                        <v:path arrowok="t" textboxrect="0,0,69754,67211"/>
                      </v:shape>
                      <v:shape id="Shape 7797" o:spid="_x0000_s1139" style="position:absolute;left:10153;top:4445;width:369;height:752;visibility:visible;mso-wrap-style:square;v-text-anchor:top" coordsize="36946,7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NzsYA&#10;AADdAAAADwAAAGRycy9kb3ducmV2LnhtbESPQWvCQBSE7wX/w/IEb7qxh8amriIBoYgg2kLp7ZF9&#10;JtHs2zW7jfHfu4LQ4zAz3zDzZW8a0VHra8sKppMEBHFhdc2lgu+v9XgGwgdkjY1lUnAjD8vF4GWO&#10;mbZX3lN3CKWIEPYZKqhCcJmUvqjIoJ9YRxy9o20NhijbUuoWrxFuGvmaJG/SYM1xoUJHeUXF+fBn&#10;FJw2+59NwHXSXX5n2x2fXJ4fnVKjYb/6ABGoD//hZ/tTK0jT9xQeb+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rNzsYAAADdAAAADwAAAAAAAAAAAAAAAACYAgAAZHJz&#10;L2Rvd25yZXYueG1sUEsFBgAAAAAEAAQA9QAAAIsDAAAAAA==&#10;" path="m,l10743,r1,l16692,,36946,10508r,11734l10744,8647r,50496l36946,47491r,11371l,75290,,xe" fillcolor="olive" stroked="f" strokeweight="0">
                        <v:stroke miterlimit="66585f" joinstyle="miter"/>
                        <v:path arrowok="t" textboxrect="0,0,36946,75290"/>
                      </v:shape>
                      <v:shape id="Shape 7798" o:spid="_x0000_s1140" style="position:absolute;left:10522;top:4550;width:502;height:483;visibility:visible;mso-wrap-style:square;v-text-anchor:top" coordsize="50188,48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J08MA&#10;AADdAAAADwAAAGRycy9kb3ducmV2LnhtbERPPW/CMBDdK/EfrEPqVhwYSgmYKIJW7doAEmxHfCRR&#10;4nMUOyHtr6+HSoxP73uTjKYRA3WusqxgPotAEOdWV1woOB4+Xt5AOI+ssbFMCn7IQbKdPG0w1vbO&#10;3zRkvhAhhF2MCkrv21hKl5dk0M1sSxy4m+0M+gC7QuoO7yHcNHIRRa/SYMWhocSWdiXlddYbBXI8&#10;fl5O1+j8e2jf06zf12m/qpV6no7pGoSn0T/E/+4vrWC5XIW54U14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eJ08MAAADdAAAADwAAAAAAAAAAAAAAAACYAgAAZHJzL2Rv&#10;d25yZXYueG1sUEsFBgAAAAAEAAQA9QAAAIgDAAAAAA==&#10;" path="m,l50188,26038,,48354,,36983,26202,25330,,11735,,xe" fillcolor="olive" stroked="f" strokeweight="0">
                        <v:stroke miterlimit="66585f" joinstyle="miter"/>
                        <v:path arrowok="t" textboxrect="0,0,50188,48354"/>
                      </v:shape>
                      <w10:anchorlock/>
                    </v:group>
                  </w:pict>
                </mc:Fallback>
              </mc:AlternateContent>
            </w:r>
          </w:p>
        </w:tc>
        <w:tc>
          <w:tcPr>
            <w:tcW w:w="3021" w:type="dxa"/>
            <w:tcBorders>
              <w:top w:val="single" w:sz="4" w:space="0" w:color="FFFFFF"/>
              <w:left w:val="single" w:sz="4" w:space="0" w:color="FFFFFF"/>
              <w:bottom w:val="nil"/>
              <w:right w:val="single" w:sz="4" w:space="0" w:color="FFFFFF"/>
            </w:tcBorders>
            <w:shd w:val="clear" w:color="auto" w:fill="002060"/>
          </w:tcPr>
          <w:p w:rsidR="00DD507D" w:rsidRPr="0044302A" w:rsidRDefault="00DD507D" w:rsidP="00F303EE">
            <w:pPr>
              <w:ind w:left="7"/>
              <w:jc w:val="center"/>
              <w:rPr>
                <w:rFonts w:asciiTheme="majorHAnsi" w:hAnsiTheme="majorHAnsi"/>
                <w:b/>
              </w:rPr>
            </w:pPr>
            <w:r w:rsidRPr="0044302A">
              <w:rPr>
                <w:rFonts w:asciiTheme="majorHAnsi" w:eastAsia="Times New Roman" w:hAnsiTheme="majorHAnsi" w:cs="Times New Roman"/>
                <w:b/>
                <w:sz w:val="24"/>
              </w:rPr>
              <w:t>Généralisation</w:t>
            </w:r>
          </w:p>
        </w:tc>
        <w:tc>
          <w:tcPr>
            <w:tcW w:w="3016" w:type="dxa"/>
            <w:tcBorders>
              <w:top w:val="single" w:sz="4" w:space="0" w:color="FFFFFF"/>
              <w:left w:val="single" w:sz="4" w:space="0" w:color="FFFFFF"/>
              <w:bottom w:val="nil"/>
              <w:right w:val="nil"/>
            </w:tcBorders>
            <w:shd w:val="clear" w:color="auto" w:fill="002060"/>
          </w:tcPr>
          <w:p w:rsidR="00DD507D" w:rsidRPr="0044302A" w:rsidRDefault="00DD507D" w:rsidP="00F303EE">
            <w:pPr>
              <w:ind w:left="8" w:right="60"/>
              <w:jc w:val="both"/>
              <w:rPr>
                <w:rFonts w:asciiTheme="majorHAnsi" w:hAnsiTheme="majorHAnsi"/>
                <w:b/>
              </w:rPr>
            </w:pPr>
            <w:r w:rsidRPr="0044302A">
              <w:rPr>
                <w:rFonts w:asciiTheme="majorHAnsi" w:eastAsia="Times New Roman" w:hAnsiTheme="majorHAnsi" w:cs="Times New Roman"/>
                <w:b/>
                <w:sz w:val="24"/>
              </w:rPr>
              <w:t>Les généralisations sont utilisées pour lier les acteurs entre eux. Elles permettent de dire qu’un acteur effectue tous les cas d’utilisation d’un autre en plus de ce qu’il peut faire. Cette relation est aussi appelé relation d’héritage. Les généralisations sont représentées par une flèche allant d’un acteur (celui qui hérite) à un autre.</w:t>
            </w:r>
          </w:p>
        </w:tc>
      </w:tr>
    </w:tbl>
    <w:p w:rsidR="0044302A" w:rsidRDefault="0044302A" w:rsidP="0044302A">
      <w:pPr>
        <w:spacing w:after="0" w:line="422" w:lineRule="auto"/>
        <w:ind w:right="1761"/>
        <w:rPr>
          <w:rFonts w:ascii="Times New Roman" w:eastAsia="Times New Roman" w:hAnsi="Times New Roman" w:cs="Times New Roman"/>
          <w:b/>
          <w:sz w:val="32"/>
          <w:u w:val="single" w:color="000000"/>
        </w:rPr>
      </w:pPr>
    </w:p>
    <w:p w:rsidR="00711017" w:rsidRPr="00711017" w:rsidRDefault="00711017" w:rsidP="00711017">
      <w:pPr>
        <w:spacing w:line="240" w:lineRule="auto"/>
        <w:jc w:val="both"/>
        <w:rPr>
          <w:rFonts w:asciiTheme="majorHAnsi" w:hAnsiTheme="majorHAnsi"/>
          <w:sz w:val="24"/>
        </w:rPr>
      </w:pPr>
      <w:r w:rsidRPr="00711017">
        <w:rPr>
          <w:rFonts w:asciiTheme="majorHAnsi" w:hAnsiTheme="majorHAnsi"/>
          <w:b/>
          <w:sz w:val="24"/>
        </w:rPr>
        <w:t>Acteur Principal (Entends)</w:t>
      </w:r>
      <w:r w:rsidRPr="00711017">
        <w:rPr>
          <w:rFonts w:asciiTheme="majorHAnsi" w:hAnsiTheme="majorHAnsi"/>
          <w:sz w:val="24"/>
        </w:rPr>
        <w:t xml:space="preserve"> : Administrateur Système</w:t>
      </w:r>
    </w:p>
    <w:p w:rsidR="00711017" w:rsidRPr="00711017" w:rsidRDefault="00711017" w:rsidP="00711017">
      <w:pPr>
        <w:spacing w:line="240" w:lineRule="auto"/>
        <w:jc w:val="both"/>
        <w:rPr>
          <w:rFonts w:asciiTheme="majorHAnsi" w:hAnsiTheme="majorHAnsi"/>
          <w:sz w:val="24"/>
        </w:rPr>
      </w:pPr>
      <w:r w:rsidRPr="00711017">
        <w:rPr>
          <w:rFonts w:asciiTheme="majorHAnsi" w:hAnsiTheme="majorHAnsi"/>
          <w:b/>
          <w:sz w:val="24"/>
        </w:rPr>
        <w:t>Déclencheur (Intrend) :</w:t>
      </w:r>
      <w:r w:rsidRPr="00711017">
        <w:rPr>
          <w:rFonts w:asciiTheme="majorHAnsi" w:hAnsiTheme="majorHAnsi"/>
          <w:sz w:val="24"/>
        </w:rPr>
        <w:t xml:space="preserve"> Demande manuelle via l’interface GitHub (workflow_dispatch)</w:t>
      </w:r>
    </w:p>
    <w:p w:rsidR="00711017" w:rsidRPr="00711017" w:rsidRDefault="00711017" w:rsidP="00711017">
      <w:pPr>
        <w:spacing w:line="240" w:lineRule="auto"/>
        <w:jc w:val="both"/>
        <w:rPr>
          <w:rFonts w:asciiTheme="majorHAnsi" w:hAnsiTheme="majorHAnsi"/>
          <w:sz w:val="24"/>
        </w:rPr>
      </w:pPr>
      <w:r w:rsidRPr="00711017">
        <w:rPr>
          <w:rFonts w:asciiTheme="majorHAnsi" w:hAnsiTheme="majorHAnsi"/>
          <w:b/>
          <w:sz w:val="24"/>
        </w:rPr>
        <w:t xml:space="preserve">Problème : </w:t>
      </w:r>
      <w:r w:rsidRPr="00711017">
        <w:rPr>
          <w:rFonts w:asciiTheme="majorHAnsi" w:hAnsiTheme="majorHAnsi"/>
          <w:sz w:val="24"/>
        </w:rPr>
        <w:t>Le site WordPress a été compromis à la suite d’une attaque ou les données ont été corrompues. Le site est inaccessible ou malveillant.</w:t>
      </w:r>
    </w:p>
    <w:p w:rsidR="00711017" w:rsidRPr="00711017" w:rsidRDefault="00711017" w:rsidP="00711017">
      <w:pPr>
        <w:spacing w:line="240" w:lineRule="auto"/>
        <w:jc w:val="both"/>
        <w:rPr>
          <w:rFonts w:asciiTheme="majorHAnsi" w:hAnsiTheme="majorHAnsi"/>
          <w:sz w:val="24"/>
        </w:rPr>
      </w:pPr>
      <w:r w:rsidRPr="00711017">
        <w:rPr>
          <w:rFonts w:asciiTheme="majorHAnsi" w:hAnsiTheme="majorHAnsi"/>
          <w:b/>
          <w:sz w:val="24"/>
        </w:rPr>
        <w:t>Solution :</w:t>
      </w:r>
      <w:r w:rsidRPr="00711017">
        <w:rPr>
          <w:rFonts w:asciiTheme="majorHAnsi" w:hAnsiTheme="majorHAnsi"/>
          <w:sz w:val="24"/>
        </w:rPr>
        <w:t xml:space="preserve"> Exécution manuelle du workflow de restauration qui récupère la dernière sauvegarde valide stockée sur AWS S3 et la restaure sur le serveur.</w:t>
      </w:r>
    </w:p>
    <w:p w:rsidR="00711017" w:rsidRPr="00711017" w:rsidRDefault="00711017" w:rsidP="00711017">
      <w:pPr>
        <w:spacing w:line="240" w:lineRule="auto"/>
        <w:jc w:val="both"/>
        <w:rPr>
          <w:rFonts w:asciiTheme="majorHAnsi" w:hAnsiTheme="majorHAnsi"/>
          <w:b/>
          <w:sz w:val="24"/>
        </w:rPr>
      </w:pPr>
      <w:r w:rsidRPr="00711017">
        <w:rPr>
          <w:rFonts w:asciiTheme="majorHAnsi" w:hAnsiTheme="majorHAnsi"/>
          <w:b/>
          <w:sz w:val="24"/>
        </w:rPr>
        <w:t>Processus Détaillé :</w:t>
      </w:r>
    </w:p>
    <w:p w:rsidR="00711017" w:rsidRPr="00711017" w:rsidRDefault="00711017" w:rsidP="00711017">
      <w:pPr>
        <w:spacing w:line="240" w:lineRule="auto"/>
        <w:jc w:val="both"/>
        <w:rPr>
          <w:rFonts w:asciiTheme="majorHAnsi" w:hAnsiTheme="majorHAnsi"/>
          <w:sz w:val="24"/>
        </w:rPr>
      </w:pPr>
      <w:r w:rsidRPr="00711017">
        <w:rPr>
          <w:rFonts w:asciiTheme="majorHAnsi" w:hAnsiTheme="majorHAnsi"/>
          <w:sz w:val="24"/>
        </w:rPr>
        <w:t>1. L’administrateur se connecte à GitHub et navigue vers l’onglet Actions.</w:t>
      </w:r>
    </w:p>
    <w:p w:rsidR="00711017" w:rsidRPr="00711017" w:rsidRDefault="00711017" w:rsidP="00711017">
      <w:pPr>
        <w:spacing w:line="240" w:lineRule="auto"/>
        <w:jc w:val="both"/>
        <w:rPr>
          <w:rFonts w:asciiTheme="majorHAnsi" w:hAnsiTheme="majorHAnsi"/>
          <w:sz w:val="24"/>
        </w:rPr>
      </w:pPr>
      <w:r>
        <w:rPr>
          <w:rFonts w:asciiTheme="majorHAnsi" w:hAnsiTheme="majorHAnsi"/>
          <w:sz w:val="24"/>
        </w:rPr>
        <w:lastRenderedPageBreak/>
        <w:br/>
      </w:r>
      <w:r w:rsidRPr="00711017">
        <w:rPr>
          <w:rFonts w:asciiTheme="majorHAnsi" w:hAnsiTheme="majorHAnsi"/>
          <w:sz w:val="24"/>
        </w:rPr>
        <w:t>2. Il sélectionne le workflow Restore et clique sur le bouton Run workflow.</w:t>
      </w:r>
    </w:p>
    <w:p w:rsidR="0044302A" w:rsidRPr="00711017" w:rsidRDefault="00711017" w:rsidP="00711017">
      <w:pPr>
        <w:spacing w:line="240" w:lineRule="auto"/>
        <w:jc w:val="both"/>
        <w:rPr>
          <w:rFonts w:asciiTheme="majorHAnsi" w:hAnsiTheme="majorHAnsi"/>
          <w:sz w:val="24"/>
          <w:u w:color="000000"/>
        </w:rPr>
      </w:pPr>
      <w:r w:rsidRPr="00711017">
        <w:rPr>
          <w:rFonts w:asciiTheme="majorHAnsi" w:hAnsiTheme="majorHAnsi"/>
          <w:sz w:val="24"/>
        </w:rPr>
        <w:t>3. Le workflow GitHub Actions se déclenche : a.  Se connecte au bucket AWS S3 via les clés d’accès stockées dans les secrets GitHub. B.  Télécharge la dernière sauvegarde chiffrée (fichiers + base de données). C.  Se connecte en SSH au serveur de production. D.  Décompresse et déchiffre la sauvegarde. E.  Remplace les fichiers du site et importe la base de données. F.  Exécute des commandes WP-CLI pour vider les caches et réinitialiser les permissions.</w:t>
      </w:r>
    </w:p>
    <w:p w:rsidR="00DD507D" w:rsidRPr="00790DD2" w:rsidRDefault="00790DD2" w:rsidP="00790DD2">
      <w:pPr>
        <w:pStyle w:val="Titre3"/>
        <w:jc w:val="center"/>
        <w:rPr>
          <w:rFonts w:asciiTheme="majorHAnsi" w:hAnsiTheme="majorHAnsi"/>
          <w:color w:val="002060"/>
          <w:sz w:val="28"/>
        </w:rPr>
      </w:pPr>
      <w:r>
        <w:rPr>
          <w:rFonts w:asciiTheme="majorHAnsi" w:hAnsiTheme="majorHAnsi"/>
          <w:color w:val="002060"/>
          <w:sz w:val="28"/>
          <w:u w:color="000000"/>
        </w:rPr>
        <w:br/>
      </w:r>
      <w:r w:rsidRPr="00790DD2">
        <w:rPr>
          <w:rFonts w:asciiTheme="majorHAnsi" w:hAnsiTheme="majorHAnsi"/>
          <w:color w:val="002060"/>
          <w:sz w:val="28"/>
          <w:u w:color="000000"/>
        </w:rPr>
        <w:t>C-IDENTIFIANT DES DIFFERENTS ACTEURS DU SYSTEME</w:t>
      </w:r>
    </w:p>
    <w:p w:rsidR="00DD507D" w:rsidRDefault="00DD507D" w:rsidP="00790DD2">
      <w:pPr>
        <w:spacing w:after="4"/>
        <w:ind w:right="48"/>
        <w:jc w:val="both"/>
        <w:rPr>
          <w:rFonts w:asciiTheme="majorHAnsi" w:eastAsia="Times New Roman" w:hAnsiTheme="majorHAnsi" w:cs="Times New Roman"/>
          <w:sz w:val="24"/>
        </w:rPr>
      </w:pPr>
      <w:r w:rsidRPr="00790DD2">
        <w:rPr>
          <w:rFonts w:asciiTheme="majorHAnsi" w:eastAsia="Times New Roman" w:hAnsiTheme="majorHAnsi" w:cs="Times New Roman"/>
          <w:sz w:val="24"/>
        </w:rPr>
        <w:t>Les acteurs se recrutent parmi les utilisateurs d’un système et aussi parmi les responsables de sa configuration et de sa maintenance d’où les acteurs potentiels qui vont interagir avec l’application sont :</w:t>
      </w:r>
    </w:p>
    <w:p w:rsidR="00790DD2" w:rsidRPr="00790DD2" w:rsidRDefault="00790DD2" w:rsidP="00790DD2">
      <w:pPr>
        <w:spacing w:after="4"/>
        <w:ind w:right="48"/>
        <w:jc w:val="both"/>
        <w:rPr>
          <w:rFonts w:asciiTheme="majorHAnsi" w:hAnsiTheme="majorHAnsi"/>
        </w:rPr>
      </w:pPr>
    </w:p>
    <w:p w:rsidR="00DD507D" w:rsidRPr="00790DD2" w:rsidRDefault="00DD507D" w:rsidP="00790DD2">
      <w:pPr>
        <w:numPr>
          <w:ilvl w:val="0"/>
          <w:numId w:val="31"/>
        </w:numPr>
        <w:spacing w:after="115"/>
        <w:ind w:right="48" w:hanging="360"/>
        <w:jc w:val="both"/>
        <w:rPr>
          <w:rFonts w:asciiTheme="majorHAnsi" w:hAnsiTheme="majorHAnsi"/>
        </w:rPr>
      </w:pPr>
      <w:r w:rsidRPr="00790DD2">
        <w:rPr>
          <w:rFonts w:asciiTheme="majorHAnsi" w:eastAsia="Times New Roman" w:hAnsiTheme="majorHAnsi" w:cs="Times New Roman"/>
          <w:sz w:val="24"/>
        </w:rPr>
        <w:t>Le visiteur</w:t>
      </w:r>
    </w:p>
    <w:p w:rsidR="00DD507D" w:rsidRPr="00790DD2" w:rsidRDefault="00DD507D" w:rsidP="00790DD2">
      <w:pPr>
        <w:numPr>
          <w:ilvl w:val="0"/>
          <w:numId w:val="31"/>
        </w:numPr>
        <w:spacing w:after="117"/>
        <w:ind w:right="48" w:hanging="360"/>
        <w:jc w:val="both"/>
        <w:rPr>
          <w:rFonts w:asciiTheme="majorHAnsi" w:hAnsiTheme="majorHAnsi"/>
        </w:rPr>
      </w:pPr>
      <w:r w:rsidRPr="00790DD2">
        <w:rPr>
          <w:rFonts w:asciiTheme="majorHAnsi" w:eastAsia="Times New Roman" w:hAnsiTheme="majorHAnsi" w:cs="Times New Roman"/>
          <w:sz w:val="24"/>
        </w:rPr>
        <w:t>Le client</w:t>
      </w:r>
    </w:p>
    <w:p w:rsidR="00DD507D" w:rsidRPr="00790DD2" w:rsidRDefault="00DD507D" w:rsidP="00790DD2">
      <w:pPr>
        <w:numPr>
          <w:ilvl w:val="0"/>
          <w:numId w:val="31"/>
        </w:numPr>
        <w:spacing w:after="153"/>
        <w:ind w:right="48" w:hanging="360"/>
        <w:jc w:val="both"/>
        <w:rPr>
          <w:rFonts w:asciiTheme="majorHAnsi" w:hAnsiTheme="majorHAnsi"/>
        </w:rPr>
      </w:pPr>
      <w:r w:rsidRPr="00790DD2">
        <w:rPr>
          <w:rFonts w:asciiTheme="majorHAnsi" w:eastAsia="Times New Roman" w:hAnsiTheme="majorHAnsi" w:cs="Times New Roman"/>
          <w:sz w:val="24"/>
        </w:rPr>
        <w:t>Le vendeur</w:t>
      </w:r>
    </w:p>
    <w:p w:rsidR="00DD507D" w:rsidRPr="00790DD2" w:rsidRDefault="00DD507D" w:rsidP="00790DD2">
      <w:pPr>
        <w:numPr>
          <w:ilvl w:val="0"/>
          <w:numId w:val="31"/>
        </w:numPr>
        <w:spacing w:after="154"/>
        <w:ind w:right="48" w:hanging="360"/>
        <w:jc w:val="both"/>
        <w:rPr>
          <w:rFonts w:asciiTheme="majorHAnsi" w:hAnsiTheme="majorHAnsi"/>
        </w:rPr>
      </w:pPr>
      <w:r w:rsidRPr="00790DD2">
        <w:rPr>
          <w:rFonts w:asciiTheme="majorHAnsi" w:eastAsia="Times New Roman" w:hAnsiTheme="majorHAnsi" w:cs="Times New Roman"/>
          <w:sz w:val="24"/>
        </w:rPr>
        <w:t>L’administrateur</w:t>
      </w:r>
    </w:p>
    <w:p w:rsidR="00DD507D" w:rsidRPr="00790DD2" w:rsidRDefault="00DD507D" w:rsidP="00790DD2">
      <w:pPr>
        <w:numPr>
          <w:ilvl w:val="0"/>
          <w:numId w:val="31"/>
        </w:numPr>
        <w:spacing w:after="4"/>
        <w:ind w:right="48" w:hanging="360"/>
        <w:jc w:val="both"/>
        <w:rPr>
          <w:rFonts w:asciiTheme="majorHAnsi" w:hAnsiTheme="majorHAnsi"/>
        </w:rPr>
      </w:pPr>
      <w:r w:rsidRPr="00790DD2">
        <w:rPr>
          <w:rFonts w:asciiTheme="majorHAnsi" w:eastAsia="Times New Roman" w:hAnsiTheme="majorHAnsi" w:cs="Times New Roman"/>
          <w:sz w:val="24"/>
        </w:rPr>
        <w:t xml:space="preserve">L’API de paiement </w:t>
      </w:r>
      <w:r w:rsidRPr="00790DD2">
        <w:rPr>
          <w:rFonts w:asciiTheme="majorHAnsi" w:eastAsia="Wingdings" w:hAnsiTheme="majorHAnsi" w:cs="Wingdings"/>
          <w:sz w:val="24"/>
        </w:rPr>
        <w:t></w:t>
      </w:r>
      <w:r w:rsidRPr="00790DD2">
        <w:rPr>
          <w:rFonts w:asciiTheme="majorHAnsi" w:eastAsia="Arial" w:hAnsiTheme="majorHAnsi" w:cs="Arial"/>
          <w:sz w:val="24"/>
        </w:rPr>
        <w:t xml:space="preserve"> </w:t>
      </w:r>
      <w:r w:rsidRPr="00790DD2">
        <w:rPr>
          <w:rFonts w:asciiTheme="majorHAnsi" w:eastAsia="Times New Roman" w:hAnsiTheme="majorHAnsi" w:cs="Times New Roman"/>
          <w:sz w:val="24"/>
        </w:rPr>
        <w:t>Un chabot</w:t>
      </w:r>
    </w:p>
    <w:p w:rsidR="00DD507D" w:rsidRDefault="00DD507D" w:rsidP="00DD507D">
      <w:pPr>
        <w:spacing w:after="0"/>
        <w:ind w:left="1455"/>
        <w:jc w:val="center"/>
      </w:pPr>
    </w:p>
    <w:p w:rsidR="00DD507D" w:rsidRPr="00904572" w:rsidRDefault="00904572" w:rsidP="00904572">
      <w:pPr>
        <w:pStyle w:val="Titre4"/>
        <w:jc w:val="center"/>
        <w:rPr>
          <w:i w:val="0"/>
        </w:rPr>
      </w:pPr>
      <w:r w:rsidRPr="00904572">
        <w:rPr>
          <w:rFonts w:eastAsia="Times New Roman"/>
          <w:i w:val="0"/>
          <w:color w:val="002060"/>
          <w:sz w:val="28"/>
        </w:rPr>
        <w:t>I-DIAGRAMME DE CAS D’UTILISATION</w:t>
      </w:r>
    </w:p>
    <w:p w:rsidR="00DD507D" w:rsidRDefault="00DD507D" w:rsidP="00904572">
      <w:pPr>
        <w:spacing w:after="213"/>
        <w:ind w:left="50"/>
      </w:pPr>
    </w:p>
    <w:p w:rsidR="00904572" w:rsidRPr="00904572" w:rsidRDefault="00904572" w:rsidP="00904572">
      <w:pPr>
        <w:rPr>
          <w:rFonts w:asciiTheme="majorHAnsi" w:hAnsiTheme="majorHAnsi"/>
          <w:b/>
        </w:rPr>
      </w:pPr>
      <w:r w:rsidRPr="00904572">
        <w:rPr>
          <w:rFonts w:asciiTheme="majorHAnsi" w:hAnsiTheme="majorHAnsi"/>
          <w:b/>
          <w:sz w:val="24"/>
        </w:rPr>
        <w:t>Cas d’Utilisation 1 : Restauration Rapide après un Incident (Piratage/Corruption)</w:t>
      </w:r>
    </w:p>
    <w:p w:rsidR="00904572" w:rsidRPr="00904572" w:rsidRDefault="00904572" w:rsidP="00904572">
      <w:pPr>
        <w:rPr>
          <w:rFonts w:asciiTheme="majorHAnsi" w:hAnsiTheme="majorHAnsi"/>
        </w:rPr>
      </w:pPr>
      <w:r w:rsidRPr="00904572">
        <w:rPr>
          <w:rFonts w:asciiTheme="majorHAnsi" w:hAnsiTheme="majorHAnsi"/>
          <w:b/>
        </w:rPr>
        <w:t>Acteur Principal (Entends) :</w:t>
      </w:r>
      <w:r w:rsidRPr="00904572">
        <w:rPr>
          <w:rFonts w:asciiTheme="majorHAnsi" w:hAnsiTheme="majorHAnsi"/>
        </w:rPr>
        <w:t xml:space="preserve"> Administrateur Système</w:t>
      </w:r>
    </w:p>
    <w:p w:rsidR="00904572" w:rsidRPr="00904572" w:rsidRDefault="00904572" w:rsidP="00904572">
      <w:pPr>
        <w:rPr>
          <w:rFonts w:asciiTheme="majorHAnsi" w:hAnsiTheme="majorHAnsi"/>
        </w:rPr>
      </w:pPr>
      <w:r w:rsidRPr="00904572">
        <w:rPr>
          <w:rFonts w:asciiTheme="majorHAnsi" w:hAnsiTheme="majorHAnsi"/>
          <w:b/>
        </w:rPr>
        <w:t>Déclencheur (Intrend) :</w:t>
      </w:r>
      <w:r w:rsidRPr="00904572">
        <w:rPr>
          <w:rFonts w:asciiTheme="majorHAnsi" w:hAnsiTheme="majorHAnsi"/>
        </w:rPr>
        <w:t xml:space="preserve"> Demande manuelle via l’interface GitHub (workflow_dispatch)</w:t>
      </w:r>
    </w:p>
    <w:p w:rsidR="00904572" w:rsidRPr="00904572" w:rsidRDefault="00904572" w:rsidP="00904572">
      <w:pPr>
        <w:rPr>
          <w:rFonts w:asciiTheme="majorHAnsi" w:hAnsiTheme="majorHAnsi"/>
        </w:rPr>
      </w:pPr>
      <w:r w:rsidRPr="00904572">
        <w:rPr>
          <w:rFonts w:asciiTheme="majorHAnsi" w:hAnsiTheme="majorHAnsi"/>
          <w:b/>
        </w:rPr>
        <w:t>Problème :</w:t>
      </w:r>
      <w:r w:rsidRPr="00904572">
        <w:rPr>
          <w:rFonts w:asciiTheme="majorHAnsi" w:hAnsiTheme="majorHAnsi"/>
        </w:rPr>
        <w:t xml:space="preserve"> Le site WordPress a été compromis à la suite d’une attaque ou les données ont été corrompues. Le site est inaccessible ou malveillant.</w:t>
      </w:r>
    </w:p>
    <w:p w:rsidR="00904572" w:rsidRPr="00904572" w:rsidRDefault="00904572" w:rsidP="00904572">
      <w:pPr>
        <w:rPr>
          <w:rFonts w:asciiTheme="majorHAnsi" w:hAnsiTheme="majorHAnsi"/>
        </w:rPr>
      </w:pPr>
      <w:r w:rsidRPr="00904572">
        <w:rPr>
          <w:rFonts w:asciiTheme="majorHAnsi" w:hAnsiTheme="majorHAnsi"/>
          <w:b/>
        </w:rPr>
        <w:t>Solution :</w:t>
      </w:r>
      <w:r w:rsidRPr="00904572">
        <w:rPr>
          <w:rFonts w:asciiTheme="majorHAnsi" w:hAnsiTheme="majorHAnsi"/>
        </w:rPr>
        <w:t xml:space="preserve"> Exécution manuelle du workflow de restauration qui récupère la dernière sauvegarde valide stockée sur AWS S3 et la restaure sur le serveur.</w:t>
      </w:r>
    </w:p>
    <w:p w:rsidR="00904572" w:rsidRPr="00904572" w:rsidRDefault="00904572" w:rsidP="00904572">
      <w:pPr>
        <w:rPr>
          <w:rFonts w:asciiTheme="majorHAnsi" w:hAnsiTheme="majorHAnsi"/>
          <w:b/>
        </w:rPr>
      </w:pPr>
      <w:r w:rsidRPr="00904572">
        <w:rPr>
          <w:rFonts w:asciiTheme="majorHAnsi" w:hAnsiTheme="majorHAnsi"/>
          <w:b/>
        </w:rPr>
        <w:t>Processus Détaillé :</w:t>
      </w:r>
    </w:p>
    <w:p w:rsidR="00904572" w:rsidRPr="00904572" w:rsidRDefault="00904572" w:rsidP="00904572">
      <w:pPr>
        <w:rPr>
          <w:rFonts w:asciiTheme="majorHAnsi" w:hAnsiTheme="majorHAnsi"/>
        </w:rPr>
      </w:pPr>
      <w:r w:rsidRPr="00904572">
        <w:rPr>
          <w:rFonts w:asciiTheme="majorHAnsi" w:hAnsiTheme="majorHAnsi"/>
        </w:rPr>
        <w:t>1. L’administrateur se connecte à GitHub et navigue vers l’onglet Actions.</w:t>
      </w:r>
    </w:p>
    <w:p w:rsidR="00904572" w:rsidRPr="00904572" w:rsidRDefault="00904572" w:rsidP="00904572">
      <w:pPr>
        <w:rPr>
          <w:rFonts w:asciiTheme="majorHAnsi" w:hAnsiTheme="majorHAnsi"/>
        </w:rPr>
      </w:pPr>
      <w:r w:rsidRPr="00904572">
        <w:rPr>
          <w:rFonts w:asciiTheme="majorHAnsi" w:hAnsiTheme="majorHAnsi"/>
        </w:rPr>
        <w:t>2. Il sélectionne le workflow Restore et clique sur le bouton Run workflow.</w:t>
      </w:r>
    </w:p>
    <w:p w:rsidR="00904572" w:rsidRPr="00904572" w:rsidRDefault="00904572" w:rsidP="00904572">
      <w:pPr>
        <w:rPr>
          <w:rFonts w:asciiTheme="majorHAnsi" w:hAnsiTheme="majorHAnsi"/>
        </w:rPr>
      </w:pPr>
      <w:r w:rsidRPr="00904572">
        <w:rPr>
          <w:rFonts w:asciiTheme="majorHAnsi" w:hAnsiTheme="majorHAnsi"/>
        </w:rPr>
        <w:t xml:space="preserve">3. Le workflow GitHub Actions se déclenche : a.  Se connecte au bucket AWS S3 via les clés d’accès stockées dans les secrets GitHub. B.  Télécharge la dernière sauvegarde chiffrée (fichiers + base de données). C.  Se connecte en SSH au serveur de production. D.  Décompresse et </w:t>
      </w:r>
      <w:r w:rsidRPr="00904572">
        <w:rPr>
          <w:rFonts w:asciiTheme="majorHAnsi" w:hAnsiTheme="majorHAnsi"/>
        </w:rPr>
        <w:lastRenderedPageBreak/>
        <w:t>déchiffre la sauvegarde. E.  Remplace les fichiers du site et importe la base de données. F.  Exécute des commandes WP-CLI pour vider les caches et réinitialiser les permissions.</w:t>
      </w:r>
    </w:p>
    <w:p w:rsidR="00904572" w:rsidRPr="00904572" w:rsidRDefault="00904572" w:rsidP="00904572">
      <w:pPr>
        <w:rPr>
          <w:rFonts w:asciiTheme="majorHAnsi" w:hAnsiTheme="majorHAnsi"/>
        </w:rPr>
      </w:pPr>
      <w:r w:rsidRPr="00904572">
        <w:rPr>
          <w:rFonts w:asciiTheme="majorHAnsi" w:hAnsiTheme="majorHAnsi"/>
        </w:rPr>
        <w:t>4. Une notification de succès ou d’échec est envoyée sur Slack.</w:t>
      </w:r>
    </w:p>
    <w:p w:rsidR="00904572" w:rsidRPr="00904572" w:rsidRDefault="00904572" w:rsidP="00904572">
      <w:pPr>
        <w:rPr>
          <w:rFonts w:asciiTheme="majorHAnsi" w:hAnsiTheme="majorHAnsi"/>
        </w:rPr>
      </w:pPr>
      <w:r w:rsidRPr="00904572">
        <w:rPr>
          <w:rFonts w:asciiTheme="majorHAnsi" w:hAnsiTheme="majorHAnsi"/>
        </w:rPr>
        <w:t>5. Le site est restauré à son état antérieur, sain, en moins de 15 minutes (RTO).</w:t>
      </w:r>
    </w:p>
    <w:p w:rsidR="00DD507D" w:rsidRPr="00555BED" w:rsidRDefault="00DD507D" w:rsidP="00DD507D"/>
    <w:p w:rsidR="00DD507D" w:rsidRDefault="00DD507D" w:rsidP="00DD507D"/>
    <w:p w:rsidR="00DD507D" w:rsidRDefault="00DD507D" w:rsidP="00DD507D">
      <w:pPr>
        <w:tabs>
          <w:tab w:val="left" w:pos="3831"/>
        </w:tabs>
      </w:pPr>
      <w:r>
        <w:tab/>
      </w:r>
    </w:p>
    <w:p w:rsidR="00FC0FCD" w:rsidRPr="00FC0FCD" w:rsidRDefault="00FC0FCD" w:rsidP="00FC0FCD">
      <w:pPr>
        <w:pStyle w:val="Titre3"/>
        <w:ind w:left="2832" w:firstLine="708"/>
        <w:rPr>
          <w:rFonts w:asciiTheme="majorHAnsi" w:hAnsiTheme="majorHAnsi"/>
        </w:rPr>
      </w:pPr>
      <w:r>
        <w:rPr>
          <w:rFonts w:asciiTheme="majorHAnsi" w:hAnsiTheme="majorHAnsi"/>
          <w:color w:val="002060"/>
          <w:u w:color="000000"/>
        </w:rPr>
        <w:t>A-DESCRIPTION</w:t>
      </w:r>
    </w:p>
    <w:p w:rsidR="00FC0FCD" w:rsidRDefault="00FC0FCD" w:rsidP="00FC0FCD">
      <w:pPr>
        <w:spacing w:after="230" w:line="368" w:lineRule="auto"/>
        <w:ind w:left="9" w:right="70" w:hanging="10"/>
        <w:jc w:val="both"/>
      </w:pPr>
      <w:r>
        <w:rPr>
          <w:rFonts w:ascii="Times New Roman" w:eastAsia="Times New Roman" w:hAnsi="Times New Roman" w:cs="Times New Roman"/>
          <w:sz w:val="24"/>
        </w:rPr>
        <w:t>UML permet de décrire l’exécution d’un cas d’utilisation de manière textuelle, sous une forme appelée scénario nominal. Un scénario nominal décrit de manière plus détaillée l’exécution d’un cas d’utilisation par un acteur jusqu’à ce qu’il soit entièrement réalisé avec succès.</w:t>
      </w:r>
    </w:p>
    <w:p w:rsidR="00FC0FCD" w:rsidRPr="00FC0FCD" w:rsidRDefault="00FC0FCD" w:rsidP="00FC0FCD">
      <w:pPr>
        <w:pStyle w:val="Titre4"/>
        <w:jc w:val="center"/>
        <w:rPr>
          <w:rFonts w:eastAsia="Times New Roman"/>
          <w:i w:val="0"/>
          <w:color w:val="002060"/>
          <w:sz w:val="28"/>
          <w:u w:color="000000"/>
        </w:rPr>
      </w:pPr>
      <w:r>
        <w:rPr>
          <w:rFonts w:eastAsia="Times New Roman"/>
          <w:i w:val="0"/>
          <w:color w:val="002060"/>
          <w:sz w:val="28"/>
          <w:u w:color="000000"/>
        </w:rPr>
        <w:t>1</w:t>
      </w:r>
      <w:r w:rsidRPr="00FC0FCD">
        <w:rPr>
          <w:rFonts w:eastAsia="Times New Roman"/>
          <w:i w:val="0"/>
          <w:color w:val="002060"/>
          <w:sz w:val="28"/>
          <w:u w:color="000000"/>
        </w:rPr>
        <w:t>-FORMALISME</w:t>
      </w:r>
    </w:p>
    <w:p w:rsidR="00FC0FCD" w:rsidRDefault="00FC0FCD" w:rsidP="00FC0FCD">
      <w:pPr>
        <w:spacing w:after="216"/>
        <w:ind w:left="14"/>
        <w:jc w:val="both"/>
      </w:pPr>
    </w:p>
    <w:p w:rsidR="00FC0FCD" w:rsidRPr="00FC0FCD" w:rsidRDefault="00FC0FCD" w:rsidP="00FC0FCD">
      <w:pPr>
        <w:spacing w:after="268"/>
        <w:ind w:left="9" w:right="48" w:hanging="10"/>
        <w:jc w:val="both"/>
        <w:rPr>
          <w:rFonts w:asciiTheme="majorHAnsi" w:hAnsiTheme="majorHAnsi"/>
        </w:rPr>
      </w:pPr>
      <w:r w:rsidRPr="00FC0FCD">
        <w:rPr>
          <w:rFonts w:asciiTheme="majorHAnsi" w:eastAsia="Times New Roman" w:hAnsiTheme="majorHAnsi" w:cs="Times New Roman"/>
          <w:sz w:val="24"/>
        </w:rPr>
        <w:t>Une description textuelle d’un cas d’utilisation est représentée sous la forme qui suit :</w:t>
      </w:r>
    </w:p>
    <w:tbl>
      <w:tblPr>
        <w:tblStyle w:val="TableGrid"/>
        <w:tblW w:w="9052" w:type="dxa"/>
        <w:tblInd w:w="310" w:type="dxa"/>
        <w:shd w:val="clear" w:color="auto" w:fill="002060"/>
        <w:tblCellMar>
          <w:top w:w="9" w:type="dxa"/>
          <w:left w:w="101" w:type="dxa"/>
          <w:right w:w="41" w:type="dxa"/>
        </w:tblCellMar>
        <w:tblLook w:val="04A0" w:firstRow="1" w:lastRow="0" w:firstColumn="1" w:lastColumn="0" w:noHBand="0" w:noVBand="1"/>
      </w:tblPr>
      <w:tblGrid>
        <w:gridCol w:w="2117"/>
        <w:gridCol w:w="6935"/>
      </w:tblGrid>
      <w:tr w:rsidR="00FC0FCD" w:rsidTr="00FC0FCD">
        <w:trPr>
          <w:trHeight w:val="422"/>
        </w:trPr>
        <w:tc>
          <w:tcPr>
            <w:tcW w:w="9052" w:type="dxa"/>
            <w:gridSpan w:val="2"/>
            <w:tcBorders>
              <w:top w:val="single" w:sz="4" w:space="0" w:color="FFFFFF"/>
              <w:left w:val="nil"/>
              <w:bottom w:val="single" w:sz="4" w:space="0" w:color="FFFFFF"/>
              <w:right w:val="nil"/>
            </w:tcBorders>
            <w:shd w:val="clear" w:color="auto" w:fill="002060"/>
          </w:tcPr>
          <w:p w:rsidR="00FC0FCD" w:rsidRDefault="00FC0FCD" w:rsidP="00F303EE">
            <w:pPr>
              <w:jc w:val="center"/>
            </w:pPr>
            <w:r>
              <w:rPr>
                <w:rFonts w:ascii="Times New Roman" w:eastAsia="Times New Roman" w:hAnsi="Times New Roman" w:cs="Times New Roman"/>
                <w:b/>
                <w:color w:val="FFFFFF"/>
                <w:sz w:val="24"/>
              </w:rPr>
              <w:t>NOM DU CAS D’UTILISATION</w:t>
            </w:r>
          </w:p>
        </w:tc>
      </w:tr>
      <w:tr w:rsidR="00FC0FCD" w:rsidTr="00FC0FCD">
        <w:trPr>
          <w:trHeight w:val="839"/>
        </w:trPr>
        <w:tc>
          <w:tcPr>
            <w:tcW w:w="2117" w:type="dxa"/>
            <w:tcBorders>
              <w:top w:val="single" w:sz="4" w:space="0" w:color="FFFFFF"/>
              <w:left w:val="nil"/>
              <w:bottom w:val="single" w:sz="4" w:space="0" w:color="FFFFFF"/>
              <w:right w:val="single" w:sz="4" w:space="0" w:color="FFFFFF"/>
            </w:tcBorders>
            <w:shd w:val="clear" w:color="auto" w:fill="002060"/>
          </w:tcPr>
          <w:p w:rsidR="00FC0FCD" w:rsidRDefault="00FC0FCD" w:rsidP="00F303EE">
            <w:pPr>
              <w:jc w:val="center"/>
            </w:pPr>
            <w:r>
              <w:rPr>
                <w:rFonts w:ascii="Times New Roman" w:eastAsia="Times New Roman" w:hAnsi="Times New Roman" w:cs="Times New Roman"/>
                <w:b/>
                <w:color w:val="FFFFFF"/>
                <w:sz w:val="24"/>
              </w:rPr>
              <w:t>acteur</w:t>
            </w:r>
          </w:p>
        </w:tc>
        <w:tc>
          <w:tcPr>
            <w:tcW w:w="6935" w:type="dxa"/>
            <w:tcBorders>
              <w:top w:val="single" w:sz="4" w:space="0" w:color="FFFFFF"/>
              <w:left w:val="single" w:sz="4" w:space="0" w:color="FFFFFF"/>
              <w:bottom w:val="single" w:sz="4" w:space="0" w:color="FFFFFF"/>
              <w:right w:val="nil"/>
            </w:tcBorders>
            <w:shd w:val="clear" w:color="auto" w:fill="002060"/>
          </w:tcPr>
          <w:p w:rsidR="00FC0FCD" w:rsidRDefault="00FC0FCD" w:rsidP="00F303EE">
            <w:pPr>
              <w:spacing w:after="117"/>
              <w:ind w:left="7"/>
              <w:jc w:val="both"/>
            </w:pPr>
            <w:r>
              <w:rPr>
                <w:rFonts w:ascii="Times New Roman" w:eastAsia="Times New Roman" w:hAnsi="Times New Roman" w:cs="Times New Roman"/>
                <w:sz w:val="24"/>
              </w:rPr>
              <w:t>Acteur concerné dans le cas d’utilisation</w:t>
            </w:r>
          </w:p>
          <w:p w:rsidR="00FC0FCD" w:rsidRDefault="00FC0FCD" w:rsidP="00F303EE">
            <w:pPr>
              <w:ind w:left="7"/>
              <w:jc w:val="both"/>
            </w:pPr>
          </w:p>
        </w:tc>
      </w:tr>
      <w:tr w:rsidR="00FC0FCD" w:rsidTr="00FC0FCD">
        <w:trPr>
          <w:trHeight w:val="1250"/>
        </w:trPr>
        <w:tc>
          <w:tcPr>
            <w:tcW w:w="2117" w:type="dxa"/>
            <w:tcBorders>
              <w:top w:val="single" w:sz="4" w:space="0" w:color="FFFFFF"/>
              <w:left w:val="nil"/>
              <w:bottom w:val="nil"/>
              <w:right w:val="single" w:sz="4" w:space="0" w:color="FFFFFF"/>
            </w:tcBorders>
            <w:shd w:val="clear" w:color="auto" w:fill="002060"/>
          </w:tcPr>
          <w:p w:rsidR="00FC0FCD" w:rsidRDefault="00FC0FCD" w:rsidP="00F303EE">
            <w:pPr>
              <w:jc w:val="center"/>
            </w:pPr>
            <w:r>
              <w:rPr>
                <w:rFonts w:ascii="Times New Roman" w:eastAsia="Times New Roman" w:hAnsi="Times New Roman" w:cs="Times New Roman"/>
                <w:b/>
                <w:color w:val="FFFFFF"/>
                <w:sz w:val="24"/>
              </w:rPr>
              <w:t>Présupposé</w:t>
            </w:r>
          </w:p>
        </w:tc>
        <w:tc>
          <w:tcPr>
            <w:tcW w:w="6935" w:type="dxa"/>
            <w:tcBorders>
              <w:top w:val="single" w:sz="4" w:space="0" w:color="FFFFFF"/>
              <w:left w:val="single" w:sz="4" w:space="0" w:color="FFFFFF"/>
              <w:bottom w:val="nil"/>
              <w:right w:val="nil"/>
            </w:tcBorders>
            <w:shd w:val="clear" w:color="auto" w:fill="002060"/>
          </w:tcPr>
          <w:p w:rsidR="00FC0FCD" w:rsidRDefault="00FC0FCD" w:rsidP="00F303EE">
            <w:pPr>
              <w:spacing w:line="396" w:lineRule="auto"/>
              <w:ind w:left="7"/>
              <w:jc w:val="both"/>
            </w:pPr>
            <w:r>
              <w:rPr>
                <w:rFonts w:ascii="Times New Roman" w:eastAsia="Times New Roman" w:hAnsi="Times New Roman" w:cs="Times New Roman"/>
                <w:sz w:val="24"/>
              </w:rPr>
              <w:t>Ensemble des actions qui doivent être remplies avant le lancement du cas d’utilisation</w:t>
            </w:r>
          </w:p>
          <w:p w:rsidR="00FC0FCD" w:rsidRDefault="00FC0FCD" w:rsidP="00F303EE">
            <w:pPr>
              <w:ind w:left="7"/>
              <w:jc w:val="both"/>
            </w:pPr>
          </w:p>
        </w:tc>
      </w:tr>
      <w:tr w:rsidR="00FC0FCD" w:rsidTr="00FC0FCD">
        <w:trPr>
          <w:trHeight w:val="1253"/>
        </w:trPr>
        <w:tc>
          <w:tcPr>
            <w:tcW w:w="2117" w:type="dxa"/>
            <w:tcBorders>
              <w:top w:val="nil"/>
              <w:left w:val="nil"/>
              <w:bottom w:val="single" w:sz="4" w:space="0" w:color="FFFFFF"/>
              <w:right w:val="single" w:sz="4" w:space="0" w:color="FFFFFF"/>
            </w:tcBorders>
            <w:shd w:val="clear" w:color="auto" w:fill="002060"/>
          </w:tcPr>
          <w:p w:rsidR="00FC0FCD" w:rsidRDefault="00FC0FCD" w:rsidP="00F303EE">
            <w:pPr>
              <w:jc w:val="center"/>
            </w:pPr>
            <w:r>
              <w:rPr>
                <w:rFonts w:ascii="Times New Roman" w:eastAsia="Times New Roman" w:hAnsi="Times New Roman" w:cs="Times New Roman"/>
                <w:b/>
                <w:color w:val="FFFFFF"/>
                <w:sz w:val="24"/>
              </w:rPr>
              <w:t>Précondition</w:t>
            </w:r>
          </w:p>
        </w:tc>
        <w:tc>
          <w:tcPr>
            <w:tcW w:w="6935" w:type="dxa"/>
            <w:tcBorders>
              <w:top w:val="nil"/>
              <w:left w:val="single" w:sz="4" w:space="0" w:color="FFFFFF"/>
              <w:bottom w:val="single" w:sz="4" w:space="0" w:color="FFFFFF"/>
              <w:right w:val="nil"/>
            </w:tcBorders>
            <w:shd w:val="clear" w:color="auto" w:fill="002060"/>
          </w:tcPr>
          <w:p w:rsidR="00FC0FCD" w:rsidRDefault="00FC0FCD" w:rsidP="00F303EE">
            <w:pPr>
              <w:spacing w:line="399" w:lineRule="auto"/>
              <w:ind w:left="7"/>
              <w:jc w:val="both"/>
            </w:pPr>
            <w:r>
              <w:rPr>
                <w:rFonts w:ascii="Times New Roman" w:eastAsia="Times New Roman" w:hAnsi="Times New Roman" w:cs="Times New Roman"/>
                <w:sz w:val="24"/>
              </w:rPr>
              <w:t>Ensemble des conditions qui doivent être remplies avant le lancement du cas d’utilisation</w:t>
            </w:r>
          </w:p>
          <w:p w:rsidR="00FC0FCD" w:rsidRDefault="00FC0FCD" w:rsidP="00F303EE">
            <w:pPr>
              <w:ind w:left="7"/>
              <w:jc w:val="both"/>
            </w:pPr>
          </w:p>
        </w:tc>
      </w:tr>
      <w:tr w:rsidR="00FC0FCD" w:rsidTr="00FC0FCD">
        <w:trPr>
          <w:trHeight w:val="424"/>
        </w:trPr>
        <w:tc>
          <w:tcPr>
            <w:tcW w:w="2117" w:type="dxa"/>
            <w:tcBorders>
              <w:top w:val="single" w:sz="4" w:space="0" w:color="FFFFFF"/>
              <w:left w:val="nil"/>
              <w:bottom w:val="single" w:sz="4" w:space="0" w:color="FFFFFF"/>
              <w:right w:val="single" w:sz="4" w:space="0" w:color="FFFFFF"/>
            </w:tcBorders>
            <w:shd w:val="clear" w:color="auto" w:fill="002060"/>
          </w:tcPr>
          <w:p w:rsidR="00FC0FCD" w:rsidRDefault="00FC0FCD" w:rsidP="00F303EE">
            <w:pPr>
              <w:jc w:val="center"/>
            </w:pPr>
            <w:r>
              <w:rPr>
                <w:rFonts w:ascii="Times New Roman" w:eastAsia="Times New Roman" w:hAnsi="Times New Roman" w:cs="Times New Roman"/>
                <w:b/>
                <w:color w:val="FFFFFF"/>
                <w:sz w:val="24"/>
              </w:rPr>
              <w:t>Déclencheur</w:t>
            </w:r>
          </w:p>
        </w:tc>
        <w:tc>
          <w:tcPr>
            <w:tcW w:w="6935" w:type="dxa"/>
            <w:tcBorders>
              <w:top w:val="single" w:sz="4" w:space="0" w:color="FFFFFF"/>
              <w:left w:val="single" w:sz="4" w:space="0" w:color="FFFFFF"/>
              <w:bottom w:val="single" w:sz="4" w:space="0" w:color="FFFFFF"/>
              <w:right w:val="nil"/>
            </w:tcBorders>
            <w:shd w:val="clear" w:color="auto" w:fill="002060"/>
          </w:tcPr>
          <w:p w:rsidR="00FC0FCD" w:rsidRDefault="00FC0FCD" w:rsidP="00F303EE">
            <w:pPr>
              <w:ind w:left="7"/>
              <w:jc w:val="both"/>
            </w:pPr>
            <w:r>
              <w:rPr>
                <w:rFonts w:ascii="Times New Roman" w:eastAsia="Times New Roman" w:hAnsi="Times New Roman" w:cs="Times New Roman"/>
                <w:sz w:val="24"/>
              </w:rPr>
              <w:t>Elément qui déclenche le cas d’utilisation</w:t>
            </w:r>
          </w:p>
        </w:tc>
      </w:tr>
      <w:tr w:rsidR="00FC0FCD" w:rsidTr="00FC0FCD">
        <w:trPr>
          <w:trHeight w:val="839"/>
        </w:trPr>
        <w:tc>
          <w:tcPr>
            <w:tcW w:w="2117" w:type="dxa"/>
            <w:tcBorders>
              <w:top w:val="single" w:sz="4" w:space="0" w:color="FFFFFF"/>
              <w:left w:val="nil"/>
              <w:bottom w:val="single" w:sz="4" w:space="0" w:color="FFFFFF"/>
              <w:right w:val="single" w:sz="4" w:space="0" w:color="FFFFFF"/>
            </w:tcBorders>
            <w:shd w:val="clear" w:color="auto" w:fill="002060"/>
          </w:tcPr>
          <w:p w:rsidR="00FC0FCD" w:rsidRDefault="00FC0FCD" w:rsidP="00F303EE">
            <w:pPr>
              <w:jc w:val="center"/>
            </w:pPr>
            <w:r>
              <w:rPr>
                <w:rFonts w:ascii="Times New Roman" w:eastAsia="Times New Roman" w:hAnsi="Times New Roman" w:cs="Times New Roman"/>
                <w:b/>
                <w:color w:val="FFFFFF"/>
                <w:sz w:val="24"/>
              </w:rPr>
              <w:t>Dialogue</w:t>
            </w:r>
          </w:p>
        </w:tc>
        <w:tc>
          <w:tcPr>
            <w:tcW w:w="6935" w:type="dxa"/>
            <w:tcBorders>
              <w:top w:val="single" w:sz="4" w:space="0" w:color="FFFFFF"/>
              <w:left w:val="single" w:sz="4" w:space="0" w:color="FFFFFF"/>
              <w:bottom w:val="single" w:sz="4" w:space="0" w:color="FFFFFF"/>
              <w:right w:val="nil"/>
            </w:tcBorders>
            <w:shd w:val="clear" w:color="auto" w:fill="002060"/>
          </w:tcPr>
          <w:p w:rsidR="00FC0FCD" w:rsidRDefault="00FC0FCD" w:rsidP="00F303EE">
            <w:pPr>
              <w:spacing w:after="117"/>
              <w:ind w:left="7"/>
              <w:jc w:val="both"/>
            </w:pPr>
            <w:r>
              <w:rPr>
                <w:rFonts w:ascii="Times New Roman" w:eastAsia="Times New Roman" w:hAnsi="Times New Roman" w:cs="Times New Roman"/>
                <w:sz w:val="24"/>
              </w:rPr>
              <w:t>Description du scénario nominal</w:t>
            </w:r>
          </w:p>
          <w:p w:rsidR="00FC0FCD" w:rsidRDefault="00FC0FCD" w:rsidP="00F303EE">
            <w:pPr>
              <w:ind w:left="7"/>
              <w:jc w:val="both"/>
            </w:pPr>
          </w:p>
        </w:tc>
      </w:tr>
      <w:tr w:rsidR="00FC0FCD" w:rsidTr="00FC0FCD">
        <w:trPr>
          <w:trHeight w:val="1250"/>
        </w:trPr>
        <w:tc>
          <w:tcPr>
            <w:tcW w:w="2117" w:type="dxa"/>
            <w:tcBorders>
              <w:top w:val="single" w:sz="4" w:space="0" w:color="FFFFFF"/>
              <w:left w:val="nil"/>
              <w:bottom w:val="single" w:sz="4" w:space="0" w:color="FFFFFF"/>
              <w:right w:val="single" w:sz="4" w:space="0" w:color="FFFFFF"/>
            </w:tcBorders>
            <w:shd w:val="clear" w:color="auto" w:fill="002060"/>
          </w:tcPr>
          <w:p w:rsidR="00FC0FCD" w:rsidRDefault="00FC0FCD" w:rsidP="00F303EE">
            <w:pPr>
              <w:jc w:val="center"/>
            </w:pPr>
            <w:r>
              <w:rPr>
                <w:rFonts w:ascii="Times New Roman" w:eastAsia="Times New Roman" w:hAnsi="Times New Roman" w:cs="Times New Roman"/>
                <w:b/>
                <w:color w:val="FFFFFF"/>
                <w:sz w:val="24"/>
              </w:rPr>
              <w:t>Scénarii alternatifs</w:t>
            </w:r>
          </w:p>
        </w:tc>
        <w:tc>
          <w:tcPr>
            <w:tcW w:w="6935" w:type="dxa"/>
            <w:tcBorders>
              <w:top w:val="single" w:sz="4" w:space="0" w:color="FFFFFF"/>
              <w:left w:val="single" w:sz="4" w:space="0" w:color="FFFFFF"/>
              <w:bottom w:val="single" w:sz="4" w:space="0" w:color="FFFFFF"/>
              <w:right w:val="nil"/>
            </w:tcBorders>
            <w:shd w:val="clear" w:color="auto" w:fill="002060"/>
          </w:tcPr>
          <w:p w:rsidR="00FC0FCD" w:rsidRDefault="00FC0FCD" w:rsidP="00F303EE">
            <w:pPr>
              <w:spacing w:after="7" w:line="356" w:lineRule="auto"/>
              <w:ind w:left="7"/>
              <w:jc w:val="both"/>
            </w:pPr>
            <w:r>
              <w:rPr>
                <w:rFonts w:ascii="Times New Roman" w:eastAsia="Times New Roman" w:hAnsi="Times New Roman" w:cs="Times New Roman"/>
                <w:sz w:val="24"/>
              </w:rPr>
              <w:t>Description des scénarii alternatifs (cas où le scénario nominal est un échec)</w:t>
            </w:r>
          </w:p>
          <w:p w:rsidR="00FC0FCD" w:rsidRDefault="00FC0FCD" w:rsidP="00F303EE">
            <w:pPr>
              <w:ind w:left="7"/>
              <w:jc w:val="both"/>
            </w:pPr>
          </w:p>
        </w:tc>
      </w:tr>
      <w:tr w:rsidR="00FC0FCD" w:rsidTr="00FC0FCD">
        <w:trPr>
          <w:trHeight w:val="1253"/>
        </w:trPr>
        <w:tc>
          <w:tcPr>
            <w:tcW w:w="2117" w:type="dxa"/>
            <w:tcBorders>
              <w:top w:val="single" w:sz="4" w:space="0" w:color="FFFFFF"/>
              <w:left w:val="nil"/>
              <w:bottom w:val="single" w:sz="4" w:space="0" w:color="FFFFFF"/>
              <w:right w:val="single" w:sz="4" w:space="0" w:color="FFFFFF"/>
            </w:tcBorders>
            <w:shd w:val="clear" w:color="auto" w:fill="002060"/>
          </w:tcPr>
          <w:p w:rsidR="00FC0FCD" w:rsidRDefault="00FC0FCD" w:rsidP="00F303EE">
            <w:pPr>
              <w:jc w:val="center"/>
            </w:pPr>
            <w:r>
              <w:rPr>
                <w:rFonts w:ascii="Times New Roman" w:eastAsia="Times New Roman" w:hAnsi="Times New Roman" w:cs="Times New Roman"/>
                <w:b/>
                <w:color w:val="FFFFFF"/>
                <w:sz w:val="24"/>
              </w:rPr>
              <w:lastRenderedPageBreak/>
              <w:t>Post condition</w:t>
            </w:r>
          </w:p>
        </w:tc>
        <w:tc>
          <w:tcPr>
            <w:tcW w:w="6935" w:type="dxa"/>
            <w:tcBorders>
              <w:top w:val="single" w:sz="4" w:space="0" w:color="FFFFFF"/>
              <w:left w:val="single" w:sz="4" w:space="0" w:color="FFFFFF"/>
              <w:bottom w:val="single" w:sz="4" w:space="0" w:color="FFFFFF"/>
              <w:right w:val="nil"/>
            </w:tcBorders>
            <w:shd w:val="clear" w:color="auto" w:fill="002060"/>
          </w:tcPr>
          <w:p w:rsidR="00FC0FCD" w:rsidRDefault="00FC0FCD" w:rsidP="00F303EE">
            <w:pPr>
              <w:spacing w:line="398" w:lineRule="auto"/>
              <w:ind w:left="7"/>
              <w:jc w:val="both"/>
            </w:pPr>
            <w:r>
              <w:rPr>
                <w:rFonts w:ascii="Times New Roman" w:eastAsia="Times New Roman" w:hAnsi="Times New Roman" w:cs="Times New Roman"/>
                <w:sz w:val="24"/>
              </w:rPr>
              <w:t>Ensemble des mécanismes pouvant conduire à la fin du cas d’utilisation</w:t>
            </w:r>
          </w:p>
          <w:p w:rsidR="00FC0FCD" w:rsidRDefault="00FC0FCD" w:rsidP="00F303EE">
            <w:pPr>
              <w:ind w:left="7"/>
              <w:jc w:val="both"/>
            </w:pPr>
          </w:p>
        </w:tc>
      </w:tr>
      <w:tr w:rsidR="00FC0FCD" w:rsidTr="00FC0FCD">
        <w:trPr>
          <w:trHeight w:val="424"/>
        </w:trPr>
        <w:tc>
          <w:tcPr>
            <w:tcW w:w="2117" w:type="dxa"/>
            <w:tcBorders>
              <w:top w:val="single" w:sz="4" w:space="0" w:color="FFFFFF"/>
              <w:left w:val="nil"/>
              <w:bottom w:val="single" w:sz="4" w:space="0" w:color="FFFFFF"/>
              <w:right w:val="single" w:sz="4" w:space="0" w:color="FFFFFF"/>
            </w:tcBorders>
            <w:shd w:val="clear" w:color="auto" w:fill="002060"/>
          </w:tcPr>
          <w:p w:rsidR="00FC0FCD" w:rsidRDefault="00FC0FCD" w:rsidP="00F303EE">
            <w:pPr>
              <w:jc w:val="center"/>
            </w:pPr>
          </w:p>
        </w:tc>
        <w:tc>
          <w:tcPr>
            <w:tcW w:w="6935" w:type="dxa"/>
            <w:tcBorders>
              <w:top w:val="single" w:sz="4" w:space="0" w:color="FFFFFF"/>
              <w:left w:val="single" w:sz="4" w:space="0" w:color="FFFFFF"/>
              <w:bottom w:val="single" w:sz="4" w:space="0" w:color="FFFFFF"/>
              <w:right w:val="nil"/>
            </w:tcBorders>
            <w:shd w:val="clear" w:color="auto" w:fill="002060"/>
          </w:tcPr>
          <w:p w:rsidR="00FC0FCD" w:rsidRDefault="00FC0FCD" w:rsidP="00F303EE">
            <w:pPr>
              <w:ind w:left="7"/>
              <w:jc w:val="center"/>
            </w:pPr>
          </w:p>
        </w:tc>
      </w:tr>
    </w:tbl>
    <w:p w:rsidR="00DD507D" w:rsidRDefault="00DD507D" w:rsidP="00DD507D">
      <w:pPr>
        <w:tabs>
          <w:tab w:val="left" w:pos="3831"/>
        </w:tabs>
      </w:pPr>
    </w:p>
    <w:p w:rsidR="00FC0FCD" w:rsidRDefault="00FC0FCD">
      <w:r>
        <w:br w:type="page"/>
      </w:r>
    </w:p>
    <w:p w:rsidR="00FC0FCD" w:rsidRPr="00FC0FCD" w:rsidRDefault="00FC0FCD" w:rsidP="00FC0FCD">
      <w:pPr>
        <w:pStyle w:val="Titre4"/>
        <w:jc w:val="center"/>
        <w:rPr>
          <w:i w:val="0"/>
        </w:rPr>
      </w:pPr>
      <w:r>
        <w:rPr>
          <w:rFonts w:eastAsia="Times New Roman"/>
          <w:u w:color="000000"/>
        </w:rPr>
        <w:lastRenderedPageBreak/>
        <w:br/>
      </w:r>
      <w:r>
        <w:rPr>
          <w:rFonts w:eastAsia="Times New Roman"/>
          <w:i w:val="0"/>
          <w:color w:val="002060"/>
          <w:sz w:val="28"/>
          <w:u w:color="000000"/>
        </w:rPr>
        <w:t>2</w:t>
      </w:r>
      <w:r w:rsidRPr="00FC0FCD">
        <w:rPr>
          <w:rFonts w:eastAsia="Times New Roman"/>
          <w:i w:val="0"/>
          <w:color w:val="002060"/>
          <w:sz w:val="28"/>
          <w:u w:color="000000"/>
        </w:rPr>
        <w:t>-DESCRIPTION TEXTUELLE DE S’INSCRIRE</w:t>
      </w:r>
    </w:p>
    <w:p w:rsidR="00FC0FCD" w:rsidRPr="00FC0FCD" w:rsidRDefault="00FC0FCD" w:rsidP="00FC0FCD">
      <w:pPr>
        <w:jc w:val="both"/>
        <w:rPr>
          <w:rFonts w:asciiTheme="majorHAnsi" w:hAnsiTheme="majorHAnsi"/>
          <w:sz w:val="24"/>
        </w:rPr>
      </w:pPr>
      <w:r>
        <w:br/>
      </w:r>
      <w:r>
        <w:rPr>
          <w:rFonts w:asciiTheme="majorHAnsi" w:hAnsiTheme="majorHAnsi"/>
          <w:sz w:val="24"/>
        </w:rPr>
        <w:t xml:space="preserve"> </w:t>
      </w:r>
      <w:r>
        <w:rPr>
          <w:rFonts w:asciiTheme="majorHAnsi" w:hAnsiTheme="majorHAnsi"/>
          <w:sz w:val="24"/>
        </w:rPr>
        <w:tab/>
      </w:r>
      <w:r w:rsidRPr="00FC0FCD">
        <w:rPr>
          <w:rFonts w:asciiTheme="majorHAnsi" w:hAnsiTheme="majorHAnsi"/>
          <w:sz w:val="24"/>
        </w:rPr>
        <w:t>C</w:t>
      </w:r>
      <w:r w:rsidRPr="00FC0FCD">
        <w:rPr>
          <w:rFonts w:asciiTheme="majorHAnsi" w:hAnsiTheme="majorHAnsi"/>
          <w:sz w:val="24"/>
        </w:rPr>
        <w:t>e diagramme présente une vue d'ensemble des interactions entre les acteurs principaux (Administrateur, Développeur, Planificateur) et le système CI/CD, ainsi que les fonctionnalités clés qu'ils utilisent.</w:t>
      </w:r>
    </w:p>
    <w:p w:rsidR="00FC0FCD" w:rsidRDefault="00FC0FCD" w:rsidP="00FC0FCD">
      <w:pPr>
        <w:ind w:firstLine="708"/>
        <w:jc w:val="both"/>
        <w:rPr>
          <w:rFonts w:asciiTheme="majorHAnsi" w:hAnsiTheme="majorHAnsi"/>
          <w:sz w:val="24"/>
        </w:rPr>
      </w:pPr>
      <w:r w:rsidRPr="00FC0FCD">
        <w:rPr>
          <w:rFonts w:asciiTheme="majorHAnsi" w:hAnsiTheme="majorHAnsi"/>
          <w:sz w:val="24"/>
        </w:rPr>
        <w:t xml:space="preserve">Explication détaillée : Ce diagramme sert de carte mentale pour comprendre qui utilise le système et pourquoi.L'Administrateur Système est l'acteur chargé des opérations critiques de restauration et de surveillance manuelle, intervenant en cas d'incident. Le Développeur interagit avec le système dans le cadre du cycle de développement normal : il propose du code, le déploie et corrige les vulnérabilités identifiées en amont. Le Planificateur Système représente l'automatisation temporelle ; il n'agit pas manuellement mais configure et supervise les processus déclenchés par cron, comme les audits et sauvegardes périodiques. </w:t>
      </w:r>
    </w:p>
    <w:p w:rsidR="00D03239" w:rsidRPr="00D03239" w:rsidRDefault="00FC0FCD" w:rsidP="00D03239">
      <w:pPr>
        <w:ind w:firstLine="708"/>
        <w:jc w:val="both"/>
        <w:rPr>
          <w:rFonts w:asciiTheme="majorHAnsi" w:hAnsiTheme="majorHAnsi"/>
          <w:sz w:val="24"/>
        </w:rPr>
      </w:pPr>
      <w:r w:rsidRPr="00FC0FCD">
        <w:rPr>
          <w:rFonts w:asciiTheme="majorHAnsi" w:hAnsiTheme="majorHAnsi"/>
          <w:sz w:val="24"/>
        </w:rPr>
        <w:t>Enfin, Slack est un acteur passif mais crucial qui reçoit toutes les notifications, faisant office de centre de contrôle et de journal des événements. Ce diagramme illustre ainsi la philosophie du système : une collaboration entre l'automatisation et l'expertise humaine, où chaque acteur a un rôle bien défini.</w:t>
      </w:r>
    </w:p>
    <w:p w:rsidR="00C81952" w:rsidRDefault="00D03239" w:rsidP="00C81952">
      <w:pPr>
        <w:rPr>
          <w:rFonts w:asciiTheme="majorHAnsi" w:eastAsia="Times New Roman" w:hAnsiTheme="majorHAnsi" w:cstheme="majorBidi"/>
          <w:b/>
          <w:bCs/>
          <w:color w:val="002060"/>
          <w:sz w:val="144"/>
          <w:szCs w:val="26"/>
          <w:u w:color="000000"/>
        </w:rPr>
      </w:pPr>
      <w:r>
        <w:rPr>
          <w:rFonts w:eastAsia="Times New Roman"/>
          <w:color w:val="002060"/>
          <w:sz w:val="144"/>
          <w:u w:color="000000"/>
        </w:rPr>
        <w:br/>
      </w:r>
      <w:r w:rsidRPr="00D03239">
        <w:rPr>
          <w:rFonts w:eastAsia="Times New Roman"/>
          <w:color w:val="002060"/>
          <w:sz w:val="144"/>
          <w:u w:color="000000"/>
        </w:rPr>
        <w:t>Diagrammes</w:t>
      </w:r>
    </w:p>
    <w:p w:rsidR="00C81952" w:rsidRDefault="00C81952">
      <w:pPr>
        <w:rPr>
          <w:rFonts w:asciiTheme="majorHAnsi" w:eastAsia="Times New Roman" w:hAnsiTheme="majorHAnsi" w:cstheme="majorBidi"/>
          <w:b/>
          <w:bCs/>
          <w:color w:val="002060"/>
          <w:sz w:val="144"/>
          <w:szCs w:val="26"/>
          <w:u w:color="000000"/>
        </w:rPr>
      </w:pPr>
      <w:r>
        <w:rPr>
          <w:rFonts w:asciiTheme="majorHAnsi" w:eastAsia="Times New Roman" w:hAnsiTheme="majorHAnsi" w:cstheme="majorBidi"/>
          <w:b/>
          <w:bCs/>
          <w:color w:val="002060"/>
          <w:sz w:val="144"/>
          <w:szCs w:val="26"/>
          <w:u w:color="000000"/>
        </w:rPr>
        <w:br w:type="page"/>
      </w:r>
    </w:p>
    <w:p w:rsidR="00C81952" w:rsidRDefault="00C81952" w:rsidP="00C81952">
      <w:pPr>
        <w:pStyle w:val="Titre2"/>
        <w:jc w:val="center"/>
        <w:rPr>
          <w:rFonts w:eastAsia="Times New Roman"/>
          <w:color w:val="002060"/>
          <w:sz w:val="32"/>
        </w:rPr>
      </w:pPr>
      <w:r>
        <w:rPr>
          <w:rFonts w:eastAsia="Times New Roman"/>
          <w:color w:val="002060"/>
          <w:sz w:val="32"/>
        </w:rPr>
        <w:lastRenderedPageBreak/>
        <w:br/>
      </w:r>
      <w:r w:rsidRPr="00C81952">
        <w:rPr>
          <w:rFonts w:eastAsia="Times New Roman"/>
          <w:color w:val="002060"/>
          <w:sz w:val="32"/>
        </w:rPr>
        <w:t>2-DIAGRAMMES DE SEQUENCES</w:t>
      </w:r>
      <w:r>
        <w:rPr>
          <w:rFonts w:eastAsia="Times New Roman"/>
          <w:color w:val="002060"/>
          <w:sz w:val="32"/>
        </w:rPr>
        <w:t xml:space="preserve"> </w:t>
      </w:r>
      <w:r w:rsidRPr="00C81952">
        <w:rPr>
          <w:sz w:val="28"/>
        </w:rPr>
        <w:t>-</w:t>
      </w:r>
      <w:r w:rsidRPr="00C81952">
        <w:rPr>
          <w:color w:val="002060"/>
          <w:sz w:val="28"/>
        </w:rPr>
        <w:t xml:space="preserve"> RESTAURATION APRES INCIDENT</w:t>
      </w:r>
    </w:p>
    <w:p w:rsidR="00C81952" w:rsidRDefault="00C81952" w:rsidP="00C81952">
      <w:pPr>
        <w:pStyle w:val="Titre3"/>
        <w:jc w:val="center"/>
        <w:rPr>
          <w:rFonts w:asciiTheme="majorHAnsi" w:hAnsiTheme="majorHAnsi"/>
        </w:rPr>
      </w:pPr>
      <w:r w:rsidRPr="00C81952">
        <w:rPr>
          <w:rFonts w:asciiTheme="majorHAnsi" w:hAnsiTheme="majorHAnsi"/>
          <w:color w:val="002060"/>
          <w:sz w:val="28"/>
        </w:rPr>
        <w:t>1-DEFINITON</w:t>
      </w:r>
    </w:p>
    <w:p w:rsidR="00C81952" w:rsidRDefault="00C81952" w:rsidP="00C81952">
      <w:pPr>
        <w:spacing w:after="228"/>
        <w:ind w:left="-1" w:right="48"/>
        <w:jc w:val="both"/>
        <w:rPr>
          <w:rFonts w:asciiTheme="majorHAnsi" w:eastAsia="Times New Roman" w:hAnsiTheme="majorHAnsi" w:cs="Times New Roman"/>
          <w:sz w:val="24"/>
        </w:rPr>
      </w:pPr>
      <w:r w:rsidRPr="00C81952">
        <w:rPr>
          <w:rFonts w:asciiTheme="majorHAnsi" w:eastAsia="Times New Roman" w:hAnsiTheme="majorHAnsi" w:cs="Times New Roman"/>
          <w:sz w:val="24"/>
        </w:rPr>
        <w:t>Vue de l’extérieur du système, Les Diagrammes de séquence permettent de montrer les interactions entre les utilisateurs et le système à travers une représentation linéaire et chronologique des cas d’utilisations du système. Chaque colonne correspond à un objet ou éventuellement à un acteur, introduit dans le diagramme des cas d’utilisation. La ligne de vie de l’objet représente la durée de son interaction avec les autres objets du diagramme.</w:t>
      </w:r>
    </w:p>
    <w:p w:rsidR="00C81952" w:rsidRDefault="00C81952" w:rsidP="00C81952">
      <w:pPr>
        <w:pStyle w:val="Titre4"/>
        <w:jc w:val="center"/>
        <w:rPr>
          <w:i w:val="0"/>
          <w:color w:val="002060"/>
          <w:sz w:val="28"/>
        </w:rPr>
      </w:pPr>
      <w:r>
        <w:rPr>
          <w:i w:val="0"/>
          <w:color w:val="002060"/>
          <w:sz w:val="28"/>
        </w:rPr>
        <w:br/>
      </w:r>
      <w:r w:rsidRPr="00C81952">
        <w:rPr>
          <w:i w:val="0"/>
          <w:color w:val="002060"/>
          <w:sz w:val="28"/>
        </w:rPr>
        <w:t>2-FORMALISME</w:t>
      </w:r>
    </w:p>
    <w:p w:rsidR="00A97C75" w:rsidRPr="00A97C75" w:rsidRDefault="00A97C75" w:rsidP="00A97C75">
      <w:pPr>
        <w:pStyle w:val="Titre4"/>
        <w:rPr>
          <w:color w:val="002060"/>
          <w:sz w:val="28"/>
        </w:rPr>
      </w:pPr>
      <w:r w:rsidRPr="00A97C75">
        <w:rPr>
          <w:color w:val="002060"/>
          <w:sz w:val="28"/>
        </w:rPr>
        <w:t>Cas d’Utilisation 1 : Restauration Rapide après un Incident (Piratage/Corruption)</w:t>
      </w:r>
    </w:p>
    <w:p w:rsidR="00A97C75" w:rsidRPr="00A97C75" w:rsidRDefault="00A97C75" w:rsidP="00A97C75">
      <w:pPr>
        <w:rPr>
          <w:b/>
        </w:rPr>
      </w:pPr>
    </w:p>
    <w:p w:rsidR="00A97C75" w:rsidRDefault="00A97C75" w:rsidP="00A97C75">
      <w:r w:rsidRPr="00A97C75">
        <w:rPr>
          <w:b/>
        </w:rPr>
        <w:t>Acteur Principal (Entends) :</w:t>
      </w:r>
      <w:r>
        <w:t xml:space="preserve"> Administrateur Système</w:t>
      </w:r>
      <w:r>
        <w:br/>
      </w:r>
      <w:r w:rsidRPr="00A97C75">
        <w:rPr>
          <w:b/>
        </w:rPr>
        <w:t>Déclencheur (Intrend) :</w:t>
      </w:r>
      <w:r>
        <w:t xml:space="preserve"> Demande manuelle via l’interface GitHub (workflow_dispatch)</w:t>
      </w:r>
      <w:r>
        <w:br/>
      </w:r>
      <w:r w:rsidRPr="00A97C75">
        <w:rPr>
          <w:b/>
        </w:rPr>
        <w:t xml:space="preserve">Problème : </w:t>
      </w:r>
      <w:r>
        <w:t>Le site WordPress a été compromis à la suite d’une attaque ou les données ont été corrompues. Le site est inaccessible ou malveillant.</w:t>
      </w:r>
      <w:r>
        <w:br/>
      </w:r>
      <w:r w:rsidRPr="00A97C75">
        <w:rPr>
          <w:b/>
        </w:rPr>
        <w:t>Solution :</w:t>
      </w:r>
      <w:r>
        <w:t xml:space="preserve"> Exécution manuelle du workflow de restauration qui récupère la dernière sauvegarde valide stockée sur AWS S3 et la restaure sur le serveur.</w:t>
      </w:r>
    </w:p>
    <w:p w:rsidR="00A97C75" w:rsidRPr="00A97C75" w:rsidRDefault="00A97C75" w:rsidP="00A97C75">
      <w:pPr>
        <w:pStyle w:val="Titre4"/>
        <w:rPr>
          <w:sz w:val="28"/>
        </w:rPr>
      </w:pPr>
      <w:r>
        <w:br/>
      </w:r>
      <w:r w:rsidRPr="00A97C75">
        <w:rPr>
          <w:color w:val="002060"/>
          <w:sz w:val="24"/>
        </w:rPr>
        <w:t>Processus Détaillé :</w:t>
      </w:r>
      <w:r>
        <w:rPr>
          <w:color w:val="002060"/>
          <w:sz w:val="24"/>
        </w:rPr>
        <w:br/>
      </w:r>
    </w:p>
    <w:p w:rsidR="00A97C75" w:rsidRDefault="00A97C75" w:rsidP="00A97C75">
      <w:r>
        <w:t>1. L’administrateur se connecte à GitHub et navigue vers l’onglet Actions.</w:t>
      </w:r>
    </w:p>
    <w:p w:rsidR="00A97C75" w:rsidRDefault="00A97C75" w:rsidP="00A97C75">
      <w:r>
        <w:t>2. Il sélectionne le workflow Restore et clique sur le bouton Run workflow.</w:t>
      </w:r>
    </w:p>
    <w:p w:rsidR="00A97C75" w:rsidRDefault="00A97C75" w:rsidP="00A97C75">
      <w:r>
        <w:t>3. Le workflow GitHub Actions se déclenche : a.  Se connecte au bucket AWS S3 via les clés d’accès stockées dans les secrets GitHub. B.  Télécharge la dernière sauvegarde chiffrée (fichiers + base de données). C.  Se connecte en SSH au serveur de production. D.  Décompresse et déchiffre la sauvegarde. E.  Remplace les fichiers du site et importe la base de données. F.  Exécute des commandes WP-CLI pour vider les caches et réinitialiser les permissions.</w:t>
      </w:r>
    </w:p>
    <w:p w:rsidR="00A97C75" w:rsidRDefault="00A97C75" w:rsidP="00A97C75">
      <w:r>
        <w:t>4. Une notification de succès ou d’échec est envoyée sur Slack.</w:t>
      </w:r>
    </w:p>
    <w:p w:rsidR="00A97C75" w:rsidRDefault="00A97C75" w:rsidP="00A97C75">
      <w:r>
        <w:t>5. Le site est restauré à son état antérieur, sain, en moins de 15 minutes (RTO).</w:t>
      </w:r>
    </w:p>
    <w:p w:rsidR="00A97C75" w:rsidRDefault="00A97C75" w:rsidP="00A97C75">
      <w:pPr>
        <w:pStyle w:val="Titre4"/>
        <w:jc w:val="center"/>
      </w:pPr>
      <w:r>
        <w:rPr>
          <w:color w:val="002060"/>
          <w:sz w:val="24"/>
        </w:rPr>
        <w:lastRenderedPageBreak/>
        <w:br/>
      </w:r>
      <w:r w:rsidRPr="00A97C75">
        <w:rPr>
          <w:color w:val="002060"/>
          <w:sz w:val="28"/>
        </w:rPr>
        <w:t>Cas d’Utilisation 2 : Blocage d’un Déploiement à Risque</w:t>
      </w:r>
    </w:p>
    <w:p w:rsidR="00C81952" w:rsidRDefault="00C81952" w:rsidP="00C81952"/>
    <w:p w:rsidR="00711017" w:rsidRPr="00711017" w:rsidRDefault="00711017" w:rsidP="00711017">
      <w:pPr>
        <w:spacing w:line="240" w:lineRule="auto"/>
        <w:rPr>
          <w:rFonts w:asciiTheme="majorHAnsi" w:hAnsiTheme="majorHAnsi"/>
          <w:sz w:val="24"/>
        </w:rPr>
      </w:pPr>
      <w:r w:rsidRPr="00711017">
        <w:rPr>
          <w:rFonts w:asciiTheme="majorHAnsi" w:hAnsiTheme="majorHAnsi"/>
          <w:b/>
          <w:sz w:val="24"/>
        </w:rPr>
        <w:t xml:space="preserve">Acteur Principal (Entends) : </w:t>
      </w:r>
      <w:r w:rsidRPr="00711017">
        <w:rPr>
          <w:rFonts w:asciiTheme="majorHAnsi" w:hAnsiTheme="majorHAnsi"/>
          <w:sz w:val="24"/>
        </w:rPr>
        <w:t>Développeur (via un git push ou une Pull Request)</w:t>
      </w:r>
    </w:p>
    <w:p w:rsidR="00711017" w:rsidRPr="00711017" w:rsidRDefault="00711017" w:rsidP="00711017">
      <w:pPr>
        <w:spacing w:line="240" w:lineRule="auto"/>
        <w:rPr>
          <w:rFonts w:asciiTheme="majorHAnsi" w:hAnsiTheme="majorHAnsi"/>
          <w:sz w:val="24"/>
        </w:rPr>
      </w:pPr>
      <w:r w:rsidRPr="00711017">
        <w:rPr>
          <w:rFonts w:asciiTheme="majorHAnsi" w:hAnsiTheme="majorHAnsi"/>
          <w:b/>
          <w:sz w:val="24"/>
        </w:rPr>
        <w:t>Déclencheur (Intrend) :</w:t>
      </w:r>
      <w:r w:rsidRPr="00711017">
        <w:rPr>
          <w:rFonts w:asciiTheme="majorHAnsi" w:hAnsiTheme="majorHAnsi"/>
          <w:sz w:val="24"/>
        </w:rPr>
        <w:t xml:space="preserve"> Intégration du code vulnérable déclenchant l’échec du pipeline CI</w:t>
      </w:r>
    </w:p>
    <w:p w:rsidR="00711017" w:rsidRPr="00711017" w:rsidRDefault="00711017" w:rsidP="00711017">
      <w:pPr>
        <w:spacing w:line="240" w:lineRule="auto"/>
        <w:rPr>
          <w:rFonts w:asciiTheme="majorHAnsi" w:hAnsiTheme="majorHAnsi"/>
          <w:sz w:val="24"/>
        </w:rPr>
      </w:pPr>
      <w:r w:rsidRPr="00711017">
        <w:rPr>
          <w:rFonts w:asciiTheme="majorHAnsi" w:hAnsiTheme="majorHAnsi"/>
          <w:b/>
          <w:sz w:val="24"/>
        </w:rPr>
        <w:t>Problème :</w:t>
      </w:r>
      <w:r w:rsidRPr="00711017">
        <w:rPr>
          <w:rFonts w:asciiTheme="majorHAnsi" w:hAnsiTheme="majorHAnsi"/>
          <w:sz w:val="24"/>
        </w:rPr>
        <w:t xml:space="preserve"> Un développeur pousse du code ou met à jour un plugin (ex: Elementor) qui contient une vulnérabilité critique connue (CVE).</w:t>
      </w:r>
    </w:p>
    <w:p w:rsidR="00711017" w:rsidRPr="00711017" w:rsidRDefault="00711017" w:rsidP="00711017">
      <w:pPr>
        <w:spacing w:line="240" w:lineRule="auto"/>
        <w:rPr>
          <w:rFonts w:asciiTheme="majorHAnsi" w:hAnsiTheme="majorHAnsi"/>
          <w:sz w:val="24"/>
        </w:rPr>
      </w:pPr>
      <w:r w:rsidRPr="00711017">
        <w:rPr>
          <w:rFonts w:asciiTheme="majorHAnsi" w:hAnsiTheme="majorHAnsi"/>
          <w:b/>
          <w:sz w:val="24"/>
        </w:rPr>
        <w:t>Solution :</w:t>
      </w:r>
      <w:r w:rsidRPr="00711017">
        <w:rPr>
          <w:rFonts w:asciiTheme="majorHAnsi" w:hAnsiTheme="majorHAnsi"/>
          <w:sz w:val="24"/>
        </w:rPr>
        <w:t xml:space="preserve"> Le pipeline CI/CD intègre un scan de sécurité (WPScan, Snyk) qui analyse les dépendances à chaque commit. Si une vulnérabilité critique est détectée, le déploiement est bloqué.</w:t>
      </w:r>
      <w:r>
        <w:rPr>
          <w:rFonts w:asciiTheme="majorHAnsi" w:hAnsiTheme="majorHAnsi"/>
          <w:sz w:val="24"/>
        </w:rPr>
        <w:br/>
      </w:r>
    </w:p>
    <w:p w:rsidR="00711017" w:rsidRPr="00711017" w:rsidRDefault="00711017" w:rsidP="00711017">
      <w:pPr>
        <w:pStyle w:val="Titre4"/>
        <w:spacing w:line="240" w:lineRule="auto"/>
        <w:rPr>
          <w:i w:val="0"/>
          <w:color w:val="002060"/>
          <w:sz w:val="28"/>
        </w:rPr>
      </w:pPr>
      <w:r w:rsidRPr="00711017">
        <w:rPr>
          <w:i w:val="0"/>
          <w:color w:val="002060"/>
          <w:sz w:val="28"/>
        </w:rPr>
        <w:t>Processus Détaillé :</w:t>
      </w:r>
      <w:r>
        <w:rPr>
          <w:i w:val="0"/>
          <w:color w:val="002060"/>
          <w:sz w:val="28"/>
        </w:rPr>
        <w:br/>
      </w:r>
    </w:p>
    <w:p w:rsidR="00711017" w:rsidRPr="00711017" w:rsidRDefault="00711017" w:rsidP="00711017">
      <w:pPr>
        <w:spacing w:line="240" w:lineRule="auto"/>
        <w:rPr>
          <w:rFonts w:asciiTheme="majorHAnsi" w:hAnsiTheme="majorHAnsi"/>
          <w:sz w:val="24"/>
        </w:rPr>
      </w:pPr>
      <w:r w:rsidRPr="00711017">
        <w:rPr>
          <w:rFonts w:asciiTheme="majorHAnsi" w:hAnsiTheme="majorHAnsi"/>
          <w:sz w:val="24"/>
        </w:rPr>
        <w:t>1. Le développeur pousse son code sur la branche main ou ouvre une Pull Request.</w:t>
      </w:r>
    </w:p>
    <w:p w:rsidR="00711017" w:rsidRPr="00711017" w:rsidRDefault="00711017" w:rsidP="00711017">
      <w:pPr>
        <w:spacing w:line="240" w:lineRule="auto"/>
        <w:rPr>
          <w:rFonts w:asciiTheme="majorHAnsi" w:hAnsiTheme="majorHAnsi"/>
          <w:sz w:val="24"/>
        </w:rPr>
      </w:pPr>
      <w:r w:rsidRPr="00711017">
        <w:rPr>
          <w:rFonts w:asciiTheme="majorHAnsi" w:hAnsiTheme="majorHAnsi"/>
          <w:sz w:val="24"/>
        </w:rPr>
        <w:t>2. Le workflow CI (fichier ci-cd.yml) se déclenche automatiquement.</w:t>
      </w:r>
    </w:p>
    <w:p w:rsidR="00711017" w:rsidRPr="00711017" w:rsidRDefault="00711017" w:rsidP="00711017">
      <w:pPr>
        <w:spacing w:line="240" w:lineRule="auto"/>
        <w:rPr>
          <w:rFonts w:asciiTheme="majorHAnsi" w:hAnsiTheme="majorHAnsi"/>
          <w:sz w:val="24"/>
        </w:rPr>
      </w:pPr>
      <w:r w:rsidRPr="00711017">
        <w:rPr>
          <w:rFonts w:asciiTheme="majorHAnsi" w:hAnsiTheme="majorHAnsi"/>
          <w:sz w:val="24"/>
        </w:rPr>
        <w:t>3. Le job build-test exécute l’étape Security scan.</w:t>
      </w:r>
    </w:p>
    <w:p w:rsidR="00711017" w:rsidRPr="00711017" w:rsidRDefault="00711017" w:rsidP="00711017">
      <w:pPr>
        <w:spacing w:line="240" w:lineRule="auto"/>
        <w:rPr>
          <w:rFonts w:asciiTheme="majorHAnsi" w:hAnsiTheme="majorHAnsi"/>
          <w:sz w:val="24"/>
        </w:rPr>
      </w:pPr>
      <w:r w:rsidRPr="00711017">
        <w:rPr>
          <w:rFonts w:asciiTheme="majorHAnsi" w:hAnsiTheme="majorHAnsi"/>
          <w:sz w:val="24"/>
        </w:rPr>
        <w:t>4. Le scan détecte un plugin avec une vulnérabilité de niveau “CRITIQUE”.</w:t>
      </w:r>
    </w:p>
    <w:p w:rsidR="00711017" w:rsidRPr="00711017" w:rsidRDefault="00711017" w:rsidP="00711017">
      <w:pPr>
        <w:spacing w:line="240" w:lineRule="auto"/>
        <w:rPr>
          <w:rFonts w:asciiTheme="majorHAnsi" w:hAnsiTheme="majorHAnsi"/>
          <w:sz w:val="24"/>
        </w:rPr>
      </w:pPr>
      <w:r w:rsidRPr="00711017">
        <w:rPr>
          <w:rFonts w:asciiTheme="majorHAnsi" w:hAnsiTheme="majorHAnsi"/>
          <w:sz w:val="24"/>
        </w:rPr>
        <w:t>5. L’étape de scan renvoie un code d’erreur (fail), faisant échouer l’ensemble du job build-test.</w:t>
      </w:r>
    </w:p>
    <w:p w:rsidR="00711017" w:rsidRPr="00711017" w:rsidRDefault="00711017" w:rsidP="00711017">
      <w:pPr>
        <w:spacing w:line="240" w:lineRule="auto"/>
        <w:rPr>
          <w:rFonts w:asciiTheme="majorHAnsi" w:hAnsiTheme="majorHAnsi"/>
          <w:sz w:val="24"/>
        </w:rPr>
      </w:pPr>
      <w:r w:rsidRPr="00711017">
        <w:rPr>
          <w:rFonts w:asciiTheme="majorHAnsi" w:hAnsiTheme="majorHAnsi"/>
          <w:sz w:val="24"/>
        </w:rPr>
        <w:t>6. Le job deploy-prod, qui dépend du succès de build-test, ne s’exécute pas.</w:t>
      </w:r>
    </w:p>
    <w:p w:rsidR="00711017" w:rsidRPr="00711017" w:rsidRDefault="00711017" w:rsidP="00711017">
      <w:pPr>
        <w:spacing w:line="240" w:lineRule="auto"/>
        <w:rPr>
          <w:rFonts w:asciiTheme="majorHAnsi" w:hAnsiTheme="majorHAnsi"/>
          <w:sz w:val="24"/>
        </w:rPr>
      </w:pPr>
      <w:r w:rsidRPr="00711017">
        <w:rPr>
          <w:rFonts w:asciiTheme="majorHAnsi" w:hAnsiTheme="majorHAnsi"/>
          <w:sz w:val="24"/>
        </w:rPr>
        <w:t>7. Le développeur reçoit une notification (email, Slack) indiquant l’échec du pipeline et la raison (vulnérabilité critique).</w:t>
      </w:r>
    </w:p>
    <w:p w:rsidR="00711017" w:rsidRPr="00711017" w:rsidRDefault="00711017" w:rsidP="00711017">
      <w:pPr>
        <w:spacing w:line="240" w:lineRule="auto"/>
        <w:rPr>
          <w:rFonts w:asciiTheme="majorHAnsi" w:hAnsiTheme="majorHAnsi"/>
          <w:sz w:val="24"/>
        </w:rPr>
      </w:pPr>
      <w:r w:rsidRPr="00711017">
        <w:rPr>
          <w:rFonts w:asciiTheme="majorHAnsi" w:hAnsiTheme="majorHAnsi"/>
          <w:sz w:val="24"/>
        </w:rPr>
        <w:t>8. Le code vulnérable n’est jamais déployé en production.</w:t>
      </w:r>
    </w:p>
    <w:p w:rsidR="00711017" w:rsidRPr="00711017" w:rsidRDefault="00711017" w:rsidP="00711017">
      <w:pPr>
        <w:pStyle w:val="Titre4"/>
        <w:jc w:val="center"/>
        <w:rPr>
          <w:color w:val="002060"/>
          <w:sz w:val="28"/>
        </w:rPr>
      </w:pPr>
      <w:r>
        <w:rPr>
          <w:color w:val="002060"/>
          <w:sz w:val="28"/>
        </w:rPr>
        <w:br/>
      </w:r>
      <w:r w:rsidRPr="00711017">
        <w:rPr>
          <w:color w:val="002060"/>
          <w:sz w:val="28"/>
        </w:rPr>
        <w:t>Cas d’Utilisation 3 : Audit de Sécurité Périodique Automatisé</w:t>
      </w:r>
    </w:p>
    <w:p w:rsidR="00711017" w:rsidRDefault="00711017" w:rsidP="00711017"/>
    <w:p w:rsidR="00711017" w:rsidRDefault="00711017" w:rsidP="00711017">
      <w:r w:rsidRPr="00711017">
        <w:rPr>
          <w:b/>
        </w:rPr>
        <w:t>Acteur Principal (Entends) :</w:t>
      </w:r>
      <w:r>
        <w:t xml:space="preserve"> Planificateur Système (cron)</w:t>
      </w:r>
    </w:p>
    <w:p w:rsidR="00711017" w:rsidRDefault="00711017" w:rsidP="00711017">
      <w:r w:rsidRPr="00711017">
        <w:rPr>
          <w:b/>
        </w:rPr>
        <w:t>Déclencheur (Intrend) :</w:t>
      </w:r>
      <w:r>
        <w:t xml:space="preserve"> Déclenchement programmé (schedule) du workflow pentest.yml</w:t>
      </w:r>
    </w:p>
    <w:p w:rsidR="00711017" w:rsidRDefault="00711017" w:rsidP="00711017">
      <w:r w:rsidRPr="00711017">
        <w:rPr>
          <w:b/>
        </w:rPr>
        <w:t>Problème :</w:t>
      </w:r>
      <w:r>
        <w:t xml:space="preserve"> De nouvelles vulnérabilités sont découvertes quotidiennement. Un site peut devenir vulnérable entre deux déploiements si une faille est divulguée dans un composant déjà en production.</w:t>
      </w:r>
    </w:p>
    <w:p w:rsidR="00711017" w:rsidRDefault="00711017" w:rsidP="00711017">
      <w:r w:rsidRPr="00711017">
        <w:rPr>
          <w:b/>
        </w:rPr>
        <w:t>Solution :</w:t>
      </w:r>
      <w:r>
        <w:t xml:space="preserve"> Exécution automatique et périodique d’un scan de sécurité complet sur le site en production, indépendamment des cycles de développement.</w:t>
      </w:r>
    </w:p>
    <w:p w:rsidR="00711017" w:rsidRDefault="00711017" w:rsidP="00711017"/>
    <w:p w:rsidR="00711017" w:rsidRPr="00711017" w:rsidRDefault="00711017" w:rsidP="00711017">
      <w:pPr>
        <w:pStyle w:val="Titre4"/>
        <w:rPr>
          <w:i w:val="0"/>
          <w:color w:val="002060"/>
          <w:sz w:val="28"/>
        </w:rPr>
      </w:pPr>
      <w:r w:rsidRPr="00711017">
        <w:rPr>
          <w:i w:val="0"/>
          <w:color w:val="002060"/>
          <w:sz w:val="28"/>
        </w:rPr>
        <w:t>Processus Détaillé :</w:t>
      </w:r>
      <w:r>
        <w:rPr>
          <w:i w:val="0"/>
          <w:color w:val="002060"/>
          <w:sz w:val="28"/>
        </w:rPr>
        <w:br/>
      </w:r>
    </w:p>
    <w:p w:rsidR="00711017" w:rsidRPr="00711017" w:rsidRDefault="00711017" w:rsidP="00711017">
      <w:pPr>
        <w:rPr>
          <w:rFonts w:asciiTheme="majorHAnsi" w:hAnsiTheme="majorHAnsi"/>
          <w:sz w:val="24"/>
        </w:rPr>
      </w:pPr>
      <w:r w:rsidRPr="00711017">
        <w:rPr>
          <w:rFonts w:asciiTheme="majorHAnsi" w:hAnsiTheme="majorHAnsi"/>
          <w:sz w:val="24"/>
        </w:rPr>
        <w:t>1. Tous les lundis à 3h00 (configuré via cron: ‘0 3 * * 1’), GitHub Actions déclenche automatiquement le workflow pentest.yml.</w:t>
      </w:r>
    </w:p>
    <w:p w:rsidR="00711017" w:rsidRPr="00711017" w:rsidRDefault="00711017" w:rsidP="00711017">
      <w:pPr>
        <w:rPr>
          <w:rFonts w:asciiTheme="majorHAnsi" w:hAnsiTheme="majorHAnsi"/>
          <w:sz w:val="24"/>
        </w:rPr>
      </w:pPr>
      <w:r w:rsidRPr="00711017">
        <w:rPr>
          <w:rFonts w:asciiTheme="majorHAnsi" w:hAnsiTheme="majorHAnsi"/>
          <w:sz w:val="24"/>
        </w:rPr>
        <w:t>2. Le job wpscan utilise l’API WPScan pour effectuer un scan complet du site en production (thème, plugins, core WordPress).</w:t>
      </w:r>
    </w:p>
    <w:p w:rsidR="00711017" w:rsidRPr="00711017" w:rsidRDefault="00711017" w:rsidP="00711017">
      <w:pPr>
        <w:rPr>
          <w:rFonts w:asciiTheme="majorHAnsi" w:hAnsiTheme="majorHAnsi"/>
          <w:sz w:val="24"/>
        </w:rPr>
      </w:pPr>
      <w:r w:rsidRPr="00711017">
        <w:rPr>
          <w:rFonts w:asciiTheme="majorHAnsi" w:hAnsiTheme="majorHAnsi"/>
          <w:sz w:val="24"/>
        </w:rPr>
        <w:t>3. Les résultats du scan sont analysés.</w:t>
      </w:r>
    </w:p>
    <w:p w:rsidR="00711017" w:rsidRPr="00711017" w:rsidRDefault="00711017" w:rsidP="00711017">
      <w:pPr>
        <w:rPr>
          <w:rFonts w:asciiTheme="majorHAnsi" w:hAnsiTheme="majorHAnsi"/>
          <w:sz w:val="24"/>
        </w:rPr>
      </w:pPr>
      <w:r w:rsidRPr="00711017">
        <w:rPr>
          <w:rFonts w:asciiTheme="majorHAnsi" w:hAnsiTheme="majorHAnsi"/>
          <w:sz w:val="24"/>
        </w:rPr>
        <w:t>4. Scénario 1 – Aucune vulnérabilité critique : Un log est enregistré dans l’exécution du workflow.</w:t>
      </w:r>
    </w:p>
    <w:p w:rsidR="00711017" w:rsidRPr="00711017" w:rsidRDefault="00711017" w:rsidP="00711017">
      <w:pPr>
        <w:rPr>
          <w:rFonts w:asciiTheme="majorHAnsi" w:hAnsiTheme="majorHAnsi"/>
          <w:sz w:val="24"/>
        </w:rPr>
      </w:pPr>
      <w:r w:rsidRPr="00711017">
        <w:rPr>
          <w:rFonts w:asciiTheme="majorHAnsi" w:hAnsiTheme="majorHAnsi"/>
          <w:sz w:val="24"/>
        </w:rPr>
        <w:t>5. Scénario 2 – Vulnérabilité(s) critique(s) trouvée(s) : Le script utilise le webhook Slack pour envoyer une alerte immédiate et détaillée sur le canal dédié de l’équipe.</w:t>
      </w:r>
    </w:p>
    <w:p w:rsidR="00711017" w:rsidRDefault="00711017" w:rsidP="00711017">
      <w:pPr>
        <w:rPr>
          <w:rFonts w:asciiTheme="majorHAnsi" w:hAnsiTheme="majorHAnsi"/>
          <w:sz w:val="24"/>
        </w:rPr>
      </w:pPr>
      <w:r w:rsidRPr="00711017">
        <w:rPr>
          <w:rFonts w:asciiTheme="majorHAnsi" w:hAnsiTheme="majorHAnsi"/>
          <w:sz w:val="24"/>
        </w:rPr>
        <w:t>6. L’équipe peut alors investiguer et planifier une correction urgente, éventuellement en déclenchant manuellement une mise à jour.</w:t>
      </w:r>
    </w:p>
    <w:p w:rsidR="00A97C75" w:rsidRPr="00A97C75" w:rsidRDefault="00A97C75" w:rsidP="00A97C75">
      <w:pPr>
        <w:pStyle w:val="Titre4"/>
        <w:rPr>
          <w:color w:val="002060"/>
          <w:sz w:val="28"/>
        </w:rPr>
      </w:pPr>
      <w:r>
        <w:rPr>
          <w:sz w:val="24"/>
        </w:rPr>
        <w:br/>
      </w:r>
      <w:r w:rsidRPr="00A97C75">
        <w:rPr>
          <w:color w:val="002060"/>
          <w:sz w:val="28"/>
        </w:rPr>
        <w:t>Cas d’Utilisation 4 : Déploiement Continu et Sécurisé d’une Nouvelle Fonctionnalité</w:t>
      </w:r>
    </w:p>
    <w:p w:rsidR="00A97C75" w:rsidRDefault="00A97C75" w:rsidP="00A97C75"/>
    <w:p w:rsidR="00A97C75" w:rsidRDefault="00A97C75" w:rsidP="00A97C75">
      <w:r w:rsidRPr="00A97C75">
        <w:rPr>
          <w:b/>
        </w:rPr>
        <w:t>Acteur Principal (Entends) :</w:t>
      </w:r>
      <w:r>
        <w:t xml:space="preserve"> Développeur (via une Pull Request)</w:t>
      </w:r>
    </w:p>
    <w:p w:rsidR="00A97C75" w:rsidRDefault="00A97C75" w:rsidP="00A97C75">
      <w:r w:rsidRPr="00A97C75">
        <w:rPr>
          <w:b/>
        </w:rPr>
        <w:t xml:space="preserve">Déclencheur (Intrend) : </w:t>
      </w:r>
      <w:r>
        <w:t>Fusion (merge) de la Pull Request sur la branche main</w:t>
      </w:r>
    </w:p>
    <w:p w:rsidR="00A97C75" w:rsidRDefault="00A97C75" w:rsidP="00A97C75">
      <w:r w:rsidRPr="00A97C75">
        <w:rPr>
          <w:b/>
        </w:rPr>
        <w:t>Problème :</w:t>
      </w:r>
      <w:r>
        <w:t xml:space="preserve"> Les déploiements manuels (FTP) sont longs, sujets aux erreurs et manquent de traçabilité.</w:t>
      </w:r>
    </w:p>
    <w:p w:rsidR="00A97C75" w:rsidRPr="00A97C75" w:rsidRDefault="00A97C75" w:rsidP="00A97C75">
      <w:r w:rsidRPr="00A97C75">
        <w:rPr>
          <w:b/>
        </w:rPr>
        <w:t>Solution :</w:t>
      </w:r>
      <w:r>
        <w:t xml:space="preserve"> Un pipeline entièrement automatisé qui teste, valide et déploie le code de manière fiable et sécurisée dès qu’il est fusionné.</w:t>
      </w:r>
      <w:r>
        <w:rPr>
          <w:i/>
          <w:color w:val="002060"/>
          <w:sz w:val="32"/>
        </w:rPr>
        <w:br/>
      </w:r>
    </w:p>
    <w:p w:rsidR="00A97C75" w:rsidRDefault="00A97C75">
      <w:pPr>
        <w:rPr>
          <w:rFonts w:asciiTheme="majorHAnsi" w:eastAsiaTheme="majorEastAsia" w:hAnsiTheme="majorHAnsi" w:cstheme="majorBidi"/>
          <w:b/>
          <w:bCs/>
          <w:iCs/>
          <w:color w:val="002060"/>
          <w:sz w:val="32"/>
        </w:rPr>
      </w:pPr>
      <w:r>
        <w:rPr>
          <w:i/>
          <w:color w:val="002060"/>
          <w:sz w:val="32"/>
        </w:rPr>
        <w:br w:type="page"/>
      </w:r>
    </w:p>
    <w:p w:rsidR="00A97C75" w:rsidRPr="00A97C75" w:rsidRDefault="00A97C75" w:rsidP="00A97C75">
      <w:pPr>
        <w:pStyle w:val="Titre4"/>
        <w:rPr>
          <w:i w:val="0"/>
          <w:color w:val="002060"/>
          <w:sz w:val="32"/>
        </w:rPr>
      </w:pPr>
      <w:r>
        <w:rPr>
          <w:i w:val="0"/>
          <w:color w:val="002060"/>
          <w:sz w:val="32"/>
        </w:rPr>
        <w:lastRenderedPageBreak/>
        <w:br/>
      </w:r>
      <w:r w:rsidRPr="00A97C75">
        <w:rPr>
          <w:i w:val="0"/>
          <w:color w:val="002060"/>
          <w:sz w:val="32"/>
        </w:rPr>
        <w:t>Processus Détaillé :</w:t>
      </w:r>
      <w:r>
        <w:rPr>
          <w:i w:val="0"/>
          <w:color w:val="002060"/>
          <w:sz w:val="32"/>
        </w:rPr>
        <w:br/>
      </w:r>
    </w:p>
    <w:p w:rsidR="00A97C75" w:rsidRDefault="00A97C75" w:rsidP="00A97C75">
      <w:pPr>
        <w:spacing w:line="240" w:lineRule="auto"/>
      </w:pPr>
      <w:r>
        <w:t>1. Un développeur travaille sur une nouvelle fonctionnalité dans une branche dédiée.</w:t>
      </w:r>
    </w:p>
    <w:p w:rsidR="00A97C75" w:rsidRDefault="00A97C75" w:rsidP="00A97C75">
      <w:pPr>
        <w:spacing w:line="240" w:lineRule="auto"/>
      </w:pPr>
      <w:r>
        <w:t>2. Il ouvre une Pull Request (PR) pour fusionner ses changements dans main.</w:t>
      </w:r>
    </w:p>
    <w:p w:rsidR="00A97C75" w:rsidRDefault="00A97C75" w:rsidP="00A97C75">
      <w:pPr>
        <w:spacing w:line="240" w:lineRule="auto"/>
      </w:pPr>
      <w:r>
        <w:t>3. Le workflow CI se déclenche automatiquement sur la PR : a.  Exécute les tests unitaires. B.  Effectue un scan de sécurité rapide.</w:t>
      </w:r>
    </w:p>
    <w:p w:rsidR="00A97C75" w:rsidRDefault="00A97C75" w:rsidP="00A97C75">
      <w:pPr>
        <w:spacing w:line="240" w:lineRule="auto"/>
      </w:pPr>
      <w:r>
        <w:t>4. Si les étapes CI passent, un responsible peut merger la PR.</w:t>
      </w:r>
    </w:p>
    <w:p w:rsidR="00A97C75" w:rsidRDefault="00A97C75" w:rsidP="00A97C75">
      <w:pPr>
        <w:spacing w:line="240" w:lineRule="auto"/>
      </w:pPr>
      <w:r>
        <w:t>5. Le merge sur main déclenche une nouvelle exécution du workflow CI (étape build-test), puis si réussie, déclenche l’étape deploy-prod.</w:t>
      </w:r>
    </w:p>
    <w:p w:rsidR="00A97C75" w:rsidRDefault="00A97C75" w:rsidP="00A97C75">
      <w:pPr>
        <w:spacing w:line="240" w:lineRule="auto"/>
      </w:pPr>
      <w:r>
        <w:t>6. Le job deploy-prod se connecte au serveur via SSH et synchronise les fichiers modifiés avec rsync (efficace et sécurisé).</w:t>
      </w:r>
    </w:p>
    <w:p w:rsidR="00A97C75" w:rsidRDefault="00A97C75" w:rsidP="00A97C75">
      <w:pPr>
        <w:spacing w:line="240" w:lineRule="auto"/>
      </w:pPr>
      <w:r>
        <w:t>7. Des commandes post-déploiement (ex: wp cache flush) sont exécutées.</w:t>
      </w:r>
    </w:p>
    <w:p w:rsidR="00A97C75" w:rsidRDefault="00A97C75" w:rsidP="00A97C75">
      <w:pPr>
        <w:spacing w:line="240" w:lineRule="auto"/>
      </w:pPr>
      <w:r>
        <w:t>8. Une notification de succès est envoyée sur Slack.</w:t>
      </w:r>
    </w:p>
    <w:p w:rsidR="00A97C75" w:rsidRPr="00711017" w:rsidRDefault="00A97C75" w:rsidP="00711017">
      <w:pPr>
        <w:rPr>
          <w:rFonts w:asciiTheme="majorHAnsi" w:hAnsiTheme="majorHAnsi"/>
          <w:sz w:val="24"/>
        </w:rPr>
      </w:pPr>
    </w:p>
    <w:p w:rsidR="00A97C75" w:rsidRPr="00A97C75" w:rsidRDefault="00A97C75" w:rsidP="00A97C75">
      <w:pPr>
        <w:pStyle w:val="Titre4"/>
        <w:rPr>
          <w:i w:val="0"/>
          <w:color w:val="002060"/>
          <w:sz w:val="36"/>
        </w:rPr>
      </w:pPr>
      <w:r w:rsidRPr="00A97C75">
        <w:rPr>
          <w:i w:val="0"/>
          <w:color w:val="002060"/>
          <w:sz w:val="36"/>
        </w:rPr>
        <w:t>CONCLUSION</w:t>
      </w:r>
    </w:p>
    <w:p w:rsidR="00A97C75" w:rsidRDefault="00A97C75" w:rsidP="00A97C75"/>
    <w:p w:rsidR="00A97C75" w:rsidRPr="00A97C75" w:rsidRDefault="00A97C75" w:rsidP="00A97C75">
      <w:pPr>
        <w:rPr>
          <w:rFonts w:asciiTheme="majorHAnsi" w:hAnsiTheme="majorHAnsi"/>
          <w:sz w:val="24"/>
        </w:rPr>
      </w:pPr>
      <w:r w:rsidRPr="00A97C75">
        <w:rPr>
          <w:rFonts w:asciiTheme="majorHAnsi" w:hAnsiTheme="majorHAnsi"/>
          <w:sz w:val="24"/>
        </w:rPr>
        <w:t>Ces quatre cas d’utilisation démontrent la puissance et la polyvalence de l’approche CI/CD pour la gestion moderne de WordPress. Le système ne fait pas qu’automatiser des tâches ; il introduit un véritable changement de paradigme :</w:t>
      </w:r>
    </w:p>
    <w:p w:rsidR="00A97C75" w:rsidRPr="00A97C75" w:rsidRDefault="00A97C75" w:rsidP="00A97C75">
      <w:pPr>
        <w:rPr>
          <w:rFonts w:asciiTheme="majorHAnsi" w:hAnsiTheme="majorHAnsi"/>
          <w:sz w:val="24"/>
        </w:rPr>
      </w:pPr>
      <w:r w:rsidRPr="00A97C75">
        <w:rPr>
          <w:rFonts w:asciiTheme="majorHAnsi" w:hAnsiTheme="majorHAnsi"/>
          <w:sz w:val="24"/>
        </w:rPr>
        <w:t>· De la réaction à la prévention : En bloquant les déploiements risqués et en auditant continuellement.</w:t>
      </w:r>
    </w:p>
    <w:p w:rsidR="00A97C75" w:rsidRPr="00A97C75" w:rsidRDefault="00A97C75" w:rsidP="00A97C75">
      <w:pPr>
        <w:rPr>
          <w:rFonts w:asciiTheme="majorHAnsi" w:hAnsiTheme="majorHAnsi"/>
          <w:sz w:val="24"/>
        </w:rPr>
      </w:pPr>
      <w:r w:rsidRPr="00A97C75">
        <w:rPr>
          <w:rFonts w:asciiTheme="majorHAnsi" w:hAnsiTheme="majorHAnsi"/>
          <w:sz w:val="24"/>
        </w:rPr>
        <w:t>· De la panique à la procédure : En offrant une restauration en 1-clic reproductible.</w:t>
      </w:r>
    </w:p>
    <w:p w:rsidR="00A97C75" w:rsidRPr="00A97C75" w:rsidRDefault="00A97C75" w:rsidP="00A97C75">
      <w:pPr>
        <w:rPr>
          <w:rFonts w:asciiTheme="majorHAnsi" w:hAnsiTheme="majorHAnsi"/>
          <w:sz w:val="24"/>
        </w:rPr>
      </w:pPr>
      <w:r w:rsidRPr="00A97C75">
        <w:rPr>
          <w:rFonts w:asciiTheme="majorHAnsi" w:hAnsiTheme="majorHAnsi"/>
          <w:sz w:val="24"/>
        </w:rPr>
        <w:t>· Du manuel à l’automatisé : En éliminant les points de friction et les erreurs humaines des déploiements.</w:t>
      </w:r>
    </w:p>
    <w:p w:rsidR="00A97C75" w:rsidRDefault="00A97C75" w:rsidP="00A97C75">
      <w:r w:rsidRPr="00A97C75">
        <w:rPr>
          <w:rFonts w:asciiTheme="majorHAnsi" w:hAnsiTheme="majorHAnsi"/>
          <w:sz w:val="24"/>
        </w:rPr>
        <w:t>La distinction entre entends (déclencheurs externes) et intrend (réponses automatisées internes) est cruciale pour comprendre comment l’architecture maintient le contrôle tout en déléguant l’exécution à des processus fiables et vérifiés.</w:t>
      </w:r>
    </w:p>
    <w:p w:rsidR="00F25D5B" w:rsidRDefault="00F25D5B" w:rsidP="00C81952"/>
    <w:p w:rsidR="00A97C75" w:rsidRDefault="00A97C75">
      <w:pPr>
        <w:rPr>
          <w:rFonts w:asciiTheme="majorHAnsi" w:eastAsiaTheme="majorEastAsia" w:hAnsiTheme="majorHAnsi" w:cstheme="majorBidi"/>
          <w:b/>
          <w:bCs/>
          <w:iCs/>
          <w:color w:val="002060"/>
          <w:sz w:val="28"/>
        </w:rPr>
      </w:pPr>
      <w:r>
        <w:rPr>
          <w:i/>
          <w:color w:val="002060"/>
          <w:sz w:val="28"/>
        </w:rPr>
        <w:br w:type="page"/>
      </w:r>
    </w:p>
    <w:p w:rsidR="00D03239" w:rsidRDefault="00A97C75" w:rsidP="00C81952">
      <w:pPr>
        <w:pStyle w:val="Titre4"/>
        <w:jc w:val="center"/>
        <w:rPr>
          <w:i w:val="0"/>
          <w:color w:val="002060"/>
          <w:sz w:val="28"/>
        </w:rPr>
      </w:pPr>
      <w:r>
        <w:rPr>
          <w:i w:val="0"/>
          <w:color w:val="002060"/>
          <w:sz w:val="28"/>
        </w:rPr>
        <w:lastRenderedPageBreak/>
        <w:br/>
      </w:r>
      <w:bookmarkStart w:id="49" w:name="_GoBack"/>
      <w:bookmarkEnd w:id="49"/>
      <w:r w:rsidR="00C81952" w:rsidRPr="00C81952">
        <w:rPr>
          <w:i w:val="0"/>
          <w:color w:val="002060"/>
          <w:sz w:val="28"/>
        </w:rPr>
        <w:t>3-DESCRIPTION TEXTUELLE</w:t>
      </w:r>
    </w:p>
    <w:p w:rsidR="00C81952" w:rsidRDefault="00C81952" w:rsidP="00C81952">
      <w:pPr>
        <w:jc w:val="both"/>
      </w:pPr>
      <w:r>
        <w:br/>
        <w:t xml:space="preserve"> </w:t>
      </w:r>
      <w:r>
        <w:tab/>
      </w:r>
      <w:r w:rsidRPr="007A416E">
        <w:t>Ce diagramme décrit la séquence précise et chronologique des interactions entre les différents composants lors d'une procédure de restauration manuelle après un piratage ou une corruption de données.</w:t>
      </w:r>
    </w:p>
    <w:p w:rsidR="009134D1" w:rsidRDefault="00C81952" w:rsidP="009134D1">
      <w:pPr>
        <w:jc w:val="both"/>
      </w:pPr>
      <w:r w:rsidRPr="007A416E">
        <w:t xml:space="preserve">Explication détaillée : La séquence commence par l'action humaine(entends) : un administrateur déclenche manuellement le workflow depuis l'interface GitHub. C'est le seul point d'entrée manuel dans un processus ensuite entièrement automatisé (intrend). GitHub Actions prend le relais, devenant le chef d'orchestre. Sa première action est de se connecter au "coffre-fort" externe, AWS S3, pour récupérer la dernière sauvegarde valide et chiffrée. Une fois l'archive récupérée, le runner établit une connexion SSH sécurisée avec le serveur de production. La magie opère ensuite : il remplace les fichiers corrompus et importe la base de données saine. </w:t>
      </w:r>
      <w:r>
        <w:br/>
        <w:t xml:space="preserve"> </w:t>
      </w:r>
      <w:r>
        <w:tab/>
      </w:r>
      <w:r w:rsidRPr="007A416E">
        <w:t>Des commandes WP-CLI sont exécutées pour finaliser la restauration (vidage de cache, reset des permissions). Pour boucler la boucle, une notification de succès est envoyée sur Slack, informant l'équipe que le site est de nouveau opérationnel. Ce processus sécurisé et reproductible élimine le stress et les erreurs d'une restauration manuelle.</w:t>
      </w:r>
    </w:p>
    <w:p w:rsidR="009134D1" w:rsidRDefault="009134D1">
      <w:pPr>
        <w:rPr>
          <w:rFonts w:asciiTheme="majorHAnsi" w:eastAsiaTheme="majorEastAsia" w:hAnsiTheme="majorHAnsi" w:cstheme="majorBidi"/>
          <w:b/>
          <w:bCs/>
          <w:color w:val="4F81BD" w:themeColor="accent1"/>
          <w:sz w:val="26"/>
          <w:szCs w:val="26"/>
        </w:rPr>
      </w:pPr>
      <w:r>
        <w:br w:type="page"/>
      </w:r>
    </w:p>
    <w:p w:rsidR="00965889" w:rsidRPr="00965889" w:rsidRDefault="009134D1" w:rsidP="00965889">
      <w:pPr>
        <w:spacing w:line="240" w:lineRule="auto"/>
        <w:jc w:val="both"/>
        <w:rPr>
          <w:rFonts w:asciiTheme="majorHAnsi" w:hAnsiTheme="majorHAnsi"/>
        </w:rPr>
      </w:pPr>
      <w:r>
        <w:rPr>
          <w:color w:val="002060"/>
          <w:sz w:val="28"/>
        </w:rPr>
        <w:lastRenderedPageBreak/>
        <w:br/>
      </w:r>
      <w:r w:rsidR="00D16A50" w:rsidRPr="009134D1">
        <w:rPr>
          <w:color w:val="002060"/>
          <w:sz w:val="28"/>
        </w:rPr>
        <w:t>3-DIAGRAMME DE SEQUENCE - DEPLOIEMENT AVEC VALIDATION DE SECURITE</w:t>
      </w:r>
      <w:r>
        <w:rPr>
          <w:color w:val="002060"/>
          <w:sz w:val="28"/>
        </w:rPr>
        <w:br/>
      </w:r>
      <w:r>
        <w:rPr>
          <w:color w:val="002060"/>
          <w:sz w:val="28"/>
        </w:rPr>
        <w:br/>
        <w:t>A-FORMALISME</w:t>
      </w:r>
      <w:r>
        <w:rPr>
          <w:color w:val="002060"/>
          <w:sz w:val="28"/>
        </w:rPr>
        <w:br/>
      </w:r>
      <w:r w:rsidR="00965889" w:rsidRPr="00965889">
        <w:rPr>
          <w:rFonts w:asciiTheme="majorHAnsi" w:hAnsiTheme="majorHAnsi"/>
          <w:b/>
        </w:rPr>
        <w:t>Problème :</w:t>
      </w:r>
      <w:r w:rsidR="00965889" w:rsidRPr="00965889">
        <w:rPr>
          <w:rFonts w:asciiTheme="majorHAnsi" w:hAnsiTheme="majorHAnsi"/>
        </w:rPr>
        <w:t xml:space="preserve"> De nouvelles vulnérabilités sont découvertes quotidiennement. Un site peut devenir vulnérable entre deux déploiements si une faille est divulguée dans un composant déjà en production.</w:t>
      </w:r>
    </w:p>
    <w:p w:rsidR="00965889" w:rsidRPr="00965889" w:rsidRDefault="00965889" w:rsidP="00965889">
      <w:pPr>
        <w:spacing w:line="240" w:lineRule="auto"/>
        <w:jc w:val="both"/>
        <w:rPr>
          <w:rFonts w:asciiTheme="majorHAnsi" w:hAnsiTheme="majorHAnsi"/>
        </w:rPr>
      </w:pPr>
      <w:r w:rsidRPr="00965889">
        <w:rPr>
          <w:rFonts w:asciiTheme="majorHAnsi" w:hAnsiTheme="majorHAnsi"/>
          <w:b/>
        </w:rPr>
        <w:t>Solution :</w:t>
      </w:r>
      <w:r w:rsidRPr="00965889">
        <w:rPr>
          <w:rFonts w:asciiTheme="majorHAnsi" w:hAnsiTheme="majorHAnsi"/>
        </w:rPr>
        <w:t xml:space="preserve"> Exécution automatique et périodique d’un scan de sécurité complet sur le site en production, indépendamment des cycles de développement.</w:t>
      </w:r>
    </w:p>
    <w:p w:rsidR="00965889" w:rsidRPr="00965889" w:rsidRDefault="00965889" w:rsidP="00965889">
      <w:pPr>
        <w:spacing w:line="240" w:lineRule="auto"/>
        <w:jc w:val="both"/>
        <w:rPr>
          <w:rFonts w:asciiTheme="majorHAnsi" w:hAnsiTheme="majorHAnsi"/>
          <w:b/>
        </w:rPr>
      </w:pPr>
      <w:r w:rsidRPr="00965889">
        <w:rPr>
          <w:rFonts w:asciiTheme="majorHAnsi" w:hAnsiTheme="majorHAnsi"/>
          <w:b/>
        </w:rPr>
        <w:t>Processus Détaillé :</w:t>
      </w:r>
    </w:p>
    <w:p w:rsidR="00965889" w:rsidRPr="00965889" w:rsidRDefault="00965889" w:rsidP="00965889">
      <w:pPr>
        <w:spacing w:line="240" w:lineRule="auto"/>
        <w:jc w:val="both"/>
        <w:rPr>
          <w:rFonts w:asciiTheme="majorHAnsi" w:hAnsiTheme="majorHAnsi"/>
        </w:rPr>
      </w:pPr>
      <w:r w:rsidRPr="00965889">
        <w:rPr>
          <w:rFonts w:asciiTheme="majorHAnsi" w:hAnsiTheme="majorHAnsi"/>
        </w:rPr>
        <w:t>1. Tous les lundis à 3h00 (configuré via cron: ‘0 3 * * 1’), GitHub Actions déclenche automatiquement le workflow pentest.yml.</w:t>
      </w:r>
    </w:p>
    <w:p w:rsidR="00965889" w:rsidRPr="00965889" w:rsidRDefault="00965889" w:rsidP="00965889">
      <w:pPr>
        <w:spacing w:line="240" w:lineRule="auto"/>
        <w:jc w:val="both"/>
        <w:rPr>
          <w:rFonts w:asciiTheme="majorHAnsi" w:hAnsiTheme="majorHAnsi"/>
        </w:rPr>
      </w:pPr>
      <w:r w:rsidRPr="00965889">
        <w:rPr>
          <w:rFonts w:asciiTheme="majorHAnsi" w:hAnsiTheme="majorHAnsi"/>
        </w:rPr>
        <w:t>2. Le job wpscan utilise l’API WPScan pour effectuer un scan complet du site en production (thème, plugins, core WordPress).</w:t>
      </w:r>
    </w:p>
    <w:p w:rsidR="00965889" w:rsidRPr="00965889" w:rsidRDefault="00965889" w:rsidP="00965889">
      <w:pPr>
        <w:spacing w:line="240" w:lineRule="auto"/>
        <w:jc w:val="both"/>
        <w:rPr>
          <w:rFonts w:asciiTheme="majorHAnsi" w:hAnsiTheme="majorHAnsi"/>
        </w:rPr>
      </w:pPr>
      <w:r w:rsidRPr="00965889">
        <w:rPr>
          <w:rFonts w:asciiTheme="majorHAnsi" w:hAnsiTheme="majorHAnsi"/>
        </w:rPr>
        <w:t>3. Les résultats du scan sont analysés.</w:t>
      </w:r>
    </w:p>
    <w:p w:rsidR="00965889" w:rsidRPr="00965889" w:rsidRDefault="00965889" w:rsidP="00965889">
      <w:pPr>
        <w:spacing w:line="240" w:lineRule="auto"/>
        <w:jc w:val="both"/>
        <w:rPr>
          <w:rFonts w:asciiTheme="majorHAnsi" w:hAnsiTheme="majorHAnsi"/>
        </w:rPr>
      </w:pPr>
      <w:r w:rsidRPr="00965889">
        <w:rPr>
          <w:rFonts w:asciiTheme="majorHAnsi" w:hAnsiTheme="majorHAnsi"/>
        </w:rPr>
        <w:t>4. Scénario 1 – Aucune vulnérabilité critique : Un log est enregistré dans l’exécution du workflow.</w:t>
      </w:r>
    </w:p>
    <w:p w:rsidR="00965889" w:rsidRPr="00965889" w:rsidRDefault="00965889" w:rsidP="00965889">
      <w:pPr>
        <w:spacing w:line="240" w:lineRule="auto"/>
        <w:jc w:val="both"/>
        <w:rPr>
          <w:rFonts w:asciiTheme="majorHAnsi" w:hAnsiTheme="majorHAnsi"/>
        </w:rPr>
      </w:pPr>
      <w:r w:rsidRPr="00965889">
        <w:rPr>
          <w:rFonts w:asciiTheme="majorHAnsi" w:hAnsiTheme="majorHAnsi"/>
        </w:rPr>
        <w:t>5. Scénario 2 – Vulnérabilité(s) critique(s) trouvée(s) : Le script utilise le webhook Slack pour envoyer une alerte immédiate et détaillée sur le canal dédié de l’équipe.</w:t>
      </w:r>
    </w:p>
    <w:p w:rsidR="00965889" w:rsidRPr="00965889" w:rsidRDefault="00965889" w:rsidP="00965889">
      <w:pPr>
        <w:spacing w:line="240" w:lineRule="auto"/>
        <w:jc w:val="both"/>
        <w:rPr>
          <w:rFonts w:asciiTheme="majorHAnsi" w:hAnsiTheme="majorHAnsi"/>
        </w:rPr>
      </w:pPr>
      <w:r w:rsidRPr="00965889">
        <w:rPr>
          <w:rFonts w:asciiTheme="majorHAnsi" w:hAnsiTheme="majorHAnsi"/>
        </w:rPr>
        <w:t>6. L’équipe peut alors investiguer et planifier une correction urgente, éventuellement en déclenchant manuellement une mise à jour.</w:t>
      </w:r>
    </w:p>
    <w:p w:rsidR="00D16A50" w:rsidRPr="009134D1" w:rsidRDefault="009134D1" w:rsidP="009134D1">
      <w:pPr>
        <w:pStyle w:val="Titre2"/>
        <w:jc w:val="center"/>
        <w:rPr>
          <w:color w:val="002060"/>
          <w:sz w:val="28"/>
        </w:rPr>
      </w:pPr>
      <w:r>
        <w:rPr>
          <w:color w:val="002060"/>
          <w:sz w:val="28"/>
        </w:rPr>
        <w:br/>
        <w:t>B-DESCRIPTION TEXTUELLE</w:t>
      </w:r>
    </w:p>
    <w:p w:rsidR="00D16A50" w:rsidRPr="009134D1" w:rsidRDefault="009134D1" w:rsidP="009134D1">
      <w:pPr>
        <w:jc w:val="both"/>
        <w:rPr>
          <w:rFonts w:asciiTheme="majorHAnsi" w:hAnsiTheme="majorHAnsi"/>
          <w:sz w:val="24"/>
        </w:rPr>
      </w:pPr>
      <w:r>
        <w:rPr>
          <w:rFonts w:asciiTheme="majorHAnsi" w:hAnsiTheme="majorHAnsi"/>
        </w:rPr>
        <w:br/>
      </w:r>
      <w:r w:rsidR="00D16A50" w:rsidRPr="009134D1">
        <w:rPr>
          <w:rFonts w:asciiTheme="majorHAnsi" w:hAnsiTheme="majorHAnsi"/>
          <w:sz w:val="24"/>
        </w:rPr>
        <w:t xml:space="preserve">Ce </w:t>
      </w:r>
      <w:r w:rsidR="00D16A50" w:rsidRPr="009134D1">
        <w:rPr>
          <w:rFonts w:asciiTheme="majorHAnsi" w:hAnsiTheme="majorHAnsi"/>
          <w:sz w:val="24"/>
        </w:rPr>
        <w:t>diagramme modélise le flux de validation et de déploiement continu, en mettant en lumière le point de décision critique qui bloque les versions non sécurisées.</w:t>
      </w:r>
      <w:r w:rsidR="00D16A50" w:rsidRPr="009134D1">
        <w:rPr>
          <w:rFonts w:asciiTheme="majorHAnsi" w:hAnsiTheme="majorHAnsi"/>
          <w:sz w:val="24"/>
        </w:rPr>
        <w:t xml:space="preserve"> </w:t>
      </w:r>
    </w:p>
    <w:p w:rsidR="009134D1" w:rsidRDefault="00D16A50" w:rsidP="009134D1">
      <w:pPr>
        <w:jc w:val="both"/>
        <w:rPr>
          <w:rFonts w:asciiTheme="majorHAnsi" w:hAnsiTheme="majorHAnsi"/>
          <w:sz w:val="24"/>
        </w:rPr>
      </w:pPr>
      <w:r w:rsidRPr="009134D1">
        <w:rPr>
          <w:rFonts w:asciiTheme="majorHAnsi" w:hAnsiTheme="majorHAnsi"/>
          <w:sz w:val="24"/>
        </w:rPr>
        <w:t>Contrairement le premier scénario réactif(restauration), celui-ci est proactif. Le déclencheur est un git push ou une Pull Request d'un développeur. Le système CI se lance immédiatement, et une de ses tâches primordiales est d'exécuter un scan de sécurité (avec WPScan ou Snyk) sur le code proposé. Ici, le diagramme présente une branche conditionnelle (alt/else) qui est le cœur de la stratégie "Shift-Left". Si une vulnérabilité critique est trouvée, le workflow est marqué comme échec, le déploiement est bloqué, et des alertes sont envoyées au développeur et sur Slack. Le code dangereux n'atteint donc jamais la production. Si le scan est clean, le feu vert est donné au job de CD qui déploie le code de manière synchronisée et efficace via rsync et finalise le déploiement avec WP-CLI. Ce processus garantit que seul du code testé et sécurisé est déployé.</w:t>
      </w:r>
    </w:p>
    <w:p w:rsidR="009134D1" w:rsidRPr="007A416E" w:rsidRDefault="009134D1" w:rsidP="009134D1">
      <w:pPr>
        <w:pStyle w:val="Titre2"/>
        <w:jc w:val="center"/>
      </w:pPr>
      <w:r>
        <w:rPr>
          <w:sz w:val="24"/>
        </w:rPr>
        <w:br w:type="page"/>
      </w:r>
      <w:r>
        <w:rPr>
          <w:sz w:val="24"/>
        </w:rPr>
        <w:lastRenderedPageBreak/>
        <w:br/>
      </w:r>
      <w:r w:rsidRPr="009134D1">
        <w:rPr>
          <w:color w:val="002060"/>
          <w:sz w:val="32"/>
        </w:rPr>
        <w:t>4- DIAGRAMME D'ACTIVITE - AUDIT DE SECURITE PERIODIQUE</w:t>
      </w:r>
    </w:p>
    <w:p w:rsidR="009134D1" w:rsidRPr="009134D1" w:rsidRDefault="009134D1" w:rsidP="009134D1">
      <w:pPr>
        <w:pStyle w:val="Titre3"/>
        <w:jc w:val="center"/>
        <w:rPr>
          <w:rFonts w:asciiTheme="majorHAnsi" w:hAnsiTheme="majorHAnsi"/>
          <w:color w:val="002060"/>
          <w:sz w:val="28"/>
        </w:rPr>
      </w:pPr>
      <w:r w:rsidRPr="009134D1">
        <w:rPr>
          <w:rFonts w:asciiTheme="majorHAnsi" w:hAnsiTheme="majorHAnsi"/>
          <w:color w:val="002060"/>
          <w:sz w:val="28"/>
        </w:rPr>
        <w:t>A-DEFINITION</w:t>
      </w:r>
    </w:p>
    <w:p w:rsidR="009134D1" w:rsidRPr="009134D1" w:rsidRDefault="009134D1" w:rsidP="009134D1">
      <w:pPr>
        <w:spacing w:after="174"/>
        <w:ind w:left="-1" w:right="48" w:firstLine="720"/>
        <w:jc w:val="both"/>
        <w:rPr>
          <w:rFonts w:asciiTheme="majorHAnsi" w:hAnsiTheme="majorHAnsi"/>
        </w:rPr>
      </w:pPr>
      <w:r w:rsidRPr="009134D1">
        <w:rPr>
          <w:rFonts w:asciiTheme="majorHAnsi" w:eastAsia="Times New Roman" w:hAnsiTheme="majorHAnsi" w:cs="Times New Roman"/>
          <w:sz w:val="24"/>
        </w:rPr>
        <w:t>Un diagramme d'activité s’accentue sur les traitements. Il est particulièrement adapté à la modélisation du cheminement de flots de contrôle et de flots de données. Il permet ainsi de représenter graphiquement le comportement d'une méthode ou le déroulement d'un cas d'utilisation.</w:t>
      </w:r>
    </w:p>
    <w:p w:rsidR="009134D1" w:rsidRDefault="009134D1" w:rsidP="009134D1">
      <w:pPr>
        <w:pStyle w:val="Titre4"/>
        <w:jc w:val="center"/>
        <w:rPr>
          <w:color w:val="002060"/>
          <w:sz w:val="28"/>
        </w:rPr>
      </w:pPr>
      <w:r w:rsidRPr="009134D1">
        <w:rPr>
          <w:i w:val="0"/>
          <w:color w:val="002060"/>
          <w:sz w:val="28"/>
        </w:rPr>
        <w:t>B-FORMALISME</w:t>
      </w:r>
      <w:r>
        <w:rPr>
          <w:i w:val="0"/>
          <w:color w:val="002060"/>
          <w:sz w:val="28"/>
        </w:rPr>
        <w:br/>
      </w:r>
    </w:p>
    <w:p w:rsidR="009134D1" w:rsidRPr="009134D1" w:rsidRDefault="009134D1" w:rsidP="009134D1">
      <w:pPr>
        <w:pStyle w:val="Titre4"/>
        <w:jc w:val="center"/>
        <w:rPr>
          <w:i w:val="0"/>
          <w:color w:val="002060"/>
          <w:sz w:val="28"/>
        </w:rPr>
      </w:pPr>
      <w:r w:rsidRPr="009134D1">
        <w:rPr>
          <w:i w:val="0"/>
          <w:color w:val="002060"/>
          <w:sz w:val="28"/>
        </w:rPr>
        <w:t>C-DESCRIPTION TEXTUELLE</w:t>
      </w:r>
      <w:r>
        <w:rPr>
          <w:i w:val="0"/>
          <w:color w:val="002060"/>
          <w:sz w:val="28"/>
        </w:rPr>
        <w:br/>
      </w:r>
    </w:p>
    <w:p w:rsidR="009134D1" w:rsidRPr="009134D1" w:rsidRDefault="009134D1" w:rsidP="009134D1">
      <w:pPr>
        <w:ind w:firstLine="708"/>
        <w:jc w:val="both"/>
        <w:rPr>
          <w:rFonts w:asciiTheme="majorHAnsi" w:hAnsiTheme="majorHAnsi"/>
          <w:sz w:val="24"/>
        </w:rPr>
      </w:pPr>
      <w:r w:rsidRPr="009134D1">
        <w:rPr>
          <w:rFonts w:asciiTheme="majorHAnsi" w:hAnsiTheme="majorHAnsi"/>
          <w:sz w:val="24"/>
        </w:rPr>
        <w:t>C</w:t>
      </w:r>
      <w:r w:rsidRPr="009134D1">
        <w:rPr>
          <w:rFonts w:asciiTheme="majorHAnsi" w:hAnsiTheme="majorHAnsi"/>
          <w:sz w:val="24"/>
        </w:rPr>
        <w:t xml:space="preserve">e diagramme illustre le flux de contrôle et les décisions prises lors de l'exécution automatisée et planifiée d'un audit de sécurité complet.Explication détaillée : Ce processus est unique car il est entièrement initié par unintrend (un déclencheur temporel cron), sans aucune action humaine. Il démarre tous les lundis à 3h00 pour auditer le site en production. La première activité est l'exécution d'un scan complet avec WPScan. </w:t>
      </w:r>
    </w:p>
    <w:p w:rsidR="00F25D5B" w:rsidRDefault="009134D1" w:rsidP="009134D1">
      <w:pPr>
        <w:ind w:firstLine="708"/>
        <w:jc w:val="both"/>
        <w:rPr>
          <w:rFonts w:asciiTheme="majorHAnsi" w:hAnsiTheme="majorHAnsi"/>
          <w:sz w:val="24"/>
        </w:rPr>
      </w:pPr>
      <w:r w:rsidRPr="009134D1">
        <w:rPr>
          <w:rFonts w:asciiTheme="majorHAnsi" w:hAnsiTheme="majorHAnsi"/>
          <w:sz w:val="24"/>
        </w:rPr>
        <w:t>Vient ensuite le point de décision central : l'analyse des résultats pour trouver des vulnérabilités de niveau "CRITIQUE". Si c'est le cas, l'activité bifurque vers la préparation et l'envoi d'une alerte urgente sur Slack, permettant une réaction immédiate de l'équipe. Si rien de critique n'est trouvé, le résultat est simplement enregistré dans les logs pour archive, et le processus se met en pause jusqu'au prochain cycle. Ce diagramme montre comment le système assure une vigilance continue ; il est toujours actif, scrutant l'horizon pour détecter de nouvelles menées qui pourraient apparaître entre deux déploiements.</w:t>
      </w:r>
    </w:p>
    <w:p w:rsidR="00F25D5B" w:rsidRDefault="00F25D5B">
      <w:pPr>
        <w:rPr>
          <w:rFonts w:asciiTheme="majorHAnsi" w:hAnsiTheme="majorHAnsi"/>
          <w:sz w:val="24"/>
        </w:rPr>
      </w:pPr>
      <w:r>
        <w:rPr>
          <w:rFonts w:asciiTheme="majorHAnsi" w:hAnsiTheme="majorHAnsi"/>
          <w:sz w:val="24"/>
        </w:rPr>
        <w:br w:type="page"/>
      </w:r>
    </w:p>
    <w:p w:rsidR="00F25D5B" w:rsidRPr="00F25D5B" w:rsidRDefault="00F25D5B" w:rsidP="00F25D5B">
      <w:pPr>
        <w:pStyle w:val="Titre2"/>
        <w:jc w:val="center"/>
        <w:rPr>
          <w:color w:val="002060"/>
          <w:sz w:val="28"/>
        </w:rPr>
      </w:pPr>
      <w:r>
        <w:rPr>
          <w:color w:val="002060"/>
          <w:sz w:val="28"/>
        </w:rPr>
        <w:lastRenderedPageBreak/>
        <w:br/>
      </w:r>
      <w:r w:rsidRPr="00F25D5B">
        <w:rPr>
          <w:color w:val="002060"/>
          <w:sz w:val="28"/>
        </w:rPr>
        <w:t>5-DIAGRAMME DE COMMUNICATION - PROCESSUS CI/CD COMPLET</w:t>
      </w:r>
    </w:p>
    <w:p w:rsidR="00F25D5B" w:rsidRDefault="00F25D5B" w:rsidP="00F25D5B">
      <w:pPr>
        <w:jc w:val="center"/>
        <w:rPr>
          <w:rStyle w:val="Titre3Car"/>
          <w:rFonts w:asciiTheme="majorHAnsi" w:eastAsiaTheme="minorHAnsi" w:hAnsiTheme="majorHAnsi"/>
          <w:color w:val="002060"/>
          <w:sz w:val="28"/>
        </w:rPr>
      </w:pPr>
    </w:p>
    <w:p w:rsidR="00F25D5B" w:rsidRPr="00F25D5B" w:rsidRDefault="00F25D5B" w:rsidP="00F25D5B">
      <w:pPr>
        <w:pStyle w:val="Titre3"/>
        <w:jc w:val="center"/>
        <w:rPr>
          <w:rStyle w:val="Titre3Car"/>
          <w:rFonts w:asciiTheme="majorHAnsi" w:eastAsiaTheme="minorHAnsi" w:hAnsiTheme="majorHAnsi"/>
          <w:b/>
          <w:color w:val="002060"/>
          <w:sz w:val="28"/>
        </w:rPr>
      </w:pPr>
      <w:r w:rsidRPr="00F25D5B">
        <w:rPr>
          <w:rStyle w:val="Titre3Car"/>
          <w:rFonts w:asciiTheme="majorHAnsi" w:eastAsiaTheme="minorHAnsi" w:hAnsiTheme="majorHAnsi"/>
          <w:b/>
          <w:color w:val="002060"/>
          <w:sz w:val="28"/>
        </w:rPr>
        <w:t>A-DEFINITION</w:t>
      </w:r>
    </w:p>
    <w:p w:rsidR="00F25D5B" w:rsidRDefault="00F25D5B" w:rsidP="00F25D5B">
      <w:pPr>
        <w:jc w:val="both"/>
        <w:rPr>
          <w:rStyle w:val="Titre3Car"/>
          <w:rFonts w:asciiTheme="majorHAnsi" w:eastAsiaTheme="minorHAnsi" w:hAnsiTheme="majorHAnsi"/>
          <w:color w:val="002060"/>
          <w:sz w:val="28"/>
        </w:rPr>
      </w:pPr>
      <w:r>
        <w:rPr>
          <w:rFonts w:ascii="Times New Roman" w:eastAsia="Times New Roman" w:hAnsi="Times New Roman" w:cs="Times New Roman"/>
          <w:sz w:val="24"/>
        </w:rPr>
        <w:t>Un diagramme de communication dans le langage de modélisation unifié fait référence à un graphique qui représente le flux de messages dans un système. En un mot, il montre comment les parties d’un système interagissent ou, dans ce cas, communiquent entre elles. Ce type de diagramme utilise l’arrangement de forme libre, c’est pourquoi les messages sont étiquetés avec des nombres. A partir de 1.0 et ainsi de suite, ce schéma est assez facile à lire car nous êtes guidé par le numéro de séquence.</w:t>
      </w:r>
    </w:p>
    <w:p w:rsidR="00F25D5B" w:rsidRDefault="00F25D5B" w:rsidP="00F25D5B">
      <w:pPr>
        <w:pStyle w:val="Titre3"/>
        <w:jc w:val="center"/>
        <w:rPr>
          <w:rStyle w:val="Titre3Car"/>
          <w:rFonts w:asciiTheme="majorHAnsi" w:hAnsiTheme="majorHAnsi"/>
          <w:b/>
          <w:color w:val="002060"/>
          <w:sz w:val="32"/>
        </w:rPr>
      </w:pPr>
      <w:r w:rsidRPr="00F25D5B">
        <w:rPr>
          <w:rStyle w:val="Titre3Car"/>
          <w:rFonts w:asciiTheme="majorHAnsi" w:hAnsiTheme="majorHAnsi"/>
          <w:b/>
          <w:color w:val="002060"/>
          <w:sz w:val="32"/>
        </w:rPr>
        <w:t>B-FORMALISME</w:t>
      </w:r>
      <w:r>
        <w:rPr>
          <w:rStyle w:val="Titre3Car"/>
          <w:rFonts w:asciiTheme="majorHAnsi" w:hAnsiTheme="majorHAnsi"/>
          <w:b/>
          <w:color w:val="002060"/>
          <w:sz w:val="32"/>
        </w:rPr>
        <w:br/>
      </w:r>
    </w:p>
    <w:p w:rsidR="00F25D5B" w:rsidRPr="00965889" w:rsidRDefault="00F25D5B" w:rsidP="00965889">
      <w:pPr>
        <w:spacing w:line="240" w:lineRule="auto"/>
        <w:jc w:val="both"/>
        <w:rPr>
          <w:rFonts w:asciiTheme="majorHAnsi" w:hAnsiTheme="majorHAnsi"/>
        </w:rPr>
      </w:pPr>
      <w:r w:rsidRPr="00965889">
        <w:rPr>
          <w:rFonts w:asciiTheme="majorHAnsi" w:hAnsiTheme="majorHAnsi"/>
          <w:b/>
        </w:rPr>
        <w:t>Problème :</w:t>
      </w:r>
      <w:r w:rsidRPr="00965889">
        <w:rPr>
          <w:rFonts w:asciiTheme="majorHAnsi" w:hAnsiTheme="majorHAnsi"/>
        </w:rPr>
        <w:t xml:space="preserve"> De nouvelles vulnérabilités sont découvertes quotidiennement. Un site peut devenir vulnérable entre deux déploiements si une faille est divulguée dans un composant déjà en production.</w:t>
      </w:r>
    </w:p>
    <w:p w:rsidR="00F25D5B" w:rsidRPr="00965889" w:rsidRDefault="00F25D5B" w:rsidP="00965889">
      <w:pPr>
        <w:spacing w:line="240" w:lineRule="auto"/>
        <w:jc w:val="both"/>
        <w:rPr>
          <w:rFonts w:asciiTheme="majorHAnsi" w:hAnsiTheme="majorHAnsi"/>
        </w:rPr>
      </w:pPr>
      <w:r w:rsidRPr="00965889">
        <w:rPr>
          <w:rFonts w:asciiTheme="majorHAnsi" w:hAnsiTheme="majorHAnsi"/>
          <w:b/>
        </w:rPr>
        <w:t>Solution :</w:t>
      </w:r>
      <w:r w:rsidRPr="00965889">
        <w:rPr>
          <w:rFonts w:asciiTheme="majorHAnsi" w:hAnsiTheme="majorHAnsi"/>
        </w:rPr>
        <w:t xml:space="preserve"> Exécution automatique et périodique d’un scan de sécurité complet sur le site en production, indépendamment des cycles de développement.</w:t>
      </w:r>
    </w:p>
    <w:p w:rsidR="00F25D5B" w:rsidRPr="00965889" w:rsidRDefault="00F25D5B" w:rsidP="00965889">
      <w:pPr>
        <w:spacing w:line="240" w:lineRule="auto"/>
        <w:jc w:val="both"/>
        <w:rPr>
          <w:rFonts w:asciiTheme="majorHAnsi" w:hAnsiTheme="majorHAnsi"/>
          <w:b/>
        </w:rPr>
      </w:pPr>
      <w:r w:rsidRPr="00965889">
        <w:rPr>
          <w:rFonts w:asciiTheme="majorHAnsi" w:hAnsiTheme="majorHAnsi"/>
          <w:b/>
        </w:rPr>
        <w:t>Processus Détaillé :</w:t>
      </w:r>
    </w:p>
    <w:p w:rsidR="00F25D5B" w:rsidRPr="00965889" w:rsidRDefault="00F25D5B" w:rsidP="00965889">
      <w:pPr>
        <w:spacing w:line="240" w:lineRule="auto"/>
        <w:jc w:val="both"/>
        <w:rPr>
          <w:rFonts w:asciiTheme="majorHAnsi" w:hAnsiTheme="majorHAnsi"/>
        </w:rPr>
      </w:pPr>
      <w:r w:rsidRPr="00965889">
        <w:rPr>
          <w:rFonts w:asciiTheme="majorHAnsi" w:hAnsiTheme="majorHAnsi"/>
        </w:rPr>
        <w:t>1. Tous les lundis à 3h00 (configuré via cron: ‘0 3 * * 1’), GitHub Actions déclenche automatiquement le workflow pentest.yml.</w:t>
      </w:r>
    </w:p>
    <w:p w:rsidR="00F25D5B" w:rsidRPr="00965889" w:rsidRDefault="00F25D5B" w:rsidP="00965889">
      <w:pPr>
        <w:spacing w:line="240" w:lineRule="auto"/>
        <w:jc w:val="both"/>
        <w:rPr>
          <w:rFonts w:asciiTheme="majorHAnsi" w:hAnsiTheme="majorHAnsi"/>
        </w:rPr>
      </w:pPr>
      <w:r w:rsidRPr="00965889">
        <w:rPr>
          <w:rFonts w:asciiTheme="majorHAnsi" w:hAnsiTheme="majorHAnsi"/>
        </w:rPr>
        <w:t>2. Le job wpscan utilise l’API WPScan pour effectuer un scan complet du site en production (thème, plugins, core WordPress).</w:t>
      </w:r>
    </w:p>
    <w:p w:rsidR="00F25D5B" w:rsidRPr="00965889" w:rsidRDefault="00F25D5B" w:rsidP="00965889">
      <w:pPr>
        <w:spacing w:line="240" w:lineRule="auto"/>
        <w:jc w:val="both"/>
        <w:rPr>
          <w:rFonts w:asciiTheme="majorHAnsi" w:hAnsiTheme="majorHAnsi"/>
        </w:rPr>
      </w:pPr>
      <w:r w:rsidRPr="00965889">
        <w:rPr>
          <w:rFonts w:asciiTheme="majorHAnsi" w:hAnsiTheme="majorHAnsi"/>
        </w:rPr>
        <w:t>3. Les résultats du scan sont analysés.</w:t>
      </w:r>
    </w:p>
    <w:p w:rsidR="00F25D5B" w:rsidRPr="00965889" w:rsidRDefault="00F25D5B" w:rsidP="00965889">
      <w:pPr>
        <w:spacing w:line="240" w:lineRule="auto"/>
        <w:jc w:val="both"/>
        <w:rPr>
          <w:rFonts w:asciiTheme="majorHAnsi" w:hAnsiTheme="majorHAnsi"/>
        </w:rPr>
      </w:pPr>
      <w:r w:rsidRPr="00965889">
        <w:rPr>
          <w:rFonts w:asciiTheme="majorHAnsi" w:hAnsiTheme="majorHAnsi"/>
        </w:rPr>
        <w:t>4. Scénario 1 – Aucune vulnérabilité critique : Un log est enregistré dans l’exécution du workflow.</w:t>
      </w:r>
    </w:p>
    <w:p w:rsidR="00F25D5B" w:rsidRPr="00965889" w:rsidRDefault="00F25D5B" w:rsidP="00965889">
      <w:pPr>
        <w:spacing w:line="240" w:lineRule="auto"/>
        <w:jc w:val="both"/>
        <w:rPr>
          <w:rFonts w:asciiTheme="majorHAnsi" w:hAnsiTheme="majorHAnsi"/>
        </w:rPr>
      </w:pPr>
      <w:r w:rsidRPr="00965889">
        <w:rPr>
          <w:rFonts w:asciiTheme="majorHAnsi" w:hAnsiTheme="majorHAnsi"/>
        </w:rPr>
        <w:t>5. Scénario 2 – Vulnérabilité(s) critique(s) trouvée(s) : Le script utilise le webhook Slack pour envoyer une alerte immédiate et détaillée sur le canal dédié de l’équipe.</w:t>
      </w:r>
    </w:p>
    <w:p w:rsidR="00F25D5B" w:rsidRPr="00965889" w:rsidRDefault="00F25D5B" w:rsidP="00965889">
      <w:pPr>
        <w:spacing w:line="240" w:lineRule="auto"/>
        <w:jc w:val="both"/>
        <w:rPr>
          <w:rFonts w:asciiTheme="majorHAnsi" w:hAnsiTheme="majorHAnsi"/>
        </w:rPr>
      </w:pPr>
      <w:r w:rsidRPr="00965889">
        <w:rPr>
          <w:rFonts w:asciiTheme="majorHAnsi" w:hAnsiTheme="majorHAnsi"/>
        </w:rPr>
        <w:t>6. L’équipe peut alors investiguer et planifier une correction urgente, éventuellement en déclenchant manuellement une mise à jour.</w:t>
      </w:r>
    </w:p>
    <w:p w:rsidR="00F25D5B" w:rsidRDefault="00F25D5B" w:rsidP="00F25D5B"/>
    <w:p w:rsidR="00F25D5B" w:rsidRPr="00F25D5B" w:rsidRDefault="00F25D5B" w:rsidP="00F25D5B">
      <w:pPr>
        <w:pStyle w:val="Titre3"/>
        <w:jc w:val="center"/>
        <w:rPr>
          <w:b w:val="0"/>
          <w:color w:val="002060"/>
          <w:sz w:val="28"/>
        </w:rPr>
      </w:pPr>
      <w:r>
        <w:rPr>
          <w:rStyle w:val="Titre3Car"/>
          <w:rFonts w:asciiTheme="majorHAnsi" w:hAnsiTheme="majorHAnsi"/>
          <w:b/>
          <w:color w:val="002060"/>
          <w:sz w:val="32"/>
        </w:rPr>
        <w:br/>
        <w:t>C-DESCRIPTION TEXTUELLE</w:t>
      </w:r>
    </w:p>
    <w:p w:rsidR="00F25D5B" w:rsidRPr="007A416E" w:rsidRDefault="00F25D5B" w:rsidP="00F25D5B">
      <w:pPr>
        <w:ind w:firstLine="708"/>
        <w:jc w:val="both"/>
      </w:pPr>
      <w:r>
        <w:t>C</w:t>
      </w:r>
      <w:r w:rsidRPr="007A416E">
        <w:t xml:space="preserve">e diagramme offre une vue synthétique </w:t>
      </w:r>
      <w:r w:rsidRPr="00F25D5B">
        <w:rPr>
          <w:b/>
        </w:rPr>
        <w:t>"big picture"</w:t>
      </w:r>
      <w:r w:rsidRPr="007A416E">
        <w:t xml:space="preserve"> de l'ensemble de l'architecture, montrant comment les différents processus (développement, audit) interagissent et communiquent entre eux et avec les acteurs.</w:t>
      </w:r>
    </w:p>
    <w:p w:rsidR="00F25D5B" w:rsidRDefault="00F25D5B" w:rsidP="00F25D5B">
      <w:pPr>
        <w:ind w:firstLine="708"/>
        <w:jc w:val="both"/>
      </w:pPr>
      <w:r w:rsidRPr="007A416E">
        <w:lastRenderedPageBreak/>
        <w:t xml:space="preserve">Explication détaillée : Ce diagramme est le plus complet car il intègre les flux des autres </w:t>
      </w:r>
      <w:r w:rsidRPr="007A416E">
        <w:t>séquences. Il</w:t>
      </w:r>
      <w:r w:rsidRPr="007A416E">
        <w:t xml:space="preserve"> montre deux flux principaux qui coexistent : le flux de développement (en haut) et le flux de surveillance (en bas). Le flux de développement, initié par le développeur, passe par les étapes séquentielles de CI (intégration) et de CD (déploiement). Le flux de surveillance, lui, est indépendant et déclenché par le temps. La force de ce diagramme est de montrer comment ces deux flux distincts convergent vers le même point : la notification Slack. Que ce soit pour un déploiement réussi, un échec de validation de sécurité, ou une alerte d'audit, toutes les informations remontent vers la même plateforme. Cela illustre le concept de centralisation des observabilités : Slack devient le tableau de bord unique où l'équipe peut voir l'état de santé et de sécurité du site à tout moment, que le problème vienne du code nouvellement déployé ou de l'infrastructure existante.</w:t>
      </w:r>
    </w:p>
    <w:p w:rsidR="009134D1" w:rsidRPr="009134D1" w:rsidRDefault="009134D1" w:rsidP="009134D1">
      <w:pPr>
        <w:ind w:firstLine="708"/>
        <w:jc w:val="both"/>
        <w:rPr>
          <w:rFonts w:asciiTheme="majorHAnsi" w:hAnsiTheme="majorHAnsi"/>
          <w:sz w:val="24"/>
        </w:rPr>
      </w:pPr>
    </w:p>
    <w:p w:rsidR="00965889" w:rsidRPr="00965889" w:rsidRDefault="00965889" w:rsidP="00965889">
      <w:pPr>
        <w:spacing w:line="240" w:lineRule="auto"/>
        <w:jc w:val="both"/>
        <w:rPr>
          <w:rFonts w:asciiTheme="majorHAnsi" w:hAnsiTheme="majorHAnsi"/>
          <w:color w:val="002060"/>
        </w:rPr>
      </w:pPr>
      <w:r w:rsidRPr="00965889">
        <w:rPr>
          <w:rFonts w:asciiTheme="majorHAnsi" w:hAnsiTheme="majorHAnsi"/>
          <w:color w:val="002060"/>
        </w:rPr>
        <w:t>Les diagrammes illustrent les concepts clés du document :</w:t>
      </w:r>
    </w:p>
    <w:p w:rsidR="00965889" w:rsidRPr="00965889" w:rsidRDefault="00965889" w:rsidP="00965889">
      <w:pPr>
        <w:spacing w:line="240" w:lineRule="auto"/>
        <w:jc w:val="both"/>
        <w:rPr>
          <w:rFonts w:asciiTheme="majorHAnsi" w:hAnsiTheme="majorHAnsi"/>
          <w:color w:val="002060"/>
        </w:rPr>
      </w:pPr>
    </w:p>
    <w:p w:rsidR="00965889" w:rsidRPr="00965889" w:rsidRDefault="00965889" w:rsidP="00965889">
      <w:pPr>
        <w:spacing w:line="240" w:lineRule="auto"/>
        <w:jc w:val="both"/>
        <w:rPr>
          <w:rFonts w:asciiTheme="majorHAnsi" w:hAnsiTheme="majorHAnsi"/>
          <w:color w:val="002060"/>
        </w:rPr>
      </w:pPr>
      <w:r w:rsidRPr="00965889">
        <w:rPr>
          <w:rFonts w:asciiTheme="majorHAnsi" w:hAnsiTheme="majorHAnsi"/>
          <w:color w:val="002060"/>
        </w:rPr>
        <w:t>1. Séparation des préoccupations : Chaque acteur (Administrateur, Développeur, Planificateur) a des responsabilités distinctes</w:t>
      </w:r>
    </w:p>
    <w:p w:rsidR="00965889" w:rsidRPr="00965889" w:rsidRDefault="00965889" w:rsidP="00965889">
      <w:pPr>
        <w:spacing w:line="240" w:lineRule="auto"/>
        <w:jc w:val="both"/>
        <w:rPr>
          <w:rFonts w:asciiTheme="majorHAnsi" w:hAnsiTheme="majorHAnsi"/>
          <w:color w:val="002060"/>
        </w:rPr>
      </w:pPr>
      <w:r w:rsidRPr="00965889">
        <w:rPr>
          <w:rFonts w:asciiTheme="majorHAnsi" w:hAnsiTheme="majorHAnsi"/>
          <w:color w:val="002060"/>
        </w:rPr>
        <w:t>2. Automation des processus : Les workflows CI/CD réduisent l’intervention humaine aux décisions critiques</w:t>
      </w:r>
    </w:p>
    <w:p w:rsidR="00965889" w:rsidRPr="00965889" w:rsidRDefault="00965889" w:rsidP="00965889">
      <w:pPr>
        <w:spacing w:line="240" w:lineRule="auto"/>
        <w:jc w:val="both"/>
        <w:rPr>
          <w:rFonts w:asciiTheme="majorHAnsi" w:hAnsiTheme="majorHAnsi"/>
          <w:color w:val="002060"/>
        </w:rPr>
      </w:pPr>
      <w:r w:rsidRPr="00965889">
        <w:rPr>
          <w:rFonts w:asciiTheme="majorHAnsi" w:hAnsiTheme="majorHAnsi"/>
          <w:color w:val="002060"/>
        </w:rPr>
        <w:t>3. Sécurité “Shift-Left” : La détection des vulnérabilités intervient tôt dans le cycle de développement</w:t>
      </w:r>
    </w:p>
    <w:p w:rsidR="00965889" w:rsidRPr="00965889" w:rsidRDefault="00965889" w:rsidP="00965889">
      <w:pPr>
        <w:spacing w:line="240" w:lineRule="auto"/>
        <w:jc w:val="both"/>
        <w:rPr>
          <w:rFonts w:asciiTheme="majorHAnsi" w:hAnsiTheme="majorHAnsi"/>
          <w:color w:val="002060"/>
        </w:rPr>
      </w:pPr>
      <w:r w:rsidRPr="00965889">
        <w:rPr>
          <w:rFonts w:asciiTheme="majorHAnsi" w:hAnsiTheme="majorHAnsi"/>
          <w:color w:val="002060"/>
        </w:rPr>
        <w:t>4. Résilience du système : Les mécanismes de restauration et de surveillance assurent la continuité d’activité</w:t>
      </w:r>
    </w:p>
    <w:p w:rsidR="00965889" w:rsidRPr="00965889" w:rsidRDefault="00965889" w:rsidP="00965889">
      <w:pPr>
        <w:spacing w:line="240" w:lineRule="auto"/>
        <w:jc w:val="both"/>
        <w:rPr>
          <w:rFonts w:asciiTheme="majorHAnsi" w:hAnsiTheme="majorHAnsi"/>
          <w:color w:val="002060"/>
        </w:rPr>
      </w:pPr>
      <w:r w:rsidRPr="00965889">
        <w:rPr>
          <w:rFonts w:asciiTheme="majorHAnsi" w:hAnsiTheme="majorHAnsi"/>
          <w:color w:val="002060"/>
        </w:rPr>
        <w:t>5. Boucle de feedback : Les notifications Slack ferment la boucle de communication pour une réactivité optimale</w:t>
      </w:r>
    </w:p>
    <w:p w:rsidR="00965889" w:rsidRPr="00965889" w:rsidRDefault="00965889" w:rsidP="00965889">
      <w:pPr>
        <w:spacing w:line="240" w:lineRule="auto"/>
        <w:jc w:val="both"/>
        <w:rPr>
          <w:rFonts w:asciiTheme="majorHAnsi" w:hAnsiTheme="majorHAnsi"/>
          <w:color w:val="002060"/>
        </w:rPr>
      </w:pPr>
    </w:p>
    <w:p w:rsidR="00965889" w:rsidRPr="00965889" w:rsidRDefault="00965889" w:rsidP="00965889">
      <w:pPr>
        <w:spacing w:line="240" w:lineRule="auto"/>
        <w:jc w:val="both"/>
        <w:rPr>
          <w:rFonts w:asciiTheme="majorHAnsi" w:hAnsiTheme="majorHAnsi"/>
          <w:color w:val="002060"/>
        </w:rPr>
      </w:pPr>
      <w:r w:rsidRPr="00965889">
        <w:rPr>
          <w:rFonts w:asciiTheme="majorHAnsi" w:hAnsiTheme="majorHAnsi"/>
          <w:color w:val="002060"/>
        </w:rPr>
        <w:t>Ces diagrammes démontrent comment l’architecture proposée transforme la gestion WordPress traditionnelle en un processus industrialisé, sécurisé et résilient.</w:t>
      </w:r>
    </w:p>
    <w:p w:rsidR="009134D1" w:rsidRDefault="009134D1">
      <w:pPr>
        <w:rPr>
          <w:rFonts w:asciiTheme="majorHAnsi" w:hAnsiTheme="majorHAnsi"/>
          <w:sz w:val="24"/>
        </w:rPr>
      </w:pPr>
    </w:p>
    <w:p w:rsidR="009134D1" w:rsidRDefault="009134D1" w:rsidP="009134D1">
      <w:pPr>
        <w:jc w:val="both"/>
        <w:rPr>
          <w:rFonts w:asciiTheme="majorHAnsi" w:hAnsiTheme="majorHAnsi"/>
          <w:sz w:val="24"/>
        </w:rPr>
      </w:pPr>
    </w:p>
    <w:p w:rsidR="00F872E9" w:rsidRPr="009134D1" w:rsidRDefault="00F872E9" w:rsidP="009134D1">
      <w:pPr>
        <w:jc w:val="both"/>
        <w:rPr>
          <w:rStyle w:val="selected"/>
          <w:rFonts w:asciiTheme="majorHAnsi" w:hAnsiTheme="majorHAnsi"/>
          <w:sz w:val="24"/>
        </w:rPr>
      </w:pPr>
      <w:r>
        <w:rPr>
          <w:rStyle w:val="selected"/>
          <w:color w:val="002060"/>
          <w:sz w:val="40"/>
        </w:rPr>
        <w:t>I-</w:t>
      </w:r>
      <w:r w:rsidRPr="00107CD2">
        <w:rPr>
          <w:rStyle w:val="selected"/>
          <w:color w:val="002060"/>
          <w:sz w:val="40"/>
        </w:rPr>
        <w:t>INTRODUCTION</w:t>
      </w:r>
      <w:bookmarkEnd w:id="48"/>
    </w:p>
    <w:p w:rsidR="00F872E9" w:rsidRPr="00882333" w:rsidRDefault="00F872E9" w:rsidP="00F872E9">
      <w:pPr>
        <w:pStyle w:val="NormalWeb"/>
        <w:jc w:val="both"/>
        <w:rPr>
          <w:rFonts w:asciiTheme="majorHAnsi" w:hAnsiTheme="majorHAnsi"/>
        </w:rPr>
      </w:pPr>
      <w:r w:rsidRPr="00882333">
        <w:rPr>
          <w:rStyle w:val="selected"/>
          <w:rFonts w:asciiTheme="majorHAnsi" w:hAnsiTheme="majorHAnsi"/>
        </w:rPr>
        <w:t xml:space="preserve">Pendant des années, la gestion d'un site WordPress a été synonyme d'opérations manuelles : mises à jour via l'interface d'administration, déploiements par glisser-déposer FTP, et sauvegardes via des plugins dont la fiabilité n'était testée qu'au moment critique de la restauration. Cette approche, bien que fonctionnelle pour des projets simples, expose les sites critiques à des risques inacceptables : erreurs humaines, failles de sécurité non détectées, temps d'arrêt prolongés et processus de restauration hasardeux. Ce guide présente une approche radicalement différente, traitant un site WordPress comme une application moderne. Il détaille une architecture où chaque aspect du cycle de vie du site est défini dans du code, automatisé, et sécurisé par des </w:t>
      </w:r>
      <w:r w:rsidRPr="00882333">
        <w:rPr>
          <w:rStyle w:val="selected"/>
          <w:rFonts w:asciiTheme="majorHAnsi" w:hAnsiTheme="majorHAnsi"/>
        </w:rPr>
        <w:lastRenderedPageBreak/>
        <w:t>processus reproductibles. L'objectif est de fournir une feuille de route complète pour atteindre un niveau de professionnalisme, de sécurité et de résilience digne des applications d'entreprise.</w:t>
      </w:r>
    </w:p>
    <w:p w:rsidR="00F872E9" w:rsidRPr="00CD6483" w:rsidRDefault="00CD6483" w:rsidP="00CD6483">
      <w:pPr>
        <w:pStyle w:val="Titre3"/>
        <w:jc w:val="center"/>
        <w:rPr>
          <w:rFonts w:asciiTheme="majorHAnsi" w:hAnsiTheme="majorHAnsi"/>
          <w:color w:val="002060"/>
          <w:sz w:val="28"/>
        </w:rPr>
      </w:pPr>
      <w:r w:rsidRPr="00CD6483">
        <w:rPr>
          <w:rStyle w:val="selected"/>
          <w:rFonts w:asciiTheme="majorHAnsi" w:hAnsiTheme="majorHAnsi"/>
          <w:color w:val="002060"/>
          <w:sz w:val="28"/>
        </w:rPr>
        <w:t>1-À QUI S'ADRESSE CE GUIDE ?</w:t>
      </w:r>
    </w:p>
    <w:p w:rsidR="00F872E9" w:rsidRPr="00107CD2" w:rsidRDefault="00F872E9" w:rsidP="00F872E9">
      <w:pPr>
        <w:pStyle w:val="NormalWeb"/>
        <w:jc w:val="both"/>
        <w:rPr>
          <w:rFonts w:asciiTheme="majorHAnsi" w:hAnsiTheme="majorHAnsi"/>
        </w:rPr>
      </w:pPr>
      <w:r w:rsidRPr="00107CD2">
        <w:rPr>
          <w:rStyle w:val="selected"/>
          <w:rFonts w:asciiTheme="majorHAnsi" w:hAnsiTheme="majorHAnsi"/>
        </w:rPr>
        <w:t>Ce document est conçu pour un public technique. Il s'adresse principalement aux :</w:t>
      </w:r>
    </w:p>
    <w:p w:rsidR="00F872E9" w:rsidRPr="00107CD2" w:rsidRDefault="00F872E9" w:rsidP="00984DBA">
      <w:pPr>
        <w:pStyle w:val="NormalWeb"/>
        <w:numPr>
          <w:ilvl w:val="0"/>
          <w:numId w:val="1"/>
        </w:numPr>
        <w:jc w:val="both"/>
        <w:rPr>
          <w:rFonts w:asciiTheme="majorHAnsi" w:hAnsiTheme="majorHAnsi"/>
        </w:rPr>
      </w:pPr>
      <w:r w:rsidRPr="00107CD2">
        <w:rPr>
          <w:rStyle w:val="selected"/>
          <w:rFonts w:asciiTheme="majorHAnsi" w:hAnsiTheme="majorHAnsi"/>
          <w:b/>
          <w:bCs/>
        </w:rPr>
        <w:t>Développeurs WordPress</w:t>
      </w:r>
      <w:r w:rsidRPr="00107CD2">
        <w:rPr>
          <w:rStyle w:val="selected"/>
          <w:rFonts w:asciiTheme="majorHAnsi" w:hAnsiTheme="majorHAnsi"/>
        </w:rPr>
        <w:t xml:space="preserve"> qui souhaitent moderniser leurs pratiques de déploiement et de gestion.</w:t>
      </w:r>
    </w:p>
    <w:p w:rsidR="00F872E9" w:rsidRPr="00107CD2" w:rsidRDefault="00F872E9" w:rsidP="00984DBA">
      <w:pPr>
        <w:pStyle w:val="NormalWeb"/>
        <w:numPr>
          <w:ilvl w:val="0"/>
          <w:numId w:val="1"/>
        </w:numPr>
        <w:jc w:val="both"/>
        <w:rPr>
          <w:rFonts w:asciiTheme="majorHAnsi" w:hAnsiTheme="majorHAnsi"/>
        </w:rPr>
      </w:pPr>
      <w:r w:rsidRPr="00107CD2">
        <w:rPr>
          <w:rStyle w:val="selected"/>
          <w:rFonts w:asciiTheme="majorHAnsi" w:hAnsiTheme="majorHAnsi"/>
          <w:b/>
          <w:bCs/>
        </w:rPr>
        <w:t>Administrateurs Système et Ingénieurs DevOps</w:t>
      </w:r>
      <w:r w:rsidRPr="00107CD2">
        <w:rPr>
          <w:rStyle w:val="selected"/>
          <w:rFonts w:asciiTheme="majorHAnsi" w:hAnsiTheme="majorHAnsi"/>
        </w:rPr>
        <w:t xml:space="preserve"> chargés de la maintenance et de la fiabilité d'un parc de sites WordPress.</w:t>
      </w:r>
    </w:p>
    <w:p w:rsidR="00F872E9" w:rsidRPr="00107CD2" w:rsidRDefault="00F872E9" w:rsidP="00984DBA">
      <w:pPr>
        <w:pStyle w:val="NormalWeb"/>
        <w:numPr>
          <w:ilvl w:val="0"/>
          <w:numId w:val="1"/>
        </w:numPr>
        <w:jc w:val="both"/>
        <w:rPr>
          <w:rFonts w:asciiTheme="majorHAnsi" w:hAnsiTheme="majorHAnsi"/>
        </w:rPr>
      </w:pPr>
      <w:r w:rsidRPr="00107CD2">
        <w:rPr>
          <w:rStyle w:val="selected"/>
          <w:rFonts w:asciiTheme="majorHAnsi" w:hAnsiTheme="majorHAnsi"/>
          <w:b/>
          <w:bCs/>
        </w:rPr>
        <w:t>Responsables de la Sécurité des Systèmes d'Information (RSSI)</w:t>
      </w:r>
      <w:r w:rsidRPr="00107CD2">
        <w:rPr>
          <w:rStyle w:val="selected"/>
          <w:rFonts w:asciiTheme="majorHAnsi" w:hAnsiTheme="majorHAnsi"/>
        </w:rPr>
        <w:t xml:space="preserve"> cherchant à mettre en place des contrôles de sécurité automatisés et traçables.</w:t>
      </w:r>
    </w:p>
    <w:p w:rsidR="00F872E9" w:rsidRPr="00107CD2" w:rsidRDefault="00F872E9" w:rsidP="00984DBA">
      <w:pPr>
        <w:pStyle w:val="NormalWeb"/>
        <w:numPr>
          <w:ilvl w:val="0"/>
          <w:numId w:val="1"/>
        </w:numPr>
        <w:jc w:val="both"/>
        <w:rPr>
          <w:rFonts w:asciiTheme="majorHAnsi" w:hAnsiTheme="majorHAnsi"/>
        </w:rPr>
      </w:pPr>
      <w:r w:rsidRPr="00107CD2">
        <w:rPr>
          <w:rStyle w:val="selected"/>
          <w:rFonts w:asciiTheme="majorHAnsi" w:hAnsiTheme="majorHAnsi"/>
          <w:b/>
          <w:bCs/>
        </w:rPr>
        <w:t>Architectes de Solutions</w:t>
      </w:r>
      <w:r w:rsidRPr="00107CD2">
        <w:rPr>
          <w:rStyle w:val="selected"/>
          <w:rFonts w:asciiTheme="majorHAnsi" w:hAnsiTheme="majorHAnsi"/>
        </w:rPr>
        <w:t xml:space="preserve"> qui conçoivent des infrastructures web robustes et évolutives.</w:t>
      </w:r>
    </w:p>
    <w:p w:rsidR="00F872E9" w:rsidRDefault="00F872E9" w:rsidP="00F872E9">
      <w:pPr>
        <w:rPr>
          <w:rStyle w:val="selected"/>
          <w:rFonts w:asciiTheme="majorHAnsi" w:eastAsia="Times New Roman" w:hAnsiTheme="majorHAnsi" w:cs="Times New Roman"/>
          <w:b/>
          <w:bCs/>
          <w:color w:val="002060"/>
          <w:sz w:val="28"/>
          <w:szCs w:val="27"/>
          <w:lang w:eastAsia="fr-FR"/>
        </w:rPr>
      </w:pPr>
      <w:r w:rsidRPr="00107CD2">
        <w:rPr>
          <w:rStyle w:val="selected"/>
          <w:rFonts w:asciiTheme="majorHAnsi" w:hAnsiTheme="majorHAnsi"/>
        </w:rPr>
        <w:t>Une connaissance de base de Git, de la ligne de commande Linux, de WordPress et des concepts de CI/CD est recommandée pour tirer le meilleur parti de ce guide.</w:t>
      </w:r>
      <w:r>
        <w:rPr>
          <w:rStyle w:val="selected"/>
          <w:rFonts w:asciiTheme="majorHAnsi" w:hAnsiTheme="majorHAnsi"/>
        </w:rPr>
        <w:br/>
      </w:r>
      <w:r>
        <w:rPr>
          <w:rStyle w:val="selected"/>
          <w:rFonts w:asciiTheme="majorHAnsi" w:hAnsiTheme="majorHAnsi"/>
          <w:color w:val="002060"/>
          <w:sz w:val="28"/>
        </w:rPr>
        <w:br w:type="page"/>
      </w:r>
    </w:p>
    <w:p w:rsidR="00107CD2" w:rsidRPr="00F872E9" w:rsidRDefault="00F872E9" w:rsidP="00F872E9">
      <w:pPr>
        <w:pStyle w:val="Titre1"/>
        <w:rPr>
          <w:sz w:val="32"/>
        </w:rPr>
      </w:pPr>
      <w:r>
        <w:rPr>
          <w:rStyle w:val="selected"/>
          <w:color w:val="002060"/>
          <w:sz w:val="28"/>
        </w:rPr>
        <w:lastRenderedPageBreak/>
        <w:br/>
      </w:r>
      <w:bookmarkStart w:id="50" w:name="_Toc207349973"/>
      <w:r w:rsidR="00107CD2" w:rsidRPr="00F872E9">
        <w:rPr>
          <w:rStyle w:val="selected"/>
          <w:color w:val="002060"/>
          <w:sz w:val="36"/>
        </w:rPr>
        <w:t>Chapitre 1 : Philosophie et Principes Clés</w:t>
      </w:r>
      <w:bookmarkEnd w:id="50"/>
    </w:p>
    <w:p w:rsidR="00107CD2" w:rsidRPr="00107CD2" w:rsidRDefault="00107CD2" w:rsidP="00F872E9">
      <w:pPr>
        <w:pStyle w:val="Titre2"/>
      </w:pPr>
      <w:bookmarkStart w:id="51" w:name="_Toc207349974"/>
      <w:r w:rsidRPr="00107CD2">
        <w:rPr>
          <w:rStyle w:val="selected"/>
          <w:color w:val="002060"/>
          <w:sz w:val="28"/>
        </w:rPr>
        <w:t>1.1. L'Infrastructure-as-Code (IaC)</w:t>
      </w:r>
      <w:bookmarkEnd w:id="51"/>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L'Infrastructure-as-Code est le principe fondateur de ce projet. Au lieu de configurer manuellement un serveur ou un pipeline, nous décrivons l'état désiré de notre infrastructure dans des fichiers de code (ici, des fichiers YAML pour les workflows GitHub et des fichiers </w:t>
      </w:r>
      <w:r w:rsidRPr="00107CD2">
        <w:rPr>
          <w:rStyle w:val="selected"/>
          <w:rFonts w:asciiTheme="majorHAnsi" w:hAnsiTheme="majorHAnsi" w:cs="Courier New"/>
        </w:rPr>
        <w:t>.ini</w:t>
      </w:r>
      <w:r w:rsidRPr="00107CD2">
        <w:rPr>
          <w:rStyle w:val="selected"/>
          <w:rFonts w:asciiTheme="majorHAnsi" w:hAnsiTheme="majorHAnsi"/>
        </w:rPr>
        <w:t xml:space="preserve"> pour la configuration). Cette approche offre des avantages considérables. Premièrement, elle rend l'infrastructure </w:t>
      </w:r>
      <w:r w:rsidRPr="00107CD2">
        <w:rPr>
          <w:rStyle w:val="selected"/>
          <w:rFonts w:asciiTheme="majorHAnsi" w:hAnsiTheme="majorHAnsi"/>
          <w:b/>
          <w:bCs/>
        </w:rPr>
        <w:t>reproductible</w:t>
      </w:r>
      <w:r w:rsidRPr="00107CD2">
        <w:rPr>
          <w:rStyle w:val="selected"/>
          <w:rFonts w:asciiTheme="majorHAnsi" w:hAnsiTheme="majorHAnsi"/>
        </w:rPr>
        <w:t xml:space="preserve"> ; on peut recréer un environnement identique à tout moment. Deuxièmement, elle est </w:t>
      </w:r>
      <w:r w:rsidRPr="00107CD2">
        <w:rPr>
          <w:rStyle w:val="selected"/>
          <w:rFonts w:asciiTheme="majorHAnsi" w:hAnsiTheme="majorHAnsi"/>
          <w:b/>
          <w:bCs/>
        </w:rPr>
        <w:t>versionnable</w:t>
      </w:r>
      <w:r w:rsidRPr="00107CD2">
        <w:rPr>
          <w:rStyle w:val="selected"/>
          <w:rFonts w:asciiTheme="majorHAnsi" w:hAnsiTheme="majorHAnsi"/>
        </w:rPr>
        <w:t xml:space="preserve"> ; chaque changement est tracé dans l'historique Git, permettant de savoir qui a changé quoi, quand, et pourquoi. Enfin, elle facilite la </w:t>
      </w:r>
      <w:r w:rsidRPr="00107CD2">
        <w:rPr>
          <w:rStyle w:val="selected"/>
          <w:rFonts w:asciiTheme="majorHAnsi" w:hAnsiTheme="majorHAnsi"/>
          <w:b/>
          <w:bCs/>
        </w:rPr>
        <w:t>collaboration</w:t>
      </w:r>
      <w:r w:rsidRPr="00107CD2">
        <w:rPr>
          <w:rStyle w:val="selected"/>
          <w:rFonts w:asciiTheme="majorHAnsi" w:hAnsiTheme="majorHAnsi"/>
        </w:rPr>
        <w:t xml:space="preserve"> en équipe, car les fichiers de configuration peuvent être relus, validés et modifiés par plusieurs personnes, suivant les mêmes processus de revue de code (Pull Requests) que le code applicatif.</w:t>
      </w:r>
    </w:p>
    <w:p w:rsidR="00107CD2" w:rsidRPr="00107CD2" w:rsidRDefault="00107CD2" w:rsidP="00F872E9">
      <w:pPr>
        <w:pStyle w:val="Titre2"/>
        <w:rPr>
          <w:i/>
          <w:sz w:val="24"/>
        </w:rPr>
      </w:pPr>
      <w:bookmarkStart w:id="52" w:name="_Toc207349975"/>
      <w:r w:rsidRPr="00107CD2">
        <w:rPr>
          <w:rStyle w:val="selected"/>
          <w:color w:val="002060"/>
          <w:sz w:val="28"/>
          <w:szCs w:val="24"/>
        </w:rPr>
        <w:t>1.2. La CI/CD : Intégration et Déploiement Continus</w:t>
      </w:r>
      <w:bookmarkEnd w:id="52"/>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La CI/CD est la mise en pratique de l'IaC pour le cycle de vie applicatif.</w:t>
      </w:r>
    </w:p>
    <w:p w:rsidR="00107CD2" w:rsidRPr="00107CD2" w:rsidRDefault="00107CD2" w:rsidP="00984DBA">
      <w:pPr>
        <w:pStyle w:val="NormalWeb"/>
        <w:numPr>
          <w:ilvl w:val="0"/>
          <w:numId w:val="2"/>
        </w:numPr>
        <w:jc w:val="both"/>
        <w:rPr>
          <w:rFonts w:asciiTheme="majorHAnsi" w:hAnsiTheme="majorHAnsi"/>
        </w:rPr>
      </w:pPr>
      <w:r w:rsidRPr="00107CD2">
        <w:rPr>
          <w:rStyle w:val="selected"/>
          <w:rFonts w:asciiTheme="majorHAnsi" w:hAnsiTheme="majorHAnsi"/>
          <w:b/>
          <w:bCs/>
        </w:rPr>
        <w:t>L'Intégration Continue (CI)</w:t>
      </w:r>
      <w:r w:rsidRPr="00107CD2">
        <w:rPr>
          <w:rStyle w:val="selected"/>
          <w:rFonts w:asciiTheme="majorHAnsi" w:hAnsiTheme="majorHAnsi"/>
        </w:rPr>
        <w:t xml:space="preserve"> est illustrée par le job </w:t>
      </w:r>
      <w:r w:rsidRPr="00107CD2">
        <w:rPr>
          <w:rStyle w:val="selected"/>
          <w:rFonts w:asciiTheme="majorHAnsi" w:hAnsiTheme="majorHAnsi" w:cs="Courier New"/>
        </w:rPr>
        <w:t>build-test</w:t>
      </w:r>
      <w:r w:rsidRPr="00107CD2">
        <w:rPr>
          <w:rStyle w:val="selected"/>
          <w:rFonts w:asciiTheme="majorHAnsi" w:hAnsiTheme="majorHAnsi"/>
        </w:rPr>
        <w:t xml:space="preserve"> dans </w:t>
      </w:r>
      <w:r w:rsidRPr="00107CD2">
        <w:rPr>
          <w:rStyle w:val="selected"/>
          <w:rFonts w:asciiTheme="majorHAnsi" w:hAnsiTheme="majorHAnsi" w:cs="Courier New"/>
        </w:rPr>
        <w:t>ci-cd.yml</w:t>
      </w:r>
      <w:r w:rsidRPr="00107CD2">
        <w:rPr>
          <w:rStyle w:val="selected"/>
          <w:rFonts w:asciiTheme="majorHAnsi" w:hAnsiTheme="majorHAnsi"/>
        </w:rPr>
        <w:t>. À chaque modification du code poussée sur le dépôt, un processus automatisé se déclenche pour construire, tester et valider le code. Cela permet de détecter les régressions et les erreurs au plus tôt, lorsque leur correction est la moins coûteuse. Dans notre cas, cela inclut l'installation des dépendances et l'exécution de scans de sécurité.</w:t>
      </w:r>
    </w:p>
    <w:p w:rsidR="00F872E9" w:rsidRDefault="00107CD2" w:rsidP="00984DBA">
      <w:pPr>
        <w:pStyle w:val="NormalWeb"/>
        <w:numPr>
          <w:ilvl w:val="0"/>
          <w:numId w:val="2"/>
        </w:numPr>
        <w:jc w:val="both"/>
        <w:rPr>
          <w:rStyle w:val="selected"/>
          <w:rFonts w:asciiTheme="majorHAnsi" w:hAnsiTheme="majorHAnsi"/>
        </w:rPr>
      </w:pPr>
      <w:r w:rsidRPr="00107CD2">
        <w:rPr>
          <w:rStyle w:val="selected"/>
          <w:rFonts w:asciiTheme="majorHAnsi" w:hAnsiTheme="majorHAnsi"/>
          <w:b/>
          <w:bCs/>
        </w:rPr>
        <w:t>Le Déploiement Continu (CD)</w:t>
      </w:r>
      <w:r w:rsidRPr="00107CD2">
        <w:rPr>
          <w:rStyle w:val="selected"/>
          <w:rFonts w:asciiTheme="majorHAnsi" w:hAnsiTheme="majorHAnsi"/>
        </w:rPr>
        <w:t xml:space="preserve"> est la suite logique. Une fois que l'étape de CI est passée avec succès, le code est automatiquement déployé sur un environnement (ici, la production). Le job </w:t>
      </w:r>
      <w:r w:rsidRPr="00107CD2">
        <w:rPr>
          <w:rStyle w:val="selected"/>
          <w:rFonts w:asciiTheme="majorHAnsi" w:hAnsiTheme="majorHAnsi" w:cs="Courier New"/>
        </w:rPr>
        <w:t>deploy-prod</w:t>
      </w:r>
      <w:r w:rsidRPr="00107CD2">
        <w:rPr>
          <w:rStyle w:val="selected"/>
          <w:rFonts w:asciiTheme="majorHAnsi" w:hAnsiTheme="majorHAnsi"/>
        </w:rPr>
        <w:t xml:space="preserve"> est l'incarnation de ce principe. L'automatisation du déploiement garantit un processus rapide, fiable et standardisé, loin des déploiements manuels via FTP, sources d'erreurs et de stress.</w:t>
      </w:r>
    </w:p>
    <w:p w:rsidR="00F872E9" w:rsidRDefault="00F872E9" w:rsidP="00F872E9">
      <w:pPr>
        <w:rPr>
          <w:rStyle w:val="selected"/>
          <w:rFonts w:asciiTheme="majorHAnsi" w:eastAsia="Times New Roman" w:hAnsiTheme="majorHAnsi" w:cs="Times New Roman"/>
          <w:sz w:val="24"/>
          <w:szCs w:val="24"/>
          <w:lang w:eastAsia="fr-FR"/>
        </w:rPr>
      </w:pPr>
      <w:r>
        <w:rPr>
          <w:rStyle w:val="selected"/>
          <w:rFonts w:asciiTheme="majorHAnsi" w:hAnsiTheme="majorHAnsi"/>
        </w:rPr>
        <w:br w:type="page"/>
      </w:r>
    </w:p>
    <w:p w:rsidR="00107CD2" w:rsidRPr="00107CD2" w:rsidRDefault="00107CD2" w:rsidP="00F872E9">
      <w:pPr>
        <w:pStyle w:val="NormalWeb"/>
        <w:jc w:val="both"/>
        <w:rPr>
          <w:rFonts w:asciiTheme="majorHAnsi" w:hAnsiTheme="majorHAnsi"/>
        </w:rPr>
      </w:pPr>
    </w:p>
    <w:p w:rsidR="00107CD2" w:rsidRPr="00107CD2" w:rsidRDefault="00107CD2" w:rsidP="00F872E9">
      <w:pPr>
        <w:pStyle w:val="Titre2"/>
        <w:rPr>
          <w:i/>
          <w:sz w:val="24"/>
        </w:rPr>
      </w:pPr>
      <w:bookmarkStart w:id="53" w:name="_Toc207349976"/>
      <w:r w:rsidRPr="00107CD2">
        <w:rPr>
          <w:rStyle w:val="selected"/>
          <w:color w:val="002060"/>
          <w:sz w:val="28"/>
          <w:szCs w:val="24"/>
        </w:rPr>
        <w:t>1.3. La Sécurité "Shift-Left"</w:t>
      </w:r>
      <w:bookmarkEnd w:id="53"/>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Le </w:t>
      </w:r>
      <w:r w:rsidRPr="00107CD2">
        <w:rPr>
          <w:rStyle w:val="selected"/>
          <w:rFonts w:asciiTheme="majorHAnsi" w:hAnsiTheme="majorHAnsi"/>
          <w:b/>
          <w:sz w:val="28"/>
        </w:rPr>
        <w:t>"Shift-Left"</w:t>
      </w:r>
      <w:r w:rsidRPr="00107CD2">
        <w:rPr>
          <w:rStyle w:val="selected"/>
          <w:rFonts w:asciiTheme="majorHAnsi" w:hAnsiTheme="majorHAnsi"/>
          <w:sz w:val="28"/>
        </w:rPr>
        <w:t xml:space="preserve"> </w:t>
      </w:r>
      <w:r w:rsidRPr="00107CD2">
        <w:rPr>
          <w:rStyle w:val="selected"/>
          <w:rFonts w:asciiTheme="majorHAnsi" w:hAnsiTheme="majorHAnsi"/>
        </w:rPr>
        <w:t xml:space="preserve">(décalage à gauche) est une approche de sécurité qui vise à intégrer les contrôles de sécurité le plus tôt possible dans le cycle de vie du développement (le plus "à gauche" sur une frise chronologique). Le pipeline </w:t>
      </w:r>
      <w:r w:rsidRPr="00107CD2">
        <w:rPr>
          <w:rStyle w:val="selected"/>
          <w:rFonts w:asciiTheme="majorHAnsi" w:hAnsiTheme="majorHAnsi" w:cs="Courier New"/>
        </w:rPr>
        <w:t>ci-cd.yml</w:t>
      </w:r>
      <w:r w:rsidRPr="00107CD2">
        <w:rPr>
          <w:rStyle w:val="selected"/>
          <w:rFonts w:asciiTheme="majorHAnsi" w:hAnsiTheme="majorHAnsi"/>
        </w:rPr>
        <w:t xml:space="preserve"> est un exemple parfait de ce principe. En exécutant un scan de sécurité (</w:t>
      </w:r>
      <w:r w:rsidRPr="00107CD2">
        <w:rPr>
          <w:rStyle w:val="selected"/>
          <w:rFonts w:asciiTheme="majorHAnsi" w:hAnsiTheme="majorHAnsi" w:cs="Courier New"/>
        </w:rPr>
        <w:t>Security scan (local quick)</w:t>
      </w:r>
      <w:r w:rsidRPr="00107CD2">
        <w:rPr>
          <w:rStyle w:val="selected"/>
          <w:rFonts w:asciiTheme="majorHAnsi" w:hAnsiTheme="majorHAnsi"/>
        </w:rPr>
        <w:t xml:space="preserve">) à chaque </w:t>
      </w:r>
      <w:r w:rsidRPr="00107CD2">
        <w:rPr>
          <w:rStyle w:val="selected"/>
          <w:rFonts w:asciiTheme="majorHAnsi" w:hAnsiTheme="majorHAnsi" w:cs="Courier New"/>
        </w:rPr>
        <w:t>push</w:t>
      </w:r>
      <w:r w:rsidRPr="00107CD2">
        <w:rPr>
          <w:rStyle w:val="selected"/>
          <w:rFonts w:asciiTheme="majorHAnsi" w:hAnsiTheme="majorHAnsi"/>
        </w:rPr>
        <w:t>, nous ne nous contentons pas d'attendre un audit annuel pour trouver des failles. Nous vérifions chaque contribution de code pour des problèmes potentiels. Cette pratique réduit drastiquement la probabilité d'introduire des vulnérabilités en production. Elle responsabilise également les développeurs en leur donnant un retour immédiat sur l'impact de leur code en matière de sécurité, favorisant ainsi une culture de la sécurité au sein de l'équipe.</w:t>
      </w:r>
    </w:p>
    <w:p w:rsidR="00107CD2" w:rsidRPr="00107CD2" w:rsidRDefault="00107CD2" w:rsidP="00107CD2">
      <w:pPr>
        <w:pStyle w:val="Titre4"/>
        <w:jc w:val="both"/>
        <w:rPr>
          <w:i w:val="0"/>
          <w:color w:val="002060"/>
          <w:sz w:val="28"/>
          <w:szCs w:val="24"/>
        </w:rPr>
      </w:pPr>
      <w:r w:rsidRPr="00107CD2">
        <w:rPr>
          <w:rStyle w:val="selected"/>
          <w:i w:val="0"/>
          <w:color w:val="002060"/>
          <w:sz w:val="28"/>
          <w:szCs w:val="24"/>
        </w:rPr>
        <w:t>1.4. La Résilience par l'Automatisation</w:t>
      </w:r>
    </w:p>
    <w:p w:rsidR="00F872E9" w:rsidRDefault="00107CD2" w:rsidP="00107CD2">
      <w:pPr>
        <w:pStyle w:val="NormalWeb"/>
        <w:jc w:val="both"/>
        <w:rPr>
          <w:rStyle w:val="selected"/>
          <w:rFonts w:asciiTheme="majorHAnsi" w:hAnsiTheme="majorHAnsi"/>
        </w:rPr>
      </w:pPr>
      <w:r w:rsidRPr="00107CD2">
        <w:rPr>
          <w:rStyle w:val="selected"/>
          <w:rFonts w:asciiTheme="majorHAnsi" w:hAnsiTheme="majorHAnsi"/>
        </w:rPr>
        <w:t xml:space="preserve">La résilience est la capacité d'un système à continuer de fonctionner malgré une panne ou une attaque, et à revenir à son état normal rapidement. Dans cette architecture, la résilience est atteinte non pas en essayant de construire un serveur infaillible, mais en créant un système où la </w:t>
      </w:r>
      <w:r w:rsidRPr="00107CD2">
        <w:rPr>
          <w:rStyle w:val="selected"/>
          <w:rFonts w:asciiTheme="majorHAnsi" w:hAnsiTheme="majorHAnsi"/>
          <w:b/>
          <w:bCs/>
        </w:rPr>
        <w:t>panne est une éventualité prévue</w:t>
      </w:r>
      <w:r w:rsidRPr="00107CD2">
        <w:rPr>
          <w:rStyle w:val="selected"/>
          <w:rFonts w:asciiTheme="majorHAnsi" w:hAnsiTheme="majorHAnsi"/>
        </w:rPr>
        <w:t xml:space="preserve">. Les workflows </w:t>
      </w:r>
      <w:r w:rsidRPr="00107CD2">
        <w:rPr>
          <w:rStyle w:val="selected"/>
          <w:rFonts w:asciiTheme="majorHAnsi" w:hAnsiTheme="majorHAnsi" w:cs="Courier New"/>
        </w:rPr>
        <w:t>backup-monitor.yml</w:t>
      </w:r>
      <w:r w:rsidRPr="00107CD2">
        <w:rPr>
          <w:rStyle w:val="selected"/>
          <w:rFonts w:asciiTheme="majorHAnsi" w:hAnsiTheme="majorHAnsi"/>
        </w:rPr>
        <w:t xml:space="preserve"> et </w:t>
      </w:r>
      <w:r w:rsidRPr="00107CD2">
        <w:rPr>
          <w:rStyle w:val="selected"/>
          <w:rFonts w:asciiTheme="majorHAnsi" w:hAnsiTheme="majorHAnsi" w:cs="Courier New"/>
        </w:rPr>
        <w:t>pentest.yml</w:t>
      </w:r>
      <w:r w:rsidRPr="00107CD2">
        <w:rPr>
          <w:rStyle w:val="selected"/>
          <w:rFonts w:asciiTheme="majorHAnsi" w:hAnsiTheme="majorHAnsi"/>
        </w:rPr>
        <w:t xml:space="preserve"> sont les piliers de cette résilience. Les sauvegardes régulières, automatisées et stockées à l'extérieur garantissent que les données ne seront jamais perdues. La surveillance continue de la disponibilité et des vulnérabilités permet de détecter les incidents dès leur apparition. Le plan de restauration, bien que manuel dans sa version de base, est clairement défini, transformant une catastrophe potentielle en une procédure maîtrisée.</w:t>
      </w:r>
    </w:p>
    <w:p w:rsidR="00F872E9" w:rsidRDefault="00F872E9" w:rsidP="00F872E9">
      <w:pPr>
        <w:rPr>
          <w:rStyle w:val="selected"/>
          <w:rFonts w:asciiTheme="majorHAnsi" w:eastAsia="Times New Roman" w:hAnsiTheme="majorHAnsi" w:cs="Times New Roman"/>
          <w:sz w:val="24"/>
          <w:szCs w:val="24"/>
          <w:lang w:eastAsia="fr-FR"/>
        </w:rPr>
      </w:pPr>
      <w:r>
        <w:rPr>
          <w:rStyle w:val="selected"/>
          <w:rFonts w:asciiTheme="majorHAnsi" w:hAnsiTheme="majorHAnsi"/>
        </w:rPr>
        <w:br w:type="page"/>
      </w:r>
    </w:p>
    <w:p w:rsidR="00107CD2" w:rsidRPr="00107CD2" w:rsidRDefault="00107CD2" w:rsidP="00107CD2">
      <w:pPr>
        <w:pStyle w:val="NormalWeb"/>
        <w:jc w:val="both"/>
        <w:rPr>
          <w:rFonts w:asciiTheme="majorHAnsi" w:hAnsiTheme="majorHAnsi"/>
        </w:rPr>
      </w:pPr>
    </w:p>
    <w:p w:rsidR="00107CD2" w:rsidRPr="00F872E9" w:rsidRDefault="00107CD2" w:rsidP="00F872E9">
      <w:pPr>
        <w:pStyle w:val="Titre1"/>
        <w:rPr>
          <w:color w:val="002060"/>
          <w:sz w:val="24"/>
        </w:rPr>
      </w:pPr>
      <w:bookmarkStart w:id="54" w:name="_Toc207349977"/>
      <w:r w:rsidRPr="00F872E9">
        <w:rPr>
          <w:rStyle w:val="selected"/>
          <w:color w:val="002060"/>
          <w:sz w:val="36"/>
          <w:szCs w:val="24"/>
        </w:rPr>
        <w:t>Chapitre 2 : Vue d'Ensemble de l'Architecture</w:t>
      </w:r>
      <w:bookmarkEnd w:id="54"/>
    </w:p>
    <w:p w:rsidR="00107CD2" w:rsidRPr="00F872E9" w:rsidRDefault="00107CD2" w:rsidP="00F872E9">
      <w:pPr>
        <w:pStyle w:val="Titre2"/>
        <w:rPr>
          <w:color w:val="002060"/>
          <w:sz w:val="32"/>
        </w:rPr>
      </w:pPr>
      <w:bookmarkStart w:id="55" w:name="_Toc207349978"/>
      <w:r w:rsidRPr="00F872E9">
        <w:rPr>
          <w:rStyle w:val="selected"/>
          <w:color w:val="002060"/>
          <w:sz w:val="28"/>
          <w:szCs w:val="24"/>
        </w:rPr>
        <w:t>2.1. Les Acteurs Principaux</w:t>
      </w:r>
      <w:bookmarkEnd w:id="55"/>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L'architecture repose sur l'interaction de plusieurs services et composants distincts, chacun avec un rôle bien défini, ce qui garantit une séparation des préoccupations et une meilleure maintenabilité.</w:t>
      </w:r>
    </w:p>
    <w:p w:rsidR="00107CD2" w:rsidRPr="00107CD2" w:rsidRDefault="00107CD2" w:rsidP="00984DBA">
      <w:pPr>
        <w:pStyle w:val="NormalWeb"/>
        <w:numPr>
          <w:ilvl w:val="0"/>
          <w:numId w:val="3"/>
        </w:numPr>
        <w:jc w:val="both"/>
        <w:rPr>
          <w:rFonts w:asciiTheme="majorHAnsi" w:hAnsiTheme="majorHAnsi"/>
        </w:rPr>
      </w:pPr>
      <w:r w:rsidRPr="00107CD2">
        <w:rPr>
          <w:rStyle w:val="selected"/>
          <w:rFonts w:asciiTheme="majorHAnsi" w:hAnsiTheme="majorHAnsi"/>
          <w:b/>
          <w:bCs/>
        </w:rPr>
        <w:t>Dépôt GitHub :</w:t>
      </w:r>
      <w:r w:rsidRPr="00107CD2">
        <w:rPr>
          <w:rStyle w:val="selected"/>
          <w:rFonts w:asciiTheme="majorHAnsi" w:hAnsiTheme="majorHAnsi"/>
        </w:rPr>
        <w:t xml:space="preserve"> C'est le cerveau et la source de vérité unique du projet. Il héberge non seulement le code du thème ou des plugins WordPress (</w:t>
      </w:r>
      <w:r w:rsidRPr="00107CD2">
        <w:rPr>
          <w:rStyle w:val="selected"/>
          <w:rFonts w:asciiTheme="majorHAnsi" w:hAnsiTheme="majorHAnsi" w:cs="Courier New"/>
        </w:rPr>
        <w:t>wp-content</w:t>
      </w:r>
      <w:r w:rsidRPr="00107CD2">
        <w:rPr>
          <w:rStyle w:val="selected"/>
          <w:rFonts w:asciiTheme="majorHAnsi" w:hAnsiTheme="majorHAnsi"/>
        </w:rPr>
        <w:t xml:space="preserve">), mais aussi toute la logique d'automatisation (workflows dans </w:t>
      </w:r>
      <w:r w:rsidRPr="00107CD2">
        <w:rPr>
          <w:rStyle w:val="selected"/>
          <w:rFonts w:asciiTheme="majorHAnsi" w:hAnsiTheme="majorHAnsi" w:cs="Courier New"/>
        </w:rPr>
        <w:t>.github/workflows</w:t>
      </w:r>
      <w:r w:rsidRPr="00107CD2">
        <w:rPr>
          <w:rStyle w:val="selected"/>
          <w:rFonts w:asciiTheme="majorHAnsi" w:hAnsiTheme="majorHAnsi"/>
        </w:rPr>
        <w:t>), les scripts de support (</w:t>
      </w:r>
      <w:r w:rsidRPr="00107CD2">
        <w:rPr>
          <w:rStyle w:val="selected"/>
          <w:rFonts w:asciiTheme="majorHAnsi" w:hAnsiTheme="majorHAnsi" w:cs="Courier New"/>
        </w:rPr>
        <w:t>scripts/</w:t>
      </w:r>
      <w:r w:rsidRPr="00107CD2">
        <w:rPr>
          <w:rStyle w:val="selected"/>
          <w:rFonts w:asciiTheme="majorHAnsi" w:hAnsiTheme="majorHAnsi"/>
        </w:rPr>
        <w:t>), et les configurations (</w:t>
      </w:r>
      <w:r w:rsidRPr="00107CD2">
        <w:rPr>
          <w:rStyle w:val="selected"/>
          <w:rFonts w:asciiTheme="majorHAnsi" w:hAnsiTheme="majorHAnsi" w:cs="Courier New"/>
        </w:rPr>
        <w:t>config/</w:t>
      </w:r>
      <w:r w:rsidRPr="00107CD2">
        <w:rPr>
          <w:rStyle w:val="selected"/>
          <w:rFonts w:asciiTheme="majorHAnsi" w:hAnsiTheme="majorHAnsi"/>
        </w:rPr>
        <w:t>).</w:t>
      </w:r>
    </w:p>
    <w:p w:rsidR="00107CD2" w:rsidRPr="00107CD2" w:rsidRDefault="00107CD2" w:rsidP="00984DBA">
      <w:pPr>
        <w:pStyle w:val="NormalWeb"/>
        <w:numPr>
          <w:ilvl w:val="0"/>
          <w:numId w:val="3"/>
        </w:numPr>
        <w:jc w:val="both"/>
        <w:rPr>
          <w:rFonts w:asciiTheme="majorHAnsi" w:hAnsiTheme="majorHAnsi"/>
        </w:rPr>
      </w:pPr>
      <w:r w:rsidRPr="00107CD2">
        <w:rPr>
          <w:rStyle w:val="selected"/>
          <w:rFonts w:asciiTheme="majorHAnsi" w:hAnsiTheme="majorHAnsi"/>
          <w:b/>
          <w:bCs/>
        </w:rPr>
        <w:t>GitHub Actions Runners :</w:t>
      </w:r>
      <w:r w:rsidRPr="00107CD2">
        <w:rPr>
          <w:rStyle w:val="selected"/>
          <w:rFonts w:asciiTheme="majorHAnsi" w:hAnsiTheme="majorHAnsi"/>
        </w:rPr>
        <w:t xml:space="preserve"> Ce sont les ouvriers. Ce sont des machines virtuelles éphémères fournies par GitHub qui exécutent les instructions définies dans les fichiers YAML. Elles clonent le dépôt, installent les dépendances, se connectent au serveur, et exécutent les scripts Python.</w:t>
      </w:r>
    </w:p>
    <w:p w:rsidR="00107CD2" w:rsidRPr="00107CD2" w:rsidRDefault="00107CD2" w:rsidP="00984DBA">
      <w:pPr>
        <w:pStyle w:val="NormalWeb"/>
        <w:numPr>
          <w:ilvl w:val="0"/>
          <w:numId w:val="3"/>
        </w:numPr>
        <w:jc w:val="both"/>
        <w:rPr>
          <w:rFonts w:asciiTheme="majorHAnsi" w:hAnsiTheme="majorHAnsi"/>
        </w:rPr>
      </w:pPr>
      <w:r w:rsidRPr="00107CD2">
        <w:rPr>
          <w:rStyle w:val="selected"/>
          <w:rFonts w:asciiTheme="majorHAnsi" w:hAnsiTheme="majorHAnsi"/>
          <w:b/>
          <w:bCs/>
        </w:rPr>
        <w:t>Serveur de Production :</w:t>
      </w:r>
      <w:r w:rsidRPr="00107CD2">
        <w:rPr>
          <w:rStyle w:val="selected"/>
          <w:rFonts w:asciiTheme="majorHAnsi" w:hAnsiTheme="majorHAnsi"/>
        </w:rPr>
        <w:t xml:space="preserve"> La machine (VPS, dédiée, ou cloud) qui héberge le site WordPress public. Il est configuré pour accepter des connexions SSH sécurisées depuis les runners de GitHub Actions et doit disposer des outils nécessaires comme </w:t>
      </w:r>
      <w:r w:rsidRPr="00107CD2">
        <w:rPr>
          <w:rStyle w:val="selected"/>
          <w:rFonts w:asciiTheme="majorHAnsi" w:hAnsiTheme="majorHAnsi" w:cs="Courier New"/>
        </w:rPr>
        <w:t>wp-cli</w:t>
      </w:r>
      <w:r w:rsidRPr="00107CD2">
        <w:rPr>
          <w:rStyle w:val="selected"/>
          <w:rFonts w:asciiTheme="majorHAnsi" w:hAnsiTheme="majorHAnsi"/>
        </w:rPr>
        <w:t xml:space="preserve">, </w:t>
      </w:r>
      <w:r w:rsidRPr="00107CD2">
        <w:rPr>
          <w:rStyle w:val="selected"/>
          <w:rFonts w:asciiTheme="majorHAnsi" w:hAnsiTheme="majorHAnsi" w:cs="Courier New"/>
        </w:rPr>
        <w:t>rsync</w:t>
      </w:r>
      <w:r w:rsidRPr="00107CD2">
        <w:rPr>
          <w:rStyle w:val="selected"/>
          <w:rFonts w:asciiTheme="majorHAnsi" w:hAnsiTheme="majorHAnsi"/>
        </w:rPr>
        <w:t xml:space="preserve"> et </w:t>
      </w:r>
      <w:r w:rsidRPr="00107CD2">
        <w:rPr>
          <w:rStyle w:val="selected"/>
          <w:rFonts w:asciiTheme="majorHAnsi" w:hAnsiTheme="majorHAnsi" w:cs="Courier New"/>
        </w:rPr>
        <w:t>lz4</w:t>
      </w:r>
      <w:r w:rsidRPr="00107CD2">
        <w:rPr>
          <w:rStyle w:val="selected"/>
          <w:rFonts w:asciiTheme="majorHAnsi" w:hAnsiTheme="majorHAnsi"/>
        </w:rPr>
        <w:t>.</w:t>
      </w:r>
    </w:p>
    <w:p w:rsidR="00107CD2" w:rsidRPr="00107CD2" w:rsidRDefault="00107CD2" w:rsidP="00984DBA">
      <w:pPr>
        <w:pStyle w:val="NormalWeb"/>
        <w:numPr>
          <w:ilvl w:val="0"/>
          <w:numId w:val="3"/>
        </w:numPr>
        <w:jc w:val="both"/>
        <w:rPr>
          <w:rFonts w:asciiTheme="majorHAnsi" w:hAnsiTheme="majorHAnsi"/>
        </w:rPr>
      </w:pPr>
      <w:r w:rsidRPr="00107CD2">
        <w:rPr>
          <w:rStyle w:val="selected"/>
          <w:rFonts w:asciiTheme="majorHAnsi" w:hAnsiTheme="majorHAnsi"/>
          <w:b/>
          <w:bCs/>
        </w:rPr>
        <w:t>Amazon S3 (Simple Storage Service) :</w:t>
      </w:r>
      <w:r w:rsidRPr="00107CD2">
        <w:rPr>
          <w:rStyle w:val="selected"/>
          <w:rFonts w:asciiTheme="majorHAnsi" w:hAnsiTheme="majorHAnsi"/>
        </w:rPr>
        <w:t xml:space="preserve"> Le coffre-fort externe. Ce service de stockage d'objets est utilisé pour conserver les sauvegardes chiffrées de la base de données. Son utilisation découple totalement les sauvegardes de l'infrastructure de production, une pratique essentielle pour une reprise d'activité saine.</w:t>
      </w:r>
    </w:p>
    <w:p w:rsidR="00107CD2" w:rsidRPr="00107CD2" w:rsidRDefault="00107CD2" w:rsidP="00984DBA">
      <w:pPr>
        <w:pStyle w:val="NormalWeb"/>
        <w:numPr>
          <w:ilvl w:val="0"/>
          <w:numId w:val="3"/>
        </w:numPr>
        <w:jc w:val="both"/>
        <w:rPr>
          <w:rFonts w:asciiTheme="majorHAnsi" w:hAnsiTheme="majorHAnsi"/>
        </w:rPr>
      </w:pPr>
      <w:r w:rsidRPr="00107CD2">
        <w:rPr>
          <w:rStyle w:val="selected"/>
          <w:rFonts w:asciiTheme="majorHAnsi" w:hAnsiTheme="majorHAnsi"/>
          <w:b/>
          <w:bCs/>
        </w:rPr>
        <w:t>Slack :</w:t>
      </w:r>
      <w:r w:rsidRPr="00107CD2">
        <w:rPr>
          <w:rStyle w:val="selected"/>
          <w:rFonts w:asciiTheme="majorHAnsi" w:hAnsiTheme="majorHAnsi"/>
        </w:rPr>
        <w:t xml:space="preserve"> Le centre de notifications. Toutes les alertes critiques (site inaccessible, vulnérabilité détectée, déploiement réussi/échoué) sont envoyées sur un canal Slack dédié, permettant une réactivité immédiate de l'équipe.</w:t>
      </w:r>
    </w:p>
    <w:p w:rsidR="00107CD2" w:rsidRPr="00107CD2" w:rsidRDefault="00107CD2" w:rsidP="00107CD2">
      <w:pPr>
        <w:pStyle w:val="Titre4"/>
        <w:jc w:val="both"/>
        <w:rPr>
          <w:i w:val="0"/>
          <w:color w:val="002060"/>
          <w:sz w:val="28"/>
          <w:szCs w:val="24"/>
        </w:rPr>
      </w:pPr>
      <w:r w:rsidRPr="00107CD2">
        <w:rPr>
          <w:rStyle w:val="selected"/>
          <w:i w:val="0"/>
          <w:color w:val="002060"/>
          <w:sz w:val="28"/>
          <w:szCs w:val="24"/>
        </w:rPr>
        <w:t>2.2. Schéma du Flux de Déploiement (CI/CD)</w:t>
      </w:r>
    </w:p>
    <w:p w:rsidR="00F872E9" w:rsidRDefault="00107CD2" w:rsidP="00107CD2">
      <w:pPr>
        <w:pStyle w:val="NormalWeb"/>
        <w:jc w:val="both"/>
        <w:rPr>
          <w:rStyle w:val="selected"/>
          <w:rFonts w:asciiTheme="majorHAnsi" w:hAnsiTheme="majorHAnsi" w:cs="Courier New"/>
        </w:rPr>
      </w:pPr>
      <w:r w:rsidRPr="00107CD2">
        <w:rPr>
          <w:rStyle w:val="selected"/>
          <w:rFonts w:asciiTheme="majorHAnsi" w:hAnsiTheme="majorHAnsi" w:cs="Courier New"/>
        </w:rPr>
        <w:t>[Image d'un diagramme de flux montrant les étapes du pipeline ci-cd.yml. De gauche à droite : un développeur pousse du code vers GitHub. Une flèche pointe vers une boîte "GitHub Actions" qui exécute le job "build-test". À l'intérieur de cette boîte, des étapes : "Checkout", "Install Deps", "Run Tests", "Security Scan". Si succès, une flèche pointe vers le job "deploy-prod". Ce job contient les étapes "Checkout", "Install Deps", "SSH Agent", "Rsync Files", "Remote Checks". Une flèche sort de ce job vers une icône de serveur web "Serveur de Production". Une dernière flèche part du job vers une icône Slack "Notification".]</w:t>
      </w:r>
    </w:p>
    <w:p w:rsidR="00F872E9" w:rsidRDefault="00F872E9" w:rsidP="00F872E9">
      <w:pPr>
        <w:rPr>
          <w:rStyle w:val="selected"/>
          <w:rFonts w:asciiTheme="majorHAnsi" w:eastAsia="Times New Roman" w:hAnsiTheme="majorHAnsi" w:cs="Courier New"/>
          <w:sz w:val="24"/>
          <w:szCs w:val="24"/>
          <w:lang w:eastAsia="fr-FR"/>
        </w:rPr>
      </w:pPr>
      <w:r>
        <w:rPr>
          <w:rStyle w:val="selected"/>
          <w:rFonts w:asciiTheme="majorHAnsi" w:hAnsiTheme="majorHAnsi" w:cs="Courier New"/>
        </w:rPr>
        <w:br w:type="page"/>
      </w:r>
    </w:p>
    <w:p w:rsidR="00107CD2" w:rsidRPr="00107CD2" w:rsidRDefault="00107CD2" w:rsidP="00107CD2">
      <w:pPr>
        <w:pStyle w:val="NormalWeb"/>
        <w:jc w:val="both"/>
        <w:rPr>
          <w:rFonts w:asciiTheme="majorHAnsi" w:hAnsiTheme="majorHAnsi"/>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Ce schéma illustre le parcours d'une modification de code depuis le poste du développeur jusqu'à sa mise en production. La première phase (</w:t>
      </w:r>
      <w:r w:rsidRPr="00107CD2">
        <w:rPr>
          <w:rStyle w:val="selected"/>
          <w:rFonts w:asciiTheme="majorHAnsi" w:hAnsiTheme="majorHAnsi" w:cs="Courier New"/>
        </w:rPr>
        <w:t>build-test</w:t>
      </w:r>
      <w:r w:rsidRPr="00107CD2">
        <w:rPr>
          <w:rStyle w:val="selected"/>
          <w:rFonts w:asciiTheme="majorHAnsi" w:hAnsiTheme="majorHAnsi"/>
        </w:rPr>
        <w:t>) agit comme un sas de validation : le code est-il syntaxiquement correct ? Les dépendances s'installent-elles ? Passe-t-il les tests de base et de sécurité ? Ce n'est que si toutes ces portes sont vertes que la seconde phase (</w:t>
      </w:r>
      <w:r w:rsidRPr="00107CD2">
        <w:rPr>
          <w:rStyle w:val="selected"/>
          <w:rFonts w:asciiTheme="majorHAnsi" w:hAnsiTheme="majorHAnsi" w:cs="Courier New"/>
        </w:rPr>
        <w:t>deploy-prod</w:t>
      </w:r>
      <w:r w:rsidRPr="00107CD2">
        <w:rPr>
          <w:rStyle w:val="selected"/>
          <w:rFonts w:asciiTheme="majorHAnsi" w:hAnsiTheme="majorHAnsi"/>
        </w:rPr>
        <w:t xml:space="preserve">) est autorisée à s'exécuter. Cette phase est l'opération de "chirurgie" sur le serveur de production. Elle utilise </w:t>
      </w:r>
      <w:r w:rsidRPr="00107CD2">
        <w:rPr>
          <w:rStyle w:val="selected"/>
          <w:rFonts w:asciiTheme="majorHAnsi" w:hAnsiTheme="majorHAnsi" w:cs="Courier New"/>
        </w:rPr>
        <w:t>rsync</w:t>
      </w:r>
      <w:r w:rsidRPr="00107CD2">
        <w:rPr>
          <w:rStyle w:val="selected"/>
          <w:rFonts w:asciiTheme="majorHAnsi" w:hAnsiTheme="majorHAnsi"/>
        </w:rPr>
        <w:t xml:space="preserve"> pour une synchronisation efficace des fichiers, puis exécute des commandes de post-déploiement via </w:t>
      </w:r>
      <w:r w:rsidRPr="00107CD2">
        <w:rPr>
          <w:rStyle w:val="selected"/>
          <w:rFonts w:asciiTheme="majorHAnsi" w:hAnsiTheme="majorHAnsi" w:cs="Courier New"/>
        </w:rPr>
        <w:t>wp-cli</w:t>
      </w:r>
      <w:r w:rsidRPr="00107CD2">
        <w:rPr>
          <w:rStyle w:val="selected"/>
          <w:rFonts w:asciiTheme="majorHAnsi" w:hAnsiTheme="majorHAnsi"/>
        </w:rPr>
        <w:t xml:space="preserve"> pour s'assurer que le site est dans un état sain après la mise à jour. Le tout se termine par une notification, fermant la boucle de communication.</w:t>
      </w:r>
    </w:p>
    <w:p w:rsidR="00107CD2" w:rsidRPr="00107CD2" w:rsidRDefault="00107CD2" w:rsidP="00107CD2">
      <w:pPr>
        <w:pStyle w:val="Titre4"/>
        <w:jc w:val="both"/>
        <w:rPr>
          <w:i w:val="0"/>
          <w:color w:val="002060"/>
          <w:sz w:val="28"/>
          <w:szCs w:val="24"/>
        </w:rPr>
      </w:pPr>
      <w:r w:rsidRPr="00107CD2">
        <w:rPr>
          <w:rStyle w:val="selected"/>
          <w:i w:val="0"/>
          <w:color w:val="002060"/>
          <w:sz w:val="28"/>
          <w:szCs w:val="24"/>
        </w:rPr>
        <w:t>2.3. Schéma du Flux de Sauvegarde et Surveillance</w:t>
      </w: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cs="Courier New"/>
        </w:rPr>
        <w:t>[Image d'un diagramme montrant deux flux parallèles déclenchés par une horloge "Scheduler". Le premier flux, "Sauvegarde", part de l'horloge vers une boîte "GitHub Actions - Job: backup". Une flèche part de cette boîte vers le "Serveur de Production" avec la mention "wp db export via SSH". Une flèche de retour ramène le dump SQL vers la boîte "GitHub Actions". À l'intérieur, des étapes "Compress (lz4)", "Encrypt (Fernet)". Puis une flèche sort vers un logo Amazon S3 avec la mention "Upload to S3". Le second flux, "Surveillance", part de l'horloge vers une boîte "GitHub Actions - Job: monitor". Une flèche part de cette boîte vers le "Serveur de Production" avec la mention "Uptime Check". Une autre flèche, étiquetée "WPScan", pointe également vers le serveur. En cas de problème, une flèche part de la boîte vers une icône Slack "Alert".]</w:t>
      </w:r>
    </w:p>
    <w:p w:rsidR="00F872E9" w:rsidRDefault="00107CD2" w:rsidP="00107CD2">
      <w:pPr>
        <w:pStyle w:val="NormalWeb"/>
        <w:jc w:val="both"/>
        <w:rPr>
          <w:rStyle w:val="selected"/>
          <w:rFonts w:asciiTheme="majorHAnsi" w:hAnsiTheme="majorHAnsi"/>
        </w:rPr>
      </w:pPr>
      <w:r w:rsidRPr="00107CD2">
        <w:rPr>
          <w:rStyle w:val="selected"/>
          <w:rFonts w:asciiTheme="majorHAnsi" w:hAnsiTheme="majorHAnsi"/>
        </w:rPr>
        <w:t xml:space="preserve">Ce diagramme illustre les routines de fond qui assurent la santé et la sécurité du site. Contrairement au flux de déploiement qui est déclenché par une action humaine (un </w:t>
      </w:r>
      <w:r w:rsidRPr="00107CD2">
        <w:rPr>
          <w:rStyle w:val="selected"/>
          <w:rFonts w:asciiTheme="majorHAnsi" w:hAnsiTheme="majorHAnsi" w:cs="Courier New"/>
        </w:rPr>
        <w:t>push</w:t>
      </w:r>
      <w:r w:rsidRPr="00107CD2">
        <w:rPr>
          <w:rStyle w:val="selected"/>
          <w:rFonts w:asciiTheme="majorHAnsi" w:hAnsiTheme="majorHAnsi"/>
        </w:rPr>
        <w:t>), ces flux sont déclenchés par le temps. Le flux de sauvegarde est une opération d'extraction : il tire les données précieuses (la base de données) du serveur de production, les conditionne (compression, chiffrement) et les met en sécurité dans un lieu externe et sûr (S3). Le flux de surveillance, lui, est une opération d'interrogation. Il pose des questions au site : "Es-tu en ligne ?", "Es-tu performant ?", "As-tu des vulnérabilités connues ?". Les réponses à ces questions déterminent si tout est normal ou si une alerte doit être levée pour attirer l'attention de l'équipe.</w:t>
      </w:r>
    </w:p>
    <w:p w:rsidR="00F872E9" w:rsidRDefault="00F872E9" w:rsidP="00F872E9">
      <w:pPr>
        <w:rPr>
          <w:rStyle w:val="selected"/>
          <w:rFonts w:asciiTheme="majorHAnsi" w:eastAsia="Times New Roman" w:hAnsiTheme="majorHAnsi" w:cs="Times New Roman"/>
          <w:sz w:val="24"/>
          <w:szCs w:val="24"/>
          <w:lang w:eastAsia="fr-FR"/>
        </w:rPr>
      </w:pPr>
      <w:r>
        <w:rPr>
          <w:rStyle w:val="selected"/>
          <w:rFonts w:asciiTheme="majorHAnsi" w:hAnsiTheme="majorHAnsi"/>
        </w:rPr>
        <w:br w:type="page"/>
      </w:r>
    </w:p>
    <w:p w:rsidR="00107CD2" w:rsidRDefault="00107CD2" w:rsidP="00107CD2">
      <w:pPr>
        <w:pStyle w:val="NormalWeb"/>
        <w:jc w:val="both"/>
        <w:rPr>
          <w:rStyle w:val="selected"/>
          <w:rFonts w:asciiTheme="majorHAnsi" w:hAnsiTheme="majorHAnsi"/>
        </w:rPr>
      </w:pPr>
    </w:p>
    <w:p w:rsidR="00107CD2" w:rsidRDefault="00107CD2" w:rsidP="00107CD2">
      <w:pPr>
        <w:pStyle w:val="NormalWeb"/>
        <w:jc w:val="both"/>
        <w:rPr>
          <w:rStyle w:val="selected"/>
          <w:rFonts w:asciiTheme="majorHAnsi" w:hAnsiTheme="majorHAnsi"/>
        </w:rPr>
      </w:pPr>
    </w:p>
    <w:p w:rsidR="00107CD2" w:rsidRDefault="00107CD2" w:rsidP="00107CD2">
      <w:pPr>
        <w:pStyle w:val="NormalWeb"/>
        <w:jc w:val="both"/>
        <w:rPr>
          <w:rStyle w:val="selected"/>
          <w:rFonts w:asciiTheme="majorHAnsi" w:hAnsiTheme="majorHAnsi"/>
        </w:rPr>
      </w:pPr>
    </w:p>
    <w:p w:rsidR="00107CD2" w:rsidRPr="00107CD2" w:rsidRDefault="00107CD2" w:rsidP="00107CD2">
      <w:pPr>
        <w:pStyle w:val="NormalWeb"/>
        <w:jc w:val="both"/>
        <w:rPr>
          <w:rFonts w:asciiTheme="majorHAnsi" w:hAnsiTheme="majorHAnsi"/>
        </w:rPr>
      </w:pPr>
    </w:p>
    <w:p w:rsidR="00F872E9" w:rsidRPr="00F872E9" w:rsidRDefault="00F872E9" w:rsidP="00F872E9">
      <w:pPr>
        <w:pStyle w:val="Titre1"/>
        <w:rPr>
          <w:rStyle w:val="selected"/>
          <w:rFonts w:ascii="Bahnschrift SemiBold SemiConden" w:hAnsi="Bahnschrift SemiBold SemiConden"/>
          <w:color w:val="002060"/>
          <w:szCs w:val="24"/>
        </w:rPr>
      </w:pPr>
      <w:r>
        <w:rPr>
          <w:rStyle w:val="selected"/>
          <w:rFonts w:ascii="Bahnschrift SemiBold SemiConden" w:hAnsi="Bahnschrift SemiBold SemiConden"/>
          <w:color w:val="002060"/>
          <w:szCs w:val="24"/>
        </w:rPr>
        <w:br/>
      </w:r>
      <w:bookmarkStart w:id="56" w:name="_Toc207349979"/>
      <w:r w:rsidR="003E794F">
        <w:rPr>
          <w:rStyle w:val="selected"/>
          <w:rFonts w:ascii="Bahnschrift SemiBold SemiConden" w:hAnsi="Bahnschrift SemiBold SemiConden"/>
          <w:color w:val="002060"/>
          <w:szCs w:val="24"/>
        </w:rPr>
        <w:t>PARTIE A</w:t>
      </w:r>
      <w:r w:rsidRPr="00F872E9">
        <w:rPr>
          <w:rStyle w:val="selected"/>
          <w:rFonts w:ascii="Bahnschrift SemiBold SemiConden" w:hAnsi="Bahnschrift SemiBold SemiConden"/>
          <w:color w:val="002060"/>
          <w:szCs w:val="24"/>
        </w:rPr>
        <w:t>: LA STRATEGIE DE SECURISATION EN PROFONDEUR</w:t>
      </w:r>
      <w:bookmarkEnd w:id="56"/>
    </w:p>
    <w:p w:rsidR="00F872E9" w:rsidRDefault="00F872E9" w:rsidP="00F872E9">
      <w:pPr>
        <w:rPr>
          <w:rStyle w:val="selected"/>
          <w:rFonts w:asciiTheme="majorHAnsi" w:eastAsiaTheme="majorEastAsia" w:hAnsiTheme="majorHAnsi" w:cstheme="majorBidi"/>
          <w:b/>
          <w:bCs/>
          <w:color w:val="002060"/>
          <w:sz w:val="40"/>
          <w:szCs w:val="24"/>
        </w:rPr>
      </w:pPr>
      <w:r>
        <w:rPr>
          <w:rStyle w:val="selected"/>
          <w:color w:val="002060"/>
          <w:sz w:val="40"/>
          <w:szCs w:val="24"/>
        </w:rPr>
        <w:br w:type="page"/>
      </w:r>
    </w:p>
    <w:p w:rsidR="00107CD2" w:rsidRPr="00107CD2" w:rsidRDefault="00F872E9" w:rsidP="00107CD2">
      <w:pPr>
        <w:pStyle w:val="NormalWeb"/>
        <w:jc w:val="both"/>
        <w:rPr>
          <w:rFonts w:asciiTheme="majorHAnsi" w:hAnsiTheme="majorHAnsi"/>
        </w:rPr>
      </w:pPr>
      <w:r w:rsidRPr="00F872E9">
        <w:rPr>
          <w:rFonts w:asciiTheme="majorHAnsi" w:eastAsiaTheme="majorEastAsia" w:hAnsiTheme="majorHAnsi" w:cstheme="majorBidi"/>
          <w:b/>
          <w:bCs/>
          <w:color w:val="002060"/>
          <w:sz w:val="44"/>
          <w:szCs w:val="26"/>
          <w:lang w:eastAsia="en-US"/>
        </w:rPr>
        <w:lastRenderedPageBreak/>
        <w:t>C</w:t>
      </w:r>
      <w:r w:rsidR="00107CD2" w:rsidRPr="00107CD2">
        <w:rPr>
          <w:rStyle w:val="selected"/>
          <w:rFonts w:asciiTheme="majorHAnsi" w:hAnsiTheme="majorHAnsi"/>
        </w:rPr>
        <w:t>ette partie dissèque les mécanismes concrets mis en place pour sécuriser le site WordPress à plusieurs niveaux. Nous allons analyser chaque workflow et chaque script pertinent pour comprendre comment ils contribuent à une posture de sécurité robuste et proactive.</w:t>
      </w:r>
    </w:p>
    <w:p w:rsidR="00107CD2" w:rsidRPr="00F872E9" w:rsidRDefault="00F872E9" w:rsidP="00F872E9">
      <w:pPr>
        <w:pStyle w:val="Titre1"/>
        <w:rPr>
          <w:color w:val="002060"/>
          <w:sz w:val="160"/>
        </w:rPr>
      </w:pPr>
      <w:bookmarkStart w:id="57" w:name="_Toc207349980"/>
      <w:r w:rsidRPr="00F872E9">
        <w:rPr>
          <w:rStyle w:val="selected"/>
          <w:color w:val="002060"/>
          <w:sz w:val="36"/>
          <w:szCs w:val="24"/>
        </w:rPr>
        <w:t>CHAPITRE 3 : WORKFLOW DE SECURITE PROACTIVE (</w:t>
      </w:r>
      <w:r w:rsidRPr="00F872E9">
        <w:rPr>
          <w:rStyle w:val="selected"/>
          <w:rFonts w:cs="Courier New"/>
          <w:color w:val="002060"/>
          <w:sz w:val="36"/>
          <w:szCs w:val="24"/>
        </w:rPr>
        <w:t>CI-CD.YML</w:t>
      </w:r>
      <w:r w:rsidRPr="00F872E9">
        <w:rPr>
          <w:rStyle w:val="selected"/>
          <w:color w:val="002060"/>
          <w:sz w:val="36"/>
          <w:szCs w:val="24"/>
        </w:rPr>
        <w:t>)</w:t>
      </w:r>
      <w:bookmarkEnd w:id="57"/>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Ce workflow est la première ligne de défense du système. Il s'exécute à chaque modification du code, garantissant qu'aucun changement ne puisse compromettre la stabilité ou la sécurité de l'application sans être détecté.</w:t>
      </w:r>
    </w:p>
    <w:p w:rsidR="00107CD2" w:rsidRPr="00107CD2" w:rsidRDefault="00107CD2" w:rsidP="00107CD2">
      <w:pPr>
        <w:pStyle w:val="Titre4"/>
        <w:jc w:val="both"/>
        <w:rPr>
          <w:i w:val="0"/>
          <w:color w:val="002060"/>
          <w:sz w:val="28"/>
          <w:szCs w:val="24"/>
        </w:rPr>
      </w:pPr>
      <w:r w:rsidRPr="00107CD2">
        <w:rPr>
          <w:rStyle w:val="selected"/>
          <w:i w:val="0"/>
          <w:color w:val="002060"/>
          <w:sz w:val="28"/>
          <w:szCs w:val="24"/>
        </w:rPr>
        <w:t>3.1. Analyse du Déclencheur (</w:t>
      </w:r>
      <w:r w:rsidRPr="00107CD2">
        <w:rPr>
          <w:rStyle w:val="selected"/>
          <w:rFonts w:cs="Courier New"/>
          <w:i w:val="0"/>
          <w:color w:val="002060"/>
          <w:sz w:val="28"/>
          <w:szCs w:val="24"/>
        </w:rPr>
        <w:t>on:</w:t>
      </w:r>
      <w:r w:rsidRPr="00107CD2">
        <w:rPr>
          <w:rStyle w:val="selected"/>
          <w:i w:val="0"/>
          <w:color w:val="002060"/>
          <w:sz w:val="28"/>
          <w:szCs w:val="24"/>
        </w:rPr>
        <w:t>)</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Default="00107CD2" w:rsidP="00107CD2">
      <w:pPr>
        <w:pStyle w:val="NormalWeb"/>
        <w:jc w:val="both"/>
        <w:rPr>
          <w:rStyle w:val="selected"/>
          <w:rFonts w:asciiTheme="majorHAnsi" w:hAnsiTheme="majorHAnsi"/>
        </w:rPr>
      </w:pPr>
      <w:r w:rsidRPr="00107CD2">
        <w:rPr>
          <w:rStyle w:val="selected"/>
          <w:rFonts w:asciiTheme="majorHAnsi" w:hAnsiTheme="majorHAnsi"/>
        </w:rPr>
        <w:t xml:space="preserve">Le bloc </w:t>
      </w:r>
      <w:r w:rsidRPr="00107CD2">
        <w:rPr>
          <w:rStyle w:val="selected"/>
          <w:rFonts w:asciiTheme="majorHAnsi" w:hAnsiTheme="majorHAnsi" w:cs="Courier New"/>
        </w:rPr>
        <w:t>on:</w:t>
      </w:r>
      <w:r w:rsidRPr="00107CD2">
        <w:rPr>
          <w:rStyle w:val="selected"/>
          <w:rFonts w:asciiTheme="majorHAnsi" w:hAnsiTheme="majorHAnsi"/>
        </w:rPr>
        <w:t xml:space="preserve"> définit les événements qui déclenchent l'exécution du workflow. Ici, il est configuré pour deux scénarios critiques. Le premier, </w:t>
      </w:r>
      <w:r w:rsidRPr="00107CD2">
        <w:rPr>
          <w:rStyle w:val="selected"/>
          <w:rFonts w:asciiTheme="majorHAnsi" w:hAnsiTheme="majorHAnsi" w:cs="Courier New"/>
        </w:rPr>
        <w:t>push: branches: [ "main" ]</w:t>
      </w:r>
      <w:r w:rsidRPr="00107CD2">
        <w:rPr>
          <w:rStyle w:val="selected"/>
          <w:rFonts w:asciiTheme="majorHAnsi" w:hAnsiTheme="majorHAnsi"/>
        </w:rPr>
        <w:t xml:space="preserve">, signifie que le workflow s'exécutera à chaque fois qu'un nouveau commit est poussé sur la branche </w:t>
      </w:r>
      <w:r w:rsidRPr="00107CD2">
        <w:rPr>
          <w:rStyle w:val="selected"/>
          <w:rFonts w:asciiTheme="majorHAnsi" w:hAnsiTheme="majorHAnsi" w:cs="Courier New"/>
        </w:rPr>
        <w:t>main</w:t>
      </w:r>
      <w:r w:rsidRPr="00107CD2">
        <w:rPr>
          <w:rStyle w:val="selected"/>
          <w:rFonts w:asciiTheme="majorHAnsi" w:hAnsiTheme="majorHAnsi"/>
        </w:rPr>
        <w:t xml:space="preserve">. C'est le déclencheur principal pour le déploiement en production. Le second, </w:t>
      </w:r>
      <w:r w:rsidRPr="00107CD2">
        <w:rPr>
          <w:rStyle w:val="selected"/>
          <w:rFonts w:asciiTheme="majorHAnsi" w:hAnsiTheme="majorHAnsi" w:cs="Courier New"/>
        </w:rPr>
        <w:t>pull_request: branches: [ "main" ]</w:t>
      </w:r>
      <w:r w:rsidRPr="00107CD2">
        <w:rPr>
          <w:rStyle w:val="selected"/>
          <w:rFonts w:asciiTheme="majorHAnsi" w:hAnsiTheme="majorHAnsi"/>
        </w:rPr>
        <w:t xml:space="preserve">, est tout aussi important : il exécute le workflow (en particulier le job </w:t>
      </w:r>
      <w:r w:rsidRPr="00107CD2">
        <w:rPr>
          <w:rStyle w:val="selected"/>
          <w:rFonts w:asciiTheme="majorHAnsi" w:hAnsiTheme="majorHAnsi" w:cs="Courier New"/>
        </w:rPr>
        <w:t>build-test</w:t>
      </w:r>
      <w:r w:rsidRPr="00107CD2">
        <w:rPr>
          <w:rStyle w:val="selected"/>
          <w:rFonts w:asciiTheme="majorHAnsi" w:hAnsiTheme="majorHAnsi"/>
        </w:rPr>
        <w:t xml:space="preserve">) lorsqu'une Pull Request est ouverte ou mise à jour vers la branche </w:t>
      </w:r>
      <w:r w:rsidRPr="00107CD2">
        <w:rPr>
          <w:rStyle w:val="selected"/>
          <w:rFonts w:asciiTheme="majorHAnsi" w:hAnsiTheme="majorHAnsi" w:cs="Courier New"/>
        </w:rPr>
        <w:t>main</w:t>
      </w:r>
      <w:r w:rsidRPr="00107CD2">
        <w:rPr>
          <w:rStyle w:val="selected"/>
          <w:rFonts w:asciiTheme="majorHAnsi" w:hAnsiTheme="majorHAnsi"/>
        </w:rPr>
        <w:t xml:space="preserve">. Cela permet de valider les changements proposés par un développeur </w:t>
      </w:r>
      <w:r w:rsidRPr="00107CD2">
        <w:rPr>
          <w:rStyle w:val="selected"/>
          <w:rFonts w:asciiTheme="majorHAnsi" w:hAnsiTheme="majorHAnsi"/>
          <w:i/>
          <w:iCs/>
        </w:rPr>
        <w:t>avant</w:t>
      </w:r>
      <w:r w:rsidRPr="00107CD2">
        <w:rPr>
          <w:rStyle w:val="selected"/>
          <w:rFonts w:asciiTheme="majorHAnsi" w:hAnsiTheme="majorHAnsi"/>
        </w:rPr>
        <w:t xml:space="preserve"> qu'ils ne soient fusionnés, empêchant ainsi l'introduction de code défectueux ou dangereux dans la branche principale.</w:t>
      </w:r>
    </w:p>
    <w:p w:rsidR="00F872E9" w:rsidRPr="00107CD2" w:rsidRDefault="00F872E9" w:rsidP="00107CD2">
      <w:pPr>
        <w:pStyle w:val="NormalWeb"/>
        <w:jc w:val="both"/>
        <w:rPr>
          <w:rFonts w:asciiTheme="majorHAnsi" w:hAnsiTheme="majorHAnsi"/>
        </w:rPr>
      </w:pPr>
    </w:p>
    <w:p w:rsidR="00107CD2" w:rsidRPr="00F872E9" w:rsidRDefault="00107CD2" w:rsidP="00F872E9">
      <w:pPr>
        <w:pStyle w:val="Titre2"/>
      </w:pPr>
      <w:bookmarkStart w:id="58" w:name="_Toc207349981"/>
      <w:r w:rsidRPr="00F872E9">
        <w:rPr>
          <w:rStyle w:val="selected"/>
          <w:color w:val="002060"/>
          <w:sz w:val="28"/>
          <w:szCs w:val="24"/>
        </w:rPr>
        <w:t xml:space="preserve">3.2. Le Job </w:t>
      </w:r>
      <w:r w:rsidRPr="00F872E9">
        <w:rPr>
          <w:rStyle w:val="selected"/>
          <w:rFonts w:cs="Courier New"/>
          <w:color w:val="002060"/>
          <w:sz w:val="28"/>
          <w:szCs w:val="24"/>
        </w:rPr>
        <w:t>build-test</w:t>
      </w:r>
      <w:r w:rsidRPr="00F872E9">
        <w:rPr>
          <w:rStyle w:val="selected"/>
          <w:color w:val="002060"/>
          <w:sz w:val="28"/>
          <w:szCs w:val="24"/>
        </w:rPr>
        <w:t xml:space="preserve"> : Préparation et Validation</w:t>
      </w:r>
      <w:bookmarkEnd w:id="58"/>
    </w:p>
    <w:p w:rsidR="00107CD2" w:rsidRPr="00F872E9" w:rsidRDefault="00107CD2" w:rsidP="00107CD2">
      <w:pPr>
        <w:pStyle w:val="PrformatHTML"/>
        <w:jc w:val="both"/>
        <w:rPr>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Default="00107CD2" w:rsidP="00107CD2">
      <w:pPr>
        <w:pStyle w:val="NormalWeb"/>
        <w:jc w:val="both"/>
        <w:rPr>
          <w:rStyle w:val="selected"/>
          <w:rFonts w:asciiTheme="majorHAnsi" w:hAnsiTheme="majorHAnsi"/>
        </w:rPr>
      </w:pPr>
      <w:r w:rsidRPr="00107CD2">
        <w:rPr>
          <w:rStyle w:val="selected"/>
          <w:rFonts w:asciiTheme="majorHAnsi" w:hAnsiTheme="majorHAnsi"/>
        </w:rPr>
        <w:t xml:space="preserve">Un workflow est composé d'un ou plusieurs </w:t>
      </w:r>
      <w:r w:rsidRPr="00107CD2">
        <w:rPr>
          <w:rStyle w:val="selected"/>
          <w:rFonts w:asciiTheme="majorHAnsi" w:hAnsiTheme="majorHAnsi" w:cs="Courier New"/>
        </w:rPr>
        <w:t>jobs</w:t>
      </w:r>
      <w:r w:rsidRPr="00107CD2">
        <w:rPr>
          <w:rStyle w:val="selected"/>
          <w:rFonts w:asciiTheme="majorHAnsi" w:hAnsiTheme="majorHAnsi"/>
        </w:rPr>
        <w:t xml:space="preserve">. Le job </w:t>
      </w:r>
      <w:r w:rsidRPr="00107CD2">
        <w:rPr>
          <w:rStyle w:val="selected"/>
          <w:rFonts w:asciiTheme="majorHAnsi" w:hAnsiTheme="majorHAnsi" w:cs="Courier New"/>
        </w:rPr>
        <w:t>build-test</w:t>
      </w:r>
      <w:r w:rsidRPr="00107CD2">
        <w:rPr>
          <w:rStyle w:val="selected"/>
          <w:rFonts w:asciiTheme="majorHAnsi" w:hAnsiTheme="majorHAnsi"/>
        </w:rPr>
        <w:t xml:space="preserve"> est le premier de notre pipeline. Il s'exécute sur un runner </w:t>
      </w:r>
      <w:r w:rsidRPr="00107CD2">
        <w:rPr>
          <w:rStyle w:val="selected"/>
          <w:rFonts w:asciiTheme="majorHAnsi" w:hAnsiTheme="majorHAnsi" w:cs="Courier New"/>
        </w:rPr>
        <w:t>ubuntu-24.04</w:t>
      </w:r>
      <w:r w:rsidRPr="00107CD2">
        <w:rPr>
          <w:rStyle w:val="selected"/>
          <w:rFonts w:asciiTheme="majorHAnsi" w:hAnsiTheme="majorHAnsi"/>
        </w:rPr>
        <w:t xml:space="preserve">, une machine virtuelle Linux fraîchement provisionnée par GitHub. Son rôle est de préparer l'environnement, d'installer les dépendances, et d'exécuter une série de vérifications. La ligne </w:t>
      </w:r>
      <w:r w:rsidRPr="00107CD2">
        <w:rPr>
          <w:rStyle w:val="selected"/>
          <w:rFonts w:asciiTheme="majorHAnsi" w:hAnsiTheme="majorHAnsi" w:cs="Courier New"/>
        </w:rPr>
        <w:t>outputs</w:t>
      </w:r>
      <w:r w:rsidRPr="00107CD2">
        <w:rPr>
          <w:rStyle w:val="selected"/>
          <w:rFonts w:asciiTheme="majorHAnsi" w:hAnsiTheme="majorHAnsi"/>
        </w:rPr>
        <w:t xml:space="preserve"> est particulièrement intéressante : elle permet à ce job de communiquer son résultat à d'autres jobs. Ici, nous exportons le résultat (</w:t>
      </w:r>
      <w:r w:rsidRPr="00107CD2">
        <w:rPr>
          <w:rStyle w:val="selected"/>
          <w:rFonts w:asciiTheme="majorHAnsi" w:hAnsiTheme="majorHAnsi" w:cs="Courier New"/>
        </w:rPr>
        <w:t>outcome</w:t>
      </w:r>
      <w:r w:rsidRPr="00107CD2">
        <w:rPr>
          <w:rStyle w:val="selected"/>
          <w:rFonts w:asciiTheme="majorHAnsi" w:hAnsiTheme="majorHAnsi"/>
        </w:rPr>
        <w:t xml:space="preserve">) de l'étape nommée </w:t>
      </w:r>
      <w:r w:rsidRPr="00107CD2">
        <w:rPr>
          <w:rStyle w:val="selected"/>
          <w:rFonts w:asciiTheme="majorHAnsi" w:hAnsiTheme="majorHAnsi" w:cs="Courier New"/>
        </w:rPr>
        <w:t>tests</w:t>
      </w:r>
      <w:r w:rsidRPr="00107CD2">
        <w:rPr>
          <w:rStyle w:val="selected"/>
          <w:rFonts w:asciiTheme="majorHAnsi" w:hAnsiTheme="majorHAnsi"/>
        </w:rPr>
        <w:t xml:space="preserve">. Le job </w:t>
      </w:r>
      <w:r w:rsidRPr="00107CD2">
        <w:rPr>
          <w:rStyle w:val="selected"/>
          <w:rFonts w:asciiTheme="majorHAnsi" w:hAnsiTheme="majorHAnsi" w:cs="Courier New"/>
        </w:rPr>
        <w:t>deploy-prod</w:t>
      </w:r>
      <w:r w:rsidRPr="00107CD2">
        <w:rPr>
          <w:rStyle w:val="selected"/>
          <w:rFonts w:asciiTheme="majorHAnsi" w:hAnsiTheme="majorHAnsi"/>
        </w:rPr>
        <w:t xml:space="preserve"> pourra ainsi conditionner son exécution à la réussite de cette étape, créant une dépendance logique et sécurisée entre la validation et le déploiement.</w:t>
      </w:r>
    </w:p>
    <w:p w:rsidR="00F872E9" w:rsidRDefault="00F872E9" w:rsidP="00107CD2">
      <w:pPr>
        <w:pStyle w:val="NormalWeb"/>
        <w:jc w:val="both"/>
        <w:rPr>
          <w:rStyle w:val="selected"/>
          <w:rFonts w:asciiTheme="majorHAnsi" w:hAnsiTheme="majorHAnsi"/>
        </w:rPr>
      </w:pPr>
    </w:p>
    <w:p w:rsidR="00F872E9" w:rsidRPr="00107CD2" w:rsidRDefault="00F872E9" w:rsidP="00107CD2">
      <w:pPr>
        <w:pStyle w:val="NormalWeb"/>
        <w:jc w:val="both"/>
        <w:rPr>
          <w:rFonts w:asciiTheme="majorHAnsi" w:hAnsiTheme="majorHAnsi"/>
        </w:rPr>
      </w:pPr>
    </w:p>
    <w:p w:rsidR="00107CD2" w:rsidRPr="00F872E9" w:rsidRDefault="00107CD2" w:rsidP="00F872E9">
      <w:pPr>
        <w:pStyle w:val="Titre2"/>
      </w:pPr>
      <w:bookmarkStart w:id="59" w:name="_Toc207349982"/>
      <w:r w:rsidRPr="00F872E9">
        <w:rPr>
          <w:rStyle w:val="selected"/>
          <w:i/>
          <w:color w:val="002060"/>
          <w:sz w:val="28"/>
          <w:szCs w:val="24"/>
        </w:rPr>
        <w:lastRenderedPageBreak/>
        <w:t xml:space="preserve">3.3. Étape : </w:t>
      </w:r>
      <w:r w:rsidRPr="00F872E9">
        <w:rPr>
          <w:rStyle w:val="selected"/>
          <w:rFonts w:cs="Courier New"/>
          <w:i/>
          <w:color w:val="002060"/>
          <w:sz w:val="28"/>
          <w:szCs w:val="24"/>
        </w:rPr>
        <w:t>actions/checkout@v4</w:t>
      </w:r>
      <w:bookmarkEnd w:id="59"/>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Chaque job s'exécute dans un environnement vierge. La toute première étape est donc presque toujours de récupérer le code source du dépôt. L'action </w:t>
      </w:r>
      <w:r w:rsidRPr="00107CD2">
        <w:rPr>
          <w:rStyle w:val="selected"/>
          <w:rFonts w:asciiTheme="majorHAnsi" w:hAnsiTheme="majorHAnsi" w:cs="Courier New"/>
        </w:rPr>
        <w:t>actions/checkout@v4</w:t>
      </w:r>
      <w:r w:rsidRPr="00107CD2">
        <w:rPr>
          <w:rStyle w:val="selected"/>
          <w:rFonts w:asciiTheme="majorHAnsi" w:hAnsiTheme="majorHAnsi"/>
        </w:rPr>
        <w:t xml:space="preserve"> est une action officielle maintenue par GitHub qui fait exactement cela. Elle clone le dépôt dans l'espace de travail du runner, rendant ainsi tous les fichiers (workflows, scripts, code WordPress) accessibles pour les étapes suivantes du job. C'est le point de départ indispensable de tout pipeline CI/CD. Sans cette étape, le runner n'aurait aucune connaissance du code qu'il est censé tester ou déployer.</w:t>
      </w:r>
    </w:p>
    <w:p w:rsidR="00107CD2" w:rsidRPr="00107CD2" w:rsidRDefault="00107CD2" w:rsidP="00107CD2">
      <w:pPr>
        <w:pStyle w:val="Titre4"/>
        <w:jc w:val="both"/>
        <w:rPr>
          <w:sz w:val="24"/>
          <w:szCs w:val="24"/>
        </w:rPr>
      </w:pPr>
      <w:r w:rsidRPr="00107CD2">
        <w:rPr>
          <w:rStyle w:val="selected"/>
          <w:sz w:val="24"/>
          <w:szCs w:val="24"/>
        </w:rPr>
        <w:t xml:space="preserve">3.4. Étape : </w:t>
      </w:r>
      <w:r w:rsidRPr="00107CD2">
        <w:rPr>
          <w:rStyle w:val="selected"/>
          <w:rFonts w:cs="Courier New"/>
          <w:sz w:val="24"/>
          <w:szCs w:val="24"/>
        </w:rPr>
        <w:t>actions/setup-python@v4</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Nos scripts d'automatisation étant écrits en Python, nous devons nous assurer que l'interpréteur Python est disponible sur le runner. L'action </w:t>
      </w:r>
      <w:r w:rsidRPr="00107CD2">
        <w:rPr>
          <w:rStyle w:val="selected"/>
          <w:rFonts w:asciiTheme="majorHAnsi" w:hAnsiTheme="majorHAnsi" w:cs="Courier New"/>
        </w:rPr>
        <w:t>actions/setup-python@v4</w:t>
      </w:r>
      <w:r w:rsidRPr="00107CD2">
        <w:rPr>
          <w:rStyle w:val="selected"/>
          <w:rFonts w:asciiTheme="majorHAnsi" w:hAnsiTheme="majorHAnsi"/>
        </w:rPr>
        <w:t xml:space="preserve"> s'en charge. Elle installe la version de Python spécifiée dans la variable d'environnement </w:t>
      </w:r>
      <w:r w:rsidRPr="00107CD2">
        <w:rPr>
          <w:rStyle w:val="selected"/>
          <w:rFonts w:asciiTheme="majorHAnsi" w:hAnsiTheme="majorHAnsi" w:cs="Courier New"/>
        </w:rPr>
        <w:t>PYTHON_VERSION</w:t>
      </w:r>
      <w:r w:rsidRPr="00107CD2">
        <w:rPr>
          <w:rStyle w:val="selected"/>
          <w:rFonts w:asciiTheme="majorHAnsi" w:hAnsiTheme="majorHAnsi"/>
        </w:rPr>
        <w:t xml:space="preserve"> (ici, "3.12"). L'option </w:t>
      </w:r>
      <w:r w:rsidRPr="00107CD2">
        <w:rPr>
          <w:rStyle w:val="selected"/>
          <w:rFonts w:asciiTheme="majorHAnsi" w:hAnsiTheme="majorHAnsi" w:cs="Courier New"/>
        </w:rPr>
        <w:t>cache: "pip"</w:t>
      </w:r>
      <w:r w:rsidRPr="00107CD2">
        <w:rPr>
          <w:rStyle w:val="selected"/>
          <w:rFonts w:asciiTheme="majorHAnsi" w:hAnsiTheme="majorHAnsi"/>
        </w:rPr>
        <w:t xml:space="preserve"> est une optimisation cruciale : elle met en cache les paquets Python téléchargés entre les exécutions. Lors des exécutions suivantes, si le fichier </w:t>
      </w:r>
      <w:r w:rsidRPr="00107CD2">
        <w:rPr>
          <w:rStyle w:val="selected"/>
          <w:rFonts w:asciiTheme="majorHAnsi" w:hAnsiTheme="majorHAnsi" w:cs="Courier New"/>
        </w:rPr>
        <w:t>requirements.txt</w:t>
      </w:r>
      <w:r w:rsidRPr="00107CD2">
        <w:rPr>
          <w:rStyle w:val="selected"/>
          <w:rFonts w:asciiTheme="majorHAnsi" w:hAnsiTheme="majorHAnsi"/>
        </w:rPr>
        <w:t xml:space="preserve"> n'a pas changé, les dépendances seront restaurées depuis le cache au lieu d'être téléchargées à nouveau, ce qui accélère considérablement l'exécution du workflow et réduit la consommation de ressources.</w:t>
      </w:r>
    </w:p>
    <w:p w:rsidR="00107CD2" w:rsidRPr="00107CD2" w:rsidRDefault="00107CD2" w:rsidP="00107CD2">
      <w:pPr>
        <w:pStyle w:val="Titre4"/>
        <w:jc w:val="both"/>
        <w:rPr>
          <w:sz w:val="24"/>
          <w:szCs w:val="24"/>
        </w:rPr>
      </w:pPr>
      <w:r w:rsidRPr="00107CD2">
        <w:rPr>
          <w:rStyle w:val="selected"/>
          <w:sz w:val="24"/>
          <w:szCs w:val="24"/>
        </w:rPr>
        <w:t xml:space="preserve">3.5. Étape : </w:t>
      </w:r>
      <w:r w:rsidRPr="00107CD2">
        <w:rPr>
          <w:rStyle w:val="selected"/>
          <w:rFonts w:cs="Courier New"/>
          <w:sz w:val="24"/>
          <w:szCs w:val="24"/>
        </w:rPr>
        <w:t>Install system deps</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Nos scripts Python s'appuient sur des outils système qui ne sont pas forcément installés par défaut sur le runner Ubuntu. Cette étape utilise le gestionnaire de paquets </w:t>
      </w:r>
      <w:r w:rsidRPr="00107CD2">
        <w:rPr>
          <w:rStyle w:val="selected"/>
          <w:rFonts w:asciiTheme="majorHAnsi" w:hAnsiTheme="majorHAnsi" w:cs="Courier New"/>
        </w:rPr>
        <w:t>apt-get</w:t>
      </w:r>
      <w:r w:rsidRPr="00107CD2">
        <w:rPr>
          <w:rStyle w:val="selected"/>
          <w:rFonts w:asciiTheme="majorHAnsi" w:hAnsiTheme="majorHAnsi"/>
        </w:rPr>
        <w:t xml:space="preserve"> pour les installer.</w:t>
      </w:r>
    </w:p>
    <w:p w:rsidR="00107CD2" w:rsidRPr="00107CD2" w:rsidRDefault="00107CD2" w:rsidP="00984DBA">
      <w:pPr>
        <w:pStyle w:val="NormalWeb"/>
        <w:numPr>
          <w:ilvl w:val="0"/>
          <w:numId w:val="4"/>
        </w:numPr>
        <w:jc w:val="both"/>
        <w:rPr>
          <w:rFonts w:asciiTheme="majorHAnsi" w:hAnsiTheme="majorHAnsi"/>
        </w:rPr>
      </w:pPr>
      <w:r w:rsidRPr="00107CD2">
        <w:rPr>
          <w:rStyle w:val="selected"/>
          <w:rFonts w:asciiTheme="majorHAnsi" w:hAnsiTheme="majorHAnsi" w:cs="Courier New"/>
        </w:rPr>
        <w:t>rsync</w:t>
      </w:r>
      <w:r w:rsidRPr="00107CD2">
        <w:rPr>
          <w:rStyle w:val="selected"/>
          <w:rFonts w:asciiTheme="majorHAnsi" w:hAnsiTheme="majorHAnsi"/>
        </w:rPr>
        <w:t xml:space="preserve"> est l'outil utilisé pour la synchronisation intelligente et rapide des fichiers vers le serveur de production.</w:t>
      </w:r>
    </w:p>
    <w:p w:rsidR="00107CD2" w:rsidRPr="00107CD2" w:rsidRDefault="00107CD2" w:rsidP="00984DBA">
      <w:pPr>
        <w:pStyle w:val="NormalWeb"/>
        <w:numPr>
          <w:ilvl w:val="0"/>
          <w:numId w:val="4"/>
        </w:numPr>
        <w:jc w:val="both"/>
        <w:rPr>
          <w:rFonts w:asciiTheme="majorHAnsi" w:hAnsiTheme="majorHAnsi"/>
        </w:rPr>
      </w:pPr>
      <w:r w:rsidRPr="00107CD2">
        <w:rPr>
          <w:rStyle w:val="selected"/>
          <w:rFonts w:asciiTheme="majorHAnsi" w:hAnsiTheme="majorHAnsi" w:cs="Courier New"/>
        </w:rPr>
        <w:t>lz4</w:t>
      </w:r>
      <w:r w:rsidRPr="00107CD2">
        <w:rPr>
          <w:rStyle w:val="selected"/>
          <w:rFonts w:asciiTheme="majorHAnsi" w:hAnsiTheme="majorHAnsi"/>
        </w:rPr>
        <w:t xml:space="preserve"> est le compresseur utilisé pour réduire la taille des sauvegardes de la base de données. Il est nécessaire sur le runner pour pouvoir compresser le dump SQL avant de l'envoyer sur S3.</w:t>
      </w:r>
    </w:p>
    <w:p w:rsidR="00107CD2" w:rsidRPr="00107CD2" w:rsidRDefault="00107CD2" w:rsidP="00984DBA">
      <w:pPr>
        <w:pStyle w:val="NormalWeb"/>
        <w:numPr>
          <w:ilvl w:val="0"/>
          <w:numId w:val="4"/>
        </w:numPr>
        <w:jc w:val="both"/>
        <w:rPr>
          <w:rFonts w:asciiTheme="majorHAnsi" w:hAnsiTheme="majorHAnsi"/>
        </w:rPr>
      </w:pPr>
      <w:r w:rsidRPr="00107CD2">
        <w:rPr>
          <w:rStyle w:val="selected"/>
          <w:rFonts w:asciiTheme="majorHAnsi" w:hAnsiTheme="majorHAnsi" w:cs="Courier New"/>
        </w:rPr>
        <w:t>openssh-client</w:t>
      </w:r>
      <w:r w:rsidRPr="00107CD2">
        <w:rPr>
          <w:rStyle w:val="selected"/>
          <w:rFonts w:asciiTheme="majorHAnsi" w:hAnsiTheme="majorHAnsi"/>
        </w:rPr>
        <w:t xml:space="preserve"> fournit les commandes </w:t>
      </w:r>
      <w:r w:rsidRPr="00107CD2">
        <w:rPr>
          <w:rStyle w:val="selected"/>
          <w:rFonts w:asciiTheme="majorHAnsi" w:hAnsiTheme="majorHAnsi" w:cs="Courier New"/>
        </w:rPr>
        <w:t>ssh</w:t>
      </w:r>
      <w:r w:rsidRPr="00107CD2">
        <w:rPr>
          <w:rStyle w:val="selected"/>
          <w:rFonts w:asciiTheme="majorHAnsi" w:hAnsiTheme="majorHAnsi"/>
        </w:rPr>
        <w:t xml:space="preserve"> et </w:t>
      </w:r>
      <w:r w:rsidRPr="00107CD2">
        <w:rPr>
          <w:rStyle w:val="selected"/>
          <w:rFonts w:asciiTheme="majorHAnsi" w:hAnsiTheme="majorHAnsi" w:cs="Courier New"/>
        </w:rPr>
        <w:t>scp</w:t>
      </w:r>
      <w:r w:rsidRPr="00107CD2">
        <w:rPr>
          <w:rStyle w:val="selected"/>
          <w:rFonts w:asciiTheme="majorHAnsi" w:hAnsiTheme="majorHAnsi"/>
        </w:rPr>
        <w:t>, qui sont les fondations de toute communication sécurisée avec le serveur distant.</w:t>
      </w:r>
    </w:p>
    <w:p w:rsidR="00107CD2" w:rsidRPr="00107CD2" w:rsidRDefault="00107CD2" w:rsidP="00107CD2">
      <w:pPr>
        <w:pStyle w:val="Titre4"/>
        <w:jc w:val="both"/>
        <w:rPr>
          <w:sz w:val="24"/>
          <w:szCs w:val="24"/>
        </w:rPr>
      </w:pPr>
      <w:r w:rsidRPr="00107CD2">
        <w:rPr>
          <w:rStyle w:val="selected"/>
          <w:sz w:val="24"/>
          <w:szCs w:val="24"/>
        </w:rPr>
        <w:t xml:space="preserve">3.6. Étape : </w:t>
      </w:r>
      <w:r w:rsidRPr="00107CD2">
        <w:rPr>
          <w:rStyle w:val="selected"/>
          <w:rFonts w:cs="Courier New"/>
          <w:sz w:val="24"/>
          <w:szCs w:val="24"/>
        </w:rPr>
        <w:t>Run unit / smoke tests</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C'est le cœur de la phase de validation. Cette étape est conçue pour être extensible. Dans sa forme actuelle, elle vérifie la présence d'un fichier de configuration </w:t>
      </w:r>
      <w:r w:rsidRPr="00107CD2">
        <w:rPr>
          <w:rStyle w:val="selected"/>
          <w:rFonts w:asciiTheme="majorHAnsi" w:hAnsiTheme="majorHAnsi" w:cs="Courier New"/>
        </w:rPr>
        <w:t>pytest.ini</w:t>
      </w:r>
      <w:r w:rsidRPr="00107CD2">
        <w:rPr>
          <w:rStyle w:val="selected"/>
          <w:rFonts w:asciiTheme="majorHAnsi" w:hAnsiTheme="majorHAnsi"/>
        </w:rPr>
        <w:t xml:space="preserve"> ou d'un répertoire </w:t>
      </w:r>
      <w:r w:rsidRPr="00107CD2">
        <w:rPr>
          <w:rStyle w:val="selected"/>
          <w:rFonts w:asciiTheme="majorHAnsi" w:hAnsiTheme="majorHAnsi" w:cs="Courier New"/>
        </w:rPr>
        <w:t>tests</w:t>
      </w:r>
      <w:r w:rsidRPr="00107CD2">
        <w:rPr>
          <w:rStyle w:val="selected"/>
          <w:rFonts w:asciiTheme="majorHAnsi" w:hAnsiTheme="majorHAnsi"/>
        </w:rPr>
        <w:t xml:space="preserve">. Si c'est le cas, elle lance la suite de tests unitaires avec </w:t>
      </w:r>
      <w:r w:rsidRPr="00107CD2">
        <w:rPr>
          <w:rStyle w:val="selected"/>
          <w:rFonts w:asciiTheme="majorHAnsi" w:hAnsiTheme="majorHAnsi" w:cs="Courier New"/>
        </w:rPr>
        <w:t>pytest</w:t>
      </w:r>
      <w:r w:rsidRPr="00107CD2">
        <w:rPr>
          <w:rStyle w:val="selected"/>
          <w:rFonts w:asciiTheme="majorHAnsi" w:hAnsiTheme="majorHAnsi"/>
        </w:rPr>
        <w:t xml:space="preserve">. Les tests unitaires sont essentiels pour vérifier que les fonctions individuelles du code (par </w:t>
      </w:r>
      <w:r w:rsidRPr="00107CD2">
        <w:rPr>
          <w:rStyle w:val="selected"/>
          <w:rFonts w:asciiTheme="majorHAnsi" w:hAnsiTheme="majorHAnsi"/>
        </w:rPr>
        <w:lastRenderedPageBreak/>
        <w:t xml:space="preserve">exemple, dans les scripts Python ou les thèmes PHP) se comportent comme prévu. L'identifiant </w:t>
      </w:r>
      <w:r w:rsidRPr="00107CD2">
        <w:rPr>
          <w:rStyle w:val="selected"/>
          <w:rFonts w:asciiTheme="majorHAnsi" w:hAnsiTheme="majorHAnsi" w:cs="Courier New"/>
        </w:rPr>
        <w:t>id: tests</w:t>
      </w:r>
      <w:r w:rsidRPr="00107CD2">
        <w:rPr>
          <w:rStyle w:val="selected"/>
          <w:rFonts w:asciiTheme="majorHAnsi" w:hAnsiTheme="majorHAnsi"/>
        </w:rPr>
        <w:t xml:space="preserve"> est crucial, car il permet à la sortie de cette étape (</w:t>
      </w:r>
      <w:r w:rsidRPr="00107CD2">
        <w:rPr>
          <w:rStyle w:val="selected"/>
          <w:rFonts w:asciiTheme="majorHAnsi" w:hAnsiTheme="majorHAnsi" w:cs="Courier New"/>
        </w:rPr>
        <w:t>outcome</w:t>
      </w:r>
      <w:r w:rsidRPr="00107CD2">
        <w:rPr>
          <w:rStyle w:val="selected"/>
          <w:rFonts w:asciiTheme="majorHAnsi" w:hAnsiTheme="majorHAnsi"/>
        </w:rPr>
        <w:t xml:space="preserve">) d'être référencée plus tard, notamment dans la section </w:t>
      </w:r>
      <w:r w:rsidRPr="00107CD2">
        <w:rPr>
          <w:rStyle w:val="selected"/>
          <w:rFonts w:asciiTheme="majorHAnsi" w:hAnsiTheme="majorHAnsi" w:cs="Courier New"/>
        </w:rPr>
        <w:t>outputs</w:t>
      </w:r>
      <w:r w:rsidRPr="00107CD2">
        <w:rPr>
          <w:rStyle w:val="selected"/>
          <w:rFonts w:asciiTheme="majorHAnsi" w:hAnsiTheme="majorHAnsi"/>
        </w:rPr>
        <w:t xml:space="preserve"> du job, pour conditionner la suite du pipeline.</w:t>
      </w:r>
    </w:p>
    <w:p w:rsidR="00107CD2" w:rsidRPr="00107CD2" w:rsidRDefault="00107CD2" w:rsidP="00107CD2">
      <w:pPr>
        <w:pStyle w:val="Titre4"/>
        <w:jc w:val="both"/>
        <w:rPr>
          <w:sz w:val="24"/>
          <w:szCs w:val="24"/>
        </w:rPr>
      </w:pPr>
      <w:r w:rsidRPr="00107CD2">
        <w:rPr>
          <w:rStyle w:val="selected"/>
          <w:sz w:val="24"/>
          <w:szCs w:val="24"/>
        </w:rPr>
        <w:t xml:space="preserve">3.7. Étape : </w:t>
      </w:r>
      <w:r w:rsidRPr="00107CD2">
        <w:rPr>
          <w:rStyle w:val="selected"/>
          <w:rFonts w:cs="Courier New"/>
          <w:sz w:val="24"/>
          <w:szCs w:val="24"/>
        </w:rPr>
        <w:t>Security scan (local quick)</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Cette étape incarne le principe de "Shift-Left Security". Elle exécute le script </w:t>
      </w:r>
      <w:r w:rsidRPr="00107CD2">
        <w:rPr>
          <w:rStyle w:val="selected"/>
          <w:rFonts w:asciiTheme="majorHAnsi" w:hAnsiTheme="majorHAnsi" w:cs="Courier New"/>
        </w:rPr>
        <w:t>security_monitor.py</w:t>
      </w:r>
      <w:r w:rsidRPr="00107CD2">
        <w:rPr>
          <w:rStyle w:val="selected"/>
          <w:rFonts w:asciiTheme="majorHAnsi" w:hAnsiTheme="majorHAnsi"/>
        </w:rPr>
        <w:t xml:space="preserve"> avec l'option </w:t>
      </w:r>
      <w:r w:rsidRPr="00107CD2">
        <w:rPr>
          <w:rStyle w:val="selected"/>
          <w:rFonts w:asciiTheme="majorHAnsi" w:hAnsiTheme="majorHAnsi" w:cs="Courier New"/>
        </w:rPr>
        <w:t>--scan-quick</w:t>
      </w:r>
      <w:r w:rsidRPr="00107CD2">
        <w:rPr>
          <w:rStyle w:val="selected"/>
          <w:rFonts w:asciiTheme="majorHAnsi" w:hAnsiTheme="majorHAnsi"/>
        </w:rPr>
        <w:t xml:space="preserve">. Bien qu'il s'agisse ici d'un placeholder, cette étape est destinée à exécuter des scans rapides qui ne nécessitent pas un site en ligne. On peut y intégrer des outils comme </w:t>
      </w:r>
      <w:r w:rsidRPr="00107CD2">
        <w:rPr>
          <w:rStyle w:val="selected"/>
          <w:rFonts w:asciiTheme="majorHAnsi" w:hAnsiTheme="majorHAnsi" w:cs="Courier New"/>
        </w:rPr>
        <w:t>bandit</w:t>
      </w:r>
      <w:r w:rsidRPr="00107CD2">
        <w:rPr>
          <w:rStyle w:val="selected"/>
          <w:rFonts w:asciiTheme="majorHAnsi" w:hAnsiTheme="majorHAnsi"/>
        </w:rPr>
        <w:t xml:space="preserve"> pour scanner le code Python à la recherche de vulnérabilités communes, ou </w:t>
      </w:r>
      <w:r w:rsidRPr="00107CD2">
        <w:rPr>
          <w:rStyle w:val="selected"/>
          <w:rFonts w:asciiTheme="majorHAnsi" w:hAnsiTheme="majorHAnsi" w:cs="Courier New"/>
        </w:rPr>
        <w:t>phpcs</w:t>
      </w:r>
      <w:r w:rsidRPr="00107CD2">
        <w:rPr>
          <w:rStyle w:val="selected"/>
          <w:rFonts w:asciiTheme="majorHAnsi" w:hAnsiTheme="majorHAnsi"/>
        </w:rPr>
        <w:t xml:space="preserve"> avec des règles de sécurité pour le code WordPress. L'idée est de fournir un retour d'information quasi instantané au développeur sur la qualité de son code en matière de sécurité, directement dans la Pull Request, bien avant que le code n'atteigne un environnement de production.</w:t>
      </w:r>
    </w:p>
    <w:p w:rsidR="00107CD2" w:rsidRPr="00107CD2" w:rsidRDefault="00107CD2" w:rsidP="00107CD2">
      <w:pPr>
        <w:pStyle w:val="Titre3"/>
        <w:jc w:val="both"/>
        <w:rPr>
          <w:rFonts w:asciiTheme="majorHAnsi" w:hAnsiTheme="majorHAnsi"/>
          <w:sz w:val="24"/>
          <w:szCs w:val="24"/>
        </w:rPr>
      </w:pPr>
      <w:bookmarkStart w:id="60" w:name="_Toc207349983"/>
      <w:r w:rsidRPr="00107CD2">
        <w:rPr>
          <w:rStyle w:val="selected"/>
          <w:rFonts w:asciiTheme="majorHAnsi" w:hAnsiTheme="majorHAnsi"/>
          <w:sz w:val="24"/>
          <w:szCs w:val="24"/>
        </w:rPr>
        <w:t>Chapitre 4 : Workflow d'Audit Planifié (</w:t>
      </w:r>
      <w:r w:rsidRPr="00107CD2">
        <w:rPr>
          <w:rStyle w:val="selected"/>
          <w:rFonts w:asciiTheme="majorHAnsi" w:hAnsiTheme="majorHAnsi" w:cs="Courier New"/>
          <w:sz w:val="24"/>
          <w:szCs w:val="24"/>
        </w:rPr>
        <w:t>pentest.yml</w:t>
      </w:r>
      <w:r w:rsidRPr="00107CD2">
        <w:rPr>
          <w:rStyle w:val="selected"/>
          <w:rFonts w:asciiTheme="majorHAnsi" w:hAnsiTheme="majorHAnsi"/>
          <w:sz w:val="24"/>
          <w:szCs w:val="24"/>
        </w:rPr>
        <w:t>)</w:t>
      </w:r>
      <w:bookmarkEnd w:id="60"/>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Si le </w:t>
      </w:r>
      <w:r w:rsidRPr="00107CD2">
        <w:rPr>
          <w:rStyle w:val="selected"/>
          <w:rFonts w:asciiTheme="majorHAnsi" w:hAnsiTheme="majorHAnsi" w:cs="Courier New"/>
        </w:rPr>
        <w:t>ci-cd.yml</w:t>
      </w:r>
      <w:r w:rsidRPr="00107CD2">
        <w:rPr>
          <w:rStyle w:val="selected"/>
          <w:rFonts w:asciiTheme="majorHAnsi" w:hAnsiTheme="majorHAnsi"/>
        </w:rPr>
        <w:t xml:space="preserve"> est la sécurité au quotidien, le </w:t>
      </w:r>
      <w:r w:rsidRPr="00107CD2">
        <w:rPr>
          <w:rStyle w:val="selected"/>
          <w:rFonts w:asciiTheme="majorHAnsi" w:hAnsiTheme="majorHAnsi" w:cs="Courier New"/>
        </w:rPr>
        <w:t>pentest.yml</w:t>
      </w:r>
      <w:r w:rsidRPr="00107CD2">
        <w:rPr>
          <w:rStyle w:val="selected"/>
          <w:rFonts w:asciiTheme="majorHAnsi" w:hAnsiTheme="majorHAnsi"/>
        </w:rPr>
        <w:t xml:space="preserve"> est l'audit de sécurité périodique. Il ne se déclenche pas sur des actions de code, mais sur une base temporelle, assurant une surveillance continue de l'état de sécurité du site en production.</w:t>
      </w:r>
    </w:p>
    <w:p w:rsidR="00107CD2" w:rsidRPr="00107CD2" w:rsidRDefault="00107CD2" w:rsidP="00107CD2">
      <w:pPr>
        <w:pStyle w:val="Titre4"/>
        <w:jc w:val="both"/>
        <w:rPr>
          <w:sz w:val="24"/>
          <w:szCs w:val="24"/>
        </w:rPr>
      </w:pPr>
      <w:r w:rsidRPr="00107CD2">
        <w:rPr>
          <w:rStyle w:val="selected"/>
          <w:sz w:val="24"/>
          <w:szCs w:val="24"/>
        </w:rPr>
        <w:t xml:space="preserve">4.1. Le Planificateur </w:t>
      </w:r>
      <w:r w:rsidRPr="00107CD2">
        <w:rPr>
          <w:rStyle w:val="selected"/>
          <w:rFonts w:cs="Courier New"/>
          <w:sz w:val="24"/>
          <w:szCs w:val="24"/>
        </w:rPr>
        <w:t>cron</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Le déclencheur </w:t>
      </w:r>
      <w:r w:rsidRPr="00107CD2">
        <w:rPr>
          <w:rStyle w:val="selected"/>
          <w:rFonts w:asciiTheme="majorHAnsi" w:hAnsiTheme="majorHAnsi" w:cs="Courier New"/>
        </w:rPr>
        <w:t>schedule</w:t>
      </w:r>
      <w:r w:rsidRPr="00107CD2">
        <w:rPr>
          <w:rStyle w:val="selected"/>
          <w:rFonts w:asciiTheme="majorHAnsi" w:hAnsiTheme="majorHAnsi"/>
        </w:rPr>
        <w:t xml:space="preserve"> utilise la syntaxe </w:t>
      </w:r>
      <w:r w:rsidRPr="00107CD2">
        <w:rPr>
          <w:rStyle w:val="selected"/>
          <w:rFonts w:asciiTheme="majorHAnsi" w:hAnsiTheme="majorHAnsi" w:cs="Courier New"/>
        </w:rPr>
        <w:t>cron</w:t>
      </w:r>
      <w:r w:rsidRPr="00107CD2">
        <w:rPr>
          <w:rStyle w:val="selected"/>
          <w:rFonts w:asciiTheme="majorHAnsi" w:hAnsiTheme="majorHAnsi"/>
        </w:rPr>
        <w:t xml:space="preserve">, un standard dans le monde Unix pour la planification de tâches. La chaîne </w:t>
      </w:r>
      <w:r w:rsidRPr="00107CD2">
        <w:rPr>
          <w:rStyle w:val="selected"/>
          <w:rFonts w:asciiTheme="majorHAnsi" w:hAnsiTheme="majorHAnsi" w:cs="Courier New"/>
        </w:rPr>
        <w:t>'0 3 * * 1'</w:t>
      </w:r>
      <w:r w:rsidRPr="00107CD2">
        <w:rPr>
          <w:rStyle w:val="selected"/>
          <w:rFonts w:asciiTheme="majorHAnsi" w:hAnsiTheme="majorHAnsi"/>
        </w:rPr>
        <w:t xml:space="preserve"> se décompose comme suit : à la minute </w:t>
      </w:r>
      <w:r w:rsidRPr="00107CD2">
        <w:rPr>
          <w:rStyle w:val="selected"/>
          <w:rFonts w:asciiTheme="majorHAnsi" w:hAnsiTheme="majorHAnsi" w:cs="Courier New"/>
        </w:rPr>
        <w:t>0</w:t>
      </w:r>
      <w:r w:rsidRPr="00107CD2">
        <w:rPr>
          <w:rStyle w:val="selected"/>
          <w:rFonts w:asciiTheme="majorHAnsi" w:hAnsiTheme="majorHAnsi"/>
        </w:rPr>
        <w:t xml:space="preserve">, à l'heure </w:t>
      </w:r>
      <w:r w:rsidRPr="00107CD2">
        <w:rPr>
          <w:rStyle w:val="selected"/>
          <w:rFonts w:asciiTheme="majorHAnsi" w:hAnsiTheme="majorHAnsi" w:cs="Courier New"/>
        </w:rPr>
        <w:t>3</w:t>
      </w:r>
      <w:r w:rsidRPr="00107CD2">
        <w:rPr>
          <w:rStyle w:val="selected"/>
          <w:rFonts w:asciiTheme="majorHAnsi" w:hAnsiTheme="majorHAnsi"/>
        </w:rPr>
        <w:t xml:space="preserve">, n'importe quel jour du mois, n'importe quel mois, le jour de la semaine </w:t>
      </w:r>
      <w:r w:rsidRPr="00107CD2">
        <w:rPr>
          <w:rStyle w:val="selected"/>
          <w:rFonts w:asciiTheme="majorHAnsi" w:hAnsiTheme="majorHAnsi" w:cs="Courier New"/>
        </w:rPr>
        <w:t>1</w:t>
      </w:r>
      <w:r w:rsidRPr="00107CD2">
        <w:rPr>
          <w:rStyle w:val="selected"/>
          <w:rFonts w:asciiTheme="majorHAnsi" w:hAnsiTheme="majorHAnsi"/>
        </w:rPr>
        <w:t xml:space="preserve"> (Lundi). Concrètement, cela signifie que chaque lundi matin à 3h00 UTC, lorsque le trafic sur le site est probablement au plus bas, GitHub Actions déclenchera automatiquement ce workflow. Cette planification garantit que le site est audité de manière régulière et prévisible, sans aucune intervention humaine, pour détecter les nouvelles vulnérabilités qui pourraient apparaître suite à la découverte de failles dans WordPress ou ses extensions.</w:t>
      </w:r>
    </w:p>
    <w:p w:rsidR="00107CD2" w:rsidRPr="00107CD2" w:rsidRDefault="00107CD2" w:rsidP="00107CD2">
      <w:pPr>
        <w:pStyle w:val="Titre4"/>
        <w:jc w:val="both"/>
        <w:rPr>
          <w:sz w:val="24"/>
          <w:szCs w:val="24"/>
        </w:rPr>
      </w:pPr>
      <w:r w:rsidRPr="00107CD2">
        <w:rPr>
          <w:rStyle w:val="selected"/>
          <w:sz w:val="24"/>
          <w:szCs w:val="24"/>
        </w:rPr>
        <w:t xml:space="preserve">4.2. Le Déclencheur Manuel </w:t>
      </w:r>
      <w:r w:rsidRPr="00107CD2">
        <w:rPr>
          <w:rStyle w:val="selected"/>
          <w:rFonts w:cs="Courier New"/>
          <w:sz w:val="24"/>
          <w:szCs w:val="24"/>
        </w:rPr>
        <w:t>workflow_dispatch</w:t>
      </w:r>
    </w:p>
    <w:p w:rsidR="00107CD2" w:rsidRPr="00107CD2" w:rsidRDefault="00107CD2" w:rsidP="00107CD2">
      <w:pPr>
        <w:pStyle w:val="PrformatHTML"/>
        <w:jc w:val="both"/>
        <w:rPr>
          <w:rStyle w:val="selected"/>
          <w:rFonts w:asciiTheme="majorHAnsi" w:hAnsiTheme="majorHAnsi"/>
          <w:sz w:val="24"/>
          <w:szCs w:val="24"/>
        </w:rPr>
      </w:pPr>
      <w:r w:rsidRPr="00107CD2">
        <w:rPr>
          <w:rStyle w:val="selected"/>
          <w:rFonts w:asciiTheme="majorHAnsi" w:hAnsiTheme="majorHAnsi"/>
          <w:sz w:val="24"/>
          <w:szCs w:val="24"/>
        </w:rPr>
        <w:t xml:space="preserve">  </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En plus de la planification automatique, l'ajout de </w:t>
      </w:r>
      <w:r w:rsidRPr="00107CD2">
        <w:rPr>
          <w:rStyle w:val="selected"/>
          <w:rFonts w:asciiTheme="majorHAnsi" w:hAnsiTheme="majorHAnsi" w:cs="Courier New"/>
        </w:rPr>
        <w:t>workflow_dispatch: {}</w:t>
      </w:r>
      <w:r w:rsidRPr="00107CD2">
        <w:rPr>
          <w:rStyle w:val="selected"/>
          <w:rFonts w:asciiTheme="majorHAnsi" w:hAnsiTheme="majorHAnsi"/>
        </w:rPr>
        <w:t xml:space="preserve"> est une pratique extrêmement utile. Cela fait apparaître un bouton "Run workflow" dans l'onglet "Actions" du dépôt GitHub. Un administrateur peut ainsi déclencher manuellement un scan complet à tout moment. C'est particulièrement utile juste après une mise à jour manuelle critique, après avoir eu connaissance d'une nouvelle faille de sécurité majeure (Zero-Day), ou simplement pour effectuer une vérification ponctuelle à la demande </w:t>
      </w:r>
      <w:r w:rsidRPr="00107CD2">
        <w:rPr>
          <w:rStyle w:val="selected"/>
          <w:rFonts w:asciiTheme="majorHAnsi" w:hAnsiTheme="majorHAnsi"/>
        </w:rPr>
        <w:lastRenderedPageBreak/>
        <w:t>d'une équipe de sécurité. Cela combine la rigueur de l'automatisation avec la flexibilité requise pour la gestion d'incidents.</w:t>
      </w:r>
    </w:p>
    <w:p w:rsidR="00107CD2" w:rsidRPr="00107CD2" w:rsidRDefault="00107CD2" w:rsidP="00107CD2">
      <w:pPr>
        <w:pStyle w:val="Titre4"/>
        <w:jc w:val="both"/>
        <w:rPr>
          <w:sz w:val="24"/>
          <w:szCs w:val="24"/>
        </w:rPr>
      </w:pPr>
      <w:r w:rsidRPr="00107CD2">
        <w:rPr>
          <w:rStyle w:val="selected"/>
          <w:sz w:val="24"/>
          <w:szCs w:val="24"/>
        </w:rPr>
        <w:t xml:space="preserve">4.3. Le Job </w:t>
      </w:r>
      <w:r w:rsidRPr="00107CD2">
        <w:rPr>
          <w:rStyle w:val="selected"/>
          <w:rFonts w:cs="Courier New"/>
          <w:sz w:val="24"/>
          <w:szCs w:val="24"/>
        </w:rPr>
        <w:t>wpscan</w:t>
      </w:r>
      <w:r w:rsidRPr="00107CD2">
        <w:rPr>
          <w:rStyle w:val="selected"/>
          <w:sz w:val="24"/>
          <w:szCs w:val="24"/>
        </w:rPr>
        <w:t xml:space="preserve"> et son Objectif</w:t>
      </w:r>
    </w:p>
    <w:p w:rsidR="00107CD2" w:rsidRPr="00107CD2" w:rsidRDefault="00107CD2" w:rsidP="00107CD2">
      <w:pPr>
        <w:pStyle w:val="PrformatHTML"/>
        <w:jc w:val="both"/>
        <w:rPr>
          <w:rStyle w:val="selected"/>
          <w:rFonts w:asciiTheme="majorHAnsi" w:hAnsiTheme="majorHAnsi"/>
          <w:color w:val="FF0000"/>
          <w:sz w:val="24"/>
          <w:szCs w:val="24"/>
        </w:rPr>
      </w:pPr>
      <w:r w:rsidRPr="00107CD2">
        <w:rPr>
          <w:rStyle w:val="selected"/>
          <w:rFonts w:asciiTheme="majorHAnsi" w:hAnsiTheme="majorHAnsi"/>
          <w:color w:val="FF0000"/>
          <w:sz w:val="24"/>
          <w:szCs w:val="24"/>
        </w:rPr>
        <w:t>IMAGES</w:t>
      </w:r>
    </w:p>
    <w:p w:rsidR="00107CD2" w:rsidRPr="00107CD2" w:rsidRDefault="00107CD2" w:rsidP="00107CD2">
      <w:pPr>
        <w:pStyle w:val="PrformatHTML"/>
        <w:jc w:val="both"/>
        <w:rPr>
          <w:rFonts w:asciiTheme="majorHAnsi" w:hAnsiTheme="majorHAnsi"/>
          <w:sz w:val="24"/>
          <w:szCs w:val="24"/>
        </w:rPr>
      </w:pPr>
    </w:p>
    <w:p w:rsidR="00107CD2" w:rsidRPr="00107CD2" w:rsidRDefault="00107CD2" w:rsidP="00107CD2">
      <w:pPr>
        <w:pStyle w:val="NormalWeb"/>
        <w:jc w:val="both"/>
        <w:rPr>
          <w:rFonts w:asciiTheme="majorHAnsi" w:hAnsiTheme="majorHAnsi"/>
        </w:rPr>
      </w:pPr>
      <w:r w:rsidRPr="00107CD2">
        <w:rPr>
          <w:rStyle w:val="selected"/>
          <w:rFonts w:asciiTheme="majorHAnsi" w:hAnsiTheme="majorHAnsi"/>
        </w:rPr>
        <w:t xml:space="preserve">Ce workflow ne contient qu'un seul job, </w:t>
      </w:r>
      <w:r w:rsidRPr="00107CD2">
        <w:rPr>
          <w:rStyle w:val="selected"/>
          <w:rFonts w:asciiTheme="majorHAnsi" w:hAnsiTheme="majorHAnsi" w:cs="Courier New"/>
        </w:rPr>
        <w:t>wpscan</w:t>
      </w:r>
      <w:r w:rsidRPr="00107CD2">
        <w:rPr>
          <w:rStyle w:val="selected"/>
          <w:rFonts w:asciiTheme="majorHAnsi" w:hAnsiTheme="majorHAnsi"/>
        </w:rPr>
        <w:t xml:space="preserve">, dont l'unique but est de lancer un audit de vulnérabilités sur le site en production. Il utilise le script </w:t>
      </w:r>
      <w:r w:rsidRPr="00107CD2">
        <w:rPr>
          <w:rStyle w:val="selected"/>
          <w:rFonts w:asciiTheme="majorHAnsi" w:hAnsiTheme="majorHAnsi" w:cs="Courier New"/>
        </w:rPr>
        <w:t>security_monitor.py</w:t>
      </w:r>
      <w:r w:rsidRPr="00107CD2">
        <w:rPr>
          <w:rStyle w:val="selected"/>
          <w:rFonts w:asciiTheme="majorHAnsi" w:hAnsiTheme="majorHAnsi"/>
        </w:rPr>
        <w:t xml:space="preserve"> avec le flag </w:t>
      </w:r>
      <w:r w:rsidRPr="00107CD2">
        <w:rPr>
          <w:rStyle w:val="selected"/>
          <w:rFonts w:asciiTheme="majorHAnsi" w:hAnsiTheme="majorHAnsi" w:cs="Courier New"/>
        </w:rPr>
        <w:t>--wpscan</w:t>
      </w:r>
      <w:r w:rsidRPr="00107CD2">
        <w:rPr>
          <w:rStyle w:val="selected"/>
          <w:rFonts w:asciiTheme="majorHAnsi" w:hAnsiTheme="majorHAnsi"/>
        </w:rPr>
        <w:t xml:space="preserve">. Notez l'utilisation intensive des secrets : le </w:t>
      </w:r>
      <w:r w:rsidRPr="00107CD2">
        <w:rPr>
          <w:rStyle w:val="selected"/>
          <w:rFonts w:asciiTheme="majorHAnsi" w:hAnsiTheme="majorHAnsi" w:cs="Courier New"/>
        </w:rPr>
        <w:t>WPSCAN_API</w:t>
      </w:r>
      <w:r w:rsidRPr="00107CD2">
        <w:rPr>
          <w:rStyle w:val="selected"/>
          <w:rFonts w:asciiTheme="majorHAnsi" w:hAnsiTheme="majorHAnsi"/>
        </w:rPr>
        <w:t xml:space="preserve"> pour bénéficier de la base de données de vulnérabilités complète, le </w:t>
      </w:r>
      <w:r w:rsidRPr="00107CD2">
        <w:rPr>
          <w:rStyle w:val="selected"/>
          <w:rFonts w:asciiTheme="majorHAnsi" w:hAnsiTheme="majorHAnsi" w:cs="Courier New"/>
        </w:rPr>
        <w:t>SITE_URL</w:t>
      </w:r>
      <w:r w:rsidRPr="00107CD2">
        <w:rPr>
          <w:rStyle w:val="selected"/>
          <w:rFonts w:asciiTheme="majorHAnsi" w:hAnsiTheme="majorHAnsi"/>
        </w:rPr>
        <w:t xml:space="preserve"> pour indiquer la cible du scan, et le </w:t>
      </w:r>
      <w:r w:rsidRPr="00107CD2">
        <w:rPr>
          <w:rStyle w:val="selected"/>
          <w:rFonts w:asciiTheme="majorHAnsi" w:hAnsiTheme="majorHAnsi" w:cs="Courier New"/>
        </w:rPr>
        <w:t>SLACK_WEBHOOK</w:t>
      </w:r>
      <w:r w:rsidRPr="00107CD2">
        <w:rPr>
          <w:rStyle w:val="selected"/>
          <w:rFonts w:asciiTheme="majorHAnsi" w:hAnsiTheme="majorHAnsi"/>
        </w:rPr>
        <w:t xml:space="preserve"> pour pouvoir envoyer une alerte en cas de découverte critique. Ce job ne déploie rien, il ne modifie rien. C'est une opération en "lecture seule" sur le site public, dont le but est de produire un rapport et, si nécessaire, de tirer la sonnette d'alarme.</w:t>
      </w:r>
    </w:p>
    <w:p w:rsidR="008D66F3" w:rsidRPr="00107CD2" w:rsidRDefault="008D66F3" w:rsidP="00107CD2">
      <w:pPr>
        <w:pStyle w:val="Lgende"/>
        <w:rPr>
          <w:rFonts w:asciiTheme="majorHAnsi" w:hAnsiTheme="majorHAnsi"/>
          <w:color w:val="000000" w:themeColor="text1"/>
          <w:sz w:val="24"/>
          <w:szCs w:val="24"/>
        </w:rPr>
      </w:pPr>
    </w:p>
    <w:sectPr w:rsidR="008D66F3" w:rsidRPr="00107CD2" w:rsidSect="00F03F22">
      <w:headerReference w:type="default" r:id="rId43"/>
      <w:footerReference w:type="default" r:id="rId44"/>
      <w:pgSz w:w="11906" w:h="16838"/>
      <w:pgMar w:top="1417" w:right="1417" w:bottom="1417" w:left="1417" w:header="17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D9E" w:rsidRDefault="00184D9E" w:rsidP="00336B7C">
      <w:pPr>
        <w:spacing w:after="0" w:line="240" w:lineRule="auto"/>
      </w:pPr>
      <w:r>
        <w:separator/>
      </w:r>
    </w:p>
  </w:endnote>
  <w:endnote w:type="continuationSeparator" w:id="0">
    <w:p w:rsidR="00184D9E" w:rsidRDefault="00184D9E" w:rsidP="0033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197269"/>
      <w:docPartObj>
        <w:docPartGallery w:val="Page Numbers (Bottom of Page)"/>
        <w:docPartUnique/>
      </w:docPartObj>
    </w:sdtPr>
    <w:sdtContent>
      <w:p w:rsidR="00CD6483" w:rsidRDefault="00CD6483">
        <w:pPr>
          <w:pStyle w:val="Pieddepage"/>
          <w:jc w:val="right"/>
        </w:pPr>
        <w:r>
          <w:fldChar w:fldCharType="begin"/>
        </w:r>
        <w:r>
          <w:instrText>PAGE   \* MERGEFORMAT</w:instrText>
        </w:r>
        <w:r>
          <w:fldChar w:fldCharType="separate"/>
        </w:r>
        <w:r w:rsidR="00501FA7">
          <w:rPr>
            <w:noProof/>
          </w:rPr>
          <w:t>71</w:t>
        </w:r>
        <w:r>
          <w:fldChar w:fldCharType="end"/>
        </w:r>
      </w:p>
    </w:sdtContent>
  </w:sdt>
  <w:p w:rsidR="00CD6483" w:rsidRDefault="00CD648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D9E" w:rsidRDefault="00184D9E" w:rsidP="00336B7C">
      <w:pPr>
        <w:spacing w:after="0" w:line="240" w:lineRule="auto"/>
      </w:pPr>
      <w:r>
        <w:separator/>
      </w:r>
    </w:p>
  </w:footnote>
  <w:footnote w:type="continuationSeparator" w:id="0">
    <w:p w:rsidR="00184D9E" w:rsidRDefault="00184D9E" w:rsidP="00336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483" w:rsidRPr="0054687C" w:rsidRDefault="00CD6483" w:rsidP="00E447DC">
    <w:pPr>
      <w:pStyle w:val="Titre1"/>
      <w:spacing w:before="0" w:line="240" w:lineRule="auto"/>
      <w:rPr>
        <w:rFonts w:ascii="Arial Rounded MT Bold" w:hAnsi="Arial Rounded MT Bold"/>
        <w:color w:val="002060"/>
        <w:sz w:val="24"/>
        <w:szCs w:val="24"/>
      </w:rPr>
    </w:pPr>
    <w:r w:rsidRPr="0054687C">
      <w:rPr>
        <w:rFonts w:ascii="Arial Rounded MT Bold" w:hAnsi="Arial Rounded MT Bold"/>
        <w:noProof/>
        <w:color w:val="002060"/>
        <w:sz w:val="28"/>
        <w:szCs w:val="24"/>
        <w:lang w:eastAsia="fr-FR"/>
      </w:rPr>
      <w:drawing>
        <wp:anchor distT="0" distB="0" distL="114300" distR="114300" simplePos="0" relativeHeight="251659264" behindDoc="0" locked="0" layoutInCell="1" allowOverlap="0" wp14:anchorId="5B3F277C" wp14:editId="20DAB6CF">
          <wp:simplePos x="0" y="0"/>
          <wp:positionH relativeFrom="page">
            <wp:posOffset>104775</wp:posOffset>
          </wp:positionH>
          <wp:positionV relativeFrom="page">
            <wp:posOffset>85725</wp:posOffset>
          </wp:positionV>
          <wp:extent cx="1333500" cy="733425"/>
          <wp:effectExtent l="0" t="0" r="0" b="9525"/>
          <wp:wrapSquare wrapText="bothSides"/>
          <wp:docPr id="32" name="Picture 3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1"/>
                  <a:stretch>
                    <a:fillRect/>
                  </a:stretch>
                </pic:blipFill>
                <pic:spPr>
                  <a:xfrm>
                    <a:off x="0" y="0"/>
                    <a:ext cx="1333500" cy="733425"/>
                  </a:xfrm>
                  <a:prstGeom prst="rect">
                    <a:avLst/>
                  </a:prstGeom>
                </pic:spPr>
              </pic:pic>
            </a:graphicData>
          </a:graphic>
          <wp14:sizeRelH relativeFrom="margin">
            <wp14:pctWidth>0</wp14:pctWidth>
          </wp14:sizeRelH>
          <wp14:sizeRelV relativeFrom="margin">
            <wp14:pctHeight>0</wp14:pctHeight>
          </wp14:sizeRelV>
        </wp:anchor>
      </w:drawing>
    </w:r>
    <w:r w:rsidRPr="0054687C">
      <w:rPr>
        <w:rFonts w:ascii="Arial Rounded MT Bold" w:hAnsi="Arial Rounded MT Bold"/>
        <w:color w:val="002060"/>
        <w:sz w:val="28"/>
        <w:szCs w:val="24"/>
      </w:rPr>
      <w:t xml:space="preserve">LE PRINCIPE DE RESTAURATION ET DE SECURISATION </w:t>
    </w:r>
    <w:r w:rsidRPr="0054687C">
      <w:rPr>
        <w:rFonts w:ascii="Arial Rounded MT Bold" w:hAnsi="Arial Rounded MT Bold"/>
        <w:color w:val="002060"/>
        <w:sz w:val="28"/>
        <w:szCs w:val="24"/>
      </w:rPr>
      <w:br/>
      <w:t xml:space="preserve">D’UN SITE WEB SUR WORKPRESS </w:t>
    </w:r>
    <w:r w:rsidRPr="0054687C">
      <w:rPr>
        <w:rFonts w:ascii="Arial Rounded MT Bold" w:hAnsi="Arial Rounded MT Bold"/>
        <w:color w:val="002060"/>
        <w:sz w:val="28"/>
        <w:szCs w:val="24"/>
      </w:rPr>
      <w:br/>
      <w:t>AVEC CI/CD SUR GITHUB/GITLAB</w:t>
    </w:r>
  </w:p>
  <w:p w:rsidR="00CD6483" w:rsidRDefault="00CD648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7" type="#_x0000_t75" style="width:11.25pt;height:11.25pt" o:bullet="t">
        <v:imagedata r:id="rId1" o:title="msoEF33"/>
      </v:shape>
    </w:pict>
  </w:numPicBullet>
  <w:abstractNum w:abstractNumId="0">
    <w:nsid w:val="056A51B1"/>
    <w:multiLevelType w:val="hybridMultilevel"/>
    <w:tmpl w:val="76A03B20"/>
    <w:lvl w:ilvl="0" w:tplc="040C0013">
      <w:start w:val="1"/>
      <w:numFmt w:val="upperRoman"/>
      <w:lvlText w:val="%1."/>
      <w:lvlJc w:val="right"/>
      <w:pPr>
        <w:ind w:left="734" w:hanging="360"/>
      </w:pPr>
    </w:lvl>
    <w:lvl w:ilvl="1" w:tplc="040C0019" w:tentative="1">
      <w:start w:val="1"/>
      <w:numFmt w:val="lowerLetter"/>
      <w:lvlText w:val="%2."/>
      <w:lvlJc w:val="left"/>
      <w:pPr>
        <w:ind w:left="1454" w:hanging="360"/>
      </w:pPr>
    </w:lvl>
    <w:lvl w:ilvl="2" w:tplc="040C001B" w:tentative="1">
      <w:start w:val="1"/>
      <w:numFmt w:val="lowerRoman"/>
      <w:lvlText w:val="%3."/>
      <w:lvlJc w:val="right"/>
      <w:pPr>
        <w:ind w:left="2174" w:hanging="180"/>
      </w:pPr>
    </w:lvl>
    <w:lvl w:ilvl="3" w:tplc="040C000F" w:tentative="1">
      <w:start w:val="1"/>
      <w:numFmt w:val="decimal"/>
      <w:lvlText w:val="%4."/>
      <w:lvlJc w:val="left"/>
      <w:pPr>
        <w:ind w:left="2894" w:hanging="360"/>
      </w:pPr>
    </w:lvl>
    <w:lvl w:ilvl="4" w:tplc="040C0019" w:tentative="1">
      <w:start w:val="1"/>
      <w:numFmt w:val="lowerLetter"/>
      <w:lvlText w:val="%5."/>
      <w:lvlJc w:val="left"/>
      <w:pPr>
        <w:ind w:left="3614" w:hanging="360"/>
      </w:pPr>
    </w:lvl>
    <w:lvl w:ilvl="5" w:tplc="040C001B" w:tentative="1">
      <w:start w:val="1"/>
      <w:numFmt w:val="lowerRoman"/>
      <w:lvlText w:val="%6."/>
      <w:lvlJc w:val="right"/>
      <w:pPr>
        <w:ind w:left="4334" w:hanging="180"/>
      </w:pPr>
    </w:lvl>
    <w:lvl w:ilvl="6" w:tplc="040C000F" w:tentative="1">
      <w:start w:val="1"/>
      <w:numFmt w:val="decimal"/>
      <w:lvlText w:val="%7."/>
      <w:lvlJc w:val="left"/>
      <w:pPr>
        <w:ind w:left="5054" w:hanging="360"/>
      </w:pPr>
    </w:lvl>
    <w:lvl w:ilvl="7" w:tplc="040C0019" w:tentative="1">
      <w:start w:val="1"/>
      <w:numFmt w:val="lowerLetter"/>
      <w:lvlText w:val="%8."/>
      <w:lvlJc w:val="left"/>
      <w:pPr>
        <w:ind w:left="5774" w:hanging="360"/>
      </w:pPr>
    </w:lvl>
    <w:lvl w:ilvl="8" w:tplc="040C001B" w:tentative="1">
      <w:start w:val="1"/>
      <w:numFmt w:val="lowerRoman"/>
      <w:lvlText w:val="%9."/>
      <w:lvlJc w:val="right"/>
      <w:pPr>
        <w:ind w:left="6494" w:hanging="180"/>
      </w:pPr>
    </w:lvl>
  </w:abstractNum>
  <w:abstractNum w:abstractNumId="1">
    <w:nsid w:val="07B0291C"/>
    <w:multiLevelType w:val="hybridMultilevel"/>
    <w:tmpl w:val="9C54E674"/>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nsid w:val="0CFC5D7D"/>
    <w:multiLevelType w:val="hybridMultilevel"/>
    <w:tmpl w:val="7BC24686"/>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14A4109B"/>
    <w:multiLevelType w:val="hybridMultilevel"/>
    <w:tmpl w:val="87A0A13A"/>
    <w:lvl w:ilvl="0" w:tplc="ADB81422">
      <w:start w:val="1"/>
      <w:numFmt w:val="bullet"/>
      <w:lvlText w:val=""/>
      <w:lvlJc w:val="left"/>
      <w:pPr>
        <w:ind w:left="2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DD85A9C">
      <w:start w:val="1"/>
      <w:numFmt w:val="bullet"/>
      <w:lvlText w:val="o"/>
      <w:lvlJc w:val="left"/>
      <w:pPr>
        <w:ind w:left="17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B023824">
      <w:start w:val="1"/>
      <w:numFmt w:val="bullet"/>
      <w:lvlText w:val="▪"/>
      <w:lvlJc w:val="left"/>
      <w:pPr>
        <w:ind w:left="25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9C1936">
      <w:start w:val="1"/>
      <w:numFmt w:val="bullet"/>
      <w:lvlText w:val="•"/>
      <w:lvlJc w:val="left"/>
      <w:pPr>
        <w:ind w:left="32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A2DA54">
      <w:start w:val="1"/>
      <w:numFmt w:val="bullet"/>
      <w:lvlText w:val="o"/>
      <w:lvlJc w:val="left"/>
      <w:pPr>
        <w:ind w:left="39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7A65EDA">
      <w:start w:val="1"/>
      <w:numFmt w:val="bullet"/>
      <w:lvlText w:val="▪"/>
      <w:lvlJc w:val="left"/>
      <w:pPr>
        <w:ind w:left="46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F4D89A">
      <w:start w:val="1"/>
      <w:numFmt w:val="bullet"/>
      <w:lvlText w:val="•"/>
      <w:lvlJc w:val="left"/>
      <w:pPr>
        <w:ind w:left="53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1C97B4">
      <w:start w:val="1"/>
      <w:numFmt w:val="bullet"/>
      <w:lvlText w:val="o"/>
      <w:lvlJc w:val="left"/>
      <w:pPr>
        <w:ind w:left="61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6006C7E">
      <w:start w:val="1"/>
      <w:numFmt w:val="bullet"/>
      <w:lvlText w:val="▪"/>
      <w:lvlJc w:val="left"/>
      <w:pPr>
        <w:ind w:left="68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157D0C4C"/>
    <w:multiLevelType w:val="hybridMultilevel"/>
    <w:tmpl w:val="D022423A"/>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nsid w:val="17637489"/>
    <w:multiLevelType w:val="hybridMultilevel"/>
    <w:tmpl w:val="F1AE61D6"/>
    <w:lvl w:ilvl="0" w:tplc="040C0007">
      <w:start w:val="1"/>
      <w:numFmt w:val="bullet"/>
      <w:lvlText w:val=""/>
      <w:lvlPicBulletId w:val="0"/>
      <w:lvlJc w:val="left"/>
      <w:pPr>
        <w:ind w:left="127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1C6255E">
      <w:start w:val="1"/>
      <w:numFmt w:val="bullet"/>
      <w:lvlText w:val="o"/>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B5CCCF8">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374D7E6">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B78C5FC">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79C50A4">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778820A">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6606B2">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01CDC16">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187D2504"/>
    <w:multiLevelType w:val="multilevel"/>
    <w:tmpl w:val="8104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863941"/>
    <w:multiLevelType w:val="multilevel"/>
    <w:tmpl w:val="4B9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9E45C2"/>
    <w:multiLevelType w:val="multilevel"/>
    <w:tmpl w:val="AE9A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377895"/>
    <w:multiLevelType w:val="multilevel"/>
    <w:tmpl w:val="56A8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5B43F2"/>
    <w:multiLevelType w:val="multilevel"/>
    <w:tmpl w:val="9828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3600E4"/>
    <w:multiLevelType w:val="hybridMultilevel"/>
    <w:tmpl w:val="C80ACC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5F08BB"/>
    <w:multiLevelType w:val="hybridMultilevel"/>
    <w:tmpl w:val="4B10013A"/>
    <w:lvl w:ilvl="0" w:tplc="040C000F">
      <w:start w:val="1"/>
      <w:numFmt w:val="decimal"/>
      <w:lvlText w:val="%1."/>
      <w:lvlJc w:val="left"/>
      <w:pPr>
        <w:ind w:left="1454" w:hanging="360"/>
      </w:pPr>
    </w:lvl>
    <w:lvl w:ilvl="1" w:tplc="040C0019" w:tentative="1">
      <w:start w:val="1"/>
      <w:numFmt w:val="lowerLetter"/>
      <w:lvlText w:val="%2."/>
      <w:lvlJc w:val="left"/>
      <w:pPr>
        <w:ind w:left="2174" w:hanging="360"/>
      </w:pPr>
    </w:lvl>
    <w:lvl w:ilvl="2" w:tplc="040C001B" w:tentative="1">
      <w:start w:val="1"/>
      <w:numFmt w:val="lowerRoman"/>
      <w:lvlText w:val="%3."/>
      <w:lvlJc w:val="right"/>
      <w:pPr>
        <w:ind w:left="2894" w:hanging="180"/>
      </w:pPr>
    </w:lvl>
    <w:lvl w:ilvl="3" w:tplc="040C000F" w:tentative="1">
      <w:start w:val="1"/>
      <w:numFmt w:val="decimal"/>
      <w:lvlText w:val="%4."/>
      <w:lvlJc w:val="left"/>
      <w:pPr>
        <w:ind w:left="3614" w:hanging="360"/>
      </w:pPr>
    </w:lvl>
    <w:lvl w:ilvl="4" w:tplc="040C0019" w:tentative="1">
      <w:start w:val="1"/>
      <w:numFmt w:val="lowerLetter"/>
      <w:lvlText w:val="%5."/>
      <w:lvlJc w:val="left"/>
      <w:pPr>
        <w:ind w:left="4334" w:hanging="360"/>
      </w:pPr>
    </w:lvl>
    <w:lvl w:ilvl="5" w:tplc="040C001B" w:tentative="1">
      <w:start w:val="1"/>
      <w:numFmt w:val="lowerRoman"/>
      <w:lvlText w:val="%6."/>
      <w:lvlJc w:val="right"/>
      <w:pPr>
        <w:ind w:left="5054" w:hanging="180"/>
      </w:pPr>
    </w:lvl>
    <w:lvl w:ilvl="6" w:tplc="040C000F" w:tentative="1">
      <w:start w:val="1"/>
      <w:numFmt w:val="decimal"/>
      <w:lvlText w:val="%7."/>
      <w:lvlJc w:val="left"/>
      <w:pPr>
        <w:ind w:left="5774" w:hanging="360"/>
      </w:pPr>
    </w:lvl>
    <w:lvl w:ilvl="7" w:tplc="040C0019" w:tentative="1">
      <w:start w:val="1"/>
      <w:numFmt w:val="lowerLetter"/>
      <w:lvlText w:val="%8."/>
      <w:lvlJc w:val="left"/>
      <w:pPr>
        <w:ind w:left="6494" w:hanging="360"/>
      </w:pPr>
    </w:lvl>
    <w:lvl w:ilvl="8" w:tplc="040C001B" w:tentative="1">
      <w:start w:val="1"/>
      <w:numFmt w:val="lowerRoman"/>
      <w:lvlText w:val="%9."/>
      <w:lvlJc w:val="right"/>
      <w:pPr>
        <w:ind w:left="7214" w:hanging="180"/>
      </w:pPr>
    </w:lvl>
  </w:abstractNum>
  <w:abstractNum w:abstractNumId="13">
    <w:nsid w:val="49B14D98"/>
    <w:multiLevelType w:val="hybridMultilevel"/>
    <w:tmpl w:val="31C4AE64"/>
    <w:lvl w:ilvl="0" w:tplc="ADA29636">
      <w:start w:val="1"/>
      <w:numFmt w:val="bullet"/>
      <w:lvlText w:val=""/>
      <w:lvlJc w:val="left"/>
      <w:pPr>
        <w:ind w:left="5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5EC19B8">
      <w:start w:val="1"/>
      <w:numFmt w:val="bullet"/>
      <w:lvlText w:val="o"/>
      <w:lvlJc w:val="left"/>
      <w:pPr>
        <w:ind w:left="12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A212E4">
      <w:start w:val="1"/>
      <w:numFmt w:val="bullet"/>
      <w:lvlText w:val="▪"/>
      <w:lvlJc w:val="left"/>
      <w:pPr>
        <w:ind w:left="19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AE404CE">
      <w:start w:val="1"/>
      <w:numFmt w:val="bullet"/>
      <w:lvlText w:val="•"/>
      <w:lvlJc w:val="left"/>
      <w:pPr>
        <w:ind w:left="26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7641BCE">
      <w:start w:val="1"/>
      <w:numFmt w:val="bullet"/>
      <w:lvlText w:val="o"/>
      <w:lvlJc w:val="left"/>
      <w:pPr>
        <w:ind w:left="34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C82BBCE">
      <w:start w:val="1"/>
      <w:numFmt w:val="bullet"/>
      <w:lvlText w:val="▪"/>
      <w:lvlJc w:val="left"/>
      <w:pPr>
        <w:ind w:left="41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B468D28">
      <w:start w:val="1"/>
      <w:numFmt w:val="bullet"/>
      <w:lvlText w:val="•"/>
      <w:lvlJc w:val="left"/>
      <w:pPr>
        <w:ind w:left="48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CF4B856">
      <w:start w:val="1"/>
      <w:numFmt w:val="bullet"/>
      <w:lvlText w:val="o"/>
      <w:lvlJc w:val="left"/>
      <w:pPr>
        <w:ind w:left="55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330D026">
      <w:start w:val="1"/>
      <w:numFmt w:val="bullet"/>
      <w:lvlText w:val="▪"/>
      <w:lvlJc w:val="left"/>
      <w:pPr>
        <w:ind w:left="62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nsid w:val="4B5E2386"/>
    <w:multiLevelType w:val="multilevel"/>
    <w:tmpl w:val="FCFC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C87521"/>
    <w:multiLevelType w:val="hybridMultilevel"/>
    <w:tmpl w:val="AA028DA6"/>
    <w:lvl w:ilvl="0" w:tplc="040C0007">
      <w:start w:val="1"/>
      <w:numFmt w:val="bullet"/>
      <w:lvlText w:val=""/>
      <w:lvlPicBulletId w:val="0"/>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6">
    <w:nsid w:val="4DD36E6B"/>
    <w:multiLevelType w:val="hybridMultilevel"/>
    <w:tmpl w:val="7B805D4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00B6B96"/>
    <w:multiLevelType w:val="hybridMultilevel"/>
    <w:tmpl w:val="F426E14E"/>
    <w:lvl w:ilvl="0" w:tplc="B7BAD9B6">
      <w:start w:val="1"/>
      <w:numFmt w:val="upperLetter"/>
      <w:lvlText w:val="%1)"/>
      <w:lvlJc w:val="left"/>
      <w:pPr>
        <w:ind w:left="1985"/>
      </w:pPr>
      <w:rPr>
        <w:rFonts w:ascii="Times New Roman" w:eastAsia="Times New Roman" w:hAnsi="Times New Roman" w:cs="Times New Roman"/>
        <w:b w:val="0"/>
        <w:bCs/>
        <w:i w:val="0"/>
        <w:strike w:val="0"/>
        <w:dstrike w:val="0"/>
        <w:color w:val="000000"/>
        <w:sz w:val="24"/>
        <w:szCs w:val="24"/>
        <w:u w:val="none" w:color="000000"/>
        <w:bdr w:val="none" w:sz="0" w:space="0" w:color="auto"/>
        <w:shd w:val="clear" w:color="auto" w:fill="auto"/>
        <w:vertAlign w:val="baseline"/>
      </w:rPr>
    </w:lvl>
    <w:lvl w:ilvl="1" w:tplc="A35C7D6A">
      <w:start w:val="1"/>
      <w:numFmt w:val="lowerLetter"/>
      <w:lvlText w:val="%2"/>
      <w:lvlJc w:val="left"/>
      <w:pPr>
        <w:ind w:left="23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BE0DEB2">
      <w:start w:val="1"/>
      <w:numFmt w:val="lowerRoman"/>
      <w:lvlText w:val="%3"/>
      <w:lvlJc w:val="left"/>
      <w:pPr>
        <w:ind w:left="3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40E5C54">
      <w:start w:val="1"/>
      <w:numFmt w:val="decimal"/>
      <w:lvlText w:val="%4"/>
      <w:lvlJc w:val="left"/>
      <w:pPr>
        <w:ind w:left="3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ACEE6A6">
      <w:start w:val="1"/>
      <w:numFmt w:val="lowerLetter"/>
      <w:lvlText w:val="%5"/>
      <w:lvlJc w:val="left"/>
      <w:pPr>
        <w:ind w:left="45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974E8A8">
      <w:start w:val="1"/>
      <w:numFmt w:val="lowerRoman"/>
      <w:lvlText w:val="%6"/>
      <w:lvlJc w:val="left"/>
      <w:pPr>
        <w:ind w:left="52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AD8ED3C">
      <w:start w:val="1"/>
      <w:numFmt w:val="decimal"/>
      <w:lvlText w:val="%7"/>
      <w:lvlJc w:val="left"/>
      <w:pPr>
        <w:ind w:left="59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A220B38">
      <w:start w:val="1"/>
      <w:numFmt w:val="lowerLetter"/>
      <w:lvlText w:val="%8"/>
      <w:lvlJc w:val="left"/>
      <w:pPr>
        <w:ind w:left="66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58491DC">
      <w:start w:val="1"/>
      <w:numFmt w:val="lowerRoman"/>
      <w:lvlText w:val="%9"/>
      <w:lvlJc w:val="left"/>
      <w:pPr>
        <w:ind w:left="73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nsid w:val="548A7DA8"/>
    <w:multiLevelType w:val="hybridMultilevel"/>
    <w:tmpl w:val="B590C3DC"/>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9">
    <w:nsid w:val="56E60E51"/>
    <w:multiLevelType w:val="multilevel"/>
    <w:tmpl w:val="DB52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0317DD"/>
    <w:multiLevelType w:val="hybridMultilevel"/>
    <w:tmpl w:val="8334FD0E"/>
    <w:lvl w:ilvl="0" w:tplc="B546ED3C">
      <w:start w:val="1"/>
      <w:numFmt w:val="bullet"/>
      <w:lvlText w:val=""/>
      <w:lvlJc w:val="left"/>
      <w:pPr>
        <w:ind w:left="8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BB2F9C4">
      <w:start w:val="1"/>
      <w:numFmt w:val="bullet"/>
      <w:lvlText w:val="o"/>
      <w:lvlJc w:val="left"/>
      <w:pPr>
        <w:ind w:left="15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884BCFA">
      <w:start w:val="1"/>
      <w:numFmt w:val="bullet"/>
      <w:lvlText w:val="▪"/>
      <w:lvlJc w:val="left"/>
      <w:pPr>
        <w:ind w:left="23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EF6CACA">
      <w:start w:val="1"/>
      <w:numFmt w:val="bullet"/>
      <w:lvlText w:val="•"/>
      <w:lvlJc w:val="left"/>
      <w:pPr>
        <w:ind w:left="30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6A271EC">
      <w:start w:val="1"/>
      <w:numFmt w:val="bullet"/>
      <w:lvlText w:val="o"/>
      <w:lvlJc w:val="left"/>
      <w:pPr>
        <w:ind w:left="37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CCDB8C">
      <w:start w:val="1"/>
      <w:numFmt w:val="bullet"/>
      <w:lvlText w:val="▪"/>
      <w:lvlJc w:val="left"/>
      <w:pPr>
        <w:ind w:left="44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33A8946">
      <w:start w:val="1"/>
      <w:numFmt w:val="bullet"/>
      <w:lvlText w:val="•"/>
      <w:lvlJc w:val="left"/>
      <w:pPr>
        <w:ind w:left="5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EFEB01A">
      <w:start w:val="1"/>
      <w:numFmt w:val="bullet"/>
      <w:lvlText w:val="o"/>
      <w:lvlJc w:val="left"/>
      <w:pPr>
        <w:ind w:left="5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B2CFD0">
      <w:start w:val="1"/>
      <w:numFmt w:val="bullet"/>
      <w:lvlText w:val="▪"/>
      <w:lvlJc w:val="left"/>
      <w:pPr>
        <w:ind w:left="6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nsid w:val="5C3236F8"/>
    <w:multiLevelType w:val="multilevel"/>
    <w:tmpl w:val="90C44DF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2E22D5"/>
    <w:multiLevelType w:val="hybridMultilevel"/>
    <w:tmpl w:val="F1143A50"/>
    <w:lvl w:ilvl="0" w:tplc="7102B9B6">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76F0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FA99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5AB8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B621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BA03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78EB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CE6C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C28D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nsid w:val="62AE734A"/>
    <w:multiLevelType w:val="hybridMultilevel"/>
    <w:tmpl w:val="5942C9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3237012"/>
    <w:multiLevelType w:val="hybridMultilevel"/>
    <w:tmpl w:val="811219FC"/>
    <w:lvl w:ilvl="0" w:tplc="2A1E15A6">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A8AC6E">
      <w:start w:val="1"/>
      <w:numFmt w:val="bullet"/>
      <w:lvlText w:val="o"/>
      <w:lvlJc w:val="left"/>
      <w:pPr>
        <w:ind w:left="1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DF0C324">
      <w:start w:val="1"/>
      <w:numFmt w:val="bullet"/>
      <w:lvlText w:val="▪"/>
      <w:lvlJc w:val="left"/>
      <w:pPr>
        <w:ind w:left="22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DC8FE3E">
      <w:start w:val="1"/>
      <w:numFmt w:val="bullet"/>
      <w:lvlText w:val="•"/>
      <w:lvlJc w:val="left"/>
      <w:pPr>
        <w:ind w:left="29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FC26D26">
      <w:start w:val="1"/>
      <w:numFmt w:val="bullet"/>
      <w:lvlText w:val="o"/>
      <w:lvlJc w:val="left"/>
      <w:pPr>
        <w:ind w:left="37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6FCEA70">
      <w:start w:val="1"/>
      <w:numFmt w:val="bullet"/>
      <w:lvlText w:val="▪"/>
      <w:lvlJc w:val="left"/>
      <w:pPr>
        <w:ind w:left="44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D026614">
      <w:start w:val="1"/>
      <w:numFmt w:val="bullet"/>
      <w:lvlText w:val="•"/>
      <w:lvlJc w:val="left"/>
      <w:pPr>
        <w:ind w:left="51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CAE7A04">
      <w:start w:val="1"/>
      <w:numFmt w:val="bullet"/>
      <w:lvlText w:val="o"/>
      <w:lvlJc w:val="left"/>
      <w:pPr>
        <w:ind w:left="58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EFEF0B6">
      <w:start w:val="1"/>
      <w:numFmt w:val="bullet"/>
      <w:lvlText w:val="▪"/>
      <w:lvlJc w:val="left"/>
      <w:pPr>
        <w:ind w:left="65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nsid w:val="66447BC9"/>
    <w:multiLevelType w:val="hybridMultilevel"/>
    <w:tmpl w:val="50727A3A"/>
    <w:lvl w:ilvl="0" w:tplc="040C0007">
      <w:start w:val="1"/>
      <w:numFmt w:val="bullet"/>
      <w:lvlText w:val=""/>
      <w:lvlPicBulletId w:val="0"/>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6E52153"/>
    <w:multiLevelType w:val="hybridMultilevel"/>
    <w:tmpl w:val="67B85F54"/>
    <w:lvl w:ilvl="0" w:tplc="9F42594C">
      <w:start w:val="1"/>
      <w:numFmt w:val="lowerLetter"/>
      <w:lvlText w:val="%1."/>
      <w:lvlJc w:val="left"/>
      <w:pPr>
        <w:ind w:left="5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38AA3EC">
      <w:start w:val="1"/>
      <w:numFmt w:val="lowerLetter"/>
      <w:lvlText w:val="%2"/>
      <w:lvlJc w:val="left"/>
      <w:pPr>
        <w:ind w:left="42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133EAD96">
      <w:start w:val="1"/>
      <w:numFmt w:val="lowerRoman"/>
      <w:lvlText w:val="%3"/>
      <w:lvlJc w:val="left"/>
      <w:pPr>
        <w:ind w:left="49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DD28A58">
      <w:start w:val="1"/>
      <w:numFmt w:val="decimal"/>
      <w:lvlText w:val="%4"/>
      <w:lvlJc w:val="left"/>
      <w:pPr>
        <w:ind w:left="56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F3102F94">
      <w:start w:val="1"/>
      <w:numFmt w:val="lowerLetter"/>
      <w:lvlText w:val="%5"/>
      <w:lvlJc w:val="left"/>
      <w:pPr>
        <w:ind w:left="64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8A9C03B8">
      <w:start w:val="1"/>
      <w:numFmt w:val="lowerRoman"/>
      <w:lvlText w:val="%6"/>
      <w:lvlJc w:val="left"/>
      <w:pPr>
        <w:ind w:left="712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0222D6C">
      <w:start w:val="1"/>
      <w:numFmt w:val="decimal"/>
      <w:lvlText w:val="%7"/>
      <w:lvlJc w:val="left"/>
      <w:pPr>
        <w:ind w:left="78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1A29BD2">
      <w:start w:val="1"/>
      <w:numFmt w:val="lowerLetter"/>
      <w:lvlText w:val="%8"/>
      <w:lvlJc w:val="left"/>
      <w:pPr>
        <w:ind w:left="85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F92ED1C">
      <w:start w:val="1"/>
      <w:numFmt w:val="lowerRoman"/>
      <w:lvlText w:val="%9"/>
      <w:lvlJc w:val="left"/>
      <w:pPr>
        <w:ind w:left="92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7">
    <w:nsid w:val="69A70867"/>
    <w:multiLevelType w:val="hybridMultilevel"/>
    <w:tmpl w:val="1C5A18B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A0C0B23"/>
    <w:multiLevelType w:val="hybridMultilevel"/>
    <w:tmpl w:val="04C8C8D8"/>
    <w:lvl w:ilvl="0" w:tplc="040C000F">
      <w:start w:val="1"/>
      <w:numFmt w:val="decimal"/>
      <w:lvlText w:val="%1."/>
      <w:lvlJc w:val="left"/>
      <w:pPr>
        <w:ind w:left="1454" w:hanging="360"/>
      </w:pPr>
    </w:lvl>
    <w:lvl w:ilvl="1" w:tplc="040C0019" w:tentative="1">
      <w:start w:val="1"/>
      <w:numFmt w:val="lowerLetter"/>
      <w:lvlText w:val="%2."/>
      <w:lvlJc w:val="left"/>
      <w:pPr>
        <w:ind w:left="2174" w:hanging="360"/>
      </w:pPr>
    </w:lvl>
    <w:lvl w:ilvl="2" w:tplc="040C001B" w:tentative="1">
      <w:start w:val="1"/>
      <w:numFmt w:val="lowerRoman"/>
      <w:lvlText w:val="%3."/>
      <w:lvlJc w:val="right"/>
      <w:pPr>
        <w:ind w:left="2894" w:hanging="180"/>
      </w:pPr>
    </w:lvl>
    <w:lvl w:ilvl="3" w:tplc="040C000F" w:tentative="1">
      <w:start w:val="1"/>
      <w:numFmt w:val="decimal"/>
      <w:lvlText w:val="%4."/>
      <w:lvlJc w:val="left"/>
      <w:pPr>
        <w:ind w:left="3614" w:hanging="360"/>
      </w:pPr>
    </w:lvl>
    <w:lvl w:ilvl="4" w:tplc="040C0019" w:tentative="1">
      <w:start w:val="1"/>
      <w:numFmt w:val="lowerLetter"/>
      <w:lvlText w:val="%5."/>
      <w:lvlJc w:val="left"/>
      <w:pPr>
        <w:ind w:left="4334" w:hanging="360"/>
      </w:pPr>
    </w:lvl>
    <w:lvl w:ilvl="5" w:tplc="040C001B" w:tentative="1">
      <w:start w:val="1"/>
      <w:numFmt w:val="lowerRoman"/>
      <w:lvlText w:val="%6."/>
      <w:lvlJc w:val="right"/>
      <w:pPr>
        <w:ind w:left="5054" w:hanging="180"/>
      </w:pPr>
    </w:lvl>
    <w:lvl w:ilvl="6" w:tplc="040C000F" w:tentative="1">
      <w:start w:val="1"/>
      <w:numFmt w:val="decimal"/>
      <w:lvlText w:val="%7."/>
      <w:lvlJc w:val="left"/>
      <w:pPr>
        <w:ind w:left="5774" w:hanging="360"/>
      </w:pPr>
    </w:lvl>
    <w:lvl w:ilvl="7" w:tplc="040C0019" w:tentative="1">
      <w:start w:val="1"/>
      <w:numFmt w:val="lowerLetter"/>
      <w:lvlText w:val="%8."/>
      <w:lvlJc w:val="left"/>
      <w:pPr>
        <w:ind w:left="6494" w:hanging="360"/>
      </w:pPr>
    </w:lvl>
    <w:lvl w:ilvl="8" w:tplc="040C001B" w:tentative="1">
      <w:start w:val="1"/>
      <w:numFmt w:val="lowerRoman"/>
      <w:lvlText w:val="%9."/>
      <w:lvlJc w:val="right"/>
      <w:pPr>
        <w:ind w:left="7214" w:hanging="180"/>
      </w:pPr>
    </w:lvl>
  </w:abstractNum>
  <w:abstractNum w:abstractNumId="29">
    <w:nsid w:val="6F7830B1"/>
    <w:multiLevelType w:val="hybridMultilevel"/>
    <w:tmpl w:val="44E6B03A"/>
    <w:lvl w:ilvl="0" w:tplc="32960198">
      <w:start w:val="1"/>
      <w:numFmt w:val="bullet"/>
      <w:lvlText w:val=""/>
      <w:lvlJc w:val="left"/>
      <w:pPr>
        <w:ind w:left="17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AA757A">
      <w:start w:val="1"/>
      <w:numFmt w:val="bullet"/>
      <w:lvlText w:val="•"/>
      <w:lvlJc w:val="left"/>
      <w:pPr>
        <w:ind w:left="1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6631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48AA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2070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9895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7CB9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0255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8097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nsid w:val="70925DE0"/>
    <w:multiLevelType w:val="multilevel"/>
    <w:tmpl w:val="40C6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345311"/>
    <w:multiLevelType w:val="multilevel"/>
    <w:tmpl w:val="1964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0"/>
  </w:num>
  <w:num w:numId="3">
    <w:abstractNumId w:val="10"/>
  </w:num>
  <w:num w:numId="4">
    <w:abstractNumId w:val="6"/>
  </w:num>
  <w:num w:numId="5">
    <w:abstractNumId w:val="14"/>
  </w:num>
  <w:num w:numId="6">
    <w:abstractNumId w:val="8"/>
  </w:num>
  <w:num w:numId="7">
    <w:abstractNumId w:val="9"/>
  </w:num>
  <w:num w:numId="8">
    <w:abstractNumId w:val="31"/>
  </w:num>
  <w:num w:numId="9">
    <w:abstractNumId w:val="7"/>
  </w:num>
  <w:num w:numId="10">
    <w:abstractNumId w:val="20"/>
  </w:num>
  <w:num w:numId="11">
    <w:abstractNumId w:val="25"/>
  </w:num>
  <w:num w:numId="12">
    <w:abstractNumId w:val="17"/>
  </w:num>
  <w:num w:numId="13">
    <w:abstractNumId w:val="16"/>
  </w:num>
  <w:num w:numId="14">
    <w:abstractNumId w:val="22"/>
  </w:num>
  <w:num w:numId="15">
    <w:abstractNumId w:val="29"/>
  </w:num>
  <w:num w:numId="16">
    <w:abstractNumId w:val="23"/>
  </w:num>
  <w:num w:numId="17">
    <w:abstractNumId w:val="21"/>
  </w:num>
  <w:num w:numId="18">
    <w:abstractNumId w:val="11"/>
  </w:num>
  <w:num w:numId="19">
    <w:abstractNumId w:val="1"/>
  </w:num>
  <w:num w:numId="20">
    <w:abstractNumId w:val="4"/>
  </w:num>
  <w:num w:numId="21">
    <w:abstractNumId w:val="2"/>
  </w:num>
  <w:num w:numId="22">
    <w:abstractNumId w:val="18"/>
  </w:num>
  <w:num w:numId="23">
    <w:abstractNumId w:val="15"/>
  </w:num>
  <w:num w:numId="24">
    <w:abstractNumId w:val="27"/>
  </w:num>
  <w:num w:numId="25">
    <w:abstractNumId w:val="0"/>
  </w:num>
  <w:num w:numId="26">
    <w:abstractNumId w:val="28"/>
  </w:num>
  <w:num w:numId="27">
    <w:abstractNumId w:val="12"/>
  </w:num>
  <w:num w:numId="28">
    <w:abstractNumId w:val="3"/>
  </w:num>
  <w:num w:numId="29">
    <w:abstractNumId w:val="13"/>
  </w:num>
  <w:num w:numId="30">
    <w:abstractNumId w:val="24"/>
  </w:num>
  <w:num w:numId="31">
    <w:abstractNumId w:val="5"/>
  </w:num>
  <w:num w:numId="32">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6AE"/>
    <w:rsid w:val="000712FF"/>
    <w:rsid w:val="000C7BB6"/>
    <w:rsid w:val="000E3D11"/>
    <w:rsid w:val="000F6B52"/>
    <w:rsid w:val="001052A6"/>
    <w:rsid w:val="00107CD2"/>
    <w:rsid w:val="00134A01"/>
    <w:rsid w:val="001365E8"/>
    <w:rsid w:val="00184D9E"/>
    <w:rsid w:val="001A7303"/>
    <w:rsid w:val="001E5E19"/>
    <w:rsid w:val="0023230C"/>
    <w:rsid w:val="002B6F36"/>
    <w:rsid w:val="002C45DA"/>
    <w:rsid w:val="00336B7C"/>
    <w:rsid w:val="00340632"/>
    <w:rsid w:val="003629EC"/>
    <w:rsid w:val="003A33FC"/>
    <w:rsid w:val="003C06B3"/>
    <w:rsid w:val="003E794F"/>
    <w:rsid w:val="0044302A"/>
    <w:rsid w:val="00447B54"/>
    <w:rsid w:val="00451470"/>
    <w:rsid w:val="004538CC"/>
    <w:rsid w:val="004B65B2"/>
    <w:rsid w:val="004D3C76"/>
    <w:rsid w:val="00501FA7"/>
    <w:rsid w:val="00542842"/>
    <w:rsid w:val="0054687C"/>
    <w:rsid w:val="00575F39"/>
    <w:rsid w:val="00685190"/>
    <w:rsid w:val="00711017"/>
    <w:rsid w:val="00755A13"/>
    <w:rsid w:val="00790DD2"/>
    <w:rsid w:val="00792D72"/>
    <w:rsid w:val="007F6709"/>
    <w:rsid w:val="008C1208"/>
    <w:rsid w:val="008D66F3"/>
    <w:rsid w:val="00904572"/>
    <w:rsid w:val="009134D1"/>
    <w:rsid w:val="00965889"/>
    <w:rsid w:val="009755D4"/>
    <w:rsid w:val="00984DBA"/>
    <w:rsid w:val="00A1012C"/>
    <w:rsid w:val="00A22A0D"/>
    <w:rsid w:val="00A65D7F"/>
    <w:rsid w:val="00A86BE9"/>
    <w:rsid w:val="00A97C75"/>
    <w:rsid w:val="00B23043"/>
    <w:rsid w:val="00B53C6D"/>
    <w:rsid w:val="00B556AE"/>
    <w:rsid w:val="00C358EB"/>
    <w:rsid w:val="00C45AA9"/>
    <w:rsid w:val="00C72BFC"/>
    <w:rsid w:val="00C81952"/>
    <w:rsid w:val="00C8297E"/>
    <w:rsid w:val="00CB135C"/>
    <w:rsid w:val="00CB46BC"/>
    <w:rsid w:val="00CD6483"/>
    <w:rsid w:val="00CF1BCC"/>
    <w:rsid w:val="00D03239"/>
    <w:rsid w:val="00D16A50"/>
    <w:rsid w:val="00D42D51"/>
    <w:rsid w:val="00D570DD"/>
    <w:rsid w:val="00DD2825"/>
    <w:rsid w:val="00DD507D"/>
    <w:rsid w:val="00DD62C7"/>
    <w:rsid w:val="00DE5EA4"/>
    <w:rsid w:val="00E119C7"/>
    <w:rsid w:val="00E12AF2"/>
    <w:rsid w:val="00E12EAF"/>
    <w:rsid w:val="00E16FCC"/>
    <w:rsid w:val="00E447DC"/>
    <w:rsid w:val="00EC3B6C"/>
    <w:rsid w:val="00EE0AA1"/>
    <w:rsid w:val="00F03F22"/>
    <w:rsid w:val="00F25D5B"/>
    <w:rsid w:val="00F53EC4"/>
    <w:rsid w:val="00F872E9"/>
    <w:rsid w:val="00FA6CD2"/>
    <w:rsid w:val="00FC0FCD"/>
    <w:rsid w:val="00FE38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889"/>
  </w:style>
  <w:style w:type="paragraph" w:styleId="Titre1">
    <w:name w:val="heading 1"/>
    <w:basedOn w:val="Normal"/>
    <w:next w:val="Normal"/>
    <w:link w:val="Titre1Car"/>
    <w:uiPriority w:val="9"/>
    <w:qFormat/>
    <w:rsid w:val="00685190"/>
    <w:pPr>
      <w:keepNext/>
      <w:keepLines/>
      <w:spacing w:before="480" w:after="0"/>
      <w:jc w:val="center"/>
      <w:outlineLvl w:val="0"/>
    </w:pPr>
    <w:rPr>
      <w:rFonts w:asciiTheme="majorHAnsi" w:eastAsiaTheme="majorEastAsia" w:hAnsiTheme="majorHAnsi" w:cstheme="majorBidi"/>
      <w:b/>
      <w:bCs/>
      <w:color w:val="365F91" w:themeColor="accent1" w:themeShade="BF"/>
      <w:sz w:val="72"/>
      <w:szCs w:val="28"/>
    </w:rPr>
  </w:style>
  <w:style w:type="paragraph" w:styleId="Titre2">
    <w:name w:val="heading 2"/>
    <w:basedOn w:val="Normal"/>
    <w:next w:val="Normal"/>
    <w:link w:val="Titre2Car"/>
    <w:uiPriority w:val="9"/>
    <w:unhideWhenUsed/>
    <w:qFormat/>
    <w:rsid w:val="0068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E119C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E16FC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A33F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56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556A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336B7C"/>
    <w:pPr>
      <w:ind w:left="720"/>
      <w:contextualSpacing/>
    </w:pPr>
  </w:style>
  <w:style w:type="paragraph" w:styleId="En-tte">
    <w:name w:val="header"/>
    <w:basedOn w:val="Normal"/>
    <w:link w:val="En-tteCar"/>
    <w:uiPriority w:val="99"/>
    <w:unhideWhenUsed/>
    <w:rsid w:val="00336B7C"/>
    <w:pPr>
      <w:tabs>
        <w:tab w:val="center" w:pos="4536"/>
        <w:tab w:val="right" w:pos="9072"/>
      </w:tabs>
      <w:spacing w:after="0" w:line="240" w:lineRule="auto"/>
    </w:pPr>
  </w:style>
  <w:style w:type="character" w:customStyle="1" w:styleId="En-tteCar">
    <w:name w:val="En-tête Car"/>
    <w:basedOn w:val="Policepardfaut"/>
    <w:link w:val="En-tte"/>
    <w:uiPriority w:val="99"/>
    <w:rsid w:val="00336B7C"/>
  </w:style>
  <w:style w:type="paragraph" w:styleId="Pieddepage">
    <w:name w:val="footer"/>
    <w:basedOn w:val="Normal"/>
    <w:link w:val="PieddepageCar"/>
    <w:uiPriority w:val="99"/>
    <w:unhideWhenUsed/>
    <w:rsid w:val="00336B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B7C"/>
  </w:style>
  <w:style w:type="paragraph" w:styleId="Textedebulles">
    <w:name w:val="Balloon Text"/>
    <w:basedOn w:val="Normal"/>
    <w:link w:val="TextedebullesCar"/>
    <w:uiPriority w:val="99"/>
    <w:semiHidden/>
    <w:unhideWhenUsed/>
    <w:rsid w:val="00336B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6B7C"/>
    <w:rPr>
      <w:rFonts w:ascii="Tahoma" w:hAnsi="Tahoma" w:cs="Tahoma"/>
      <w:sz w:val="16"/>
      <w:szCs w:val="16"/>
    </w:rPr>
  </w:style>
  <w:style w:type="paragraph" w:styleId="Lgende">
    <w:name w:val="caption"/>
    <w:basedOn w:val="Normal"/>
    <w:next w:val="Normal"/>
    <w:uiPriority w:val="35"/>
    <w:unhideWhenUsed/>
    <w:qFormat/>
    <w:rsid w:val="00336B7C"/>
    <w:pPr>
      <w:spacing w:line="240" w:lineRule="auto"/>
    </w:pPr>
    <w:rPr>
      <w:b/>
      <w:bCs/>
      <w:color w:val="4F81BD" w:themeColor="accent1"/>
      <w:sz w:val="18"/>
      <w:szCs w:val="18"/>
    </w:rPr>
  </w:style>
  <w:style w:type="table" w:styleId="Grilledutableau">
    <w:name w:val="Table Grid"/>
    <w:basedOn w:val="TableauNormal"/>
    <w:uiPriority w:val="39"/>
    <w:rsid w:val="00136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1365E8"/>
    <w:rPr>
      <w:b/>
      <w:bCs/>
    </w:rPr>
  </w:style>
  <w:style w:type="character" w:customStyle="1" w:styleId="Titre3Car">
    <w:name w:val="Titre 3 Car"/>
    <w:basedOn w:val="Policepardfaut"/>
    <w:link w:val="Titre3"/>
    <w:uiPriority w:val="9"/>
    <w:rsid w:val="00E119C7"/>
    <w:rPr>
      <w:rFonts w:ascii="Times New Roman" w:eastAsia="Times New Roman" w:hAnsi="Times New Roman" w:cs="Times New Roman"/>
      <w:b/>
      <w:bCs/>
      <w:sz w:val="27"/>
      <w:szCs w:val="27"/>
      <w:lang w:eastAsia="fr-FR"/>
    </w:rPr>
  </w:style>
  <w:style w:type="table" w:styleId="Tramemoyenne2-Accent3">
    <w:name w:val="Medium Shading 2 Accent 3"/>
    <w:basedOn w:val="TableauNormal"/>
    <w:uiPriority w:val="64"/>
    <w:rsid w:val="00E119C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Accent6">
    <w:name w:val="Medium List 2 Accent 6"/>
    <w:basedOn w:val="TableauNormal"/>
    <w:uiPriority w:val="66"/>
    <w:rsid w:val="00E119C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Accent5">
    <w:name w:val="Medium Grid 1 Accent 5"/>
    <w:basedOn w:val="TableauNormal"/>
    <w:uiPriority w:val="67"/>
    <w:rsid w:val="00E119C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1">
    <w:name w:val="Medium Grid 1 Accent 1"/>
    <w:basedOn w:val="TableauNormal"/>
    <w:uiPriority w:val="67"/>
    <w:rsid w:val="00E119C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s-markdown-paragraph">
    <w:name w:val="ds-markdown-paragraph"/>
    <w:basedOn w:val="Normal"/>
    <w:rsid w:val="00C8297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ous-titre">
    <w:name w:val="Subtitle"/>
    <w:basedOn w:val="Normal"/>
    <w:next w:val="Normal"/>
    <w:link w:val="Sous-titreCar"/>
    <w:uiPriority w:val="11"/>
    <w:qFormat/>
    <w:rsid w:val="00C829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8297E"/>
    <w:rPr>
      <w:rFonts w:asciiTheme="majorHAnsi" w:eastAsiaTheme="majorEastAsia" w:hAnsiTheme="majorHAnsi" w:cstheme="majorBidi"/>
      <w:i/>
      <w:iCs/>
      <w:color w:val="4F81BD" w:themeColor="accent1"/>
      <w:spacing w:val="15"/>
      <w:sz w:val="24"/>
      <w:szCs w:val="24"/>
    </w:rPr>
  </w:style>
  <w:style w:type="table" w:styleId="Tramemoyenne2-Accent5">
    <w:name w:val="Medium Shading 2 Accent 5"/>
    <w:basedOn w:val="TableauNormal"/>
    <w:uiPriority w:val="64"/>
    <w:rsid w:val="00E16FC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Accent1">
    <w:name w:val="Medium List 2 Accent 1"/>
    <w:basedOn w:val="TableauNormal"/>
    <w:uiPriority w:val="66"/>
    <w:rsid w:val="00E16FC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laire-Accent4">
    <w:name w:val="Light Grid Accent 4"/>
    <w:basedOn w:val="TableauNormal"/>
    <w:uiPriority w:val="62"/>
    <w:rsid w:val="00E16FC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Titre4Car">
    <w:name w:val="Titre 4 Car"/>
    <w:basedOn w:val="Policepardfaut"/>
    <w:link w:val="Titre4"/>
    <w:uiPriority w:val="9"/>
    <w:rsid w:val="00E16FCC"/>
    <w:rPr>
      <w:rFonts w:asciiTheme="majorHAnsi" w:eastAsiaTheme="majorEastAsia" w:hAnsiTheme="majorHAnsi" w:cstheme="majorBidi"/>
      <w:b/>
      <w:bCs/>
      <w:i/>
      <w:iCs/>
      <w:color w:val="4F81BD" w:themeColor="accent1"/>
    </w:rPr>
  </w:style>
  <w:style w:type="table" w:styleId="Ombrageclair">
    <w:name w:val="Light Shading"/>
    <w:basedOn w:val="TableauNormal"/>
    <w:uiPriority w:val="60"/>
    <w:rsid w:val="00EE0A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EE0A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Accent2">
    <w:name w:val="Medium List 1 Accent 2"/>
    <w:basedOn w:val="TableauNormal"/>
    <w:uiPriority w:val="65"/>
    <w:rsid w:val="00EE0AA1"/>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5">
    <w:name w:val="Medium List 1 Accent 5"/>
    <w:basedOn w:val="TableauNormal"/>
    <w:uiPriority w:val="65"/>
    <w:rsid w:val="00EE0AA1"/>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Tramemoyenne1-Accent6">
    <w:name w:val="Medium Shading 1 Accent 6"/>
    <w:basedOn w:val="TableauNormal"/>
    <w:uiPriority w:val="63"/>
    <w:rsid w:val="00EE0AA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itre1Car">
    <w:name w:val="Titre 1 Car"/>
    <w:basedOn w:val="Policepardfaut"/>
    <w:link w:val="Titre1"/>
    <w:uiPriority w:val="9"/>
    <w:rsid w:val="00685190"/>
    <w:rPr>
      <w:rFonts w:asciiTheme="majorHAnsi" w:eastAsiaTheme="majorEastAsia" w:hAnsiTheme="majorHAnsi" w:cstheme="majorBidi"/>
      <w:b/>
      <w:bCs/>
      <w:color w:val="365F91" w:themeColor="accent1" w:themeShade="BF"/>
      <w:sz w:val="72"/>
      <w:szCs w:val="28"/>
    </w:rPr>
  </w:style>
  <w:style w:type="character" w:customStyle="1" w:styleId="Titre2Car">
    <w:name w:val="Titre 2 Car"/>
    <w:basedOn w:val="Policepardfaut"/>
    <w:link w:val="Titre2"/>
    <w:uiPriority w:val="9"/>
    <w:rsid w:val="00685190"/>
    <w:rPr>
      <w:rFonts w:asciiTheme="majorHAnsi" w:eastAsiaTheme="majorEastAsia" w:hAnsiTheme="majorHAnsi" w:cstheme="majorBidi"/>
      <w:b/>
      <w:bCs/>
      <w:color w:val="4F81BD" w:themeColor="accent1"/>
      <w:sz w:val="26"/>
      <w:szCs w:val="26"/>
    </w:rPr>
  </w:style>
  <w:style w:type="character" w:customStyle="1" w:styleId="Titre5Car">
    <w:name w:val="Titre 5 Car"/>
    <w:basedOn w:val="Policepardfaut"/>
    <w:link w:val="Titre5"/>
    <w:uiPriority w:val="9"/>
    <w:rsid w:val="003A33FC"/>
    <w:rPr>
      <w:rFonts w:asciiTheme="majorHAnsi" w:eastAsiaTheme="majorEastAsia" w:hAnsiTheme="majorHAnsi" w:cstheme="majorBidi"/>
      <w:color w:val="243F60" w:themeColor="accent1" w:themeShade="7F"/>
    </w:rPr>
  </w:style>
  <w:style w:type="character" w:styleId="Emphaseple">
    <w:name w:val="Subtle Emphasis"/>
    <w:basedOn w:val="Policepardfaut"/>
    <w:uiPriority w:val="19"/>
    <w:qFormat/>
    <w:rsid w:val="003A33FC"/>
    <w:rPr>
      <w:i/>
      <w:iCs/>
      <w:color w:val="808080" w:themeColor="text1" w:themeTint="7F"/>
    </w:rPr>
  </w:style>
  <w:style w:type="paragraph" w:styleId="En-ttedetabledesmatires">
    <w:name w:val="TOC Heading"/>
    <w:basedOn w:val="Titre1"/>
    <w:next w:val="Normal"/>
    <w:uiPriority w:val="39"/>
    <w:unhideWhenUsed/>
    <w:qFormat/>
    <w:rsid w:val="00E12EAF"/>
    <w:pPr>
      <w:jc w:val="left"/>
      <w:outlineLvl w:val="9"/>
    </w:pPr>
    <w:rPr>
      <w:sz w:val="28"/>
      <w:lang w:eastAsia="fr-FR"/>
    </w:rPr>
  </w:style>
  <w:style w:type="paragraph" w:styleId="TM1">
    <w:name w:val="toc 1"/>
    <w:basedOn w:val="Normal"/>
    <w:next w:val="Normal"/>
    <w:autoRedefine/>
    <w:uiPriority w:val="39"/>
    <w:unhideWhenUsed/>
    <w:qFormat/>
    <w:rsid w:val="00E12EAF"/>
    <w:pPr>
      <w:spacing w:after="100"/>
    </w:pPr>
  </w:style>
  <w:style w:type="paragraph" w:styleId="TM3">
    <w:name w:val="toc 3"/>
    <w:basedOn w:val="Normal"/>
    <w:next w:val="Normal"/>
    <w:autoRedefine/>
    <w:uiPriority w:val="39"/>
    <w:unhideWhenUsed/>
    <w:qFormat/>
    <w:rsid w:val="00E12EAF"/>
    <w:pPr>
      <w:spacing w:after="100"/>
      <w:ind w:left="440"/>
    </w:pPr>
  </w:style>
  <w:style w:type="paragraph" w:styleId="TM2">
    <w:name w:val="toc 2"/>
    <w:basedOn w:val="Normal"/>
    <w:next w:val="Normal"/>
    <w:autoRedefine/>
    <w:uiPriority w:val="39"/>
    <w:unhideWhenUsed/>
    <w:qFormat/>
    <w:rsid w:val="00E12EAF"/>
    <w:pPr>
      <w:spacing w:after="100"/>
      <w:ind w:left="220"/>
    </w:pPr>
  </w:style>
  <w:style w:type="character" w:styleId="Lienhypertexte">
    <w:name w:val="Hyperlink"/>
    <w:basedOn w:val="Policepardfaut"/>
    <w:uiPriority w:val="99"/>
    <w:unhideWhenUsed/>
    <w:rsid w:val="00E12EAF"/>
    <w:rPr>
      <w:color w:val="0000FF" w:themeColor="hyperlink"/>
      <w:u w:val="single"/>
    </w:rPr>
  </w:style>
  <w:style w:type="character" w:customStyle="1" w:styleId="selected">
    <w:name w:val="selected"/>
    <w:basedOn w:val="Policepardfaut"/>
    <w:rsid w:val="00107CD2"/>
  </w:style>
  <w:style w:type="paragraph" w:styleId="NormalWeb">
    <w:name w:val="Normal (Web)"/>
    <w:basedOn w:val="Normal"/>
    <w:uiPriority w:val="99"/>
    <w:unhideWhenUsed/>
    <w:rsid w:val="00107CD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0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07CD2"/>
    <w:rPr>
      <w:rFonts w:ascii="Courier New" w:eastAsia="Times New Roman" w:hAnsi="Courier New" w:cs="Courier New"/>
      <w:sz w:val="20"/>
      <w:szCs w:val="20"/>
      <w:lang w:eastAsia="fr-FR"/>
    </w:rPr>
  </w:style>
  <w:style w:type="paragraph" w:styleId="Sansinterligne">
    <w:name w:val="No Spacing"/>
    <w:uiPriority w:val="1"/>
    <w:qFormat/>
    <w:rsid w:val="00107CD2"/>
    <w:pPr>
      <w:spacing w:after="0" w:line="240" w:lineRule="auto"/>
    </w:pPr>
  </w:style>
  <w:style w:type="table" w:customStyle="1" w:styleId="TableGrid">
    <w:name w:val="TableGrid"/>
    <w:rsid w:val="00E447DC"/>
    <w:pPr>
      <w:spacing w:after="0" w:line="240" w:lineRule="auto"/>
    </w:pPr>
    <w:rPr>
      <w:rFonts w:eastAsiaTheme="minorEastAsia"/>
      <w:lang w:eastAsia="fr-FR"/>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889"/>
  </w:style>
  <w:style w:type="paragraph" w:styleId="Titre1">
    <w:name w:val="heading 1"/>
    <w:basedOn w:val="Normal"/>
    <w:next w:val="Normal"/>
    <w:link w:val="Titre1Car"/>
    <w:uiPriority w:val="9"/>
    <w:qFormat/>
    <w:rsid w:val="00685190"/>
    <w:pPr>
      <w:keepNext/>
      <w:keepLines/>
      <w:spacing w:before="480" w:after="0"/>
      <w:jc w:val="center"/>
      <w:outlineLvl w:val="0"/>
    </w:pPr>
    <w:rPr>
      <w:rFonts w:asciiTheme="majorHAnsi" w:eastAsiaTheme="majorEastAsia" w:hAnsiTheme="majorHAnsi" w:cstheme="majorBidi"/>
      <w:b/>
      <w:bCs/>
      <w:color w:val="365F91" w:themeColor="accent1" w:themeShade="BF"/>
      <w:sz w:val="72"/>
      <w:szCs w:val="28"/>
    </w:rPr>
  </w:style>
  <w:style w:type="paragraph" w:styleId="Titre2">
    <w:name w:val="heading 2"/>
    <w:basedOn w:val="Normal"/>
    <w:next w:val="Normal"/>
    <w:link w:val="Titre2Car"/>
    <w:uiPriority w:val="9"/>
    <w:unhideWhenUsed/>
    <w:qFormat/>
    <w:rsid w:val="0068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E119C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E16FC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A33F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56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556A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336B7C"/>
    <w:pPr>
      <w:ind w:left="720"/>
      <w:contextualSpacing/>
    </w:pPr>
  </w:style>
  <w:style w:type="paragraph" w:styleId="En-tte">
    <w:name w:val="header"/>
    <w:basedOn w:val="Normal"/>
    <w:link w:val="En-tteCar"/>
    <w:uiPriority w:val="99"/>
    <w:unhideWhenUsed/>
    <w:rsid w:val="00336B7C"/>
    <w:pPr>
      <w:tabs>
        <w:tab w:val="center" w:pos="4536"/>
        <w:tab w:val="right" w:pos="9072"/>
      </w:tabs>
      <w:spacing w:after="0" w:line="240" w:lineRule="auto"/>
    </w:pPr>
  </w:style>
  <w:style w:type="character" w:customStyle="1" w:styleId="En-tteCar">
    <w:name w:val="En-tête Car"/>
    <w:basedOn w:val="Policepardfaut"/>
    <w:link w:val="En-tte"/>
    <w:uiPriority w:val="99"/>
    <w:rsid w:val="00336B7C"/>
  </w:style>
  <w:style w:type="paragraph" w:styleId="Pieddepage">
    <w:name w:val="footer"/>
    <w:basedOn w:val="Normal"/>
    <w:link w:val="PieddepageCar"/>
    <w:uiPriority w:val="99"/>
    <w:unhideWhenUsed/>
    <w:rsid w:val="00336B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B7C"/>
  </w:style>
  <w:style w:type="paragraph" w:styleId="Textedebulles">
    <w:name w:val="Balloon Text"/>
    <w:basedOn w:val="Normal"/>
    <w:link w:val="TextedebullesCar"/>
    <w:uiPriority w:val="99"/>
    <w:semiHidden/>
    <w:unhideWhenUsed/>
    <w:rsid w:val="00336B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6B7C"/>
    <w:rPr>
      <w:rFonts w:ascii="Tahoma" w:hAnsi="Tahoma" w:cs="Tahoma"/>
      <w:sz w:val="16"/>
      <w:szCs w:val="16"/>
    </w:rPr>
  </w:style>
  <w:style w:type="paragraph" w:styleId="Lgende">
    <w:name w:val="caption"/>
    <w:basedOn w:val="Normal"/>
    <w:next w:val="Normal"/>
    <w:uiPriority w:val="35"/>
    <w:unhideWhenUsed/>
    <w:qFormat/>
    <w:rsid w:val="00336B7C"/>
    <w:pPr>
      <w:spacing w:line="240" w:lineRule="auto"/>
    </w:pPr>
    <w:rPr>
      <w:b/>
      <w:bCs/>
      <w:color w:val="4F81BD" w:themeColor="accent1"/>
      <w:sz w:val="18"/>
      <w:szCs w:val="18"/>
    </w:rPr>
  </w:style>
  <w:style w:type="table" w:styleId="Grilledutableau">
    <w:name w:val="Table Grid"/>
    <w:basedOn w:val="TableauNormal"/>
    <w:uiPriority w:val="39"/>
    <w:rsid w:val="00136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1365E8"/>
    <w:rPr>
      <w:b/>
      <w:bCs/>
    </w:rPr>
  </w:style>
  <w:style w:type="character" w:customStyle="1" w:styleId="Titre3Car">
    <w:name w:val="Titre 3 Car"/>
    <w:basedOn w:val="Policepardfaut"/>
    <w:link w:val="Titre3"/>
    <w:uiPriority w:val="9"/>
    <w:rsid w:val="00E119C7"/>
    <w:rPr>
      <w:rFonts w:ascii="Times New Roman" w:eastAsia="Times New Roman" w:hAnsi="Times New Roman" w:cs="Times New Roman"/>
      <w:b/>
      <w:bCs/>
      <w:sz w:val="27"/>
      <w:szCs w:val="27"/>
      <w:lang w:eastAsia="fr-FR"/>
    </w:rPr>
  </w:style>
  <w:style w:type="table" w:styleId="Tramemoyenne2-Accent3">
    <w:name w:val="Medium Shading 2 Accent 3"/>
    <w:basedOn w:val="TableauNormal"/>
    <w:uiPriority w:val="64"/>
    <w:rsid w:val="00E119C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Accent6">
    <w:name w:val="Medium List 2 Accent 6"/>
    <w:basedOn w:val="TableauNormal"/>
    <w:uiPriority w:val="66"/>
    <w:rsid w:val="00E119C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Accent5">
    <w:name w:val="Medium Grid 1 Accent 5"/>
    <w:basedOn w:val="TableauNormal"/>
    <w:uiPriority w:val="67"/>
    <w:rsid w:val="00E119C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1">
    <w:name w:val="Medium Grid 1 Accent 1"/>
    <w:basedOn w:val="TableauNormal"/>
    <w:uiPriority w:val="67"/>
    <w:rsid w:val="00E119C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s-markdown-paragraph">
    <w:name w:val="ds-markdown-paragraph"/>
    <w:basedOn w:val="Normal"/>
    <w:rsid w:val="00C8297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ous-titre">
    <w:name w:val="Subtitle"/>
    <w:basedOn w:val="Normal"/>
    <w:next w:val="Normal"/>
    <w:link w:val="Sous-titreCar"/>
    <w:uiPriority w:val="11"/>
    <w:qFormat/>
    <w:rsid w:val="00C829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8297E"/>
    <w:rPr>
      <w:rFonts w:asciiTheme="majorHAnsi" w:eastAsiaTheme="majorEastAsia" w:hAnsiTheme="majorHAnsi" w:cstheme="majorBidi"/>
      <w:i/>
      <w:iCs/>
      <w:color w:val="4F81BD" w:themeColor="accent1"/>
      <w:spacing w:val="15"/>
      <w:sz w:val="24"/>
      <w:szCs w:val="24"/>
    </w:rPr>
  </w:style>
  <w:style w:type="table" w:styleId="Tramemoyenne2-Accent5">
    <w:name w:val="Medium Shading 2 Accent 5"/>
    <w:basedOn w:val="TableauNormal"/>
    <w:uiPriority w:val="64"/>
    <w:rsid w:val="00E16FC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Accent1">
    <w:name w:val="Medium List 2 Accent 1"/>
    <w:basedOn w:val="TableauNormal"/>
    <w:uiPriority w:val="66"/>
    <w:rsid w:val="00E16FC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laire-Accent4">
    <w:name w:val="Light Grid Accent 4"/>
    <w:basedOn w:val="TableauNormal"/>
    <w:uiPriority w:val="62"/>
    <w:rsid w:val="00E16FC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Titre4Car">
    <w:name w:val="Titre 4 Car"/>
    <w:basedOn w:val="Policepardfaut"/>
    <w:link w:val="Titre4"/>
    <w:uiPriority w:val="9"/>
    <w:rsid w:val="00E16FCC"/>
    <w:rPr>
      <w:rFonts w:asciiTheme="majorHAnsi" w:eastAsiaTheme="majorEastAsia" w:hAnsiTheme="majorHAnsi" w:cstheme="majorBidi"/>
      <w:b/>
      <w:bCs/>
      <w:i/>
      <w:iCs/>
      <w:color w:val="4F81BD" w:themeColor="accent1"/>
    </w:rPr>
  </w:style>
  <w:style w:type="table" w:styleId="Ombrageclair">
    <w:name w:val="Light Shading"/>
    <w:basedOn w:val="TableauNormal"/>
    <w:uiPriority w:val="60"/>
    <w:rsid w:val="00EE0A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EE0A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Accent2">
    <w:name w:val="Medium List 1 Accent 2"/>
    <w:basedOn w:val="TableauNormal"/>
    <w:uiPriority w:val="65"/>
    <w:rsid w:val="00EE0AA1"/>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5">
    <w:name w:val="Medium List 1 Accent 5"/>
    <w:basedOn w:val="TableauNormal"/>
    <w:uiPriority w:val="65"/>
    <w:rsid w:val="00EE0AA1"/>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Tramemoyenne1-Accent6">
    <w:name w:val="Medium Shading 1 Accent 6"/>
    <w:basedOn w:val="TableauNormal"/>
    <w:uiPriority w:val="63"/>
    <w:rsid w:val="00EE0AA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itre1Car">
    <w:name w:val="Titre 1 Car"/>
    <w:basedOn w:val="Policepardfaut"/>
    <w:link w:val="Titre1"/>
    <w:uiPriority w:val="9"/>
    <w:rsid w:val="00685190"/>
    <w:rPr>
      <w:rFonts w:asciiTheme="majorHAnsi" w:eastAsiaTheme="majorEastAsia" w:hAnsiTheme="majorHAnsi" w:cstheme="majorBidi"/>
      <w:b/>
      <w:bCs/>
      <w:color w:val="365F91" w:themeColor="accent1" w:themeShade="BF"/>
      <w:sz w:val="72"/>
      <w:szCs w:val="28"/>
    </w:rPr>
  </w:style>
  <w:style w:type="character" w:customStyle="1" w:styleId="Titre2Car">
    <w:name w:val="Titre 2 Car"/>
    <w:basedOn w:val="Policepardfaut"/>
    <w:link w:val="Titre2"/>
    <w:uiPriority w:val="9"/>
    <w:rsid w:val="00685190"/>
    <w:rPr>
      <w:rFonts w:asciiTheme="majorHAnsi" w:eastAsiaTheme="majorEastAsia" w:hAnsiTheme="majorHAnsi" w:cstheme="majorBidi"/>
      <w:b/>
      <w:bCs/>
      <w:color w:val="4F81BD" w:themeColor="accent1"/>
      <w:sz w:val="26"/>
      <w:szCs w:val="26"/>
    </w:rPr>
  </w:style>
  <w:style w:type="character" w:customStyle="1" w:styleId="Titre5Car">
    <w:name w:val="Titre 5 Car"/>
    <w:basedOn w:val="Policepardfaut"/>
    <w:link w:val="Titre5"/>
    <w:uiPriority w:val="9"/>
    <w:rsid w:val="003A33FC"/>
    <w:rPr>
      <w:rFonts w:asciiTheme="majorHAnsi" w:eastAsiaTheme="majorEastAsia" w:hAnsiTheme="majorHAnsi" w:cstheme="majorBidi"/>
      <w:color w:val="243F60" w:themeColor="accent1" w:themeShade="7F"/>
    </w:rPr>
  </w:style>
  <w:style w:type="character" w:styleId="Emphaseple">
    <w:name w:val="Subtle Emphasis"/>
    <w:basedOn w:val="Policepardfaut"/>
    <w:uiPriority w:val="19"/>
    <w:qFormat/>
    <w:rsid w:val="003A33FC"/>
    <w:rPr>
      <w:i/>
      <w:iCs/>
      <w:color w:val="808080" w:themeColor="text1" w:themeTint="7F"/>
    </w:rPr>
  </w:style>
  <w:style w:type="paragraph" w:styleId="En-ttedetabledesmatires">
    <w:name w:val="TOC Heading"/>
    <w:basedOn w:val="Titre1"/>
    <w:next w:val="Normal"/>
    <w:uiPriority w:val="39"/>
    <w:unhideWhenUsed/>
    <w:qFormat/>
    <w:rsid w:val="00E12EAF"/>
    <w:pPr>
      <w:jc w:val="left"/>
      <w:outlineLvl w:val="9"/>
    </w:pPr>
    <w:rPr>
      <w:sz w:val="28"/>
      <w:lang w:eastAsia="fr-FR"/>
    </w:rPr>
  </w:style>
  <w:style w:type="paragraph" w:styleId="TM1">
    <w:name w:val="toc 1"/>
    <w:basedOn w:val="Normal"/>
    <w:next w:val="Normal"/>
    <w:autoRedefine/>
    <w:uiPriority w:val="39"/>
    <w:unhideWhenUsed/>
    <w:qFormat/>
    <w:rsid w:val="00E12EAF"/>
    <w:pPr>
      <w:spacing w:after="100"/>
    </w:pPr>
  </w:style>
  <w:style w:type="paragraph" w:styleId="TM3">
    <w:name w:val="toc 3"/>
    <w:basedOn w:val="Normal"/>
    <w:next w:val="Normal"/>
    <w:autoRedefine/>
    <w:uiPriority w:val="39"/>
    <w:unhideWhenUsed/>
    <w:qFormat/>
    <w:rsid w:val="00E12EAF"/>
    <w:pPr>
      <w:spacing w:after="100"/>
      <w:ind w:left="440"/>
    </w:pPr>
  </w:style>
  <w:style w:type="paragraph" w:styleId="TM2">
    <w:name w:val="toc 2"/>
    <w:basedOn w:val="Normal"/>
    <w:next w:val="Normal"/>
    <w:autoRedefine/>
    <w:uiPriority w:val="39"/>
    <w:unhideWhenUsed/>
    <w:qFormat/>
    <w:rsid w:val="00E12EAF"/>
    <w:pPr>
      <w:spacing w:after="100"/>
      <w:ind w:left="220"/>
    </w:pPr>
  </w:style>
  <w:style w:type="character" w:styleId="Lienhypertexte">
    <w:name w:val="Hyperlink"/>
    <w:basedOn w:val="Policepardfaut"/>
    <w:uiPriority w:val="99"/>
    <w:unhideWhenUsed/>
    <w:rsid w:val="00E12EAF"/>
    <w:rPr>
      <w:color w:val="0000FF" w:themeColor="hyperlink"/>
      <w:u w:val="single"/>
    </w:rPr>
  </w:style>
  <w:style w:type="character" w:customStyle="1" w:styleId="selected">
    <w:name w:val="selected"/>
    <w:basedOn w:val="Policepardfaut"/>
    <w:rsid w:val="00107CD2"/>
  </w:style>
  <w:style w:type="paragraph" w:styleId="NormalWeb">
    <w:name w:val="Normal (Web)"/>
    <w:basedOn w:val="Normal"/>
    <w:uiPriority w:val="99"/>
    <w:unhideWhenUsed/>
    <w:rsid w:val="00107CD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0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07CD2"/>
    <w:rPr>
      <w:rFonts w:ascii="Courier New" w:eastAsia="Times New Roman" w:hAnsi="Courier New" w:cs="Courier New"/>
      <w:sz w:val="20"/>
      <w:szCs w:val="20"/>
      <w:lang w:eastAsia="fr-FR"/>
    </w:rPr>
  </w:style>
  <w:style w:type="paragraph" w:styleId="Sansinterligne">
    <w:name w:val="No Spacing"/>
    <w:uiPriority w:val="1"/>
    <w:qFormat/>
    <w:rsid w:val="00107CD2"/>
    <w:pPr>
      <w:spacing w:after="0" w:line="240" w:lineRule="auto"/>
    </w:pPr>
  </w:style>
  <w:style w:type="table" w:customStyle="1" w:styleId="TableGrid">
    <w:name w:val="TableGrid"/>
    <w:rsid w:val="00E447DC"/>
    <w:pPr>
      <w:spacing w:after="0" w:line="240" w:lineRule="auto"/>
    </w:pPr>
    <w:rPr>
      <w:rFonts w:eastAsiaTheme="minorEastAsia"/>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77716">
      <w:bodyDiv w:val="1"/>
      <w:marLeft w:val="0"/>
      <w:marRight w:val="0"/>
      <w:marTop w:val="0"/>
      <w:marBottom w:val="0"/>
      <w:divBdr>
        <w:top w:val="none" w:sz="0" w:space="0" w:color="auto"/>
        <w:left w:val="none" w:sz="0" w:space="0" w:color="auto"/>
        <w:bottom w:val="none" w:sz="0" w:space="0" w:color="auto"/>
        <w:right w:val="none" w:sz="0" w:space="0" w:color="auto"/>
      </w:divBdr>
    </w:div>
    <w:div w:id="300039279">
      <w:bodyDiv w:val="1"/>
      <w:marLeft w:val="0"/>
      <w:marRight w:val="0"/>
      <w:marTop w:val="0"/>
      <w:marBottom w:val="0"/>
      <w:divBdr>
        <w:top w:val="none" w:sz="0" w:space="0" w:color="auto"/>
        <w:left w:val="none" w:sz="0" w:space="0" w:color="auto"/>
        <w:bottom w:val="none" w:sz="0" w:space="0" w:color="auto"/>
        <w:right w:val="none" w:sz="0" w:space="0" w:color="auto"/>
      </w:divBdr>
    </w:div>
    <w:div w:id="413474999">
      <w:bodyDiv w:val="1"/>
      <w:marLeft w:val="0"/>
      <w:marRight w:val="0"/>
      <w:marTop w:val="0"/>
      <w:marBottom w:val="0"/>
      <w:divBdr>
        <w:top w:val="none" w:sz="0" w:space="0" w:color="auto"/>
        <w:left w:val="none" w:sz="0" w:space="0" w:color="auto"/>
        <w:bottom w:val="none" w:sz="0" w:space="0" w:color="auto"/>
        <w:right w:val="none" w:sz="0" w:space="0" w:color="auto"/>
      </w:divBdr>
    </w:div>
    <w:div w:id="929584207">
      <w:bodyDiv w:val="1"/>
      <w:marLeft w:val="0"/>
      <w:marRight w:val="0"/>
      <w:marTop w:val="0"/>
      <w:marBottom w:val="0"/>
      <w:divBdr>
        <w:top w:val="none" w:sz="0" w:space="0" w:color="auto"/>
        <w:left w:val="none" w:sz="0" w:space="0" w:color="auto"/>
        <w:bottom w:val="none" w:sz="0" w:space="0" w:color="auto"/>
        <w:right w:val="none" w:sz="0" w:space="0" w:color="auto"/>
      </w:divBdr>
    </w:div>
    <w:div w:id="1262374835">
      <w:bodyDiv w:val="1"/>
      <w:marLeft w:val="0"/>
      <w:marRight w:val="0"/>
      <w:marTop w:val="0"/>
      <w:marBottom w:val="0"/>
      <w:divBdr>
        <w:top w:val="none" w:sz="0" w:space="0" w:color="auto"/>
        <w:left w:val="none" w:sz="0" w:space="0" w:color="auto"/>
        <w:bottom w:val="none" w:sz="0" w:space="0" w:color="auto"/>
        <w:right w:val="none" w:sz="0" w:space="0" w:color="auto"/>
      </w:divBdr>
    </w:div>
    <w:div w:id="1952322574">
      <w:bodyDiv w:val="1"/>
      <w:marLeft w:val="0"/>
      <w:marRight w:val="0"/>
      <w:marTop w:val="0"/>
      <w:marBottom w:val="0"/>
      <w:divBdr>
        <w:top w:val="none" w:sz="0" w:space="0" w:color="auto"/>
        <w:left w:val="none" w:sz="0" w:space="0" w:color="auto"/>
        <w:bottom w:val="none" w:sz="0" w:space="0" w:color="auto"/>
        <w:right w:val="none" w:sz="0" w:space="0" w:color="auto"/>
      </w:divBdr>
    </w:div>
    <w:div w:id="1959947917">
      <w:bodyDiv w:val="1"/>
      <w:marLeft w:val="0"/>
      <w:marRight w:val="0"/>
      <w:marTop w:val="0"/>
      <w:marBottom w:val="0"/>
      <w:divBdr>
        <w:top w:val="none" w:sz="0" w:space="0" w:color="auto"/>
        <w:left w:val="none" w:sz="0" w:space="0" w:color="auto"/>
        <w:bottom w:val="none" w:sz="0" w:space="0" w:color="auto"/>
        <w:right w:val="none" w:sz="0" w:space="0" w:color="auto"/>
      </w:divBdr>
    </w:div>
    <w:div w:id="2030372139">
      <w:bodyDiv w:val="1"/>
      <w:marLeft w:val="0"/>
      <w:marRight w:val="0"/>
      <w:marTop w:val="0"/>
      <w:marBottom w:val="0"/>
      <w:divBdr>
        <w:top w:val="none" w:sz="0" w:space="0" w:color="auto"/>
        <w:left w:val="none" w:sz="0" w:space="0" w:color="auto"/>
        <w:bottom w:val="none" w:sz="0" w:space="0" w:color="auto"/>
        <w:right w:val="none" w:sz="0" w:space="0" w:color="auto"/>
      </w:divBdr>
    </w:div>
    <w:div w:id="21197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4.jpg"/><Relationship Id="rId39"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hyperlink" Target="https://www.materiel-informatique.fr/" TargetMode="External"/><Relationship Id="rId34" Type="http://schemas.openxmlformats.org/officeDocument/2006/relationships/hyperlink" Target="https://www.materiel-informatique.fr/" TargetMode="External"/><Relationship Id="rId42"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3.jpg"/><Relationship Id="rId33" Type="http://schemas.openxmlformats.org/officeDocument/2006/relationships/hyperlink" Target="https://www.materiel-informatique.fr/" TargetMode="External"/><Relationship Id="rId38" Type="http://schemas.openxmlformats.org/officeDocument/2006/relationships/hyperlink" Target="http://www.umlchanel.co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materiel-informatique.fr/" TargetMode="External"/><Relationship Id="rId29" Type="http://schemas.openxmlformats.org/officeDocument/2006/relationships/image" Target="media/image17.jp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image" Target="media/image12.jpg"/><Relationship Id="rId32" Type="http://schemas.openxmlformats.org/officeDocument/2006/relationships/hyperlink" Target="https://www.materiel-informatique.fr/" TargetMode="External"/><Relationship Id="rId37" Type="http://schemas.openxmlformats.org/officeDocument/2006/relationships/hyperlink" Target="http://www.umlchanel.com/" TargetMode="External"/><Relationship Id="rId40" Type="http://schemas.openxmlformats.org/officeDocument/2006/relationships/image" Target="media/image21.jpe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g"/><Relationship Id="rId23" Type="http://schemas.openxmlformats.org/officeDocument/2006/relationships/hyperlink" Target="https://www.materiel-informatique.fr/" TargetMode="External"/><Relationship Id="rId28" Type="http://schemas.openxmlformats.org/officeDocument/2006/relationships/image" Target="media/image16.jpg"/><Relationship Id="rId36" Type="http://schemas.openxmlformats.org/officeDocument/2006/relationships/image" Target="media/image19.jpg"/><Relationship Id="rId10" Type="http://schemas.openxmlformats.org/officeDocument/2006/relationships/image" Target="media/image3.jpg"/><Relationship Id="rId19" Type="http://schemas.openxmlformats.org/officeDocument/2006/relationships/hyperlink" Target="https://www.materiel-informatique.fr/" TargetMode="External"/><Relationship Id="rId31" Type="http://schemas.openxmlformats.org/officeDocument/2006/relationships/hyperlink" Target="https://www.materiel-informatique.fr/"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www.materiel-informatique.fr/" TargetMode="External"/><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hyperlink" Target="https://www.materiel-informatique.fr/"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4C8BF-4316-470D-A699-860A428AD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13393</Words>
  <Characters>73667</Characters>
  <Application>Microsoft Office Word</Application>
  <DocSecurity>0</DocSecurity>
  <Lines>613</Lines>
  <Paragraphs>173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LAMARINE</dc:creator>
  <cp:lastModifiedBy>LAMARINE</cp:lastModifiedBy>
  <cp:revision>2</cp:revision>
  <dcterms:created xsi:type="dcterms:W3CDTF">2025-09-05T11:20:00Z</dcterms:created>
  <dcterms:modified xsi:type="dcterms:W3CDTF">2025-09-05T11:20:00Z</dcterms:modified>
</cp:coreProperties>
</file>