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 xml:space="preserve">Unit 1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</w:rPr>
        <w:t>知识点：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问路时要用“excuse me对不起，打扰一下”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描述路时可以用顺序词： first首先, next接着, then然后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near 表示在附近，next to 表示与…相邻。它的范围比near小。 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在左边，在右边介词要用on, on the left/on the right,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乘几路车可以用by the No.301 bus, 注意No.中N要大写，后面要加点。如果要用动词可以用take,例如take the No.301 bus.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表示在哪儿转时，用介词at。 如：Turn left at the bank。在银行左转。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在几点前面要用介词at,如at 7p.m.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9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be far from…表示离某地远. be 可以是am , is ,are。介词要用from。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如：I am far from school now.　我现在离学校很远。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My home is not far from school.我家离学校不远。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 xml:space="preserve">Unit2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</w:rPr>
        <w:t>知识点：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on foot 步行  乘坐其他交通工具大都可以用介词by…, 但是步行只能用介词on 。on foot 相当于walk,只是walk是动词。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 go home回家，home前不加to。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How do you go to …?你怎样到达某个地方？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如果要问的是第三人称单数，则要用:How does he/she…go to …?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China/ US中国和美国: the right side of the road   右边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    England/Australia英国和澳大利亚: the left side of the road 左边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注意come 和go的区别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Unit3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</w:rPr>
        <w:t>知识点：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are you going to do?你想做什么？询问他人在未来的打算。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e going to 后面要跟动词的原形。 意思是 “打算成为什么，干什么职业。”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this evening 和 tonight的 区别：this evening指的是今天晚上睡觉以前的时间，一般指晚上十二点以前。而tonight指的是今晚，一般是指一整晚的时间，通宵。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部分疑问代词的意义与用法：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(1)What 什么。用来问是什么，做什么，叫什么，什么样等等。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如：What is your hobby?你的爱好是什么？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(2)Where , 在哪里，到哪里。用来问地点。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如：Where are you from?你从哪里来？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(3)When，什么时候。用来问时间。如：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When do you go to school?你什么时候去上学？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(4)what time 几点了。用来问具体的时间，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(5)What colour什么颜色。用来问物体的颜色。如：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)who谁。用来问人物是谁。如：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>)how怎样？用来问身体状况，或者事情的状况，对事件的看法等。如：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How are you?你好吗？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)how many多少个。用来问有多少个,后面要跟名词的复数形式。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) how much 多少钱。用来问物体的价钱。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)how old 几岁了。用来问年龄。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)why为什么。用来问原因，一般要用because来回答。如：why do you like spring?你为什么喜欢春天？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Because I can fly kites.国为我可以放风筝。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I want to be…我想成为… 表示理想。相当于I’m going to be ….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地点名称：clothes shop服装店  shoe store鞋店  pet shop宠物店  theme park主题公园  the Great Wall长城  plant shop 植物店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</w:t>
      </w:r>
      <w:r>
        <w:rPr>
          <w:rFonts w:hint="default" w:ascii="Times New Roman" w:hAnsi="Times New Roman" w:cs="Times New Roman"/>
          <w:sz w:val="24"/>
          <w:szCs w:val="24"/>
        </w:rPr>
        <w:t>staurant 饭店 bus stop 公交车站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>：</w:t>
      </w:r>
    </w:p>
    <w:tbl>
      <w:tblPr>
        <w:tblStyle w:val="6"/>
        <w:tblW w:w="9720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98"/>
        <w:gridCol w:w="3122"/>
      </w:tblGrid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84" w:hRule="atLeast"/>
        </w:trPr>
        <w:tc>
          <w:tcPr>
            <w:tcW w:w="9720" w:type="dxa"/>
            <w:gridSpan w:val="2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现在进行时构成（ing形式）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13" w:hRule="atLeast"/>
        </w:trPr>
        <w:tc>
          <w:tcPr>
            <w:tcW w:w="6598" w:type="dxa"/>
            <w:tcBorders>
              <w:left w:val="single" w:color="808080" w:sz="8" w:space="0"/>
              <w:bottom w:val="single" w:color="808080" w:sz="8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A.一般加-ing</w:t>
            </w:r>
          </w:p>
        </w:tc>
        <w:tc>
          <w:tcPr>
            <w:tcW w:w="3122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work—working  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39" w:hRule="atLeast"/>
        </w:trPr>
        <w:tc>
          <w:tcPr>
            <w:tcW w:w="6598" w:type="dxa"/>
            <w:tcBorders>
              <w:left w:val="single" w:color="808080" w:sz="8" w:space="0"/>
              <w:bottom w:val="single" w:color="808080" w:sz="8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B.以e结尾的词去e后加-ing</w:t>
            </w:r>
          </w:p>
        </w:tc>
        <w:tc>
          <w:tcPr>
            <w:tcW w:w="3122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live—living   write--writing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893" w:hRule="atLeast"/>
        </w:trPr>
        <w:tc>
          <w:tcPr>
            <w:tcW w:w="6598" w:type="dxa"/>
            <w:tcBorders>
              <w:left w:val="single" w:color="808080" w:sz="8" w:space="0"/>
              <w:bottom w:val="single" w:color="808080" w:sz="8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C.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重读闭音节，</w:t>
            </w:r>
            <w:r>
              <w:rPr>
                <w:rFonts w:hint="default" w:ascii="Times New Roman" w:hAnsi="Times New Roman" w:eastAsia="宋体" w:cs="Times New Roman"/>
              </w:rPr>
              <w:t>双写，再加 ing</w:t>
            </w:r>
          </w:p>
        </w:tc>
        <w:tc>
          <w:tcPr>
            <w:tcW w:w="3122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stop--stopping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run -- running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swim -- swimming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begin -- beginning</w:t>
            </w:r>
          </w:p>
        </w:tc>
      </w:tr>
    </w:tbl>
    <w:p>
      <w:pPr>
        <w:pStyle w:val="2"/>
        <w:spacing w:line="30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 xml:space="preserve">Unit4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</w:rPr>
        <w:t>知识点</w:t>
      </w:r>
      <w:r>
        <w:rPr>
          <w:rFonts w:hint="default" w:ascii="Times New Roman" w:hAnsi="Times New Roman" w:cs="Times New Roman"/>
          <w:b/>
          <w:sz w:val="24"/>
          <w:szCs w:val="24"/>
        </w:rPr>
        <w:t>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变为第三人称单数形式的规则：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)句子中出现了does或者其否定形式doesn’t.该句子中的其他动词就要使用原形。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)第三人称单数的肯定句在变为否定句时，在动词的前面加doesn’t. 动词恢复原形。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如：He lives in Beijing.---He doesn’t live in Beijing.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　　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) 第三人称单数的陈述句在变为一般疑问句时，用does开头，后面的动词也要变为原形。如：He lives in Beijing.---Does he live in Beijing?</w:t>
      </w:r>
    </w:p>
    <w:p>
      <w:pPr>
        <w:pStyle w:val="2"/>
        <w:numPr>
          <w:ilvl w:val="0"/>
          <w:numId w:val="0"/>
        </w:numPr>
        <w:spacing w:line="300" w:lineRule="auto"/>
        <w:ind w:leftChars="-100"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注意几个单词的变化：</w:t>
      </w:r>
    </w:p>
    <w:p>
      <w:pPr>
        <w:pStyle w:val="2"/>
        <w:numPr>
          <w:ilvl w:val="0"/>
          <w:numId w:val="0"/>
        </w:numPr>
        <w:spacing w:line="300" w:lineRule="auto"/>
        <w:ind w:leftChars="-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hobby(复数形式)—hobbies    have to(同义词)—must   same(反义词)---different </w:t>
      </w:r>
    </w:p>
    <w:p>
      <w:pPr>
        <w:pStyle w:val="2"/>
        <w:numPr>
          <w:ilvl w:val="0"/>
          <w:numId w:val="0"/>
        </w:numPr>
        <w:spacing w:line="300" w:lineRule="auto"/>
        <w:ind w:leftChars="-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</w:rPr>
        <w:t>名词复数的规则变化</w:t>
      </w:r>
    </w:p>
    <w:tbl>
      <w:tblPr>
        <w:tblStyle w:val="6"/>
        <w:tblW w:w="9915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339" w:hRule="atLeast"/>
        </w:trPr>
        <w:tc>
          <w:tcPr>
            <w:tcW w:w="991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A.在一般情况下,词尾加-s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book—books   bed--beds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B.以s, x, ch, sh结尾的词,词尾加-es</w:t>
            </w:r>
          </w:p>
          <w:p>
            <w:pPr>
              <w:pStyle w:val="2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</w:rPr>
              <w:t>bus—buses   box—boxes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dish—dishes   watch--watches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C.以f或fe结尾的词,先将f或fe改成v,再加-es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knife—knives  wife--wives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D.以o结尾的单词,有生命的物质加-es, 无生命的物质加-s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tomato—tomatoes  photo--photos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E.以辅音字母加y结尾,先y将改i,再加上-es</w:t>
            </w:r>
          </w:p>
          <w:p>
            <w:pPr>
              <w:pStyle w:val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family—families    city--cities</w:t>
            </w:r>
          </w:p>
        </w:tc>
      </w:tr>
    </w:tbl>
    <w:p>
      <w:pPr>
        <w:pStyle w:val="2"/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 xml:space="preserve">Unit5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</w:rPr>
        <w:t>知识点：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一些由动词变化而来的职业名词：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teach—teacher 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clean—cleaner 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sing—singer    dance—dancer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drive—driver 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  write—writer 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TV report—TV reporter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play basketball</w:t>
      </w:r>
      <w:bookmarkStart w:id="0" w:name="OLE_LINK2"/>
      <w:bookmarkEnd w:id="0"/>
      <w:r>
        <w:rPr>
          <w:rFonts w:hint="default" w:ascii="Times New Roman" w:hAnsi="Times New Roman" w:cs="Times New Roman"/>
          <w:sz w:val="24"/>
          <w:szCs w:val="24"/>
        </w:rPr>
        <w:t>/football/baseball—basketball/football/baseba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</w:rPr>
        <w:t>ll player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提问职业有两种方式： What is your father? 或者What does your father do?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What are you going to be ?问的是长大想干什么，注意用“be”.</w:t>
      </w:r>
    </w:p>
    <w:p>
      <w:pPr>
        <w:pStyle w:val="2"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 I’m going to be a …</w:t>
      </w:r>
    </w:p>
    <w:p>
      <w:pPr>
        <w:widowControl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b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Unit6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lang w:eastAsia="zh-CN"/>
        </w:rPr>
        <w:t>知识点</w:t>
      </w:r>
    </w:p>
    <w:p>
      <w:pPr>
        <w:widowControl/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表示害怕什么时用</w:t>
      </w:r>
      <w:r>
        <w:rPr>
          <w:rFonts w:hint="default" w:ascii="Times New Roman" w:hAnsi="Times New Roman" w:cs="Times New Roman"/>
          <w:sz w:val="24"/>
          <w:szCs w:val="24"/>
        </w:rPr>
        <w:t>afrai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d 加介词of 加某物（某东西）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They are afraid of him.</w:t>
      </w:r>
    </w:p>
    <w:p>
      <w:pPr>
        <w:widowControl/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表示对某物(某人)生气是用angry 加介词with 加某物（某东西）</w:t>
      </w:r>
    </w:p>
    <w:p>
      <w:pPr>
        <w:spacing w:line="300" w:lineRule="auto"/>
        <w:ind w:left="240" w:leftChars="0" w:hanging="240" w:hangingChars="1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The cat is angry with them.</w:t>
      </w:r>
    </w:p>
    <w:p>
      <w:pPr>
        <w:spacing w:line="300" w:lineRule="auto"/>
        <w:ind w:left="240" w:leftChars="0" w:hanging="240" w:hanging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should引导的句子后面加动词原形，注意should与must的区别，作情态动词意思不一样了，分别是应该和必须的意思了。</w:t>
      </w:r>
    </w:p>
    <w:p>
      <w:pPr>
        <w:spacing w:line="300" w:lineRule="auto"/>
        <w:ind w:left="240" w:leftChars="0" w:hanging="240" w:hangingChars="100"/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should还有shall过去式的功能，所以经常用在虚拟语气中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sectPr>
      <w:headerReference r:id="rId3" w:type="default"/>
      <w:pgSz w:w="11906" w:h="16838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53537"/>
    <w:rsid w:val="01EA6A6C"/>
    <w:rsid w:val="02371EAB"/>
    <w:rsid w:val="0948209F"/>
    <w:rsid w:val="0B4D2083"/>
    <w:rsid w:val="0E516AD2"/>
    <w:rsid w:val="126D13AC"/>
    <w:rsid w:val="193960AB"/>
    <w:rsid w:val="1DB73723"/>
    <w:rsid w:val="1F9402FE"/>
    <w:rsid w:val="217206F5"/>
    <w:rsid w:val="241C106F"/>
    <w:rsid w:val="25AC0531"/>
    <w:rsid w:val="27E34802"/>
    <w:rsid w:val="2AC94961"/>
    <w:rsid w:val="2B13612F"/>
    <w:rsid w:val="2D353537"/>
    <w:rsid w:val="2EFB58E9"/>
    <w:rsid w:val="30FD46EF"/>
    <w:rsid w:val="32827186"/>
    <w:rsid w:val="34D80E70"/>
    <w:rsid w:val="35E4135E"/>
    <w:rsid w:val="38014FF0"/>
    <w:rsid w:val="39F36AC9"/>
    <w:rsid w:val="3A6E7D55"/>
    <w:rsid w:val="3A950E4A"/>
    <w:rsid w:val="3B5F7EEE"/>
    <w:rsid w:val="4163261C"/>
    <w:rsid w:val="475A56EF"/>
    <w:rsid w:val="48371057"/>
    <w:rsid w:val="510D7879"/>
    <w:rsid w:val="51741A30"/>
    <w:rsid w:val="583B2023"/>
    <w:rsid w:val="5A3F1D82"/>
    <w:rsid w:val="5A4339CC"/>
    <w:rsid w:val="5B1B1DEB"/>
    <w:rsid w:val="5C4125DB"/>
    <w:rsid w:val="6B6D03BD"/>
    <w:rsid w:val="6C7616F5"/>
    <w:rsid w:val="72ED7BCB"/>
    <w:rsid w:val="75907225"/>
    <w:rsid w:val="7AE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szCs w:val="24"/>
    </w:rPr>
  </w:style>
  <w:style w:type="paragraph" w:styleId="3">
    <w:name w:val="Plain Text"/>
    <w:basedOn w:val="1"/>
    <w:unhideWhenUsed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2022-12-19T08:14:00Z</dcterms:created>
  <dc:creator>Administrator</dc:creator>
  <cp:lastModifiedBy>Administrator</cp:lastModifiedBy>
  <dcterms:modified xsi:type="dcterms:W3CDTF">2022-12-19T09:24:39Z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