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086423E" w14:textId="77777777" w:rsidR="0049536B" w:rsidRDefault="00245308" w:rsidP="00245308">
      <w:pPr>
        <w:pStyle w:val="Title"/>
        <w:jc w:val="center"/>
      </w:pPr>
      <w:r>
        <w:t>Scott Ferguson</w:t>
      </w:r>
    </w:p>
    <w:p w14:paraId="59A8045D" w14:textId="77777777" w:rsidR="0049536B" w:rsidRDefault="00245308" w:rsidP="00245308">
      <w:pPr>
        <w:pStyle w:val="Subtitle"/>
        <w:contextualSpacing/>
        <w:jc w:val="center"/>
      </w:pPr>
      <w:r>
        <w:t>500 North Avalon ∙ West Memphis, AR</w:t>
      </w:r>
    </w:p>
    <w:p w14:paraId="1DBC4B57" w14:textId="77777777" w:rsidR="0049536B" w:rsidRDefault="00245308" w:rsidP="00245308">
      <w:pPr>
        <w:pStyle w:val="Subtitle"/>
        <w:contextualSpacing/>
        <w:jc w:val="center"/>
      </w:pPr>
      <w:r>
        <w:t>(901)486-9117 ∙ LinkedIn.com/in/</w:t>
      </w:r>
      <w:proofErr w:type="spellStart"/>
      <w:r>
        <w:t>DoItWithJoy</w:t>
      </w:r>
      <w:proofErr w:type="spellEnd"/>
    </w:p>
    <w:p w14:paraId="5BA2FD21" w14:textId="77777777" w:rsidR="0049536B" w:rsidRDefault="00245308" w:rsidP="00245308">
      <w:pPr>
        <w:pStyle w:val="Subtitle"/>
        <w:contextualSpacing/>
        <w:jc w:val="center"/>
      </w:pPr>
      <w:r>
        <w:t>esfergus@gmail.com</w:t>
      </w:r>
    </w:p>
    <w:p w14:paraId="16D5C17E" w14:textId="77777777" w:rsidR="0049536B" w:rsidRDefault="00245308" w:rsidP="00245308">
      <w:pPr>
        <w:pStyle w:val="Heading1"/>
      </w:pPr>
      <w:r>
        <w:t>EDUCATIONAL BACKGROUND</w:t>
      </w:r>
    </w:p>
    <w:p w14:paraId="216CC4D5" w14:textId="77777777" w:rsidR="0049536B" w:rsidRDefault="00245308" w:rsidP="00245308">
      <w:pPr>
        <w:pStyle w:val="Heading2"/>
      </w:pPr>
      <w:r>
        <w:t>Hult International Business School - London Campus</w:t>
      </w:r>
    </w:p>
    <w:p w14:paraId="64C7F2D9" w14:textId="77777777" w:rsidR="0049536B" w:rsidRDefault="00245308" w:rsidP="00245308">
      <w:pPr>
        <w:pStyle w:val="ListParagraph"/>
      </w:pPr>
      <w:r>
        <w:t>Master of Social Entrepreneurship, August 2012</w:t>
      </w:r>
    </w:p>
    <w:p w14:paraId="65BC5602" w14:textId="77777777" w:rsidR="001D5412" w:rsidRDefault="001D5412" w:rsidP="00245308">
      <w:pPr>
        <w:pStyle w:val="ListParagraph"/>
      </w:pPr>
      <w:r>
        <w:t>Global Leaders in Business Scholarship</w:t>
      </w:r>
    </w:p>
    <w:p w14:paraId="053C6924" w14:textId="77777777" w:rsidR="001D5412" w:rsidRDefault="001D5412" w:rsidP="00245308">
      <w:pPr>
        <w:pStyle w:val="ListParagraph"/>
      </w:pPr>
      <w:r>
        <w:t>Managing Editor of Social Enterprise Section of Hult Global News</w:t>
      </w:r>
    </w:p>
    <w:p w14:paraId="799A3875" w14:textId="77777777" w:rsidR="0049536B" w:rsidRDefault="00245308" w:rsidP="00245308">
      <w:pPr>
        <w:pStyle w:val="Heading2"/>
      </w:pPr>
      <w:r>
        <w:t>University of Mississippi– University, MS</w:t>
      </w:r>
    </w:p>
    <w:p w14:paraId="2C74CB0E" w14:textId="77777777" w:rsidR="0049536B" w:rsidRDefault="00245308" w:rsidP="00245308">
      <w:pPr>
        <w:pStyle w:val="ListParagraph"/>
      </w:pPr>
      <w:r>
        <w:t>Bachelor of Business Administration in Economics, May 2009</w:t>
      </w:r>
    </w:p>
    <w:p w14:paraId="179E96F4" w14:textId="77777777" w:rsidR="0049536B" w:rsidRDefault="00245308" w:rsidP="00245308">
      <w:pPr>
        <w:pStyle w:val="ListParagraph"/>
      </w:pPr>
      <w:r>
        <w:t>Core GPA 3.4/ 4.0</w:t>
      </w:r>
    </w:p>
    <w:p w14:paraId="3A11D154" w14:textId="77777777" w:rsidR="0049536B" w:rsidRDefault="00245308" w:rsidP="00245308">
      <w:pPr>
        <w:pStyle w:val="ListParagraph"/>
      </w:pPr>
      <w:r>
        <w:t>Chancellor’s Honor Roll</w:t>
      </w:r>
    </w:p>
    <w:p w14:paraId="58985051" w14:textId="77777777" w:rsidR="0049536B" w:rsidRDefault="00245308" w:rsidP="00245308">
      <w:pPr>
        <w:pStyle w:val="ListParagraph"/>
      </w:pPr>
      <w:r>
        <w:t>Dean’s Honor Roll</w:t>
      </w:r>
    </w:p>
    <w:p w14:paraId="664E143B" w14:textId="77777777" w:rsidR="0049536B" w:rsidRDefault="00245308" w:rsidP="00245308">
      <w:pPr>
        <w:pStyle w:val="ListParagraph"/>
      </w:pPr>
      <w:r>
        <w:t>Academic Excellence Scholarship</w:t>
      </w:r>
    </w:p>
    <w:p w14:paraId="5C6B0F59" w14:textId="77777777" w:rsidR="0049536B" w:rsidRDefault="00245308" w:rsidP="00245308">
      <w:pPr>
        <w:pStyle w:val="ListParagraph"/>
      </w:pPr>
      <w:r>
        <w:t>Academic Excellence Non-Resident Scholarship</w:t>
      </w:r>
    </w:p>
    <w:p w14:paraId="1238A319" w14:textId="77777777" w:rsidR="0049536B" w:rsidRDefault="00245308" w:rsidP="00245308">
      <w:pPr>
        <w:pStyle w:val="Heading2"/>
      </w:pPr>
      <w:r>
        <w:t>Memphis University School – Memphis, TN</w:t>
      </w:r>
    </w:p>
    <w:p w14:paraId="21D5C0CA" w14:textId="77777777" w:rsidR="0049536B" w:rsidRDefault="00245308" w:rsidP="00245308">
      <w:pPr>
        <w:pStyle w:val="ListParagraph"/>
      </w:pPr>
      <w:r>
        <w:t>Graduated, May 2004</w:t>
      </w:r>
    </w:p>
    <w:p w14:paraId="5F176240" w14:textId="75445E2B" w:rsidR="0049536B" w:rsidRDefault="00245308" w:rsidP="0083302A">
      <w:pPr>
        <w:pStyle w:val="ListParagraph"/>
      </w:pPr>
      <w:r>
        <w:t>National Merit Letter of Commendation</w:t>
      </w:r>
    </w:p>
    <w:p w14:paraId="52BBB721" w14:textId="5ADD8E28" w:rsidR="0049536B" w:rsidRDefault="00245308" w:rsidP="0083302A">
      <w:pPr>
        <w:pStyle w:val="Heading1"/>
      </w:pPr>
      <w:r>
        <w:t>EXPERIENCE</w:t>
      </w:r>
    </w:p>
    <w:p w14:paraId="066D4AE1" w14:textId="77777777" w:rsidR="0049536B" w:rsidRDefault="00245308" w:rsidP="00245308">
      <w:pPr>
        <w:pStyle w:val="Heading2"/>
      </w:pPr>
      <w:r>
        <w:t>Delta Regional Authority - October 2012-Present</w:t>
      </w:r>
    </w:p>
    <w:p w14:paraId="4DF2036C" w14:textId="7A4C790F" w:rsidR="0049536B" w:rsidRDefault="00245308" w:rsidP="0083302A">
      <w:pPr>
        <w:pStyle w:val="ListParagraph"/>
      </w:pPr>
      <w:r>
        <w:t>Policy specialist for small business and entrepreneurship initiatives. Develop partnerships with other organizations and agencies to advance small businesses in the Delta region and create a pipeline of entrepreneurs. Typical daily activities include attending conferences and meetings on behalf of DRA, coordinating calls with stakeholders, staffing the Federal Co-Chairman at events, updating executives on small business and entrepreneurship initiative progress, and developing and providing feedback on project proposals. DRA awarded over $1.5 million to small business projects in FY 2012 alone.</w:t>
      </w:r>
    </w:p>
    <w:p w14:paraId="587A28B0" w14:textId="77777777" w:rsidR="0049536B" w:rsidRDefault="00245308" w:rsidP="00245308">
      <w:pPr>
        <w:pStyle w:val="Heading2"/>
      </w:pPr>
      <w:proofErr w:type="spellStart"/>
      <w:r>
        <w:t>Grameen</w:t>
      </w:r>
      <w:proofErr w:type="spellEnd"/>
      <w:r>
        <w:t xml:space="preserve"> Caldas – May-June 2012</w:t>
      </w:r>
    </w:p>
    <w:p w14:paraId="6177DBB3" w14:textId="77777777" w:rsidR="0049536B" w:rsidRDefault="00245308" w:rsidP="00245308">
      <w:pPr>
        <w:pStyle w:val="ListParagraph"/>
      </w:pPr>
      <w:r>
        <w:t>Implemented agile project management methodology for the social business fund located in Manizales, Colombia and the three businesses under its umbrella. Worked directly alongside the entrepreneur launching a business to address healthcare coverage among the low-income level of society helping to improve his business plan and gather the resources he needed in order to launch the business.</w:t>
      </w:r>
    </w:p>
    <w:p w14:paraId="4E345438" w14:textId="77777777" w:rsidR="0049536B" w:rsidRDefault="00245308" w:rsidP="00245308">
      <w:pPr>
        <w:pStyle w:val="Heading2"/>
      </w:pPr>
      <w:r>
        <w:lastRenderedPageBreak/>
        <w:t xml:space="preserve">Methodist </w:t>
      </w:r>
      <w:proofErr w:type="spellStart"/>
      <w:r>
        <w:t>LeBonheur</w:t>
      </w:r>
      <w:proofErr w:type="spellEnd"/>
      <w:r>
        <w:t xml:space="preserve"> Healthcare Internship- March 2011-August 2011</w:t>
      </w:r>
    </w:p>
    <w:p w14:paraId="4D10E2A5" w14:textId="00A37C29" w:rsidR="0049536B" w:rsidRDefault="00245308" w:rsidP="0083302A">
      <w:pPr>
        <w:pStyle w:val="ListParagraph"/>
      </w:pPr>
      <w:r>
        <w:t xml:space="preserve">Developed business plans, compiled cost reports, used finance applications such as SAP and </w:t>
      </w:r>
      <w:proofErr w:type="spellStart"/>
      <w:r>
        <w:t>CostFlex</w:t>
      </w:r>
      <w:proofErr w:type="spellEnd"/>
      <w:r>
        <w:t xml:space="preserve"> to evaluate performance. Also worked with Director of Sustainability on awareness campaigns targeted at hospital employees.</w:t>
      </w:r>
    </w:p>
    <w:p w14:paraId="1BD3A8D6" w14:textId="77777777" w:rsidR="0049536B" w:rsidRDefault="00245308" w:rsidP="00245308">
      <w:pPr>
        <w:pStyle w:val="Heading2"/>
      </w:pPr>
      <w:r>
        <w:t>Center for Toxicology and Environmental Health - July 2010-February 2011</w:t>
      </w:r>
    </w:p>
    <w:p w14:paraId="2200EBDE" w14:textId="77777777" w:rsidR="0049536B" w:rsidRDefault="00245308" w:rsidP="00245308">
      <w:pPr>
        <w:pStyle w:val="ListParagraph"/>
      </w:pPr>
      <w:r>
        <w:t>Trained in Mobile, AL as an environmental tech with a focus on air monitoring and sampling around the gulf oil spill. Selected to work with a small emergency response team on a spill in the Kalamazoo River in central Michigan. Later selected by the client as the industrial health specialist for the incident and became the primary point of contact between the client and CTEH.</w:t>
      </w:r>
    </w:p>
    <w:p w14:paraId="18655A20" w14:textId="77777777" w:rsidR="0049536B" w:rsidRDefault="00245308" w:rsidP="00245308">
      <w:pPr>
        <w:pStyle w:val="Heading2"/>
      </w:pPr>
      <w:r>
        <w:t>Outpatient Radiology Clinic, PA - May 2009-June 2010</w:t>
      </w:r>
    </w:p>
    <w:p w14:paraId="033F3321" w14:textId="77777777" w:rsidR="0049536B" w:rsidRDefault="00245308" w:rsidP="00245308">
      <w:pPr>
        <w:pStyle w:val="ListParagraph"/>
      </w:pPr>
      <w:proofErr w:type="gramStart"/>
      <w:r>
        <w:t>Assisted in implementing new database technology, streamlining communications between physician, technicians, office managers and schedulers.</w:t>
      </w:r>
      <w:proofErr w:type="gramEnd"/>
      <w:r>
        <w:t xml:space="preserve"> Worked with database technicians to customize system to needs and resolve problems. </w:t>
      </w:r>
      <w:proofErr w:type="gramStart"/>
      <w:r>
        <w:t>Updated payroll and record keeping practices.</w:t>
      </w:r>
      <w:proofErr w:type="gramEnd"/>
    </w:p>
    <w:p w14:paraId="2A9920A1" w14:textId="77777777" w:rsidR="0049536B" w:rsidRDefault="00245308" w:rsidP="00245308">
      <w:pPr>
        <w:pStyle w:val="Heading2"/>
      </w:pPr>
      <w:r>
        <w:t>Internship in the Office of United States Senator Mark Pryor -- Spring 2009</w:t>
      </w:r>
    </w:p>
    <w:p w14:paraId="4F857756" w14:textId="77777777" w:rsidR="0049536B" w:rsidRDefault="00245308" w:rsidP="00245308">
      <w:pPr>
        <w:pStyle w:val="ListParagraph"/>
      </w:pPr>
      <w:r>
        <w:t xml:space="preserve">Addressed constituent concerns through response letters and phone conversations. Gave constituent tours of the United States Capitol. </w:t>
      </w:r>
      <w:proofErr w:type="gramStart"/>
      <w:r>
        <w:t>Gained insight into the operations of Federal Government.</w:t>
      </w:r>
      <w:proofErr w:type="gramEnd"/>
    </w:p>
    <w:p w14:paraId="4E400D96" w14:textId="77777777" w:rsidR="0049536B" w:rsidRDefault="00245308" w:rsidP="00245308">
      <w:pPr>
        <w:pStyle w:val="Heading2"/>
      </w:pPr>
      <w:r>
        <w:t>Morgan Keegan Investment Banking Internship – Summer 2007</w:t>
      </w:r>
    </w:p>
    <w:p w14:paraId="0A560A30" w14:textId="77777777" w:rsidR="0049536B" w:rsidRDefault="00245308" w:rsidP="00245308">
      <w:pPr>
        <w:pStyle w:val="ListParagraph"/>
      </w:pPr>
      <w:r>
        <w:t xml:space="preserve">Worked with analysts researching companies involved in mergers and acquisitions. Created Microsoft </w:t>
      </w:r>
      <w:proofErr w:type="spellStart"/>
      <w:proofErr w:type="gramStart"/>
      <w:r>
        <w:t>Powerpoint</w:t>
      </w:r>
      <w:proofErr w:type="spellEnd"/>
      <w:proofErr w:type="gramEnd"/>
      <w:r>
        <w:t xml:space="preserve"> presentations and worked extensively with Microsoft Excel. </w:t>
      </w:r>
      <w:proofErr w:type="gramStart"/>
      <w:r>
        <w:t>Winner of intern stock market competition.</w:t>
      </w:r>
      <w:proofErr w:type="gramEnd"/>
    </w:p>
    <w:p w14:paraId="21D18CFC" w14:textId="77777777" w:rsidR="0049536B" w:rsidRDefault="00245308" w:rsidP="00245308">
      <w:pPr>
        <w:pStyle w:val="Heading2"/>
      </w:pPr>
      <w:r>
        <w:t>Arkansas Economic Development – Japan - June 2006</w:t>
      </w:r>
    </w:p>
    <w:p w14:paraId="7F1A6633" w14:textId="77777777" w:rsidR="0049536B" w:rsidRDefault="00245308" w:rsidP="00245308">
      <w:pPr>
        <w:pStyle w:val="ListParagraph"/>
      </w:pPr>
      <w:r>
        <w:t xml:space="preserve">Traveled with </w:t>
      </w:r>
      <w:proofErr w:type="spellStart"/>
      <w:r>
        <w:t>Gov</w:t>
      </w:r>
      <w:proofErr w:type="spellEnd"/>
      <w:r>
        <w:t xml:space="preserve"> Mike Huckabee and the Arkansas Economic Development team to Japan and met with business leaders in Tokyo and Nagoya. Attended meetings with industrial and automotive leaders about locating in the Mid-South area.</w:t>
      </w:r>
    </w:p>
    <w:p w14:paraId="32CFBDBF" w14:textId="77777777" w:rsidR="0049536B" w:rsidRDefault="00245308" w:rsidP="00245308">
      <w:pPr>
        <w:pStyle w:val="Heading2"/>
      </w:pPr>
      <w:r>
        <w:t>USC Film School/Universal Studios Producing and Directing Program – Summer 2005</w:t>
      </w:r>
    </w:p>
    <w:p w14:paraId="66AF0EBE" w14:textId="77777777" w:rsidR="0049536B" w:rsidRDefault="00245308" w:rsidP="00245308">
      <w:pPr>
        <w:pStyle w:val="ListParagraph"/>
      </w:pPr>
      <w:r>
        <w:t>Produced and directed two short films, one digital and one 16mm. Hired the actors and crew, managed a film budget, rented props and costumes. Additionally, I acted as the post production supervisor for a film project for the entire program.</w:t>
      </w:r>
    </w:p>
    <w:p w14:paraId="64D57E5D" w14:textId="77777777" w:rsidR="0049536B" w:rsidRDefault="00245308" w:rsidP="00245308">
      <w:pPr>
        <w:pStyle w:val="Heading1"/>
      </w:pPr>
      <w:r>
        <w:t>ACTIVITIES AND HONORS</w:t>
      </w:r>
    </w:p>
    <w:p w14:paraId="6D5DB2D7" w14:textId="77777777" w:rsidR="0049536B" w:rsidRDefault="0049536B">
      <w:pPr>
        <w:pStyle w:val="Normal1"/>
        <w:spacing w:before="0" w:after="0"/>
        <w:ind w:left="0" w:right="0"/>
        <w:jc w:val="center"/>
      </w:pPr>
    </w:p>
    <w:p w14:paraId="3EA2C204" w14:textId="77777777" w:rsidR="0049536B" w:rsidRDefault="00245308" w:rsidP="00245308">
      <w:pPr>
        <w:pStyle w:val="Heading2"/>
      </w:pPr>
      <w:r>
        <w:lastRenderedPageBreak/>
        <w:t xml:space="preserve">Bolivia / Visions del </w:t>
      </w:r>
      <w:proofErr w:type="spellStart"/>
      <w:r>
        <w:t>Mundo</w:t>
      </w:r>
      <w:proofErr w:type="spellEnd"/>
      <w:r>
        <w:t xml:space="preserve"> –spring break 2006 and 2007</w:t>
      </w:r>
    </w:p>
    <w:p w14:paraId="00314908" w14:textId="1ADEEC64" w:rsidR="0049536B" w:rsidRDefault="00245308" w:rsidP="0083302A">
      <w:pPr>
        <w:pStyle w:val="ListParagraph"/>
      </w:pPr>
      <w:r>
        <w:t>Worked with physicians in local clinics to give oral immunizations to children. Helped in the building of a new orphanage.</w:t>
      </w:r>
    </w:p>
    <w:p w14:paraId="7DCB57BF" w14:textId="77777777" w:rsidR="0049536B" w:rsidRDefault="00245308" w:rsidP="00245308">
      <w:pPr>
        <w:pStyle w:val="Heading2"/>
      </w:pPr>
      <w:proofErr w:type="gramStart"/>
      <w:r>
        <w:t>Seattle Service Trip – Feb.</w:t>
      </w:r>
      <w:proofErr w:type="gramEnd"/>
      <w:r>
        <w:t xml:space="preserve"> 2006</w:t>
      </w:r>
    </w:p>
    <w:p w14:paraId="74E0E5D9" w14:textId="751F7458" w:rsidR="0049536B" w:rsidRDefault="00245308" w:rsidP="0083302A">
      <w:pPr>
        <w:pStyle w:val="ListParagraph"/>
      </w:pPr>
      <w:r>
        <w:t>Helped clean up a creek bed in order to reestablish salmon spawning.</w:t>
      </w:r>
    </w:p>
    <w:p w14:paraId="72DEB6A2" w14:textId="77777777" w:rsidR="0049536B" w:rsidRDefault="00245308" w:rsidP="00245308">
      <w:pPr>
        <w:pStyle w:val="Heading2"/>
      </w:pPr>
      <w:r>
        <w:t>Honor Societies</w:t>
      </w:r>
    </w:p>
    <w:p w14:paraId="651147FB" w14:textId="77777777" w:rsidR="0049536B" w:rsidRDefault="00245308" w:rsidP="00245308">
      <w:pPr>
        <w:pStyle w:val="ListParagraph"/>
      </w:pPr>
      <w:r>
        <w:t>Alpha Lambda Delta – Freshman honors society.</w:t>
      </w:r>
    </w:p>
    <w:p w14:paraId="63034E02" w14:textId="77777777" w:rsidR="0049536B" w:rsidRDefault="0049536B" w:rsidP="00245308">
      <w:pPr>
        <w:pStyle w:val="ListParagraph"/>
      </w:pPr>
    </w:p>
    <w:p w14:paraId="479E0017" w14:textId="52BF4C44" w:rsidR="0049536B" w:rsidRDefault="00245308" w:rsidP="0083302A">
      <w:pPr>
        <w:pStyle w:val="ListParagraph"/>
      </w:pPr>
      <w:r>
        <w:t>National Society of Collegiate Scholars</w:t>
      </w:r>
    </w:p>
    <w:p w14:paraId="1376562A" w14:textId="77777777" w:rsidR="0049536B" w:rsidRDefault="00245308" w:rsidP="00245308">
      <w:pPr>
        <w:pStyle w:val="Heading2"/>
      </w:pPr>
      <w:r>
        <w:t>Community Involvement</w:t>
      </w:r>
    </w:p>
    <w:p w14:paraId="3DD43AA3" w14:textId="77777777" w:rsidR="0049536B" w:rsidRDefault="00245308" w:rsidP="00245308">
      <w:pPr>
        <w:ind w:left="720"/>
      </w:pPr>
      <w:r>
        <w:t>First Presbyterian Church of Oxford – Christmas Store volunteer.</w:t>
      </w:r>
    </w:p>
    <w:p w14:paraId="11DA4D98" w14:textId="77777777" w:rsidR="0049536B" w:rsidRDefault="00245308" w:rsidP="00245308">
      <w:pPr>
        <w:ind w:left="720"/>
      </w:pPr>
      <w:r>
        <w:t>Oxford Food Pantry - Helped organize can drive and trick or treat for children.</w:t>
      </w:r>
    </w:p>
    <w:p w14:paraId="7EDF738B" w14:textId="77777777" w:rsidR="0049536B" w:rsidRDefault="00245308" w:rsidP="00245308">
      <w:pPr>
        <w:ind w:left="720"/>
      </w:pPr>
      <w:r>
        <w:t>Habitat for Humanity - Volunteer.</w:t>
      </w:r>
    </w:p>
    <w:p w14:paraId="5AF1F9D9" w14:textId="0FDDAB57" w:rsidR="0049536B" w:rsidRDefault="00245308" w:rsidP="0083302A">
      <w:pPr>
        <w:ind w:left="720"/>
      </w:pPr>
      <w:r>
        <w:t>TAG (Think, Act Green) – founding member. Provided recycling bins on campus and other activities to encourage recycling and environmental awareness.</w:t>
      </w:r>
    </w:p>
    <w:p w14:paraId="100AEDAD" w14:textId="77777777" w:rsidR="0049536B" w:rsidRDefault="00245308" w:rsidP="00245308">
      <w:pPr>
        <w:pStyle w:val="Heading2"/>
      </w:pPr>
      <w:r>
        <w:t>Professional Development</w:t>
      </w:r>
    </w:p>
    <w:p w14:paraId="0E4CB249" w14:textId="77777777" w:rsidR="0049536B" w:rsidRDefault="00245308" w:rsidP="00245308">
      <w:pPr>
        <w:pStyle w:val="ListParagraph"/>
        <w:contextualSpacing w:val="0"/>
      </w:pPr>
      <w:r>
        <w:t>Global Social Business Summit 2011 - Vienna, Austria</w:t>
      </w:r>
    </w:p>
    <w:p w14:paraId="2F6042FB" w14:textId="77777777" w:rsidR="0049536B" w:rsidRDefault="00245308" w:rsidP="00245308">
      <w:pPr>
        <w:pStyle w:val="ListParagraph"/>
        <w:contextualSpacing w:val="0"/>
      </w:pPr>
      <w:r>
        <w:t>London School of Economics Lectures</w:t>
      </w:r>
    </w:p>
    <w:p w14:paraId="7BD93F28" w14:textId="4602EBE4" w:rsidR="0049536B" w:rsidRDefault="00245308" w:rsidP="0083302A">
      <w:pPr>
        <w:pStyle w:val="ListParagraph"/>
        <w:contextualSpacing w:val="0"/>
      </w:pPr>
      <w:r>
        <w:t>Emerge Conference on Social Entrepreneurship 2011</w:t>
      </w:r>
    </w:p>
    <w:p w14:paraId="5858EBC6" w14:textId="77777777" w:rsidR="0049536B" w:rsidRDefault="00245308" w:rsidP="00245308">
      <w:pPr>
        <w:pStyle w:val="Heading2"/>
      </w:pPr>
      <w:r>
        <w:t>Certifications</w:t>
      </w:r>
    </w:p>
    <w:p w14:paraId="6659E9B6" w14:textId="77777777" w:rsidR="00245308" w:rsidRDefault="00245308" w:rsidP="00245308">
      <w:pPr>
        <w:pStyle w:val="ListParagraph"/>
        <w:contextualSpacing w:val="0"/>
      </w:pPr>
      <w:r>
        <w:t>CHIP Certified Tour Guide - Certified to give tours of the United States Capitol.</w:t>
      </w:r>
    </w:p>
    <w:p w14:paraId="2267E2B4" w14:textId="77777777" w:rsidR="00245308" w:rsidRDefault="00245308" w:rsidP="00245308">
      <w:pPr>
        <w:pStyle w:val="ListParagraph"/>
        <w:contextualSpacing w:val="0"/>
      </w:pPr>
      <w:r>
        <w:t>PADI Certified Rescue Diver</w:t>
      </w:r>
    </w:p>
    <w:p w14:paraId="0670E956" w14:textId="77777777" w:rsidR="00245308" w:rsidRDefault="00245308" w:rsidP="00245308">
      <w:pPr>
        <w:pStyle w:val="ListParagraph"/>
        <w:contextualSpacing w:val="0"/>
      </w:pPr>
      <w:r>
        <w:t>Certified TEFL (Teaching English as a Foreign Language) Instructor - Taught English in Cusco, Peru and received certification in February-April 2010.</w:t>
      </w:r>
    </w:p>
    <w:p w14:paraId="34B448D5" w14:textId="77777777" w:rsidR="0049536B" w:rsidRDefault="00245308" w:rsidP="00245308">
      <w:pPr>
        <w:pStyle w:val="ListParagraph"/>
        <w:contextualSpacing w:val="0"/>
      </w:pPr>
      <w:r>
        <w:t>HAZWOPER - Required for working in hazardous chemical or biological responses.</w:t>
      </w:r>
    </w:p>
    <w:p w14:paraId="035ADCE3" w14:textId="77777777" w:rsidR="0049536B" w:rsidRDefault="0049536B">
      <w:pPr>
        <w:pStyle w:val="Normal1"/>
        <w:spacing w:before="0" w:after="0"/>
        <w:ind w:left="0" w:right="0"/>
        <w:jc w:val="center"/>
      </w:pPr>
    </w:p>
    <w:p w14:paraId="682DC73F" w14:textId="77777777" w:rsidR="0049536B" w:rsidRDefault="0049536B">
      <w:pPr>
        <w:pStyle w:val="Normal1"/>
        <w:spacing w:before="0" w:after="0"/>
        <w:ind w:left="0" w:right="0"/>
        <w:jc w:val="center"/>
      </w:pPr>
    </w:p>
    <w:p w14:paraId="3F41A5B0" w14:textId="77777777" w:rsidR="0049536B" w:rsidRDefault="0049536B">
      <w:pPr>
        <w:pStyle w:val="Normal1"/>
        <w:spacing w:before="0" w:after="0"/>
        <w:ind w:left="0" w:right="0"/>
        <w:jc w:val="center"/>
      </w:pPr>
    </w:p>
    <w:p w14:paraId="547E16B2" w14:textId="77777777" w:rsidR="0049536B" w:rsidRDefault="0049536B">
      <w:pPr>
        <w:pStyle w:val="Normal1"/>
        <w:spacing w:before="0" w:after="0"/>
        <w:ind w:left="0" w:right="0"/>
        <w:jc w:val="center"/>
      </w:pPr>
    </w:p>
    <w:p w14:paraId="043988A1" w14:textId="77777777" w:rsidR="0049536B" w:rsidRDefault="0049536B">
      <w:pPr>
        <w:pStyle w:val="Normal1"/>
        <w:spacing w:before="0" w:after="0"/>
        <w:ind w:left="0" w:right="0"/>
        <w:jc w:val="center"/>
      </w:pPr>
    </w:p>
    <w:p w14:paraId="2E3B336C" w14:textId="77777777" w:rsidR="0049536B" w:rsidRDefault="0049536B">
      <w:pPr>
        <w:pStyle w:val="Normal1"/>
        <w:spacing w:before="0" w:after="0"/>
        <w:ind w:left="0" w:right="0"/>
        <w:jc w:val="center"/>
      </w:pPr>
    </w:p>
    <w:p w14:paraId="30309326" w14:textId="77777777" w:rsidR="0049536B" w:rsidRDefault="0049536B">
      <w:pPr>
        <w:pStyle w:val="Normal1"/>
        <w:spacing w:before="0" w:after="0"/>
        <w:ind w:left="0" w:right="0"/>
        <w:jc w:val="center"/>
      </w:pPr>
    </w:p>
    <w:p w14:paraId="5289D545" w14:textId="77777777" w:rsidR="0049536B" w:rsidRDefault="0049536B">
      <w:pPr>
        <w:pStyle w:val="Normal1"/>
        <w:spacing w:before="0" w:after="0"/>
        <w:ind w:left="0" w:right="0"/>
        <w:jc w:val="center"/>
      </w:pPr>
    </w:p>
    <w:p w14:paraId="65941156" w14:textId="77777777" w:rsidR="0049536B" w:rsidRDefault="0049536B" w:rsidP="005C0363">
      <w:pPr>
        <w:pStyle w:val="Normal1"/>
        <w:spacing w:before="0" w:after="0"/>
        <w:ind w:left="0" w:right="0"/>
      </w:pPr>
      <w:bookmarkStart w:id="0" w:name="_GoBack"/>
      <w:bookmarkEnd w:id="0"/>
    </w:p>
    <w:sectPr w:rsidR="004953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D5248"/>
    <w:multiLevelType w:val="hybridMultilevel"/>
    <w:tmpl w:val="B00AD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6A660F"/>
    <w:multiLevelType w:val="multilevel"/>
    <w:tmpl w:val="390C1172"/>
    <w:lvl w:ilvl="0">
      <w:start w:val="1"/>
      <w:numFmt w:val="bullet"/>
      <w:lvlText w:val="●"/>
      <w:lvlJc w:val="left"/>
      <w:pPr>
        <w:ind w:left="720" w:firstLine="360"/>
      </w:pPr>
      <w:rPr>
        <w:rFonts w:ascii="Times New Roman" w:eastAsia="Times New Roman" w:hAnsi="Times New Roman" w:cs="Times New Roman"/>
        <w:b/>
        <w:i w:val="0"/>
        <w:smallCaps w:val="0"/>
        <w:strike w:val="0"/>
        <w:color w:val="000000"/>
        <w:sz w:val="20"/>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000000"/>
        <w:sz w:val="20"/>
        <w:u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color w:val="000000"/>
        <w:sz w:val="20"/>
        <w:u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color w:val="000000"/>
        <w:sz w:val="20"/>
        <w:u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color w:val="000000"/>
        <w:sz w:val="20"/>
        <w:u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color w:val="000000"/>
        <w:sz w:val="20"/>
        <w:u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color w:val="000000"/>
        <w:sz w:val="20"/>
        <w:u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color w:val="000000"/>
        <w:sz w:val="20"/>
        <w:u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color w:val="000000"/>
        <w:sz w:val="20"/>
        <w:u w:val="none"/>
        <w:vertAlign w:val="baseline"/>
      </w:rPr>
    </w:lvl>
  </w:abstractNum>
  <w:abstractNum w:abstractNumId="2">
    <w:nsid w:val="58B44352"/>
    <w:multiLevelType w:val="multilevel"/>
    <w:tmpl w:val="DFE62E18"/>
    <w:lvl w:ilvl="0">
      <w:start w:val="1"/>
      <w:numFmt w:val="bullet"/>
      <w:lvlText w:val="○"/>
      <w:lvlJc w:val="left"/>
      <w:pPr>
        <w:ind w:left="1440" w:firstLine="1080"/>
      </w:pPr>
      <w:rPr>
        <w:rFonts w:ascii="Times New Roman" w:eastAsia="Times New Roman" w:hAnsi="Times New Roman" w:cs="Times New Roman"/>
        <w:b/>
        <w:i w:val="0"/>
        <w:smallCaps w:val="0"/>
        <w:strike w:val="0"/>
        <w:color w:val="000000"/>
        <w:sz w:val="20"/>
        <w:u w:val="none"/>
        <w:vertAlign w:val="baseline"/>
      </w:rPr>
    </w:lvl>
    <w:lvl w:ilvl="1">
      <w:start w:val="1"/>
      <w:numFmt w:val="bullet"/>
      <w:lvlText w:val="○"/>
      <w:lvlJc w:val="left"/>
      <w:pPr>
        <w:ind w:left="2160" w:firstLine="1800"/>
      </w:pPr>
      <w:rPr>
        <w:rFonts w:ascii="Times New Roman" w:eastAsia="Times New Roman" w:hAnsi="Times New Roman" w:cs="Times New Roman"/>
        <w:b/>
        <w:i w:val="0"/>
        <w:smallCaps w:val="0"/>
        <w:strike w:val="0"/>
        <w:color w:val="000000"/>
        <w:sz w:val="20"/>
        <w:u w:val="none"/>
        <w:vertAlign w:val="baseline"/>
      </w:rPr>
    </w:lvl>
    <w:lvl w:ilvl="2">
      <w:start w:val="1"/>
      <w:numFmt w:val="bullet"/>
      <w:lvlText w:val="■"/>
      <w:lvlJc w:val="left"/>
      <w:pPr>
        <w:ind w:left="2880" w:firstLine="2520"/>
      </w:pPr>
      <w:rPr>
        <w:rFonts w:ascii="Times New Roman" w:eastAsia="Times New Roman" w:hAnsi="Times New Roman" w:cs="Times New Roman"/>
        <w:b/>
        <w:i w:val="0"/>
        <w:smallCaps w:val="0"/>
        <w:strike w:val="0"/>
        <w:color w:val="000000"/>
        <w:sz w:val="20"/>
        <w:u w:val="none"/>
        <w:vertAlign w:val="baseline"/>
      </w:rPr>
    </w:lvl>
    <w:lvl w:ilvl="3">
      <w:start w:val="1"/>
      <w:numFmt w:val="bullet"/>
      <w:lvlText w:val="●"/>
      <w:lvlJc w:val="left"/>
      <w:pPr>
        <w:ind w:left="3600" w:firstLine="3240"/>
      </w:pPr>
      <w:rPr>
        <w:rFonts w:ascii="Times New Roman" w:eastAsia="Times New Roman" w:hAnsi="Times New Roman" w:cs="Times New Roman"/>
        <w:b/>
        <w:i w:val="0"/>
        <w:smallCaps w:val="0"/>
        <w:strike w:val="0"/>
        <w:color w:val="000000"/>
        <w:sz w:val="20"/>
        <w:u w:val="none"/>
        <w:vertAlign w:val="baseline"/>
      </w:rPr>
    </w:lvl>
    <w:lvl w:ilvl="4">
      <w:start w:val="1"/>
      <w:numFmt w:val="bullet"/>
      <w:lvlText w:val="○"/>
      <w:lvlJc w:val="left"/>
      <w:pPr>
        <w:ind w:left="4320" w:firstLine="3960"/>
      </w:pPr>
      <w:rPr>
        <w:rFonts w:ascii="Times New Roman" w:eastAsia="Times New Roman" w:hAnsi="Times New Roman" w:cs="Times New Roman"/>
        <w:b/>
        <w:i w:val="0"/>
        <w:smallCaps w:val="0"/>
        <w:strike w:val="0"/>
        <w:color w:val="000000"/>
        <w:sz w:val="20"/>
        <w:u w:val="none"/>
        <w:vertAlign w:val="baseline"/>
      </w:rPr>
    </w:lvl>
    <w:lvl w:ilvl="5">
      <w:start w:val="1"/>
      <w:numFmt w:val="bullet"/>
      <w:lvlText w:val="■"/>
      <w:lvlJc w:val="left"/>
      <w:pPr>
        <w:ind w:left="5040" w:firstLine="4680"/>
      </w:pPr>
      <w:rPr>
        <w:rFonts w:ascii="Times New Roman" w:eastAsia="Times New Roman" w:hAnsi="Times New Roman" w:cs="Times New Roman"/>
        <w:b/>
        <w:i w:val="0"/>
        <w:smallCaps w:val="0"/>
        <w:strike w:val="0"/>
        <w:color w:val="000000"/>
        <w:sz w:val="20"/>
        <w:u w:val="none"/>
        <w:vertAlign w:val="baseline"/>
      </w:rPr>
    </w:lvl>
    <w:lvl w:ilvl="6">
      <w:start w:val="1"/>
      <w:numFmt w:val="bullet"/>
      <w:lvlText w:val="●"/>
      <w:lvlJc w:val="left"/>
      <w:pPr>
        <w:ind w:left="5760" w:firstLine="5400"/>
      </w:pPr>
      <w:rPr>
        <w:rFonts w:ascii="Times New Roman" w:eastAsia="Times New Roman" w:hAnsi="Times New Roman" w:cs="Times New Roman"/>
        <w:b/>
        <w:i w:val="0"/>
        <w:smallCaps w:val="0"/>
        <w:strike w:val="0"/>
        <w:color w:val="000000"/>
        <w:sz w:val="20"/>
        <w:u w:val="none"/>
        <w:vertAlign w:val="baseline"/>
      </w:rPr>
    </w:lvl>
    <w:lvl w:ilvl="7">
      <w:start w:val="1"/>
      <w:numFmt w:val="bullet"/>
      <w:lvlText w:val="○"/>
      <w:lvlJc w:val="left"/>
      <w:pPr>
        <w:ind w:left="6480" w:firstLine="6120"/>
      </w:pPr>
      <w:rPr>
        <w:rFonts w:ascii="Times New Roman" w:eastAsia="Times New Roman" w:hAnsi="Times New Roman" w:cs="Times New Roman"/>
        <w:b/>
        <w:i w:val="0"/>
        <w:smallCaps w:val="0"/>
        <w:strike w:val="0"/>
        <w:color w:val="000000"/>
        <w:sz w:val="20"/>
        <w:u w:val="none"/>
        <w:vertAlign w:val="baseline"/>
      </w:rPr>
    </w:lvl>
    <w:lvl w:ilvl="8">
      <w:start w:val="1"/>
      <w:numFmt w:val="bullet"/>
      <w:lvlText w:val="■"/>
      <w:lvlJc w:val="left"/>
      <w:pPr>
        <w:ind w:left="7200" w:firstLine="6840"/>
      </w:pPr>
      <w:rPr>
        <w:rFonts w:ascii="Times New Roman" w:eastAsia="Times New Roman" w:hAnsi="Times New Roman" w:cs="Times New Roman"/>
        <w:b/>
        <w:i w:val="0"/>
        <w:smallCaps w:val="0"/>
        <w:strike w:val="0"/>
        <w:color w:val="000000"/>
        <w:sz w:val="20"/>
        <w:u w:val="none"/>
        <w:vertAlign w:val="baseline"/>
      </w:rPr>
    </w:lvl>
  </w:abstractNum>
  <w:abstractNum w:abstractNumId="3">
    <w:nsid w:val="5A4A0568"/>
    <w:multiLevelType w:val="multilevel"/>
    <w:tmpl w:val="22BA81B6"/>
    <w:lvl w:ilvl="0">
      <w:start w:val="1"/>
      <w:numFmt w:val="bullet"/>
      <w:lvlText w:val="●"/>
      <w:lvlJc w:val="left"/>
      <w:pPr>
        <w:ind w:left="720" w:firstLine="360"/>
      </w:pPr>
      <w:rPr>
        <w:rFonts w:ascii="Times New Roman" w:eastAsia="Times New Roman" w:hAnsi="Times New Roman" w:cs="Times New Roman"/>
        <w:b/>
        <w:i w:val="0"/>
        <w:smallCaps w:val="0"/>
        <w:strike w:val="0"/>
        <w:color w:val="000000"/>
        <w:sz w:val="20"/>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000000"/>
        <w:sz w:val="20"/>
        <w:u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color w:val="000000"/>
        <w:sz w:val="20"/>
        <w:u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color w:val="000000"/>
        <w:sz w:val="20"/>
        <w:u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color w:val="000000"/>
        <w:sz w:val="20"/>
        <w:u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color w:val="000000"/>
        <w:sz w:val="20"/>
        <w:u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color w:val="000000"/>
        <w:sz w:val="20"/>
        <w:u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color w:val="000000"/>
        <w:sz w:val="20"/>
        <w:u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color w:val="000000"/>
        <w:sz w:val="20"/>
        <w:u w:val="none"/>
        <w:vertAlign w:val="baseline"/>
      </w:rPr>
    </w:lvl>
  </w:abstractNum>
  <w:abstractNum w:abstractNumId="4">
    <w:nsid w:val="63D7045C"/>
    <w:multiLevelType w:val="multilevel"/>
    <w:tmpl w:val="E2322862"/>
    <w:lvl w:ilvl="0">
      <w:start w:val="1"/>
      <w:numFmt w:val="bullet"/>
      <w:lvlText w:val="●"/>
      <w:lvlJc w:val="left"/>
      <w:pPr>
        <w:ind w:left="720" w:firstLine="360"/>
      </w:pPr>
      <w:rPr>
        <w:rFonts w:ascii="Times New Roman" w:eastAsia="Times New Roman" w:hAnsi="Times New Roman" w:cs="Times New Roman"/>
        <w:b/>
        <w:i w:val="0"/>
        <w:smallCaps w:val="0"/>
        <w:strike w:val="0"/>
        <w:color w:val="000000"/>
        <w:sz w:val="20"/>
        <w:u w:val="none"/>
        <w:vertAlign w:val="baseline"/>
      </w:rPr>
    </w:lvl>
    <w:lvl w:ilvl="1">
      <w:start w:val="1"/>
      <w:numFmt w:val="bullet"/>
      <w:lvlText w:val="○"/>
      <w:lvlJc w:val="left"/>
      <w:pPr>
        <w:ind w:left="1440" w:firstLine="1080"/>
      </w:pPr>
      <w:rPr>
        <w:rFonts w:ascii="Times New Roman" w:eastAsia="Times New Roman" w:hAnsi="Times New Roman" w:cs="Times New Roman"/>
        <w:b/>
        <w:i w:val="0"/>
        <w:smallCaps w:val="0"/>
        <w:strike w:val="0"/>
        <w:color w:val="000000"/>
        <w:sz w:val="20"/>
        <w:u w:val="none"/>
        <w:vertAlign w:val="baseline"/>
      </w:rPr>
    </w:lvl>
    <w:lvl w:ilvl="2">
      <w:start w:val="1"/>
      <w:numFmt w:val="bullet"/>
      <w:lvlText w:val="■"/>
      <w:lvlJc w:val="left"/>
      <w:pPr>
        <w:ind w:left="2160" w:firstLine="1800"/>
      </w:pPr>
      <w:rPr>
        <w:rFonts w:ascii="Times New Roman" w:eastAsia="Times New Roman" w:hAnsi="Times New Roman" w:cs="Times New Roman"/>
        <w:b/>
        <w:i w:val="0"/>
        <w:smallCaps w:val="0"/>
        <w:strike w:val="0"/>
        <w:color w:val="000000"/>
        <w:sz w:val="20"/>
        <w:u w:val="none"/>
        <w:vertAlign w:val="baseline"/>
      </w:rPr>
    </w:lvl>
    <w:lvl w:ilvl="3">
      <w:start w:val="1"/>
      <w:numFmt w:val="bullet"/>
      <w:lvlText w:val="●"/>
      <w:lvlJc w:val="left"/>
      <w:pPr>
        <w:ind w:left="2880" w:firstLine="2520"/>
      </w:pPr>
      <w:rPr>
        <w:rFonts w:ascii="Times New Roman" w:eastAsia="Times New Roman" w:hAnsi="Times New Roman" w:cs="Times New Roman"/>
        <w:b/>
        <w:i w:val="0"/>
        <w:smallCaps w:val="0"/>
        <w:strike w:val="0"/>
        <w:color w:val="000000"/>
        <w:sz w:val="20"/>
        <w:u w:val="none"/>
        <w:vertAlign w:val="baseline"/>
      </w:rPr>
    </w:lvl>
    <w:lvl w:ilvl="4">
      <w:start w:val="1"/>
      <w:numFmt w:val="bullet"/>
      <w:lvlText w:val="○"/>
      <w:lvlJc w:val="left"/>
      <w:pPr>
        <w:ind w:left="3600" w:firstLine="3240"/>
      </w:pPr>
      <w:rPr>
        <w:rFonts w:ascii="Times New Roman" w:eastAsia="Times New Roman" w:hAnsi="Times New Roman" w:cs="Times New Roman"/>
        <w:b/>
        <w:i w:val="0"/>
        <w:smallCaps w:val="0"/>
        <w:strike w:val="0"/>
        <w:color w:val="000000"/>
        <w:sz w:val="20"/>
        <w:u w:val="none"/>
        <w:vertAlign w:val="baseline"/>
      </w:rPr>
    </w:lvl>
    <w:lvl w:ilvl="5">
      <w:start w:val="1"/>
      <w:numFmt w:val="bullet"/>
      <w:lvlText w:val="■"/>
      <w:lvlJc w:val="left"/>
      <w:pPr>
        <w:ind w:left="4320" w:firstLine="3960"/>
      </w:pPr>
      <w:rPr>
        <w:rFonts w:ascii="Times New Roman" w:eastAsia="Times New Roman" w:hAnsi="Times New Roman" w:cs="Times New Roman"/>
        <w:b/>
        <w:i w:val="0"/>
        <w:smallCaps w:val="0"/>
        <w:strike w:val="0"/>
        <w:color w:val="000000"/>
        <w:sz w:val="20"/>
        <w:u w:val="none"/>
        <w:vertAlign w:val="baseline"/>
      </w:rPr>
    </w:lvl>
    <w:lvl w:ilvl="6">
      <w:start w:val="1"/>
      <w:numFmt w:val="bullet"/>
      <w:lvlText w:val="●"/>
      <w:lvlJc w:val="left"/>
      <w:pPr>
        <w:ind w:left="5040" w:firstLine="4680"/>
      </w:pPr>
      <w:rPr>
        <w:rFonts w:ascii="Times New Roman" w:eastAsia="Times New Roman" w:hAnsi="Times New Roman" w:cs="Times New Roman"/>
        <w:b/>
        <w:i w:val="0"/>
        <w:smallCaps w:val="0"/>
        <w:strike w:val="0"/>
        <w:color w:val="000000"/>
        <w:sz w:val="20"/>
        <w:u w:val="none"/>
        <w:vertAlign w:val="baseline"/>
      </w:rPr>
    </w:lvl>
    <w:lvl w:ilvl="7">
      <w:start w:val="1"/>
      <w:numFmt w:val="bullet"/>
      <w:lvlText w:val="○"/>
      <w:lvlJc w:val="left"/>
      <w:pPr>
        <w:ind w:left="5760" w:firstLine="5400"/>
      </w:pPr>
      <w:rPr>
        <w:rFonts w:ascii="Times New Roman" w:eastAsia="Times New Roman" w:hAnsi="Times New Roman" w:cs="Times New Roman"/>
        <w:b/>
        <w:i w:val="0"/>
        <w:smallCaps w:val="0"/>
        <w:strike w:val="0"/>
        <w:color w:val="000000"/>
        <w:sz w:val="20"/>
        <w:u w:val="none"/>
        <w:vertAlign w:val="baseline"/>
      </w:rPr>
    </w:lvl>
    <w:lvl w:ilvl="8">
      <w:start w:val="1"/>
      <w:numFmt w:val="bullet"/>
      <w:lvlText w:val="■"/>
      <w:lvlJc w:val="left"/>
      <w:pPr>
        <w:ind w:left="6480" w:firstLine="6120"/>
      </w:pPr>
      <w:rPr>
        <w:rFonts w:ascii="Times New Roman" w:eastAsia="Times New Roman" w:hAnsi="Times New Roman" w:cs="Times New Roman"/>
        <w:b/>
        <w:i w:val="0"/>
        <w:smallCaps w:val="0"/>
        <w:strike w:val="0"/>
        <w:color w:val="000000"/>
        <w:sz w:val="20"/>
        <w:u w:val="none"/>
        <w:vertAlign w:val="baseline"/>
      </w:rPr>
    </w:lvl>
  </w:abstractNum>
  <w:abstractNum w:abstractNumId="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9536B"/>
    <w:rsid w:val="001D5412"/>
    <w:rsid w:val="00245308"/>
    <w:rsid w:val="0049536B"/>
    <w:rsid w:val="005C0363"/>
    <w:rsid w:val="0083302A"/>
    <w:rsid w:val="00FD7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2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418"/>
    <w:rPr>
      <w:color w:val="5A5A5A" w:themeColor="text1" w:themeTint="A5"/>
    </w:rPr>
  </w:style>
  <w:style w:type="paragraph" w:styleId="Heading1">
    <w:name w:val="heading 1"/>
    <w:basedOn w:val="Normal"/>
    <w:next w:val="Normal"/>
    <w:link w:val="Heading1Char"/>
    <w:uiPriority w:val="9"/>
    <w:qFormat/>
    <w:rsid w:val="00FD741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FD741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FD741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FD741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FD741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FD741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FD741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FD741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FD741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before="90" w:after="90" w:line="240" w:lineRule="auto"/>
      <w:ind w:left="90" w:right="90"/>
    </w:pPr>
    <w:rPr>
      <w:rFonts w:ascii="Times New Roman" w:eastAsia="Times New Roman" w:hAnsi="Times New Roman" w:cs="Times New Roman"/>
      <w:color w:val="000000"/>
      <w:sz w:val="24"/>
    </w:rPr>
  </w:style>
  <w:style w:type="paragraph" w:styleId="Title">
    <w:name w:val="Title"/>
    <w:next w:val="Normal"/>
    <w:link w:val="TitleChar"/>
    <w:uiPriority w:val="10"/>
    <w:qFormat/>
    <w:rsid w:val="00FD741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FD7418"/>
    <w:pPr>
      <w:spacing w:after="600" w:line="240" w:lineRule="auto"/>
      <w:ind w:left="0"/>
    </w:pPr>
    <w:rPr>
      <w:smallCaps/>
      <w:color w:val="938953" w:themeColor="background2" w:themeShade="7F"/>
      <w:spacing w:val="5"/>
      <w:sz w:val="28"/>
      <w:szCs w:val="28"/>
    </w:rPr>
  </w:style>
  <w:style w:type="character" w:customStyle="1" w:styleId="Heading1Char">
    <w:name w:val="Heading 1 Char"/>
    <w:basedOn w:val="DefaultParagraphFont"/>
    <w:link w:val="Heading1"/>
    <w:uiPriority w:val="9"/>
    <w:rsid w:val="00FD741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FD741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FD7418"/>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FD741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FD741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FD741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FD741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FD741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FD741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FD7418"/>
    <w:rPr>
      <w:b/>
      <w:bCs/>
      <w:smallCaps/>
      <w:color w:val="1F497D" w:themeColor="text2"/>
      <w:spacing w:val="10"/>
      <w:sz w:val="18"/>
      <w:szCs w:val="18"/>
    </w:rPr>
  </w:style>
  <w:style w:type="character" w:customStyle="1" w:styleId="TitleChar">
    <w:name w:val="Title Char"/>
    <w:basedOn w:val="DefaultParagraphFont"/>
    <w:link w:val="Title"/>
    <w:uiPriority w:val="10"/>
    <w:rsid w:val="00FD7418"/>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FD7418"/>
    <w:rPr>
      <w:smallCaps/>
      <w:color w:val="938953" w:themeColor="background2" w:themeShade="7F"/>
      <w:spacing w:val="5"/>
      <w:sz w:val="28"/>
      <w:szCs w:val="28"/>
    </w:rPr>
  </w:style>
  <w:style w:type="character" w:styleId="Strong">
    <w:name w:val="Strong"/>
    <w:uiPriority w:val="22"/>
    <w:qFormat/>
    <w:rsid w:val="00FD7418"/>
    <w:rPr>
      <w:b/>
      <w:bCs/>
      <w:spacing w:val="0"/>
    </w:rPr>
  </w:style>
  <w:style w:type="character" w:styleId="Emphasis">
    <w:name w:val="Emphasis"/>
    <w:uiPriority w:val="20"/>
    <w:qFormat/>
    <w:rsid w:val="00FD741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FD7418"/>
    <w:pPr>
      <w:spacing w:after="0" w:line="240" w:lineRule="auto"/>
    </w:pPr>
  </w:style>
  <w:style w:type="paragraph" w:styleId="ListParagraph">
    <w:name w:val="List Paragraph"/>
    <w:basedOn w:val="Normal"/>
    <w:uiPriority w:val="34"/>
    <w:qFormat/>
    <w:rsid w:val="00FD7418"/>
    <w:pPr>
      <w:ind w:left="720"/>
      <w:contextualSpacing/>
    </w:pPr>
  </w:style>
  <w:style w:type="paragraph" w:styleId="Quote">
    <w:name w:val="Quote"/>
    <w:basedOn w:val="Normal"/>
    <w:next w:val="Normal"/>
    <w:link w:val="QuoteChar"/>
    <w:uiPriority w:val="29"/>
    <w:qFormat/>
    <w:rsid w:val="00FD7418"/>
    <w:rPr>
      <w:i/>
      <w:iCs/>
    </w:rPr>
  </w:style>
  <w:style w:type="character" w:customStyle="1" w:styleId="QuoteChar">
    <w:name w:val="Quote Char"/>
    <w:basedOn w:val="DefaultParagraphFont"/>
    <w:link w:val="Quote"/>
    <w:uiPriority w:val="29"/>
    <w:rsid w:val="00FD7418"/>
    <w:rPr>
      <w:i/>
      <w:iCs/>
      <w:color w:val="5A5A5A" w:themeColor="text1" w:themeTint="A5"/>
    </w:rPr>
  </w:style>
  <w:style w:type="paragraph" w:styleId="IntenseQuote">
    <w:name w:val="Intense Quote"/>
    <w:basedOn w:val="Normal"/>
    <w:next w:val="Normal"/>
    <w:link w:val="IntenseQuoteChar"/>
    <w:uiPriority w:val="30"/>
    <w:qFormat/>
    <w:rsid w:val="00FD741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FD741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FD7418"/>
    <w:rPr>
      <w:smallCaps/>
      <w:dstrike w:val="0"/>
      <w:color w:val="5A5A5A" w:themeColor="text1" w:themeTint="A5"/>
      <w:vertAlign w:val="baseline"/>
    </w:rPr>
  </w:style>
  <w:style w:type="character" w:styleId="IntenseEmphasis">
    <w:name w:val="Intense Emphasis"/>
    <w:uiPriority w:val="21"/>
    <w:qFormat/>
    <w:rsid w:val="00FD7418"/>
    <w:rPr>
      <w:b/>
      <w:bCs/>
      <w:smallCaps/>
      <w:color w:val="4F81BD" w:themeColor="accent1"/>
      <w:spacing w:val="40"/>
    </w:rPr>
  </w:style>
  <w:style w:type="character" w:styleId="SubtleReference">
    <w:name w:val="Subtle Reference"/>
    <w:uiPriority w:val="31"/>
    <w:qFormat/>
    <w:rsid w:val="00FD741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FD741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FD741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FD7418"/>
    <w:pPr>
      <w:outlineLvl w:val="9"/>
    </w:pPr>
    <w:rPr>
      <w:lang w:bidi="en-US"/>
    </w:rPr>
  </w:style>
  <w:style w:type="character" w:customStyle="1" w:styleId="NoSpacingChar">
    <w:name w:val="No Spacing Char"/>
    <w:basedOn w:val="DefaultParagraphFont"/>
    <w:link w:val="NoSpacing"/>
    <w:uiPriority w:val="1"/>
    <w:rsid w:val="00FD7418"/>
    <w:rPr>
      <w:color w:val="5A5A5A" w:themeColor="text1" w:themeTint="A5"/>
    </w:rPr>
  </w:style>
  <w:style w:type="paragraph" w:customStyle="1" w:styleId="PersonalName">
    <w:name w:val="Personal Name"/>
    <w:basedOn w:val="Title"/>
    <w:rsid w:val="0083302A"/>
    <w:rPr>
      <w:b/>
      <w:cap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418"/>
    <w:rPr>
      <w:color w:val="5A5A5A" w:themeColor="text1" w:themeTint="A5"/>
    </w:rPr>
  </w:style>
  <w:style w:type="paragraph" w:styleId="Heading1">
    <w:name w:val="heading 1"/>
    <w:basedOn w:val="Normal"/>
    <w:next w:val="Normal"/>
    <w:link w:val="Heading1Char"/>
    <w:uiPriority w:val="9"/>
    <w:qFormat/>
    <w:rsid w:val="00FD741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FD741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FD741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FD741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FD741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FD741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FD741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FD741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FD741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before="90" w:after="90" w:line="240" w:lineRule="auto"/>
      <w:ind w:left="90" w:right="90"/>
    </w:pPr>
    <w:rPr>
      <w:rFonts w:ascii="Times New Roman" w:eastAsia="Times New Roman" w:hAnsi="Times New Roman" w:cs="Times New Roman"/>
      <w:color w:val="000000"/>
      <w:sz w:val="24"/>
    </w:rPr>
  </w:style>
  <w:style w:type="paragraph" w:styleId="Title">
    <w:name w:val="Title"/>
    <w:next w:val="Normal"/>
    <w:link w:val="TitleChar"/>
    <w:uiPriority w:val="10"/>
    <w:qFormat/>
    <w:rsid w:val="00FD741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FD7418"/>
    <w:pPr>
      <w:spacing w:after="600" w:line="240" w:lineRule="auto"/>
      <w:ind w:left="0"/>
    </w:pPr>
    <w:rPr>
      <w:smallCaps/>
      <w:color w:val="938953" w:themeColor="background2" w:themeShade="7F"/>
      <w:spacing w:val="5"/>
      <w:sz w:val="28"/>
      <w:szCs w:val="28"/>
    </w:rPr>
  </w:style>
  <w:style w:type="character" w:customStyle="1" w:styleId="Heading1Char">
    <w:name w:val="Heading 1 Char"/>
    <w:basedOn w:val="DefaultParagraphFont"/>
    <w:link w:val="Heading1"/>
    <w:uiPriority w:val="9"/>
    <w:rsid w:val="00FD741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FD741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FD7418"/>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FD741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FD741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FD741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FD741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FD741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FD741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FD7418"/>
    <w:rPr>
      <w:b/>
      <w:bCs/>
      <w:smallCaps/>
      <w:color w:val="1F497D" w:themeColor="text2"/>
      <w:spacing w:val="10"/>
      <w:sz w:val="18"/>
      <w:szCs w:val="18"/>
    </w:rPr>
  </w:style>
  <w:style w:type="character" w:customStyle="1" w:styleId="TitleChar">
    <w:name w:val="Title Char"/>
    <w:basedOn w:val="DefaultParagraphFont"/>
    <w:link w:val="Title"/>
    <w:uiPriority w:val="10"/>
    <w:rsid w:val="00FD7418"/>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FD7418"/>
    <w:rPr>
      <w:smallCaps/>
      <w:color w:val="938953" w:themeColor="background2" w:themeShade="7F"/>
      <w:spacing w:val="5"/>
      <w:sz w:val="28"/>
      <w:szCs w:val="28"/>
    </w:rPr>
  </w:style>
  <w:style w:type="character" w:styleId="Strong">
    <w:name w:val="Strong"/>
    <w:uiPriority w:val="22"/>
    <w:qFormat/>
    <w:rsid w:val="00FD7418"/>
    <w:rPr>
      <w:b/>
      <w:bCs/>
      <w:spacing w:val="0"/>
    </w:rPr>
  </w:style>
  <w:style w:type="character" w:styleId="Emphasis">
    <w:name w:val="Emphasis"/>
    <w:uiPriority w:val="20"/>
    <w:qFormat/>
    <w:rsid w:val="00FD741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FD7418"/>
    <w:pPr>
      <w:spacing w:after="0" w:line="240" w:lineRule="auto"/>
    </w:pPr>
  </w:style>
  <w:style w:type="paragraph" w:styleId="ListParagraph">
    <w:name w:val="List Paragraph"/>
    <w:basedOn w:val="Normal"/>
    <w:uiPriority w:val="34"/>
    <w:qFormat/>
    <w:rsid w:val="00FD7418"/>
    <w:pPr>
      <w:ind w:left="720"/>
      <w:contextualSpacing/>
    </w:pPr>
  </w:style>
  <w:style w:type="paragraph" w:styleId="Quote">
    <w:name w:val="Quote"/>
    <w:basedOn w:val="Normal"/>
    <w:next w:val="Normal"/>
    <w:link w:val="QuoteChar"/>
    <w:uiPriority w:val="29"/>
    <w:qFormat/>
    <w:rsid w:val="00FD7418"/>
    <w:rPr>
      <w:i/>
      <w:iCs/>
    </w:rPr>
  </w:style>
  <w:style w:type="character" w:customStyle="1" w:styleId="QuoteChar">
    <w:name w:val="Quote Char"/>
    <w:basedOn w:val="DefaultParagraphFont"/>
    <w:link w:val="Quote"/>
    <w:uiPriority w:val="29"/>
    <w:rsid w:val="00FD7418"/>
    <w:rPr>
      <w:i/>
      <w:iCs/>
      <w:color w:val="5A5A5A" w:themeColor="text1" w:themeTint="A5"/>
    </w:rPr>
  </w:style>
  <w:style w:type="paragraph" w:styleId="IntenseQuote">
    <w:name w:val="Intense Quote"/>
    <w:basedOn w:val="Normal"/>
    <w:next w:val="Normal"/>
    <w:link w:val="IntenseQuoteChar"/>
    <w:uiPriority w:val="30"/>
    <w:qFormat/>
    <w:rsid w:val="00FD741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FD741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FD7418"/>
    <w:rPr>
      <w:smallCaps/>
      <w:dstrike w:val="0"/>
      <w:color w:val="5A5A5A" w:themeColor="text1" w:themeTint="A5"/>
      <w:vertAlign w:val="baseline"/>
    </w:rPr>
  </w:style>
  <w:style w:type="character" w:styleId="IntenseEmphasis">
    <w:name w:val="Intense Emphasis"/>
    <w:uiPriority w:val="21"/>
    <w:qFormat/>
    <w:rsid w:val="00FD7418"/>
    <w:rPr>
      <w:b/>
      <w:bCs/>
      <w:smallCaps/>
      <w:color w:val="4F81BD" w:themeColor="accent1"/>
      <w:spacing w:val="40"/>
    </w:rPr>
  </w:style>
  <w:style w:type="character" w:styleId="SubtleReference">
    <w:name w:val="Subtle Reference"/>
    <w:uiPriority w:val="31"/>
    <w:qFormat/>
    <w:rsid w:val="00FD741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FD741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FD741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FD7418"/>
    <w:pPr>
      <w:outlineLvl w:val="9"/>
    </w:pPr>
    <w:rPr>
      <w:lang w:bidi="en-US"/>
    </w:rPr>
  </w:style>
  <w:style w:type="character" w:customStyle="1" w:styleId="NoSpacingChar">
    <w:name w:val="No Spacing Char"/>
    <w:basedOn w:val="DefaultParagraphFont"/>
    <w:link w:val="NoSpacing"/>
    <w:uiPriority w:val="1"/>
    <w:rsid w:val="00FD7418"/>
    <w:rPr>
      <w:color w:val="5A5A5A" w:themeColor="text1" w:themeTint="A5"/>
    </w:rPr>
  </w:style>
  <w:style w:type="paragraph" w:customStyle="1" w:styleId="PersonalName">
    <w:name w:val="Personal Name"/>
    <w:basedOn w:val="Title"/>
    <w:rsid w:val="0083302A"/>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783</Words>
  <Characters>4464</Characters>
  <Application>Microsoft Office Word</Application>
  <DocSecurity>0</DocSecurity>
  <Lines>37</Lines>
  <Paragraphs>10</Paragraphs>
  <ScaleCrop>false</ScaleCrop>
  <Company>Hult International Business School</Company>
  <LinksUpToDate>false</LinksUpToDate>
  <CharactersWithSpaces>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Jr. Resume.docx</dc:title>
  <cp:lastModifiedBy>Juliana Echeverri</cp:lastModifiedBy>
  <cp:revision>4</cp:revision>
  <dcterms:created xsi:type="dcterms:W3CDTF">2013-03-13T15:31:00Z</dcterms:created>
  <dcterms:modified xsi:type="dcterms:W3CDTF">2013-04-09T17:49:00Z</dcterms:modified>
</cp:coreProperties>
</file>