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141" w:rsidRPr="00E75B3A" w:rsidRDefault="00945141" w:rsidP="00E33EA3">
      <w:pPr>
        <w:pStyle w:val="-Titla"/>
        <w:rPr>
          <w:sz w:val="22"/>
        </w:rPr>
      </w:pPr>
      <w:r w:rsidRPr="00E75B3A">
        <w:rPr>
          <w:rFonts w:hint="eastAsia"/>
          <w:sz w:val="22"/>
        </w:rPr>
        <w:t>【作品名称】</w:t>
      </w:r>
      <w:r w:rsidR="0065075B" w:rsidRPr="00E75B3A">
        <w:rPr>
          <w:rFonts w:hint="eastAsia"/>
          <w:sz w:val="22"/>
        </w:rPr>
        <w:t>禁止进攻型全面自主武器（杀手机器人）的必要性及可行性调查和研究</w:t>
      </w:r>
    </w:p>
    <w:p w:rsidR="00945141" w:rsidRPr="00E75B3A" w:rsidRDefault="00945141" w:rsidP="00E33EA3">
      <w:pPr>
        <w:pStyle w:val="-Titla"/>
        <w:rPr>
          <w:sz w:val="22"/>
        </w:rPr>
      </w:pPr>
      <w:r w:rsidRPr="00E75B3A">
        <w:rPr>
          <w:rFonts w:hint="eastAsia"/>
          <w:sz w:val="22"/>
        </w:rPr>
        <w:t>【关键字】</w:t>
      </w:r>
      <w:r w:rsidR="0065075B" w:rsidRPr="00E75B3A">
        <w:rPr>
          <w:rFonts w:hint="eastAsia"/>
          <w:sz w:val="22"/>
        </w:rPr>
        <w:t>AI</w:t>
      </w:r>
      <w:r w:rsidR="0065075B" w:rsidRPr="00E75B3A">
        <w:rPr>
          <w:rFonts w:hint="eastAsia"/>
          <w:sz w:val="22"/>
        </w:rPr>
        <w:t>技术，</w:t>
      </w:r>
      <w:r w:rsidR="00F91719" w:rsidRPr="00E75B3A">
        <w:rPr>
          <w:rFonts w:hint="eastAsia"/>
          <w:sz w:val="22"/>
        </w:rPr>
        <w:t>国家安全</w:t>
      </w:r>
      <w:r w:rsidR="00C12F70" w:rsidRPr="00E75B3A">
        <w:rPr>
          <w:rFonts w:hint="eastAsia"/>
          <w:sz w:val="22"/>
        </w:rPr>
        <w:t>，人工智能伦理，禁止性武器公约</w:t>
      </w:r>
    </w:p>
    <w:p w:rsidR="00945141" w:rsidRPr="00E75B3A" w:rsidRDefault="00945141" w:rsidP="003A21A7">
      <w:pPr>
        <w:pStyle w:val="-Titla"/>
        <w:rPr>
          <w:sz w:val="22"/>
        </w:rPr>
      </w:pPr>
      <w:r w:rsidRPr="00E75B3A">
        <w:rPr>
          <w:rFonts w:hint="eastAsia"/>
          <w:sz w:val="22"/>
        </w:rPr>
        <w:t>【作品简介】</w:t>
      </w:r>
      <w:r w:rsidRPr="00E75B3A">
        <w:rPr>
          <w:rFonts w:hint="eastAsia"/>
          <w:sz w:val="22"/>
        </w:rPr>
        <w:tab/>
      </w:r>
    </w:p>
    <w:p w:rsidR="0065075B" w:rsidRPr="00E75B3A" w:rsidRDefault="0065075B" w:rsidP="00E75B3A">
      <w:pPr>
        <w:ind w:firstLine="400"/>
        <w:rPr>
          <w:sz w:val="20"/>
        </w:rPr>
      </w:pPr>
      <w:bookmarkStart w:id="0" w:name="_Hlk502273568"/>
      <w:r w:rsidRPr="00E75B3A">
        <w:rPr>
          <w:rFonts w:hint="eastAsia"/>
          <w:sz w:val="20"/>
        </w:rPr>
        <w:t>进攻型全面自主武器</w:t>
      </w:r>
      <w:bookmarkEnd w:id="0"/>
      <w:r w:rsidRPr="00E75B3A">
        <w:rPr>
          <w:rFonts w:hint="eastAsia"/>
          <w:sz w:val="20"/>
        </w:rPr>
        <w:t>（</w:t>
      </w:r>
      <w:r w:rsidR="00E23890" w:rsidRPr="00E75B3A">
        <w:rPr>
          <w:rFonts w:hint="eastAsia"/>
          <w:sz w:val="20"/>
        </w:rPr>
        <w:t>l</w:t>
      </w:r>
      <w:r w:rsidR="00E23890" w:rsidRPr="00E75B3A">
        <w:rPr>
          <w:sz w:val="20"/>
        </w:rPr>
        <w:t>ethal autonomous weapons</w:t>
      </w:r>
      <w:r w:rsidR="00E23890" w:rsidRPr="00E75B3A">
        <w:rPr>
          <w:rFonts w:hint="eastAsia"/>
          <w:sz w:val="20"/>
        </w:rPr>
        <w:t>，更通俗的说法为“杀手机器人”</w:t>
      </w:r>
      <w:r w:rsidR="00E23890" w:rsidRPr="00E75B3A">
        <w:rPr>
          <w:rFonts w:hint="eastAsia"/>
          <w:sz w:val="20"/>
        </w:rPr>
        <w:t>killer</w:t>
      </w:r>
      <w:r w:rsidR="00E23890" w:rsidRPr="00E75B3A">
        <w:rPr>
          <w:sz w:val="20"/>
        </w:rPr>
        <w:t xml:space="preserve"> </w:t>
      </w:r>
      <w:r w:rsidR="00E23890" w:rsidRPr="00E75B3A">
        <w:rPr>
          <w:rFonts w:hint="eastAsia"/>
          <w:sz w:val="20"/>
        </w:rPr>
        <w:t>robots</w:t>
      </w:r>
      <w:r w:rsidRPr="00E75B3A">
        <w:rPr>
          <w:rFonts w:hint="eastAsia"/>
          <w:sz w:val="20"/>
        </w:rPr>
        <w:t>）作为自主性强</w:t>
      </w:r>
      <w:r w:rsidR="00E23890" w:rsidRPr="00E75B3A">
        <w:rPr>
          <w:rFonts w:hint="eastAsia"/>
          <w:sz w:val="20"/>
        </w:rPr>
        <w:t>、</w:t>
      </w:r>
      <w:r w:rsidRPr="00E75B3A">
        <w:rPr>
          <w:rFonts w:hint="eastAsia"/>
          <w:sz w:val="20"/>
        </w:rPr>
        <w:t>危险性高</w:t>
      </w:r>
      <w:r w:rsidR="00E23890" w:rsidRPr="00E75B3A">
        <w:rPr>
          <w:rFonts w:hint="eastAsia"/>
          <w:sz w:val="20"/>
        </w:rPr>
        <w:t>、</w:t>
      </w:r>
      <w:r w:rsidRPr="00E75B3A">
        <w:rPr>
          <w:rFonts w:hint="eastAsia"/>
          <w:sz w:val="20"/>
        </w:rPr>
        <w:t>隐蔽性好的未来武器，已经随着</w:t>
      </w:r>
      <w:r w:rsidRPr="00E75B3A">
        <w:rPr>
          <w:rFonts w:hint="eastAsia"/>
          <w:sz w:val="20"/>
        </w:rPr>
        <w:t>AI</w:t>
      </w:r>
      <w:r w:rsidRPr="00E75B3A">
        <w:rPr>
          <w:rFonts w:hint="eastAsia"/>
          <w:sz w:val="20"/>
        </w:rPr>
        <w:t>及机器人技术的发展，</w:t>
      </w:r>
      <w:r w:rsidR="002B6811" w:rsidRPr="00E75B3A">
        <w:rPr>
          <w:rFonts w:hint="eastAsia"/>
          <w:sz w:val="20"/>
        </w:rPr>
        <w:t>变为即将实现的军事武器</w:t>
      </w:r>
      <w:r w:rsidRPr="00E75B3A">
        <w:rPr>
          <w:rFonts w:hint="eastAsia"/>
          <w:sz w:val="20"/>
        </w:rPr>
        <w:t>。能够自主决策的自动化杀手机器人不但将完全改变未来战争的面貌，而且将对伦理道德</w:t>
      </w:r>
      <w:r w:rsidR="002B6811" w:rsidRPr="00E75B3A">
        <w:rPr>
          <w:rFonts w:hint="eastAsia"/>
          <w:sz w:val="20"/>
        </w:rPr>
        <w:t>、</w:t>
      </w:r>
      <w:r w:rsidRPr="00E75B3A">
        <w:rPr>
          <w:rFonts w:hint="eastAsia"/>
          <w:sz w:val="20"/>
        </w:rPr>
        <w:t>国家安全和人身安全造成极大冲击。</w:t>
      </w:r>
    </w:p>
    <w:p w:rsidR="00BC4318" w:rsidRDefault="00E23890" w:rsidP="00E75B3A">
      <w:pPr>
        <w:ind w:firstLine="400"/>
        <w:rPr>
          <w:sz w:val="20"/>
        </w:rPr>
      </w:pPr>
      <w:r w:rsidRPr="00E75B3A">
        <w:rPr>
          <w:rFonts w:hint="eastAsia"/>
          <w:sz w:val="20"/>
        </w:rPr>
        <w:t>我们小组</w:t>
      </w:r>
      <w:r w:rsidR="002B6811" w:rsidRPr="00E75B3A">
        <w:rPr>
          <w:rFonts w:hint="eastAsia"/>
          <w:sz w:val="20"/>
        </w:rPr>
        <w:t>期望</w:t>
      </w:r>
      <w:r w:rsidR="0065075B" w:rsidRPr="00E75B3A">
        <w:rPr>
          <w:rFonts w:hint="eastAsia"/>
          <w:sz w:val="20"/>
        </w:rPr>
        <w:t>通过调研</w:t>
      </w:r>
      <w:r w:rsidR="00531CD7" w:rsidRPr="00E75B3A">
        <w:rPr>
          <w:rFonts w:hint="eastAsia"/>
          <w:sz w:val="20"/>
        </w:rPr>
        <w:t>普通大众</w:t>
      </w:r>
      <w:r w:rsidR="0065075B" w:rsidRPr="00E75B3A">
        <w:rPr>
          <w:rFonts w:hint="eastAsia"/>
          <w:sz w:val="20"/>
        </w:rPr>
        <w:t>对于智能武器的</w:t>
      </w:r>
      <w:r w:rsidRPr="00E75B3A">
        <w:rPr>
          <w:rFonts w:hint="eastAsia"/>
          <w:sz w:val="20"/>
        </w:rPr>
        <w:t>认知情况、</w:t>
      </w:r>
      <w:r w:rsidR="002B6811" w:rsidRPr="00E75B3A">
        <w:rPr>
          <w:rFonts w:hint="eastAsia"/>
          <w:sz w:val="20"/>
        </w:rPr>
        <w:t>国际非政府组织为禁止杀手机器人推动的倡导性活动、</w:t>
      </w:r>
      <w:r w:rsidR="003B16FB" w:rsidRPr="00E75B3A">
        <w:rPr>
          <w:rFonts w:hint="eastAsia"/>
          <w:sz w:val="20"/>
        </w:rPr>
        <w:t>政府组织</w:t>
      </w:r>
      <w:r w:rsidR="002B6811" w:rsidRPr="00E75B3A">
        <w:rPr>
          <w:rFonts w:hint="eastAsia"/>
          <w:sz w:val="20"/>
        </w:rPr>
        <w:t>对于智能武器的限制性措施</w:t>
      </w:r>
      <w:r w:rsidR="0065075B" w:rsidRPr="00E75B3A">
        <w:rPr>
          <w:rFonts w:hint="eastAsia"/>
          <w:sz w:val="20"/>
        </w:rPr>
        <w:t>，以及智能武器</w:t>
      </w:r>
      <w:r w:rsidR="002B6811" w:rsidRPr="00E75B3A">
        <w:rPr>
          <w:rFonts w:hint="eastAsia"/>
          <w:sz w:val="20"/>
        </w:rPr>
        <w:t>技术</w:t>
      </w:r>
      <w:r w:rsidR="0065075B" w:rsidRPr="00E75B3A">
        <w:rPr>
          <w:rFonts w:hint="eastAsia"/>
          <w:sz w:val="20"/>
        </w:rPr>
        <w:t>的发展现状及</w:t>
      </w:r>
      <w:r w:rsidR="002B6811" w:rsidRPr="00E75B3A">
        <w:rPr>
          <w:rFonts w:hint="eastAsia"/>
          <w:sz w:val="20"/>
        </w:rPr>
        <w:t>应用前景</w:t>
      </w:r>
      <w:r w:rsidR="0065075B" w:rsidRPr="00E75B3A">
        <w:rPr>
          <w:rFonts w:hint="eastAsia"/>
          <w:sz w:val="20"/>
        </w:rPr>
        <w:t>，来说明禁止的必要性及可行性。</w:t>
      </w:r>
    </w:p>
    <w:p w:rsidR="00E75B3A" w:rsidRPr="00E75B3A" w:rsidRDefault="00E75B3A" w:rsidP="00E75B3A">
      <w:pPr>
        <w:ind w:firstLine="400"/>
        <w:rPr>
          <w:rFonts w:hint="eastAsia"/>
          <w:sz w:val="20"/>
        </w:rPr>
      </w:pPr>
    </w:p>
    <w:p w:rsidR="002B6811" w:rsidRPr="00E75B3A" w:rsidRDefault="00F91719" w:rsidP="00E75B3A">
      <w:pPr>
        <w:ind w:firstLine="402"/>
        <w:rPr>
          <w:sz w:val="20"/>
        </w:rPr>
      </w:pPr>
      <w:r w:rsidRPr="00E75B3A">
        <w:rPr>
          <w:rFonts w:hint="eastAsia"/>
          <w:b/>
          <w:sz w:val="20"/>
        </w:rPr>
        <w:t>我们打算</w:t>
      </w:r>
      <w:r w:rsidR="0065075B" w:rsidRPr="00E75B3A">
        <w:rPr>
          <w:rFonts w:hint="eastAsia"/>
          <w:b/>
          <w:sz w:val="20"/>
        </w:rPr>
        <w:t>从以下四个</w:t>
      </w:r>
      <w:r w:rsidR="002B6811" w:rsidRPr="00E75B3A">
        <w:rPr>
          <w:rFonts w:hint="eastAsia"/>
          <w:b/>
          <w:sz w:val="20"/>
        </w:rPr>
        <w:t>具体的</w:t>
      </w:r>
      <w:r w:rsidR="0065075B" w:rsidRPr="00E75B3A">
        <w:rPr>
          <w:rFonts w:hint="eastAsia"/>
          <w:b/>
          <w:sz w:val="20"/>
        </w:rPr>
        <w:t>方面开展</w:t>
      </w:r>
      <w:r w:rsidR="00E23890" w:rsidRPr="00E75B3A">
        <w:rPr>
          <w:rFonts w:hint="eastAsia"/>
          <w:b/>
          <w:sz w:val="20"/>
        </w:rPr>
        <w:t>调研</w:t>
      </w:r>
      <w:r w:rsidR="0065075B" w:rsidRPr="00E75B3A">
        <w:rPr>
          <w:rFonts w:hint="eastAsia"/>
          <w:sz w:val="20"/>
        </w:rPr>
        <w:t>：</w:t>
      </w:r>
    </w:p>
    <w:p w:rsidR="002B6811" w:rsidRPr="00E75B3A" w:rsidRDefault="00531CD7" w:rsidP="00E75B3A">
      <w:pPr>
        <w:pStyle w:val="a5"/>
        <w:numPr>
          <w:ilvl w:val="0"/>
          <w:numId w:val="5"/>
        </w:numPr>
        <w:ind w:firstLineChars="0"/>
        <w:rPr>
          <w:sz w:val="20"/>
        </w:rPr>
      </w:pPr>
      <w:r w:rsidRPr="00E75B3A">
        <w:rPr>
          <w:rFonts w:hint="eastAsia"/>
          <w:sz w:val="20"/>
        </w:rPr>
        <w:t>Te</w:t>
      </w:r>
      <w:r w:rsidRPr="00E75B3A">
        <w:rPr>
          <w:sz w:val="20"/>
        </w:rPr>
        <w:t>ch</w:t>
      </w:r>
      <w:r w:rsidR="007946F5" w:rsidRPr="00E75B3A">
        <w:rPr>
          <w:sz w:val="20"/>
        </w:rPr>
        <w:t>nology</w:t>
      </w:r>
      <w:r w:rsidR="007946F5" w:rsidRPr="00E75B3A">
        <w:rPr>
          <w:rFonts w:hint="eastAsia"/>
          <w:sz w:val="20"/>
        </w:rPr>
        <w:t>：</w:t>
      </w:r>
      <w:r w:rsidR="002B6811" w:rsidRPr="00E75B3A">
        <w:rPr>
          <w:rFonts w:hint="eastAsia"/>
          <w:sz w:val="20"/>
        </w:rPr>
        <w:t>在技术层面上，进攻型全面自主武器目前的发展水平</w:t>
      </w:r>
      <w:r w:rsidRPr="00E75B3A">
        <w:rPr>
          <w:rFonts w:hint="eastAsia"/>
          <w:sz w:val="20"/>
        </w:rPr>
        <w:t>、发展成熟的预期时限、在未来战争中的应用及表现；</w:t>
      </w:r>
    </w:p>
    <w:p w:rsidR="0065075B" w:rsidRPr="00E75B3A" w:rsidRDefault="007946F5" w:rsidP="00E75B3A">
      <w:pPr>
        <w:pStyle w:val="a5"/>
        <w:numPr>
          <w:ilvl w:val="0"/>
          <w:numId w:val="5"/>
        </w:numPr>
        <w:ind w:firstLineChars="0"/>
        <w:rPr>
          <w:sz w:val="20"/>
        </w:rPr>
      </w:pPr>
      <w:r w:rsidRPr="00E75B3A">
        <w:rPr>
          <w:sz w:val="20"/>
        </w:rPr>
        <w:t>P</w:t>
      </w:r>
      <w:r w:rsidRPr="00E75B3A">
        <w:rPr>
          <w:rFonts w:hint="eastAsia"/>
          <w:sz w:val="20"/>
        </w:rPr>
        <w:t>ublic</w:t>
      </w:r>
      <w:r w:rsidRPr="00E75B3A">
        <w:rPr>
          <w:sz w:val="20"/>
        </w:rPr>
        <w:t xml:space="preserve"> </w:t>
      </w:r>
      <w:r w:rsidRPr="00E75B3A">
        <w:rPr>
          <w:rFonts w:hint="eastAsia"/>
          <w:sz w:val="20"/>
        </w:rPr>
        <w:t>perceptions</w:t>
      </w:r>
      <w:r w:rsidRPr="00E75B3A">
        <w:rPr>
          <w:rFonts w:hint="eastAsia"/>
          <w:sz w:val="20"/>
        </w:rPr>
        <w:t>：</w:t>
      </w:r>
      <w:r w:rsidRPr="00E75B3A">
        <w:rPr>
          <w:rFonts w:hint="eastAsia"/>
          <w:sz w:val="20"/>
        </w:rPr>
        <w:t xml:space="preserve"> </w:t>
      </w:r>
      <w:r w:rsidR="00531CD7" w:rsidRPr="00E75B3A">
        <w:rPr>
          <w:rFonts w:hint="eastAsia"/>
          <w:sz w:val="20"/>
        </w:rPr>
        <w:t>民众对于智能武器</w:t>
      </w:r>
      <w:r w:rsidRPr="00E75B3A">
        <w:rPr>
          <w:rFonts w:hint="eastAsia"/>
          <w:sz w:val="20"/>
        </w:rPr>
        <w:t>和</w:t>
      </w:r>
      <w:r w:rsidR="00531CD7" w:rsidRPr="00E75B3A">
        <w:rPr>
          <w:rFonts w:hint="eastAsia"/>
          <w:sz w:val="20"/>
        </w:rPr>
        <w:t>未来战争的认知以及价值判断；</w:t>
      </w:r>
    </w:p>
    <w:p w:rsidR="0065075B" w:rsidRPr="00E75B3A" w:rsidRDefault="007946F5" w:rsidP="00E75B3A">
      <w:pPr>
        <w:pStyle w:val="a5"/>
        <w:numPr>
          <w:ilvl w:val="0"/>
          <w:numId w:val="5"/>
        </w:numPr>
        <w:ind w:firstLineChars="0"/>
        <w:rPr>
          <w:sz w:val="20"/>
        </w:rPr>
      </w:pPr>
      <w:r w:rsidRPr="00E75B3A">
        <w:rPr>
          <w:sz w:val="20"/>
        </w:rPr>
        <w:t>S</w:t>
      </w:r>
      <w:r w:rsidRPr="00E75B3A">
        <w:rPr>
          <w:rFonts w:hint="eastAsia"/>
          <w:sz w:val="20"/>
        </w:rPr>
        <w:t>tate</w:t>
      </w:r>
      <w:r w:rsidRPr="00E75B3A">
        <w:rPr>
          <w:sz w:val="20"/>
        </w:rPr>
        <w:t xml:space="preserve"> </w:t>
      </w:r>
      <w:r w:rsidRPr="00E75B3A">
        <w:rPr>
          <w:rFonts w:hint="eastAsia"/>
          <w:sz w:val="20"/>
        </w:rPr>
        <w:t>security</w:t>
      </w:r>
      <w:r w:rsidRPr="00E75B3A">
        <w:rPr>
          <w:sz w:val="20"/>
        </w:rPr>
        <w:t xml:space="preserve"> </w:t>
      </w:r>
      <w:r w:rsidRPr="00E75B3A">
        <w:rPr>
          <w:rFonts w:hint="eastAsia"/>
          <w:sz w:val="20"/>
        </w:rPr>
        <w:t>and</w:t>
      </w:r>
      <w:r w:rsidRPr="00E75B3A">
        <w:rPr>
          <w:sz w:val="20"/>
        </w:rPr>
        <w:t xml:space="preserve"> </w:t>
      </w:r>
      <w:r w:rsidRPr="00E75B3A">
        <w:rPr>
          <w:rFonts w:hint="eastAsia"/>
          <w:sz w:val="20"/>
        </w:rPr>
        <w:t>human</w:t>
      </w:r>
      <w:r w:rsidRPr="00E75B3A">
        <w:rPr>
          <w:sz w:val="20"/>
        </w:rPr>
        <w:t xml:space="preserve"> rights</w:t>
      </w:r>
      <w:r w:rsidRPr="00E75B3A">
        <w:rPr>
          <w:rFonts w:hint="eastAsia"/>
          <w:sz w:val="20"/>
        </w:rPr>
        <w:t>：</w:t>
      </w:r>
      <w:r w:rsidR="0065075B" w:rsidRPr="00E75B3A">
        <w:rPr>
          <w:rFonts w:hint="eastAsia"/>
          <w:sz w:val="20"/>
        </w:rPr>
        <w:t>智能武器对国家安全和人身安全</w:t>
      </w:r>
      <w:r w:rsidRPr="00E75B3A">
        <w:rPr>
          <w:rFonts w:hint="eastAsia"/>
          <w:sz w:val="20"/>
        </w:rPr>
        <w:t>带来的杀伤力，以及智能武器作为一种主体同人类发生交互可能产生的伦理问题；</w:t>
      </w:r>
    </w:p>
    <w:p w:rsidR="00BC4318" w:rsidRDefault="007946F5" w:rsidP="00E75B3A">
      <w:pPr>
        <w:pStyle w:val="a5"/>
        <w:numPr>
          <w:ilvl w:val="0"/>
          <w:numId w:val="5"/>
        </w:numPr>
        <w:ind w:firstLineChars="0"/>
        <w:rPr>
          <w:sz w:val="20"/>
        </w:rPr>
      </w:pPr>
      <w:r w:rsidRPr="00E75B3A">
        <w:rPr>
          <w:rFonts w:hint="eastAsia"/>
          <w:sz w:val="20"/>
        </w:rPr>
        <w:t>Laws</w:t>
      </w:r>
      <w:r w:rsidRPr="00E75B3A">
        <w:rPr>
          <w:sz w:val="20"/>
        </w:rPr>
        <w:t xml:space="preserve"> </w:t>
      </w:r>
      <w:r w:rsidRPr="00E75B3A">
        <w:rPr>
          <w:rFonts w:hint="eastAsia"/>
          <w:sz w:val="20"/>
        </w:rPr>
        <w:t>and</w:t>
      </w:r>
      <w:r w:rsidRPr="00E75B3A">
        <w:rPr>
          <w:sz w:val="20"/>
        </w:rPr>
        <w:t xml:space="preserve"> bans</w:t>
      </w:r>
      <w:r w:rsidRPr="00E75B3A">
        <w:rPr>
          <w:rFonts w:hint="eastAsia"/>
          <w:sz w:val="20"/>
        </w:rPr>
        <w:t>：</w:t>
      </w:r>
      <w:r w:rsidR="003B16FB" w:rsidRPr="00E75B3A">
        <w:rPr>
          <w:rFonts w:hint="eastAsia"/>
          <w:sz w:val="20"/>
        </w:rPr>
        <w:t>主权国家及其组成的国际组织针对</w:t>
      </w:r>
      <w:r w:rsidRPr="00E75B3A">
        <w:rPr>
          <w:rFonts w:hint="eastAsia"/>
          <w:sz w:val="20"/>
        </w:rPr>
        <w:t>禁止</w:t>
      </w:r>
      <w:r w:rsidR="00287F83" w:rsidRPr="00E75B3A">
        <w:rPr>
          <w:rFonts w:hint="eastAsia"/>
          <w:sz w:val="20"/>
        </w:rPr>
        <w:t>智能武器</w:t>
      </w:r>
      <w:r w:rsidRPr="00E75B3A">
        <w:rPr>
          <w:rFonts w:hint="eastAsia"/>
          <w:sz w:val="20"/>
        </w:rPr>
        <w:t>的</w:t>
      </w:r>
      <w:r w:rsidR="003B16FB" w:rsidRPr="00E75B3A">
        <w:rPr>
          <w:rFonts w:hint="eastAsia"/>
          <w:sz w:val="20"/>
        </w:rPr>
        <w:t>现有</w:t>
      </w:r>
      <w:r w:rsidRPr="00E75B3A">
        <w:rPr>
          <w:rFonts w:hint="eastAsia"/>
          <w:sz w:val="20"/>
        </w:rPr>
        <w:t>立法</w:t>
      </w:r>
      <w:r w:rsidR="003B16FB" w:rsidRPr="00E75B3A">
        <w:rPr>
          <w:rFonts w:hint="eastAsia"/>
          <w:sz w:val="20"/>
        </w:rPr>
        <w:t>情况，以及国际非政府组织为推动立法进行的倡议性民间活动。</w:t>
      </w:r>
    </w:p>
    <w:p w:rsidR="00E75B3A" w:rsidRPr="00E75B3A" w:rsidRDefault="00E75B3A" w:rsidP="00E75B3A">
      <w:pPr>
        <w:ind w:firstLineChars="0"/>
        <w:rPr>
          <w:rFonts w:hint="eastAsia"/>
          <w:sz w:val="20"/>
        </w:rPr>
      </w:pPr>
      <w:bookmarkStart w:id="1" w:name="_GoBack"/>
      <w:bookmarkEnd w:id="1"/>
    </w:p>
    <w:p w:rsidR="003B16FB" w:rsidRPr="00E75B3A" w:rsidRDefault="003B16FB" w:rsidP="00E75B3A">
      <w:pPr>
        <w:pStyle w:val="a5"/>
        <w:ind w:firstLine="402"/>
        <w:rPr>
          <w:sz w:val="20"/>
        </w:rPr>
      </w:pPr>
      <w:r w:rsidRPr="00E75B3A">
        <w:rPr>
          <w:rFonts w:hint="eastAsia"/>
          <w:b/>
          <w:sz w:val="20"/>
        </w:rPr>
        <w:t>此外，现阶段我们针对禁止必要性的一些假设如下</w:t>
      </w:r>
      <w:r w:rsidRPr="00E75B3A">
        <w:rPr>
          <w:rFonts w:hint="eastAsia"/>
          <w:sz w:val="20"/>
        </w:rPr>
        <w:t>：</w:t>
      </w:r>
    </w:p>
    <w:p w:rsidR="0065075B" w:rsidRPr="00E75B3A" w:rsidRDefault="0065075B" w:rsidP="00E75B3A">
      <w:pPr>
        <w:pStyle w:val="a5"/>
        <w:numPr>
          <w:ilvl w:val="0"/>
          <w:numId w:val="6"/>
        </w:numPr>
        <w:ind w:firstLineChars="0"/>
        <w:rPr>
          <w:sz w:val="20"/>
        </w:rPr>
      </w:pPr>
      <w:r w:rsidRPr="00E75B3A">
        <w:rPr>
          <w:rFonts w:hint="eastAsia"/>
          <w:sz w:val="20"/>
        </w:rPr>
        <w:t>大规模使用</w:t>
      </w:r>
      <w:r w:rsidR="00E23890" w:rsidRPr="00E75B3A">
        <w:rPr>
          <w:rFonts w:hint="eastAsia"/>
          <w:sz w:val="20"/>
        </w:rPr>
        <w:t>杀手机器人</w:t>
      </w:r>
      <w:r w:rsidRPr="00E75B3A">
        <w:rPr>
          <w:sz w:val="20"/>
        </w:rPr>
        <w:t>导致战争规模升级</w:t>
      </w:r>
      <w:r w:rsidR="003B16FB" w:rsidRPr="00E75B3A">
        <w:rPr>
          <w:rFonts w:hint="eastAsia"/>
          <w:sz w:val="20"/>
        </w:rPr>
        <w:t>，各国家进行军备竞赛，武器</w:t>
      </w:r>
      <w:r w:rsidRPr="00E75B3A">
        <w:rPr>
          <w:rFonts w:hint="eastAsia"/>
          <w:sz w:val="20"/>
        </w:rPr>
        <w:t>可能落入对方手中，甚至落入恐怖分子手中；</w:t>
      </w:r>
      <w:r w:rsidR="003B16FB" w:rsidRPr="00E75B3A">
        <w:rPr>
          <w:sz w:val="20"/>
        </w:rPr>
        <w:t xml:space="preserve"> </w:t>
      </w:r>
    </w:p>
    <w:p w:rsidR="0065075B" w:rsidRPr="00E75B3A" w:rsidRDefault="0065075B" w:rsidP="00E75B3A">
      <w:pPr>
        <w:pStyle w:val="a5"/>
        <w:numPr>
          <w:ilvl w:val="0"/>
          <w:numId w:val="6"/>
        </w:numPr>
        <w:ind w:firstLineChars="0"/>
        <w:rPr>
          <w:sz w:val="20"/>
        </w:rPr>
      </w:pPr>
      <w:r w:rsidRPr="00E75B3A">
        <w:rPr>
          <w:rFonts w:hint="eastAsia"/>
          <w:sz w:val="20"/>
        </w:rPr>
        <w:t>研究机构进行快速而不</w:t>
      </w:r>
      <w:r w:rsidR="003B16FB" w:rsidRPr="00E75B3A">
        <w:rPr>
          <w:rFonts w:hint="eastAsia"/>
          <w:sz w:val="20"/>
        </w:rPr>
        <w:t>够严谨安全</w:t>
      </w:r>
      <w:r w:rsidRPr="00E75B3A">
        <w:rPr>
          <w:rFonts w:hint="eastAsia"/>
          <w:sz w:val="20"/>
        </w:rPr>
        <w:t>的研究，这种机器人可能出故障</w:t>
      </w:r>
      <w:r w:rsidR="003B16FB" w:rsidRPr="00E75B3A">
        <w:rPr>
          <w:rFonts w:hint="eastAsia"/>
          <w:sz w:val="20"/>
        </w:rPr>
        <w:t>，</w:t>
      </w:r>
      <w:r w:rsidRPr="00E75B3A">
        <w:rPr>
          <w:rFonts w:hint="eastAsia"/>
          <w:sz w:val="20"/>
        </w:rPr>
        <w:t>或者</w:t>
      </w:r>
      <w:r w:rsidR="003B16FB" w:rsidRPr="00E75B3A">
        <w:rPr>
          <w:rFonts w:hint="eastAsia"/>
          <w:sz w:val="20"/>
        </w:rPr>
        <w:t>由于技术性漏洞被恶意分子操控</w:t>
      </w:r>
      <w:r w:rsidRPr="00E75B3A">
        <w:rPr>
          <w:rFonts w:hint="eastAsia"/>
          <w:sz w:val="20"/>
        </w:rPr>
        <w:t>，造成不堪设想的</w:t>
      </w:r>
      <w:r w:rsidR="003B16FB" w:rsidRPr="00E75B3A">
        <w:rPr>
          <w:rFonts w:hint="eastAsia"/>
          <w:sz w:val="20"/>
        </w:rPr>
        <w:t>安全</w:t>
      </w:r>
      <w:r w:rsidRPr="00E75B3A">
        <w:rPr>
          <w:rFonts w:hint="eastAsia"/>
          <w:sz w:val="20"/>
        </w:rPr>
        <w:t>后果</w:t>
      </w:r>
      <w:r w:rsidR="003B16FB" w:rsidRPr="00E75B3A">
        <w:rPr>
          <w:rFonts w:hint="eastAsia"/>
          <w:sz w:val="20"/>
        </w:rPr>
        <w:t>；</w:t>
      </w:r>
    </w:p>
    <w:p w:rsidR="0065075B" w:rsidRPr="00E75B3A" w:rsidRDefault="0065075B" w:rsidP="00E75B3A">
      <w:pPr>
        <w:pStyle w:val="a5"/>
        <w:numPr>
          <w:ilvl w:val="0"/>
          <w:numId w:val="6"/>
        </w:numPr>
        <w:ind w:firstLineChars="0"/>
        <w:rPr>
          <w:sz w:val="20"/>
        </w:rPr>
      </w:pPr>
      <w:r w:rsidRPr="00E75B3A">
        <w:rPr>
          <w:rFonts w:hint="eastAsia"/>
          <w:sz w:val="20"/>
        </w:rPr>
        <w:t>机器人</w:t>
      </w:r>
      <w:r w:rsidR="003B16FB" w:rsidRPr="00E75B3A">
        <w:rPr>
          <w:rFonts w:hint="eastAsia"/>
          <w:sz w:val="20"/>
        </w:rPr>
        <w:t>精准识别</w:t>
      </w:r>
      <w:r w:rsidRPr="00E75B3A">
        <w:rPr>
          <w:rFonts w:hint="eastAsia"/>
          <w:sz w:val="20"/>
        </w:rPr>
        <w:t>军事目标和</w:t>
      </w:r>
      <w:r w:rsidR="003B16FB" w:rsidRPr="00E75B3A">
        <w:rPr>
          <w:rFonts w:hint="eastAsia"/>
          <w:sz w:val="20"/>
        </w:rPr>
        <w:t>其他无关人员</w:t>
      </w:r>
      <w:r w:rsidRPr="00E75B3A">
        <w:rPr>
          <w:rFonts w:hint="eastAsia"/>
          <w:sz w:val="20"/>
        </w:rPr>
        <w:t>的</w:t>
      </w:r>
      <w:r w:rsidR="003B16FB" w:rsidRPr="00E75B3A">
        <w:rPr>
          <w:rFonts w:hint="eastAsia"/>
          <w:sz w:val="20"/>
        </w:rPr>
        <w:t>技术难度非常高</w:t>
      </w:r>
      <w:r w:rsidRPr="00E75B3A">
        <w:rPr>
          <w:rFonts w:hint="eastAsia"/>
          <w:sz w:val="20"/>
        </w:rPr>
        <w:t>，可能误伤。</w:t>
      </w:r>
    </w:p>
    <w:p w:rsidR="00BC4318" w:rsidRDefault="0065075B" w:rsidP="00E75B3A">
      <w:pPr>
        <w:pStyle w:val="a5"/>
        <w:numPr>
          <w:ilvl w:val="0"/>
          <w:numId w:val="6"/>
        </w:numPr>
        <w:ind w:firstLineChars="0"/>
        <w:rPr>
          <w:sz w:val="20"/>
        </w:rPr>
      </w:pPr>
      <w:r w:rsidRPr="00E75B3A">
        <w:rPr>
          <w:rFonts w:hint="eastAsia"/>
          <w:sz w:val="20"/>
        </w:rPr>
        <w:t>未来战争</w:t>
      </w:r>
      <w:r w:rsidR="003B16FB" w:rsidRPr="00E75B3A">
        <w:rPr>
          <w:rFonts w:hint="eastAsia"/>
          <w:sz w:val="20"/>
        </w:rPr>
        <w:t>真的只是机器人之间的战争而不涉及人类吗？</w:t>
      </w:r>
      <w:r w:rsidRPr="00E75B3A">
        <w:rPr>
          <w:rFonts w:hint="eastAsia"/>
          <w:sz w:val="20"/>
        </w:rPr>
        <w:t>战争在我们身边发生，没有分离的战争世界</w:t>
      </w:r>
      <w:r w:rsidR="001D0911" w:rsidRPr="00E75B3A">
        <w:rPr>
          <w:rFonts w:hint="eastAsia"/>
          <w:sz w:val="20"/>
        </w:rPr>
        <w:t>。在没有智能武器的时代，战争作为一种极端的暴力形式，是人类获取利益的极端手段。当杀手机器人出现，人们的战争观即便发生极大的改变，战争仍然是人类与人类的冲突，而不可能完全转化为机器与机器的冲突（当然，假如机器也拥有了战争观，那一天人类是否</w:t>
      </w:r>
      <w:r w:rsidR="00287F83" w:rsidRPr="00E75B3A">
        <w:rPr>
          <w:rFonts w:hint="eastAsia"/>
          <w:sz w:val="20"/>
        </w:rPr>
        <w:t>还</w:t>
      </w:r>
      <w:r w:rsidR="001D0911" w:rsidRPr="00E75B3A">
        <w:rPr>
          <w:rFonts w:hint="eastAsia"/>
          <w:sz w:val="20"/>
        </w:rPr>
        <w:t>存在又是一个</w:t>
      </w:r>
      <w:r w:rsidR="00287F83" w:rsidRPr="00E75B3A">
        <w:rPr>
          <w:rFonts w:hint="eastAsia"/>
          <w:sz w:val="20"/>
        </w:rPr>
        <w:t>新的</w:t>
      </w:r>
      <w:r w:rsidR="001D0911" w:rsidRPr="00E75B3A">
        <w:rPr>
          <w:rFonts w:hint="eastAsia"/>
          <w:sz w:val="20"/>
        </w:rPr>
        <w:t>疑问）。而对于人类</w:t>
      </w:r>
      <w:r w:rsidR="00287F83" w:rsidRPr="00E75B3A">
        <w:rPr>
          <w:rFonts w:hint="eastAsia"/>
          <w:sz w:val="20"/>
        </w:rPr>
        <w:t>之间</w:t>
      </w:r>
      <w:r w:rsidR="001D0911" w:rsidRPr="00E75B3A">
        <w:rPr>
          <w:rFonts w:hint="eastAsia"/>
          <w:sz w:val="20"/>
        </w:rPr>
        <w:t>冲突来说，最有效也最极端的手段</w:t>
      </w:r>
      <w:r w:rsidR="00287F83" w:rsidRPr="00E75B3A">
        <w:rPr>
          <w:rFonts w:hint="eastAsia"/>
          <w:sz w:val="20"/>
        </w:rPr>
        <w:t>常常就</w:t>
      </w:r>
      <w:r w:rsidR="001D0911" w:rsidRPr="00E75B3A">
        <w:rPr>
          <w:rFonts w:hint="eastAsia"/>
          <w:sz w:val="20"/>
        </w:rPr>
        <w:t>是直接终止对方的生存机会</w:t>
      </w:r>
      <w:r w:rsidR="00287F83" w:rsidRPr="00E75B3A">
        <w:rPr>
          <w:rFonts w:hint="eastAsia"/>
          <w:sz w:val="20"/>
        </w:rPr>
        <w:t>。</w:t>
      </w:r>
    </w:p>
    <w:p w:rsidR="00E75B3A" w:rsidRPr="00E75B3A" w:rsidRDefault="00E75B3A" w:rsidP="00E75B3A">
      <w:pPr>
        <w:ind w:firstLineChars="0"/>
        <w:rPr>
          <w:rFonts w:hint="eastAsia"/>
          <w:sz w:val="20"/>
        </w:rPr>
      </w:pPr>
    </w:p>
    <w:p w:rsidR="00546105" w:rsidRPr="00E75B3A" w:rsidRDefault="00C12F70" w:rsidP="00E75B3A">
      <w:pPr>
        <w:ind w:firstLine="400"/>
        <w:rPr>
          <w:rFonts w:hint="eastAsia"/>
          <w:sz w:val="20"/>
        </w:rPr>
      </w:pPr>
      <w:r w:rsidRPr="00E75B3A">
        <w:rPr>
          <w:rFonts w:hint="eastAsia"/>
          <w:sz w:val="20"/>
        </w:rPr>
        <w:t>我们对禁止必要性的探讨，事实上是在讨论一种“合法性基础”。一般来说具备了一定的必要性，即得到各方的认同，在某种程度上也会</w:t>
      </w:r>
      <w:r w:rsidR="00384D6A" w:rsidRPr="00E75B3A">
        <w:rPr>
          <w:rFonts w:hint="eastAsia"/>
          <w:sz w:val="20"/>
        </w:rPr>
        <w:t>是对可行性的确保</w:t>
      </w:r>
      <w:r w:rsidRPr="00E75B3A">
        <w:rPr>
          <w:rFonts w:hint="eastAsia"/>
          <w:sz w:val="20"/>
        </w:rPr>
        <w:t>。</w:t>
      </w:r>
      <w:r w:rsidR="00384D6A" w:rsidRPr="00E75B3A">
        <w:rPr>
          <w:rFonts w:hint="eastAsia"/>
          <w:sz w:val="20"/>
        </w:rPr>
        <w:t>武器研发公司和国家首先要认同禁令，其次禁令一旦在价值层面上不被认同以至于出现了违背，在实际操作上会带来有效的惩罚。针对</w:t>
      </w:r>
      <w:r w:rsidRPr="00E75B3A">
        <w:rPr>
          <w:rFonts w:hint="eastAsia"/>
          <w:sz w:val="20"/>
        </w:rPr>
        <w:t>禁止的可行性，</w:t>
      </w:r>
      <w:r w:rsidR="00287F83" w:rsidRPr="00E75B3A">
        <w:rPr>
          <w:rFonts w:hint="eastAsia"/>
          <w:sz w:val="20"/>
        </w:rPr>
        <w:t>我们</w:t>
      </w:r>
      <w:r w:rsidR="00BC4318" w:rsidRPr="00E75B3A">
        <w:rPr>
          <w:rFonts w:hint="eastAsia"/>
          <w:sz w:val="20"/>
        </w:rPr>
        <w:t>目前的</w:t>
      </w:r>
      <w:r w:rsidR="00287F83" w:rsidRPr="00E75B3A">
        <w:rPr>
          <w:rFonts w:hint="eastAsia"/>
          <w:sz w:val="20"/>
        </w:rPr>
        <w:t>初步想法是</w:t>
      </w:r>
      <w:r w:rsidR="0065075B" w:rsidRPr="00E75B3A">
        <w:rPr>
          <w:rFonts w:hint="eastAsia"/>
          <w:sz w:val="20"/>
        </w:rPr>
        <w:t>借鉴</w:t>
      </w:r>
      <w:r w:rsidR="00287F83" w:rsidRPr="00E75B3A">
        <w:rPr>
          <w:rFonts w:hint="eastAsia"/>
          <w:sz w:val="20"/>
        </w:rPr>
        <w:t>禁止某些军事武器的</w:t>
      </w:r>
      <w:r w:rsidR="00384D6A" w:rsidRPr="00E75B3A">
        <w:rPr>
          <w:rFonts w:hint="eastAsia"/>
          <w:sz w:val="20"/>
        </w:rPr>
        <w:t>已有</w:t>
      </w:r>
      <w:r w:rsidR="0065075B" w:rsidRPr="00E75B3A">
        <w:rPr>
          <w:rFonts w:hint="eastAsia"/>
          <w:sz w:val="20"/>
        </w:rPr>
        <w:t>成功案例</w:t>
      </w:r>
      <w:r w:rsidR="00287F83" w:rsidRPr="00E75B3A">
        <w:rPr>
          <w:rFonts w:hint="eastAsia"/>
          <w:sz w:val="20"/>
        </w:rPr>
        <w:t>。</w:t>
      </w:r>
      <w:r w:rsidR="0065075B" w:rsidRPr="00E75B3A">
        <w:rPr>
          <w:rFonts w:hint="eastAsia"/>
          <w:sz w:val="20"/>
        </w:rPr>
        <w:t>比如</w:t>
      </w:r>
      <w:r w:rsidR="0065075B" w:rsidRPr="00E75B3A">
        <w:rPr>
          <w:sz w:val="20"/>
        </w:rPr>
        <w:t>1997</w:t>
      </w:r>
      <w:r w:rsidR="0065075B" w:rsidRPr="00E75B3A">
        <w:rPr>
          <w:sz w:val="20"/>
        </w:rPr>
        <w:t>年的禁止反单兵地雷使用以及禁止激光致盲武器的研发和使用，都取得了显著的成果。</w:t>
      </w:r>
      <w:r w:rsidR="0065075B" w:rsidRPr="00E75B3A">
        <w:rPr>
          <w:rFonts w:hint="eastAsia"/>
          <w:sz w:val="20"/>
        </w:rPr>
        <w:t>进一步我们</w:t>
      </w:r>
      <w:r w:rsidR="00BC4318" w:rsidRPr="00E75B3A">
        <w:rPr>
          <w:rFonts w:hint="eastAsia"/>
          <w:sz w:val="20"/>
        </w:rPr>
        <w:t>再关注和探讨</w:t>
      </w:r>
      <w:r w:rsidR="0065075B" w:rsidRPr="00E75B3A">
        <w:rPr>
          <w:rFonts w:hint="eastAsia"/>
          <w:sz w:val="20"/>
        </w:rPr>
        <w:t>智能武器和核武器</w:t>
      </w:r>
      <w:r w:rsidR="00287F83" w:rsidRPr="00E75B3A">
        <w:rPr>
          <w:rFonts w:hint="eastAsia"/>
          <w:sz w:val="20"/>
        </w:rPr>
        <w:t>、</w:t>
      </w:r>
      <w:r w:rsidR="0065075B" w:rsidRPr="00E75B3A">
        <w:rPr>
          <w:rFonts w:hint="eastAsia"/>
          <w:sz w:val="20"/>
        </w:rPr>
        <w:t>生物武器等之间的区别和联系，从而</w:t>
      </w:r>
      <w:r w:rsidR="003A21A7" w:rsidRPr="00E75B3A">
        <w:rPr>
          <w:rFonts w:hint="eastAsia"/>
          <w:sz w:val="20"/>
        </w:rPr>
        <w:t>预防智能武器可能造成的毁灭性后果。</w:t>
      </w:r>
    </w:p>
    <w:sectPr w:rsidR="00546105" w:rsidRPr="00E75B3A" w:rsidSect="001236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88B" w:rsidRDefault="00CB488B" w:rsidP="00E75B3A">
      <w:r>
        <w:separator/>
      </w:r>
    </w:p>
  </w:endnote>
  <w:endnote w:type="continuationSeparator" w:id="0">
    <w:p w:rsidR="00CB488B" w:rsidRDefault="00CB488B" w:rsidP="00E75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9A0" w:rsidRDefault="00C729A0" w:rsidP="00E75B3A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F83" w:rsidRDefault="00287F83" w:rsidP="00E75B3A">
    <w:pPr>
      <w:pStyle w:val="a4"/>
      <w:ind w:firstLine="360"/>
    </w:pPr>
    <w:r>
      <w:rPr>
        <w:rFonts w:hint="eastAsi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9A0" w:rsidRDefault="00C729A0" w:rsidP="00E75B3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88B" w:rsidRDefault="00CB488B" w:rsidP="00E75B3A">
      <w:r>
        <w:separator/>
      </w:r>
    </w:p>
  </w:footnote>
  <w:footnote w:type="continuationSeparator" w:id="0">
    <w:p w:rsidR="00CB488B" w:rsidRDefault="00CB488B" w:rsidP="00E7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9A0" w:rsidRDefault="00C729A0" w:rsidP="00E75B3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F83" w:rsidRPr="007747FE" w:rsidRDefault="00287F83" w:rsidP="00E75B3A">
    <w:pPr>
      <w:pStyle w:val="a3"/>
      <w:ind w:firstLine="360"/>
    </w:pPr>
    <w:r w:rsidRPr="007747FE">
      <w:rPr>
        <w:rFonts w:hint="eastAsia"/>
      </w:rPr>
      <w:t>清华大学第</w:t>
    </w:r>
    <w:r>
      <w:rPr>
        <w:rFonts w:hint="eastAsia"/>
      </w:rPr>
      <w:t>三十六</w:t>
    </w:r>
    <w:r w:rsidRPr="007747FE">
      <w:rPr>
        <w:rFonts w:hint="eastAsia"/>
      </w:rPr>
      <w:t>届</w:t>
    </w:r>
    <w:r>
      <w:rPr>
        <w:rFonts w:hint="eastAsia"/>
      </w:rPr>
      <w:t>“</w:t>
    </w:r>
    <w:r w:rsidRPr="007747FE">
      <w:rPr>
        <w:rFonts w:hint="eastAsia"/>
      </w:rPr>
      <w:t>挑战杯</w:t>
    </w:r>
    <w:r>
      <w:rPr>
        <w:rFonts w:hint="eastAsia"/>
      </w:rPr>
      <w:t>”学生</w:t>
    </w:r>
    <w:r w:rsidRPr="007747FE">
      <w:rPr>
        <w:rFonts w:hint="eastAsia"/>
      </w:rPr>
      <w:t>课外</w:t>
    </w:r>
    <w:r>
      <w:rPr>
        <w:rFonts w:hint="eastAsia"/>
      </w:rPr>
      <w:t>学术</w:t>
    </w:r>
    <w:r w:rsidRPr="007747FE">
      <w:rPr>
        <w:rFonts w:hint="eastAsia"/>
      </w:rPr>
      <w:t>科技作品竞赛参赛作品简介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9A0" w:rsidRDefault="00C729A0" w:rsidP="00E75B3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6D9"/>
    <w:multiLevelType w:val="hybridMultilevel"/>
    <w:tmpl w:val="A294A11E"/>
    <w:lvl w:ilvl="0" w:tplc="CF54625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1C3112A"/>
    <w:multiLevelType w:val="hybridMultilevel"/>
    <w:tmpl w:val="D71E42C6"/>
    <w:lvl w:ilvl="0" w:tplc="95B4B4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931B8E"/>
    <w:multiLevelType w:val="multilevel"/>
    <w:tmpl w:val="B560C98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D443E9C"/>
    <w:multiLevelType w:val="hybridMultilevel"/>
    <w:tmpl w:val="D9985258"/>
    <w:lvl w:ilvl="0" w:tplc="63EA6932">
      <w:start w:val="1"/>
      <w:numFmt w:val="decimal"/>
      <w:lvlText w:val="%1）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12455E"/>
    <w:multiLevelType w:val="hybridMultilevel"/>
    <w:tmpl w:val="EE26C3C4"/>
    <w:lvl w:ilvl="0" w:tplc="AD6ED774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31469F"/>
    <w:multiLevelType w:val="hybridMultilevel"/>
    <w:tmpl w:val="EB0CD94C"/>
    <w:lvl w:ilvl="0" w:tplc="04090003">
      <w:start w:val="1"/>
      <w:numFmt w:val="bullet"/>
      <w:lvlText w:val="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40"/>
    <w:rsid w:val="000030AE"/>
    <w:rsid w:val="0001248F"/>
    <w:rsid w:val="00031569"/>
    <w:rsid w:val="000319A8"/>
    <w:rsid w:val="00033492"/>
    <w:rsid w:val="000430D8"/>
    <w:rsid w:val="00051A40"/>
    <w:rsid w:val="00056BF0"/>
    <w:rsid w:val="00060921"/>
    <w:rsid w:val="000770C4"/>
    <w:rsid w:val="000831EA"/>
    <w:rsid w:val="00093855"/>
    <w:rsid w:val="000973EC"/>
    <w:rsid w:val="000D1E18"/>
    <w:rsid w:val="000D6330"/>
    <w:rsid w:val="000E367B"/>
    <w:rsid w:val="001027FC"/>
    <w:rsid w:val="00104D8B"/>
    <w:rsid w:val="00115213"/>
    <w:rsid w:val="001236E2"/>
    <w:rsid w:val="00145EBD"/>
    <w:rsid w:val="00167583"/>
    <w:rsid w:val="001735FF"/>
    <w:rsid w:val="00177B5C"/>
    <w:rsid w:val="00181C1F"/>
    <w:rsid w:val="00197E9C"/>
    <w:rsid w:val="001B3447"/>
    <w:rsid w:val="001B3FEF"/>
    <w:rsid w:val="001B47A2"/>
    <w:rsid w:val="001C1CF6"/>
    <w:rsid w:val="001D0911"/>
    <w:rsid w:val="001E1021"/>
    <w:rsid w:val="001E4E23"/>
    <w:rsid w:val="001F148F"/>
    <w:rsid w:val="001F466B"/>
    <w:rsid w:val="00215254"/>
    <w:rsid w:val="002353D1"/>
    <w:rsid w:val="002542C7"/>
    <w:rsid w:val="00265E09"/>
    <w:rsid w:val="00282668"/>
    <w:rsid w:val="00287F83"/>
    <w:rsid w:val="002949FA"/>
    <w:rsid w:val="00294B59"/>
    <w:rsid w:val="002A016D"/>
    <w:rsid w:val="002B6811"/>
    <w:rsid w:val="002E395E"/>
    <w:rsid w:val="002E50FE"/>
    <w:rsid w:val="002F4095"/>
    <w:rsid w:val="00315CA1"/>
    <w:rsid w:val="00315D41"/>
    <w:rsid w:val="003278FC"/>
    <w:rsid w:val="00331D2D"/>
    <w:rsid w:val="00344370"/>
    <w:rsid w:val="00346930"/>
    <w:rsid w:val="00346A1D"/>
    <w:rsid w:val="00366692"/>
    <w:rsid w:val="0036690D"/>
    <w:rsid w:val="00377B16"/>
    <w:rsid w:val="00384D6A"/>
    <w:rsid w:val="00385E05"/>
    <w:rsid w:val="00387EC6"/>
    <w:rsid w:val="003A21A7"/>
    <w:rsid w:val="003B16FB"/>
    <w:rsid w:val="003B5104"/>
    <w:rsid w:val="003D51C8"/>
    <w:rsid w:val="003D5300"/>
    <w:rsid w:val="003E5ADB"/>
    <w:rsid w:val="003F49B1"/>
    <w:rsid w:val="00415C12"/>
    <w:rsid w:val="00422E6B"/>
    <w:rsid w:val="00460A0A"/>
    <w:rsid w:val="0047214E"/>
    <w:rsid w:val="00474A7D"/>
    <w:rsid w:val="00477EC7"/>
    <w:rsid w:val="00482E44"/>
    <w:rsid w:val="00485802"/>
    <w:rsid w:val="00492290"/>
    <w:rsid w:val="004A0B87"/>
    <w:rsid w:val="004C27CD"/>
    <w:rsid w:val="004C519E"/>
    <w:rsid w:val="004F0430"/>
    <w:rsid w:val="004F3E59"/>
    <w:rsid w:val="0051270A"/>
    <w:rsid w:val="0052207C"/>
    <w:rsid w:val="00531CD7"/>
    <w:rsid w:val="00537757"/>
    <w:rsid w:val="00546105"/>
    <w:rsid w:val="005779F9"/>
    <w:rsid w:val="005819F7"/>
    <w:rsid w:val="005864D3"/>
    <w:rsid w:val="00593F07"/>
    <w:rsid w:val="00594F09"/>
    <w:rsid w:val="005B5759"/>
    <w:rsid w:val="005C14BD"/>
    <w:rsid w:val="005E1D74"/>
    <w:rsid w:val="005E3D41"/>
    <w:rsid w:val="005E583F"/>
    <w:rsid w:val="005F19C2"/>
    <w:rsid w:val="005F1C42"/>
    <w:rsid w:val="006157AF"/>
    <w:rsid w:val="0061720E"/>
    <w:rsid w:val="006206FB"/>
    <w:rsid w:val="006379CD"/>
    <w:rsid w:val="0065075B"/>
    <w:rsid w:val="00653BD3"/>
    <w:rsid w:val="00657BAC"/>
    <w:rsid w:val="00670E05"/>
    <w:rsid w:val="006B5649"/>
    <w:rsid w:val="006B7E31"/>
    <w:rsid w:val="006E4A88"/>
    <w:rsid w:val="006E623A"/>
    <w:rsid w:val="006F168D"/>
    <w:rsid w:val="00702DC2"/>
    <w:rsid w:val="00705099"/>
    <w:rsid w:val="007127AE"/>
    <w:rsid w:val="00730969"/>
    <w:rsid w:val="0074133D"/>
    <w:rsid w:val="0075096B"/>
    <w:rsid w:val="007747FE"/>
    <w:rsid w:val="00786AA8"/>
    <w:rsid w:val="007905D9"/>
    <w:rsid w:val="007946F5"/>
    <w:rsid w:val="007A1D0A"/>
    <w:rsid w:val="007B6B2A"/>
    <w:rsid w:val="007D5E18"/>
    <w:rsid w:val="007E007F"/>
    <w:rsid w:val="007E214F"/>
    <w:rsid w:val="007E5D7D"/>
    <w:rsid w:val="007E63E9"/>
    <w:rsid w:val="007E7669"/>
    <w:rsid w:val="00807EA0"/>
    <w:rsid w:val="00820046"/>
    <w:rsid w:val="00830ADB"/>
    <w:rsid w:val="00834A1D"/>
    <w:rsid w:val="00835106"/>
    <w:rsid w:val="00845D0D"/>
    <w:rsid w:val="008841D5"/>
    <w:rsid w:val="00887C27"/>
    <w:rsid w:val="008A58E4"/>
    <w:rsid w:val="008A7B42"/>
    <w:rsid w:val="008B0533"/>
    <w:rsid w:val="008B22FC"/>
    <w:rsid w:val="008B2459"/>
    <w:rsid w:val="008D4C32"/>
    <w:rsid w:val="008D53FE"/>
    <w:rsid w:val="008D5784"/>
    <w:rsid w:val="008D7FE6"/>
    <w:rsid w:val="008F7BC0"/>
    <w:rsid w:val="00923B7C"/>
    <w:rsid w:val="009267D8"/>
    <w:rsid w:val="00930CAE"/>
    <w:rsid w:val="00945141"/>
    <w:rsid w:val="00960C6F"/>
    <w:rsid w:val="00966F50"/>
    <w:rsid w:val="00974898"/>
    <w:rsid w:val="009B33B6"/>
    <w:rsid w:val="009B7172"/>
    <w:rsid w:val="009C1A46"/>
    <w:rsid w:val="00A176E5"/>
    <w:rsid w:val="00A4610E"/>
    <w:rsid w:val="00A52AB8"/>
    <w:rsid w:val="00A56924"/>
    <w:rsid w:val="00A57905"/>
    <w:rsid w:val="00A61143"/>
    <w:rsid w:val="00A64444"/>
    <w:rsid w:val="00A66113"/>
    <w:rsid w:val="00A86BE1"/>
    <w:rsid w:val="00A95E6D"/>
    <w:rsid w:val="00AA3902"/>
    <w:rsid w:val="00AE3642"/>
    <w:rsid w:val="00AF5DB7"/>
    <w:rsid w:val="00B167B0"/>
    <w:rsid w:val="00B2765D"/>
    <w:rsid w:val="00B35240"/>
    <w:rsid w:val="00B4566E"/>
    <w:rsid w:val="00B62E45"/>
    <w:rsid w:val="00B85223"/>
    <w:rsid w:val="00B962E5"/>
    <w:rsid w:val="00BB3486"/>
    <w:rsid w:val="00BC4318"/>
    <w:rsid w:val="00BE744E"/>
    <w:rsid w:val="00C01C53"/>
    <w:rsid w:val="00C04636"/>
    <w:rsid w:val="00C12F70"/>
    <w:rsid w:val="00C23B8B"/>
    <w:rsid w:val="00C566EA"/>
    <w:rsid w:val="00C729A0"/>
    <w:rsid w:val="00C75FE4"/>
    <w:rsid w:val="00C8219E"/>
    <w:rsid w:val="00C87DC8"/>
    <w:rsid w:val="00CB488B"/>
    <w:rsid w:val="00CE585A"/>
    <w:rsid w:val="00CF4C5E"/>
    <w:rsid w:val="00D03A46"/>
    <w:rsid w:val="00D1234F"/>
    <w:rsid w:val="00D13E2D"/>
    <w:rsid w:val="00D14CDD"/>
    <w:rsid w:val="00D168EA"/>
    <w:rsid w:val="00D3218B"/>
    <w:rsid w:val="00D5464A"/>
    <w:rsid w:val="00D80E8B"/>
    <w:rsid w:val="00DA32BF"/>
    <w:rsid w:val="00DA7EE1"/>
    <w:rsid w:val="00DC7E9B"/>
    <w:rsid w:val="00DD65A6"/>
    <w:rsid w:val="00DF77B2"/>
    <w:rsid w:val="00E05BBB"/>
    <w:rsid w:val="00E216D0"/>
    <w:rsid w:val="00E23890"/>
    <w:rsid w:val="00E33EA3"/>
    <w:rsid w:val="00E357F9"/>
    <w:rsid w:val="00E35EDD"/>
    <w:rsid w:val="00E60C60"/>
    <w:rsid w:val="00E7022A"/>
    <w:rsid w:val="00E72E06"/>
    <w:rsid w:val="00E75B3A"/>
    <w:rsid w:val="00E81A22"/>
    <w:rsid w:val="00E8277C"/>
    <w:rsid w:val="00E9330E"/>
    <w:rsid w:val="00E933AB"/>
    <w:rsid w:val="00EA2B5A"/>
    <w:rsid w:val="00EB3FA2"/>
    <w:rsid w:val="00ED6DDD"/>
    <w:rsid w:val="00EE096A"/>
    <w:rsid w:val="00EE68A8"/>
    <w:rsid w:val="00EF609F"/>
    <w:rsid w:val="00EF6BEE"/>
    <w:rsid w:val="00EF7527"/>
    <w:rsid w:val="00F34AA5"/>
    <w:rsid w:val="00F4527B"/>
    <w:rsid w:val="00F57B3D"/>
    <w:rsid w:val="00F84883"/>
    <w:rsid w:val="00F8599D"/>
    <w:rsid w:val="00F91719"/>
    <w:rsid w:val="00FB5E52"/>
    <w:rsid w:val="00FC754D"/>
    <w:rsid w:val="00FE3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D5D37"/>
  <w15:docId w15:val="{E35AC20C-6DE3-4401-A872-7FEA797F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E75B3A"/>
    <w:pPr>
      <w:widowControl w:val="0"/>
      <w:spacing w:line="276" w:lineRule="auto"/>
      <w:ind w:firstLineChars="200" w:firstLine="300"/>
    </w:pPr>
    <w:rPr>
      <w:kern w:val="2"/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3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34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-Titla">
    <w:name w:val="作品简介-Titla"/>
    <w:next w:val="a"/>
    <w:autoRedefine/>
    <w:rsid w:val="00E33EA3"/>
    <w:pPr>
      <w:spacing w:line="360" w:lineRule="auto"/>
    </w:pPr>
    <w:rPr>
      <w:b/>
      <w:kern w:val="2"/>
      <w:sz w:val="24"/>
    </w:rPr>
  </w:style>
  <w:style w:type="paragraph" w:styleId="a5">
    <w:name w:val="List Paragraph"/>
    <w:basedOn w:val="a"/>
    <w:uiPriority w:val="34"/>
    <w:qFormat/>
    <w:rsid w:val="0065075B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  <w:style w:type="character" w:styleId="a6">
    <w:name w:val="Hyperlink"/>
    <w:basedOn w:val="a0"/>
    <w:uiPriority w:val="99"/>
    <w:unhideWhenUsed/>
    <w:rsid w:val="006507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189</Words>
  <Characters>1080</Characters>
  <Application>Microsoft Office Word</Application>
  <DocSecurity>0</DocSecurity>
  <Lines>9</Lines>
  <Paragraphs>2</Paragraphs>
  <ScaleCrop>false</ScaleCrop>
  <Company>Tsinghua University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校学生科协</dc:creator>
  <cp:lastModifiedBy>张庭梁</cp:lastModifiedBy>
  <cp:revision>19</cp:revision>
  <dcterms:created xsi:type="dcterms:W3CDTF">2016-11-18T09:33:00Z</dcterms:created>
  <dcterms:modified xsi:type="dcterms:W3CDTF">2017-12-29T09:07:00Z</dcterms:modified>
</cp:coreProperties>
</file>