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5.png" ContentType="image/png"/>
  <Override PartName="/word/media/image10.png" ContentType="image/png"/>
  <Override PartName="/word/media/image2.gif" ContentType="image/gif"/>
  <Override PartName="/word/media/image6.png" ContentType="image/png"/>
  <Override PartName="/word/media/image11.png" ContentType="image/png"/>
  <Override PartName="/word/media/image3.gif" ContentType="image/gif"/>
  <Override PartName="/word/media/image7.png" ContentType="image/png"/>
  <Override PartName="/word/media/image12.png" ContentType="image/png"/>
  <Override PartName="/word/media/image4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ascii="Courier New" w:hAnsi="Courier New"/>
          <w:sz w:val="22"/>
          <w:szCs w:val="22"/>
          <w:u w:val="none"/>
        </w:rPr>
        <w:t>Фундаментальная информатика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Конструирование диаграмм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Тьюринга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2"/>
          <w:szCs w:val="22"/>
          <w:u w:val="none"/>
          <w:lang w:val="ru-RU" w:eastAsia="zh-CN" w:bidi="hi-IN"/>
        </w:rPr>
        <w:t>Разработать диаграмму Тьюринга решения задачи в среде интерпретатора JDT с использованием стандартных машин и вспомогательных машин, определяемых поставленной задачей.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u w:val="none"/>
        </w:rPr>
      </w:pPr>
      <w:r>
        <w:rPr>
          <w:rFonts w:eastAsia="Times New Roman" w:cs="Times New Roman"/>
          <w:b/>
          <w:color w:val="000000"/>
          <w:sz w:val="20"/>
          <w:szCs w:val="20"/>
          <w:u w:val="none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zh-CN" w:bidi="hi-IN"/>
        </w:rPr>
        <w:t>22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2"/>
          <w:szCs w:val="22"/>
          <w:u w:val="none"/>
          <w:lang w:val="ru-RU" w:eastAsia="zh-CN" w:bidi="hi-IN"/>
        </w:rPr>
        <w:t>Вычисление двоичного арифметического сдвига первого числа вправо на число разрядов, равное второму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 версия 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J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DT Version 2.1 </w:t>
      </w:r>
    </w:p>
    <w:p>
      <w:pPr>
        <w:pStyle w:val="LOnormal3"/>
        <w:tabs>
          <w:tab w:val="clear" w:pos="720"/>
          <w:tab w:val="left" w:pos="6673" w:leader="none"/>
        </w:tabs>
        <w:spacing w:lineRule="auto" w:line="240" w:before="0" w:after="0"/>
        <w:ind w:left="394" w:hanging="0"/>
        <w:jc w:val="left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/home/polina</w:t>
      </w:r>
    </w:p>
    <w:p>
      <w:pPr>
        <w:pStyle w:val="LOnormal5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LOnormal5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Общий алгоритм задачи такой:</w:t>
      </w:r>
    </w:p>
    <w:p>
      <w:pPr>
        <w:pStyle w:val="LOnormal5"/>
        <w:spacing w:lineRule="auto" w:line="192" w:before="0" w:after="0"/>
        <w:rPr>
          <w:color w:val="000000"/>
        </w:rPr>
      </w:pPr>
      <w:r>
        <w:rPr>
          <w:color w:val="000000"/>
        </w:rPr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Сначала копируем оба числа вправо.</w:t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Затем будем вычитать из второго скопированного числа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единицу</w:t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Переходим к первому входному числу и рассматриваем его предпоследний разряд</w:t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 w:eastAsia="Noto Serif CJK SC" w:cs="Lohit Devanagari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erif CJK SC" w:cs="Lohit Devanagari" w:ascii="Courier New" w:hAnsi="Courier New"/>
          <w:color w:val="auto"/>
          <w:kern w:val="0"/>
          <w:sz w:val="20"/>
          <w:szCs w:val="20"/>
          <w:lang w:val="ru-RU" w:eastAsia="zh-CN" w:bidi="hi-IN"/>
        </w:rPr>
        <w:t>Делаем арифметический сдвиг вправо</w:t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 w:eastAsia="Noto Serif CJK SC" w:cs="Lohit Devanagari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erif CJK SC" w:cs="Lohit Devanagari" w:ascii="Courier New" w:hAnsi="Courier New"/>
          <w:color w:val="auto"/>
          <w:kern w:val="0"/>
          <w:sz w:val="20"/>
          <w:szCs w:val="20"/>
          <w:lang w:val="ru-RU" w:eastAsia="zh-CN" w:bidi="hi-IN"/>
        </w:rPr>
        <w:t>Так пока у второго числа не закончатся разряды</w:t>
      </w:r>
    </w:p>
    <w:p>
      <w:pPr>
        <w:pStyle w:val="LOnormal5"/>
        <w:numPr>
          <w:ilvl w:val="0"/>
          <w:numId w:val="4"/>
        </w:numPr>
        <w:spacing w:lineRule="auto" w:line="192" w:before="0" w:after="0"/>
        <w:rPr>
          <w:rFonts w:ascii="Courier New" w:hAnsi="Courier New" w:eastAsia="Noto Serif CJK SC" w:cs="Lohit Devanagari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erif CJK SC" w:cs="Lohit Devanagari" w:ascii="Courier New" w:hAnsi="Courier New"/>
          <w:color w:val="auto"/>
          <w:kern w:val="0"/>
          <w:sz w:val="20"/>
          <w:szCs w:val="20"/>
          <w:lang w:val="ru-RU" w:eastAsia="zh-CN" w:bidi="hi-IN"/>
        </w:rPr>
        <w:t>Стираем оставшиеся ненужные данные, полученные после уменьшения числа разрядов второго скопированного числа</w:t>
      </w:r>
    </w:p>
    <w:p>
      <w:pPr>
        <w:pStyle w:val="LOnormal5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Правильность работы моей диаграммы буду проверять на тестах.</w:t>
      </w:r>
    </w:p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653"/>
        <w:gridCol w:w="4654"/>
      </w:tblGrid>
      <w:tr>
        <w:trPr/>
        <w:tc>
          <w:tcPr>
            <w:tcW w:w="847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3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3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010011 0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010011 0 010011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3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11001 10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11001 10 11110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3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101001 11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101001 11 111101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3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10 1110 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10 1110</w:t>
            </w:r>
            <w:r>
              <w:rPr>
                <w:rFonts w:ascii="Courier New" w:hAnsi="Courier New"/>
                <w:sz w:val="20"/>
                <w:szCs w:val="20"/>
              </w:rPr>
              <w:t xml:space="preserve"> 11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53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0001011 11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0001011 11 0000010</w:t>
            </w:r>
          </w:p>
        </w:tc>
      </w:tr>
    </w:tbl>
    <w:p>
      <w:pPr>
        <w:pStyle w:val="LOnormal3"/>
        <w:tabs>
          <w:tab w:val="clear" w:pos="720"/>
          <w:tab w:val="left" w:pos="350" w:leader="none"/>
        </w:tabs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</w:rPr>
        <w:t>Так выглядит схема моей диаграммы</w:t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20320</wp:posOffset>
            </wp:positionH>
            <wp:positionV relativeFrom="paragraph">
              <wp:posOffset>48260</wp:posOffset>
            </wp:positionV>
            <wp:extent cx="4780280" cy="2461895"/>
            <wp:effectExtent l="0" t="0" r="0" b="0"/>
            <wp:wrapSquare wrapText="largest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И схемы подпрограмм:</w:t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copy</w:t>
      </w:r>
    </w:p>
    <w:p>
      <w:pPr>
        <w:pStyle w:val="LOnormal5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jc w:val="left"/>
        <w:rPr>
          <w:rFonts w:ascii="Courier New" w:hAnsi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- копирует два входных числа вправо</w:t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749300</wp:posOffset>
            </wp:positionH>
            <wp:positionV relativeFrom="paragraph">
              <wp:posOffset>19050</wp:posOffset>
            </wp:positionV>
            <wp:extent cx="4702810" cy="679450"/>
            <wp:effectExtent l="0" t="0" r="0" b="0"/>
            <wp:wrapSquare wrapText="largest"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634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delete</w:t>
      </w:r>
    </w:p>
    <w:p>
      <w:pPr>
        <w:pStyle w:val="LOnormal5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</w:r>
    </w:p>
    <w:p>
      <w:pPr>
        <w:pStyle w:val="LOnormal5"/>
        <w:spacing w:lineRule="auto" w:line="192" w:before="0" w:after="0"/>
        <w:jc w:val="left"/>
        <w:rPr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- стирает оставшиеся в результате выполнения программы ненужные данные</w:t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1612265</wp:posOffset>
            </wp:positionH>
            <wp:positionV relativeFrom="paragraph">
              <wp:posOffset>136525</wp:posOffset>
            </wp:positionV>
            <wp:extent cx="3285490" cy="1191260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3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rPr>
          <w:rFonts w:ascii="Courier New" w:hAnsi="Courier New"/>
        </w:rPr>
      </w:pPr>
      <w:r>
        <w:rPr>
          <w:rFonts w:ascii="Courier New" w:hAnsi="Courier New"/>
        </w:rPr>
        <w:t>Тест 1:</w:t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67310</wp:posOffset>
            </wp:positionV>
            <wp:extent cx="4838065" cy="255778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38735</wp:posOffset>
            </wp:positionV>
            <wp:extent cx="4886960" cy="25908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5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>
          <w:rFonts w:ascii="Courier New" w:hAnsi="Courier New"/>
        </w:rPr>
      </w:pPr>
      <w:r>
        <w:rPr>
          <w:rFonts w:ascii="Courier New" w:hAnsi="Courier New"/>
        </w:rPr>
        <w:t>Тест 2:</w:t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43815</wp:posOffset>
            </wp:positionV>
            <wp:extent cx="4892040" cy="25908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30480</wp:posOffset>
            </wp:positionV>
            <wp:extent cx="4864100" cy="257238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>
          <w:rFonts w:ascii="Courier New" w:hAnsi="Courier New"/>
        </w:rPr>
      </w:pPr>
      <w:r>
        <w:rPr>
          <w:rFonts w:ascii="Courier New" w:hAnsi="Courier New"/>
        </w:rPr>
        <w:t>Тест 3:</w:t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22860</wp:posOffset>
            </wp:positionH>
            <wp:positionV relativeFrom="paragraph">
              <wp:posOffset>68580</wp:posOffset>
            </wp:positionV>
            <wp:extent cx="4816475" cy="254889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5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</wp:posOffset>
            </wp:positionH>
            <wp:positionV relativeFrom="paragraph">
              <wp:posOffset>54610</wp:posOffset>
            </wp:positionV>
            <wp:extent cx="4858385" cy="257937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>
          <w:rFonts w:ascii="Courier New" w:hAnsi="Courier New"/>
        </w:rPr>
      </w:pPr>
      <w:r>
        <w:rPr>
          <w:rFonts w:ascii="Courier New" w:hAnsi="Courier New"/>
        </w:rPr>
        <w:t>Тест 4:</w:t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81280</wp:posOffset>
            </wp:positionV>
            <wp:extent cx="4872990" cy="258127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16510</wp:posOffset>
            </wp:positionH>
            <wp:positionV relativeFrom="paragraph">
              <wp:posOffset>102870</wp:posOffset>
            </wp:positionV>
            <wp:extent cx="4853305" cy="257619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5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>
          <w:rFonts w:ascii="Courier New" w:hAnsi="Courier New"/>
        </w:rPr>
      </w:pPr>
      <w:r>
        <w:rPr>
          <w:rFonts w:ascii="Courier New" w:hAnsi="Courier New"/>
        </w:rPr>
        <w:t>Тест 5:</w:t>
      </w:r>
    </w:p>
    <w:p>
      <w:pPr>
        <w:pStyle w:val="LOnormal5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4860290" cy="256159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6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pStyle w:val="LOnormal5"/>
        <w:rPr/>
      </w:pPr>
      <w:r>
        <w:rPr/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4768850" cy="235331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1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6"/>
        <w:gridCol w:w="723"/>
        <w:gridCol w:w="700"/>
        <w:gridCol w:w="841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Я научилась разрабатывать диаграмму Тьюринга для решения задачи в среде интерпретатора JDT, использовать стандартные машины и создавать вспомогательные машины.</w:t>
      </w:r>
    </w:p>
    <w:p>
      <w:pPr>
        <w:pStyle w:val="LOnormal5"/>
        <w:pageBreakBefore w:val="false"/>
        <w:spacing w:lineRule="auto" w:line="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7</Pages>
  <Words>536</Words>
  <Characters>5001</Characters>
  <CharactersWithSpaces>5645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2021-10-24T21:41:19Z</dcterms:modified>
  <cp:revision>5</cp:revision>
  <dc:subject/>
  <dc:title/>
</cp:coreProperties>
</file>