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F37F39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5A908959" w:rsidR="00337CF7" w:rsidRDefault="00337CF7" w:rsidP="00C2604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5F1F28C" w14:textId="5DF2CF2E" w:rsidR="003277BF" w:rsidRDefault="003277BF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7030E53" w14:textId="6390754C" w:rsidR="003277BF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 xml:space="preserve">ОТВЕТ: </w:t>
      </w:r>
      <w:r>
        <w:rPr>
          <w:rFonts w:ascii="Arial" w:eastAsia="Times New Roman" w:hAnsi="Arial" w:cs="Arial"/>
          <w:b/>
          <w:color w:val="FF0000"/>
          <w:sz w:val="24"/>
          <w:szCs w:val="24"/>
        </w:rPr>
        <w:t xml:space="preserve"> 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7639</w:t>
      </w:r>
    </w:p>
    <w:bookmarkStart w:id="1" w:name="_GoBack"/>
    <w:p w14:paraId="70D25C56" w14:textId="6656336B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3" type="#_x0000_t75" style="width:18.7pt;height:15.9pt" o:ole="">
            <v:imagedata r:id="rId7" o:title=""/>
          </v:shape>
          <w:control r:id="rId8" w:name="DefaultOcxName4" w:shapeid="_x0000_i1293"/>
        </w:object>
      </w:r>
      <w:bookmarkEnd w:id="1"/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.7pt;height:15.9pt" o:ole="">
            <v:imagedata r:id="rId9" o:title=""/>
          </v:shape>
          <w:control r:id="rId10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.7pt;height:15.9pt" o:ole="">
            <v:imagedata r:id="rId9" o:title=""/>
          </v:shape>
          <w:control r:id="rId11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.7pt;height:15.9pt" o:ole="">
            <v:imagedata r:id="rId9" o:title=""/>
          </v:shape>
          <w:control r:id="rId12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7F0C292" w:rsidR="00337CF7" w:rsidRDefault="00337CF7" w:rsidP="00C2604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2A652C57" w14:textId="0662BC28" w:rsidR="003277BF" w:rsidRDefault="003277BF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4D90700" w14:textId="7B3D3F52" w:rsidR="003277BF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560</w:t>
      </w:r>
    </w:p>
    <w:p w14:paraId="1FB5CB5E" w14:textId="6727005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.7pt;height:15.9pt" o:ole="">
            <v:imagedata r:id="rId9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.7pt;height:15.9pt" o:ole="">
            <v:imagedata r:id="rId9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18.7pt;height:15.9pt" o:ole="">
            <v:imagedata r:id="rId7" o:title=""/>
          </v:shape>
          <w:control r:id="rId15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.7pt;height:15.9pt" o:ole="">
            <v:imagedata r:id="rId9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77B3348E" w:rsidR="00337CF7" w:rsidRDefault="00337CF7" w:rsidP="00C26043">
      <w:pPr>
        <w:spacing w:after="0" w:line="240" w:lineRule="auto"/>
        <w:rPr>
          <w:rFonts w:ascii="Arial" w:hAnsi="Arial" w:cs="Arial"/>
          <w:color w:val="FF0000"/>
          <w:sz w:val="20"/>
          <w:szCs w:val="20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30F430E2" w14:textId="23042D56" w:rsidR="003277BF" w:rsidRDefault="003277BF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724C10E9" w14:textId="1AD5ADBE" w:rsidR="003277BF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2</w:t>
      </w:r>
      <w:r>
        <w:rPr>
          <w:rFonts w:ascii="Arial" w:eastAsia="Times New Roman" w:hAnsi="Arial" w:cs="Arial"/>
          <w:b/>
          <w:color w:val="FF0000"/>
          <w:sz w:val="24"/>
          <w:szCs w:val="24"/>
        </w:rPr>
        <w:t>6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,6%</w:t>
      </w:r>
    </w:p>
    <w:p w14:paraId="076847DB" w14:textId="0F5FD7E1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.7pt;height:15.9pt" o:ole="">
            <v:imagedata r:id="rId9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18.7pt;height:15.9pt" o:ole="">
            <v:imagedata r:id="rId7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.7pt;height:15.9pt" o:ole="">
            <v:imagedata r:id="rId9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.7pt;height:15.9pt" o:ole="">
            <v:imagedata r:id="rId9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2C00309" w14:textId="4A7FCB72" w:rsidR="00966953" w:rsidRDefault="00966953" w:rsidP="0096695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966953">
        <w:rPr>
          <w:rFonts w:ascii="Arial" w:eastAsia="Times New Roman" w:hAnsi="Arial" w:cs="Arial"/>
          <w:sz w:val="24"/>
          <w:szCs w:val="24"/>
        </w:rPr>
        <w:t xml:space="preserve">Продукт A </w:t>
      </w:r>
      <w:r>
        <w:rPr>
          <w:rFonts w:ascii="Arial" w:eastAsia="Times New Roman" w:hAnsi="Arial" w:cs="Arial"/>
          <w:sz w:val="24"/>
          <w:szCs w:val="24"/>
        </w:rPr>
        <w:t xml:space="preserve">(голубая линия) </w:t>
      </w:r>
      <w:r w:rsidRPr="00966953">
        <w:rPr>
          <w:rFonts w:ascii="Arial" w:eastAsia="Times New Roman" w:hAnsi="Arial" w:cs="Arial"/>
          <w:sz w:val="24"/>
          <w:szCs w:val="24"/>
        </w:rPr>
        <w:t>удерживает пользователей лучше как в краткосрочной, так и в долгосрочной перспективе.</w:t>
      </w:r>
      <w:r w:rsidRPr="00966953">
        <w:rPr>
          <w:rFonts w:ascii="Arial" w:eastAsia="Times New Roman" w:hAnsi="Arial" w:cs="Arial"/>
          <w:sz w:val="24"/>
          <w:szCs w:val="24"/>
        </w:rPr>
        <w:br/>
        <w:t xml:space="preserve">Продукт B </w:t>
      </w:r>
      <w:r>
        <w:rPr>
          <w:rFonts w:ascii="Arial" w:eastAsia="Times New Roman" w:hAnsi="Arial" w:cs="Arial"/>
          <w:sz w:val="24"/>
          <w:szCs w:val="24"/>
        </w:rPr>
        <w:t xml:space="preserve">(красная линия) </w:t>
      </w:r>
      <w:r w:rsidRPr="00966953">
        <w:rPr>
          <w:rFonts w:ascii="Arial" w:eastAsia="Times New Roman" w:hAnsi="Arial" w:cs="Arial"/>
          <w:sz w:val="24"/>
          <w:szCs w:val="24"/>
        </w:rPr>
        <w:t>теряет большую часть аудитории уже через несколько дней после первого взаимодействия</w:t>
      </w:r>
      <w:r>
        <w:rPr>
          <w:rFonts w:ascii="Arial" w:eastAsia="Times New Roman" w:hAnsi="Arial" w:cs="Arial"/>
          <w:sz w:val="24"/>
          <w:szCs w:val="24"/>
        </w:rPr>
        <w:t xml:space="preserve"> и </w:t>
      </w:r>
      <w:r w:rsidRPr="00966953">
        <w:rPr>
          <w:rFonts w:ascii="Arial" w:eastAsia="Times New Roman" w:hAnsi="Arial" w:cs="Arial"/>
          <w:sz w:val="24"/>
          <w:szCs w:val="24"/>
        </w:rPr>
        <w:t>теряет почти всех пользователей к пятому дню, что говорит о слабой удерживающей способности.</w:t>
      </w:r>
      <w:r w:rsidRPr="00966953">
        <w:rPr>
          <w:rFonts w:ascii="Arial" w:eastAsia="Times New Roman" w:hAnsi="Arial" w:cs="Arial"/>
          <w:sz w:val="24"/>
          <w:szCs w:val="24"/>
        </w:rPr>
        <w:br/>
      </w:r>
    </w:p>
    <w:p w14:paraId="072A907F" w14:textId="48F10E57" w:rsidR="00966953" w:rsidRPr="00966953" w:rsidRDefault="00966953" w:rsidP="0096695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966953">
        <w:rPr>
          <w:rFonts w:ascii="Arial" w:eastAsia="Times New Roman" w:hAnsi="Arial" w:cs="Arial"/>
          <w:b/>
          <w:sz w:val="24"/>
          <w:szCs w:val="24"/>
        </w:rPr>
        <w:t>Для улучшения продукта B стоит анализировать причины ухода пользователей и работать над удержанием в первые дни.</w:t>
      </w:r>
    </w:p>
    <w:p w14:paraId="4BC9FBA6" w14:textId="3B211F49" w:rsidR="00337CF7" w:rsidRPr="00966953" w:rsidRDefault="00337CF7" w:rsidP="0096695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4160CD0" w14:textId="77777777" w:rsidR="00966953" w:rsidRDefault="0096695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3508748" w14:textId="6AAE1986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7D009B50" w14:textId="77777777" w:rsidR="003277BF" w:rsidRDefault="00337CF7" w:rsidP="00C2604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</w:p>
    <w:p w14:paraId="64AD4984" w14:textId="77777777" w:rsidR="003277BF" w:rsidRDefault="003277BF" w:rsidP="00C26043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23EF779" w14:textId="08DD855E" w:rsidR="00337CF7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277BF">
        <w:rPr>
          <w:rFonts w:ascii="Arial" w:hAnsi="Arial" w:cs="Arial"/>
          <w:b/>
          <w:color w:val="FF0000"/>
          <w:sz w:val="20"/>
          <w:szCs w:val="20"/>
        </w:rPr>
        <w:t>ОТВЕТ: 46,3%</w:t>
      </w:r>
      <w:r w:rsidR="00874863" w:rsidRPr="003277BF">
        <w:rPr>
          <w:rFonts w:ascii="Arial" w:hAnsi="Arial" w:cs="Arial"/>
          <w:b/>
          <w:sz w:val="20"/>
          <w:szCs w:val="20"/>
        </w:rPr>
        <w:t xml:space="preserve"> </w:t>
      </w:r>
    </w:p>
    <w:p w14:paraId="47DB3D62" w14:textId="4B007B6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.7pt;height:15.9pt" o:ole="">
            <v:imagedata r:id="rId9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.7pt;height:15.9pt" o:ole="">
            <v:imagedata r:id="rId9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142" type="#_x0000_t75" style="width:18.7pt;height:15.9pt" o:ole="">
            <v:imagedata r:id="rId7" o:title=""/>
          </v:shape>
          <w:control r:id="rId24" w:name="DefaultOcxName19" w:shapeid="_x0000_i114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.7pt;height:15.9pt" o:ole="">
            <v:imagedata r:id="rId9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78A8975E" w:rsidR="00337CF7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76C3E0F0" w14:textId="539957B0" w:rsidR="003277BF" w:rsidRDefault="003277BF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CC5E88F" w14:textId="0D8BB4F4" w:rsidR="003277BF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2,9</w:t>
      </w:r>
    </w:p>
    <w:p w14:paraId="568ED47A" w14:textId="4191F8C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.7pt;height:15.9pt" o:ole="">
            <v:imagedata r:id="rId9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.7pt;height:15.9pt" o:ole="">
            <v:imagedata r:id="rId9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287" type="#_x0000_t75" style="width:18.7pt;height:15.9pt" o:ole="">
            <v:imagedata r:id="rId9" o:title=""/>
          </v:shape>
          <w:control r:id="rId28" w:name="DefaultOcxName23" w:shapeid="_x0000_i1287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88" type="#_x0000_t75" style="width:18.7pt;height:15.9pt" o:ole="">
            <v:imagedata r:id="rId7" o:title=""/>
          </v:shape>
          <w:control r:id="rId29" w:name="DefaultOcxName24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43A9BE85" w:rsidR="00337CF7" w:rsidRDefault="00337CF7" w:rsidP="00C26043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61FED1E6" w14:textId="07C75FBE" w:rsidR="003277BF" w:rsidRDefault="003277BF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6B0A0D1" w14:textId="0261A123" w:rsidR="003277BF" w:rsidRPr="003277BF" w:rsidRDefault="003277BF" w:rsidP="00C26043">
      <w:pPr>
        <w:spacing w:after="0" w:line="240" w:lineRule="auto"/>
        <w:rPr>
          <w:rFonts w:ascii="Arial" w:eastAsia="Times New Roman" w:hAnsi="Arial" w:cs="Arial"/>
          <w:b/>
          <w:color w:val="FF0000"/>
          <w:sz w:val="20"/>
          <w:szCs w:val="20"/>
        </w:rPr>
      </w:pPr>
      <w:r w:rsidRPr="003277BF">
        <w:rPr>
          <w:rFonts w:ascii="Arial" w:eastAsia="Times New Roman" w:hAnsi="Arial" w:cs="Arial"/>
          <w:b/>
          <w:color w:val="FF0000"/>
          <w:sz w:val="20"/>
          <w:szCs w:val="20"/>
        </w:rPr>
        <w:t>ОТВЕТ: 35%</w:t>
      </w:r>
    </w:p>
    <w:p w14:paraId="0FB47B18" w14:textId="019A954E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2E56F9D">
          <v:shape id="_x0000_i1160" type="#_x0000_t75" style="width:18.7pt;height:15.9pt" o:ole="">
            <v:imagedata r:id="rId9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.7pt;height:15.9pt" o:ole="">
            <v:imagedata r:id="rId9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.7pt;height:15.9pt" o:ole="">
            <v:imagedata r:id="rId9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169" type="#_x0000_t75" style="width:18.7pt;height:15.9pt" o:ole="">
            <v:imagedata r:id="rId7" o:title=""/>
          </v:shape>
          <w:control r:id="rId33" w:name="DefaultOcxName33" w:shapeid="_x0000_i1169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159BB7CA" w14:textId="77777777" w:rsidR="001913E5" w:rsidRDefault="001913E5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46134FCB" w14:textId="7509D776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ED6374A" w14:textId="77777777" w:rsid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14:paraId="615A7894" w14:textId="365610FB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b/>
          <w:sz w:val="24"/>
          <w:szCs w:val="24"/>
          <w:lang w:eastAsia="ru-RU"/>
        </w:rPr>
        <w:t>=== Эксперимент 1 ===</w:t>
      </w:r>
    </w:p>
    <w:p w14:paraId="66D0C032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test: ARPU = 665.74</w:t>
      </w:r>
    </w:p>
    <w:p w14:paraId="716A36B9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control: ARPU = 722.46</w:t>
      </w:r>
    </w:p>
    <w:p w14:paraId="12C23B04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p-value = 0.68897</w:t>
      </w:r>
    </w:p>
    <w:p w14:paraId="405EB9D5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Статистически значимых различий не обнаружено (p &gt;= 0.05)</w:t>
      </w:r>
    </w:p>
    <w:p w14:paraId="0D0BEEC2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Рекомендуется не выкатывать изменения без дополнительных данных.</w:t>
      </w:r>
    </w:p>
    <w:p w14:paraId="1DD33BCE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BAA1192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b/>
          <w:sz w:val="24"/>
          <w:szCs w:val="24"/>
          <w:lang w:val="en-GB" w:eastAsia="ru-RU"/>
        </w:rPr>
        <w:t xml:space="preserve">=== </w:t>
      </w:r>
      <w:r w:rsidRPr="001913E5">
        <w:rPr>
          <w:rFonts w:ascii="Arial" w:eastAsia="Times New Roman" w:hAnsi="Arial" w:cs="Arial"/>
          <w:b/>
          <w:sz w:val="24"/>
          <w:szCs w:val="24"/>
          <w:lang w:eastAsia="ru-RU"/>
        </w:rPr>
        <w:t>Эксперимент</w:t>
      </w:r>
      <w:r w:rsidRPr="001913E5">
        <w:rPr>
          <w:rFonts w:ascii="Arial" w:eastAsia="Times New Roman" w:hAnsi="Arial" w:cs="Arial"/>
          <w:b/>
          <w:sz w:val="24"/>
          <w:szCs w:val="24"/>
          <w:lang w:val="en-GB" w:eastAsia="ru-RU"/>
        </w:rPr>
        <w:t xml:space="preserve"> 2 ===</w:t>
      </w:r>
    </w:p>
    <w:p w14:paraId="5670EFAB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sz w:val="24"/>
          <w:szCs w:val="24"/>
          <w:lang w:val="en-GB" w:eastAsia="ru-RU"/>
        </w:rPr>
        <w:t>control: ARPU = 704.65</w:t>
      </w:r>
    </w:p>
    <w:p w14:paraId="45A766F6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sz w:val="24"/>
          <w:szCs w:val="24"/>
          <w:lang w:val="en-GB" w:eastAsia="ru-RU"/>
        </w:rPr>
        <w:t>test: ARPU = 332.93</w:t>
      </w:r>
    </w:p>
    <w:p w14:paraId="4225BE2A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p-value = 0.00113</w:t>
      </w:r>
    </w:p>
    <w:p w14:paraId="3CFD2015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Результат статистически значим (p &lt; 0.05)</w:t>
      </w:r>
    </w:p>
    <w:p w14:paraId="55C4A2C4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Рекомендуется группа control, т.к. ARPU выше.</w:t>
      </w:r>
    </w:p>
    <w:p w14:paraId="73A50A93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D938D49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b/>
          <w:sz w:val="24"/>
          <w:szCs w:val="24"/>
          <w:lang w:val="en-GB" w:eastAsia="ru-RU"/>
        </w:rPr>
        <w:t xml:space="preserve">=== </w:t>
      </w:r>
      <w:r w:rsidRPr="001913E5">
        <w:rPr>
          <w:rFonts w:ascii="Arial" w:eastAsia="Times New Roman" w:hAnsi="Arial" w:cs="Arial"/>
          <w:b/>
          <w:sz w:val="24"/>
          <w:szCs w:val="24"/>
          <w:lang w:eastAsia="ru-RU"/>
        </w:rPr>
        <w:t>Эксперимент</w:t>
      </w:r>
      <w:r w:rsidRPr="001913E5">
        <w:rPr>
          <w:rFonts w:ascii="Arial" w:eastAsia="Times New Roman" w:hAnsi="Arial" w:cs="Arial"/>
          <w:b/>
          <w:sz w:val="24"/>
          <w:szCs w:val="24"/>
          <w:lang w:val="en-GB" w:eastAsia="ru-RU"/>
        </w:rPr>
        <w:t xml:space="preserve"> 3 ===</w:t>
      </w:r>
    </w:p>
    <w:p w14:paraId="409FE1F1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sz w:val="24"/>
          <w:szCs w:val="24"/>
          <w:lang w:val="en-GB" w:eastAsia="ru-RU"/>
        </w:rPr>
        <w:t>control: ARPU = 663.21</w:t>
      </w:r>
    </w:p>
    <w:p w14:paraId="50ABABC6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val="en-GB" w:eastAsia="ru-RU"/>
        </w:rPr>
      </w:pPr>
      <w:r w:rsidRPr="001913E5">
        <w:rPr>
          <w:rFonts w:ascii="Arial" w:eastAsia="Times New Roman" w:hAnsi="Arial" w:cs="Arial"/>
          <w:sz w:val="24"/>
          <w:szCs w:val="24"/>
          <w:lang w:val="en-GB" w:eastAsia="ru-RU"/>
        </w:rPr>
        <w:t>test: ARPU = 998.67</w:t>
      </w:r>
    </w:p>
    <w:p w14:paraId="64E9A0DF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p-value = 0.06032</w:t>
      </w:r>
    </w:p>
    <w:p w14:paraId="71CD71F6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Статистически значимых различий не обнаружено (p &gt;= 0.05)</w:t>
      </w:r>
    </w:p>
    <w:p w14:paraId="7199DA3C" w14:textId="77777777" w:rsidR="001913E5" w:rsidRPr="001913E5" w:rsidRDefault="001913E5" w:rsidP="001913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1913E5">
        <w:rPr>
          <w:rFonts w:ascii="Arial" w:eastAsia="Times New Roman" w:hAnsi="Arial" w:cs="Arial"/>
          <w:sz w:val="24"/>
          <w:szCs w:val="24"/>
          <w:lang w:eastAsia="ru-RU"/>
        </w:rPr>
        <w:t>Рекомендуется не выкатывать изменения без дополнительных данных.</w:t>
      </w:r>
    </w:p>
    <w:p w14:paraId="1D1409FC" w14:textId="11E685D8" w:rsidR="00F562FA" w:rsidRDefault="00F562FA" w:rsidP="00C26043"/>
    <w:p w14:paraId="5E10D845" w14:textId="766F6EAA" w:rsidR="00337CF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2BF55D62" w14:textId="7F0C391C" w:rsidR="003277BF" w:rsidRDefault="003277BF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2F7F670" w14:textId="7DE0A775" w:rsidR="003277BF" w:rsidRPr="003277BF" w:rsidRDefault="003277BF" w:rsidP="00337CF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156,4</w:t>
      </w:r>
    </w:p>
    <w:p w14:paraId="49A368EC" w14:textId="537F79E2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.7pt;height:15.9pt" o:ole="">
            <v:imagedata r:id="rId9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175" type="#_x0000_t75" style="width:18.7pt;height:15.9pt" o:ole="">
            <v:imagedata r:id="rId9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289" type="#_x0000_t75" style="width:18.7pt;height:15.9pt" o:ole="">
            <v:imagedata r:id="rId9" o:title=""/>
          </v:shape>
          <w:control r:id="rId36" w:name="DefaultOcxName44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.7pt;height:15.9pt" o:ole="">
            <v:imagedata r:id="rId9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.7pt;height:15.9pt" o:ole="">
            <v:imagedata r:id="rId9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2E851D61" w:rsidR="00337CF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43C4DF0A" w14:textId="72AD6370" w:rsidR="003277BF" w:rsidRDefault="003277BF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0CCB39B" w14:textId="4768FDD6" w:rsidR="003277BF" w:rsidRPr="003277BF" w:rsidRDefault="003277BF" w:rsidP="00337CF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28</w:t>
      </w:r>
    </w:p>
    <w:p w14:paraId="0F33F3F8" w14:textId="330CEFB4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.7pt;height:15.9pt" o:ole="">
            <v:imagedata r:id="rId9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18.7pt;height:15.9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.7pt;height:15.9pt" o:ole="">
            <v:imagedata r:id="rId9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.7pt;height:15.9pt" o:ole="">
            <v:imagedata r:id="rId9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.7pt;height:15.9pt" o:ole="">
            <v:imagedata r:id="rId9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21DECF0A" w:rsidR="00337CF7" w:rsidRDefault="00752A6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BB9735E" w14:textId="148BDAF5" w:rsidR="003277BF" w:rsidRDefault="003277BF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45B9B94" w14:textId="4F1F63C7" w:rsidR="003277BF" w:rsidRPr="003277BF" w:rsidRDefault="003277BF" w:rsidP="00337CF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 Ящик с усами (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  <w:t>box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 xml:space="preserve"> 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  <w:t>plot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) и Гистограмма</w:t>
      </w:r>
    </w:p>
    <w:p w14:paraId="72E6172A" w14:textId="2FB8A041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.7pt;height:15.9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.7pt;height:15.9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18.7pt;height:15.9pt" o:ole="">
            <v:imagedata r:id="rId47" o:title=""/>
          </v:shape>
          <w:control r:id="rId48" w:name="DefaultOcxName54" w:shapeid="_x0000_i1208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725C0E52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11" type="#_x0000_t75" style="width:18.7pt;height:15.9pt" o:ole="">
            <v:imagedata r:id="rId47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729A8C8" w14:textId="77777777" w:rsidR="003277BF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</w:t>
      </w:r>
    </w:p>
    <w:p w14:paraId="0015461B" w14:textId="77777777" w:rsidR="003277BF" w:rsidRDefault="003277BF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7D9320EB" w:rsidR="00340062" w:rsidRPr="003277BF" w:rsidRDefault="003277BF" w:rsidP="00337CF7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 xml:space="preserve">ОТВЕТ: </w:t>
      </w:r>
      <w:r>
        <w:rPr>
          <w:rFonts w:ascii="Arial" w:eastAsia="Times New Roman" w:hAnsi="Arial" w:cs="Arial"/>
          <w:b/>
          <w:color w:val="FF0000"/>
          <w:sz w:val="24"/>
          <w:szCs w:val="24"/>
        </w:rPr>
        <w:t xml:space="preserve"> 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рисун</w:t>
      </w:r>
      <w:r>
        <w:rPr>
          <w:rFonts w:ascii="Arial" w:eastAsia="Times New Roman" w:hAnsi="Arial" w:cs="Arial"/>
          <w:b/>
          <w:color w:val="FF0000"/>
          <w:sz w:val="24"/>
          <w:szCs w:val="24"/>
        </w:rPr>
        <w:t>о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к</w:t>
      </w:r>
      <w:r>
        <w:rPr>
          <w:rFonts w:ascii="Arial" w:eastAsia="Times New Roman" w:hAnsi="Arial" w:cs="Arial"/>
          <w:b/>
          <w:color w:val="FF0000"/>
          <w:sz w:val="24"/>
          <w:szCs w:val="24"/>
        </w:rPr>
        <w:t xml:space="preserve"> №3</w:t>
      </w:r>
      <w:r w:rsidR="00337CF7" w:rsidRPr="003277BF">
        <w:rPr>
          <w:rFonts w:ascii="Arial" w:eastAsia="Times New Roman" w:hAnsi="Arial" w:cs="Arial"/>
          <w:b/>
          <w:sz w:val="24"/>
          <w:szCs w:val="24"/>
        </w:rPr>
        <w:t> </w:t>
      </w:r>
      <w:r w:rsidR="00340062" w:rsidRPr="003277BF">
        <w:rPr>
          <w:rFonts w:ascii="Arial" w:eastAsia="Times New Roman" w:hAnsi="Arial" w:cs="Arial"/>
          <w:b/>
          <w:sz w:val="24"/>
          <w:szCs w:val="24"/>
        </w:rPr>
        <w:t xml:space="preserve"> </w:t>
      </w:r>
    </w:p>
    <w:p w14:paraId="54198924" w14:textId="3C91B910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.7pt;height:15.9pt" o:ole="">
            <v:imagedata r:id="rId9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12E32F46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.7pt;height:15.9pt" o:ole="">
            <v:imagedata r:id="rId9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10C4A257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91" type="#_x0000_t75" style="width:18.7pt;height:15.9pt" o:ole="">
            <v:imagedata r:id="rId9" o:title=""/>
          </v:shape>
          <w:control r:id="rId54" w:name="DefaultOcxName612" w:shapeid="_x0000_i1291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4777CE98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18.7pt;height:15.9pt" o:ole="">
            <v:imagedata r:id="rId9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3426E567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533B7CE1" w14:textId="2C32A320" w:rsidR="003277BF" w:rsidRDefault="003277BF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DA8BEDE" w14:textId="6CC4693B" w:rsidR="003277BF" w:rsidRPr="003277BF" w:rsidRDefault="003277BF" w:rsidP="00752A67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рисунок №2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684BC79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.7pt;height:15.9pt" o:ole="">
            <v:imagedata r:id="rId9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230FE73D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90" type="#_x0000_t75" style="width:18.7pt;height:15.9pt" o:ole="">
            <v:imagedata r:id="rId7" o:title=""/>
          </v:shape>
          <w:control r:id="rId60" w:name="DefaultOcxName4612" w:shapeid="_x0000_i1290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17EB53D9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1D3F2090">
          <v:shape id="_x0000_i1232" type="#_x0000_t75" style="width:18.7pt;height:15.9pt" o:ole="">
            <v:imagedata r:id="rId9" o:title=""/>
          </v:shape>
          <w:control r:id="rId62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3D40F845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.7pt;height:15.9pt" o:ole="">
            <v:imagedata r:id="rId9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1062CE23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398AC472" w14:textId="1B9F17F1" w:rsidR="003277BF" w:rsidRDefault="003277B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16639D0" w14:textId="37208593" w:rsidR="003277BF" w:rsidRPr="003277BF" w:rsidRDefault="003277BF" w:rsidP="00F82522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GB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  <w:t xml:space="preserve">:    Scatter plot 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и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  <w:t xml:space="preserve"> Corellation Heatmap</w:t>
      </w:r>
    </w:p>
    <w:p w14:paraId="75B1195D" w14:textId="77777777" w:rsidR="003277BF" w:rsidRPr="003277BF" w:rsidRDefault="003277B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GB"/>
        </w:rPr>
      </w:pPr>
    </w:p>
    <w:p w14:paraId="1ED4ED2E" w14:textId="19695D8A" w:rsidR="00F82522" w:rsidRPr="005E5139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238" type="#_x0000_t75" style="width:18.7pt;height:15.9pt" o:ole="">
            <v:imagedata r:id="rId47" o:title=""/>
          </v:shape>
          <w:control r:id="rId66" w:name="DefaultOcxName66" w:shapeid="_x0000_i1238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1BA9C5F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AE828AA">
          <v:shape id="_x0000_i1241" type="#_x0000_t75" style="width:18.7pt;height:15.9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53951C39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244" type="#_x0000_t75" style="width:18.7pt;height:15.9pt" o:ole="">
            <v:imagedata r:id="rId47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1D3A8DE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.7pt;height:15.9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2626F122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3EFD7201" w14:textId="1C0B633D" w:rsidR="003277BF" w:rsidRDefault="003277B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EACA96" w14:textId="6F6144A9" w:rsidR="003277BF" w:rsidRPr="003277BF" w:rsidRDefault="003277BF" w:rsidP="00F82522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5% вероятность!</w:t>
      </w:r>
    </w:p>
    <w:p w14:paraId="65D47BEE" w14:textId="5AA20665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.7pt;height:15.9pt" o:ole="">
            <v:imagedata r:id="rId9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431D8224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EE5838E">
          <v:shape id="_x0000_i1253" type="#_x0000_t75" style="width:18.7pt;height:15.9pt" o:ole="">
            <v:imagedata r:id="rId7" o:title=""/>
          </v:shape>
          <w:control r:id="rId75" w:name="DefaultOcxName71" w:shapeid="_x0000_i1253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E1619F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.7pt;height:15.9pt" o:ole="">
            <v:imagedata r:id="rId9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1113355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.7pt;height:15.9pt" o:ole="">
            <v:imagedata r:id="rId9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19405CD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6AF4D6F" w14:textId="2E3A6B80" w:rsidR="003277BF" w:rsidRDefault="003277B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23ADA1E" w14:textId="2A270852" w:rsidR="003277BF" w:rsidRPr="003277BF" w:rsidRDefault="003277BF" w:rsidP="00F82522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 xml:space="preserve">ОТВЕТ: </w:t>
      </w:r>
      <w:r w:rsidRPr="003277BF">
        <w:rPr>
          <w:rFonts w:ascii="Arial" w:eastAsia="Times New Roman" w:hAnsi="Arial" w:cs="Arial"/>
          <w:b/>
          <w:color w:val="FF0000"/>
          <w:sz w:val="24"/>
          <w:szCs w:val="24"/>
          <w:lang w:val="en-GB"/>
        </w:rPr>
        <w:t>t-test</w:t>
      </w:r>
    </w:p>
    <w:p w14:paraId="1B9AA698" w14:textId="1566AFE6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18.7pt;height:15.9pt" o:ole="">
            <v:imagedata r:id="rId7" o:title=""/>
          </v:shape>
          <w:control r:id="rId78" w:name="DefaultOcxName74" w:shapeid="_x0000_i1262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.7pt;height:15.9pt" o:ole="">
            <v:imagedata r:id="rId9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.7pt;height:15.9pt" o:ole="">
            <v:imagedata r:id="rId9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.7pt;height:15.9pt" o:ole="">
            <v:imagedata r:id="rId9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367702DD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0EB5A04B" w14:textId="68D32613" w:rsidR="003277BF" w:rsidRDefault="003277BF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7689606" w14:textId="3422929B" w:rsidR="003277BF" w:rsidRPr="003277BF" w:rsidRDefault="003277BF" w:rsidP="00F82522">
      <w:pPr>
        <w:spacing w:after="0" w:line="240" w:lineRule="auto"/>
        <w:rPr>
          <w:rFonts w:ascii="Arial" w:eastAsia="Times New Roman" w:hAnsi="Arial" w:cs="Arial"/>
          <w:b/>
          <w:color w:val="FF0000"/>
          <w:sz w:val="24"/>
          <w:szCs w:val="24"/>
        </w:rPr>
      </w:pPr>
      <w:r w:rsidRPr="003277BF">
        <w:rPr>
          <w:rFonts w:ascii="Arial" w:eastAsia="Times New Roman" w:hAnsi="Arial" w:cs="Arial"/>
          <w:b/>
          <w:color w:val="FF0000"/>
          <w:sz w:val="24"/>
          <w:szCs w:val="24"/>
        </w:rPr>
        <w:t>ОТВЕТ:  Делят на 4 равные части</w:t>
      </w:r>
    </w:p>
    <w:p w14:paraId="40394641" w14:textId="49F029D5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.7pt;height:15.9pt" o:ole="">
            <v:imagedata r:id="rId9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2D0F6B7A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18.7pt;height:15.9pt" o:ole="">
            <v:imagedata r:id="rId7" o:title=""/>
          </v:shape>
          <w:control r:id="rId83" w:name="DefaultOcxName79" w:shapeid="_x0000_i127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3ECD0751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.7pt;height:15.9pt" o:ole="">
            <v:imagedata r:id="rId9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2B8E309E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.7pt;height:15.9pt" o:ole="">
            <v:imagedata r:id="rId9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9DF028A" w14:textId="77777777" w:rsidR="00A258E0" w:rsidRDefault="00A258E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575481EB" w14:textId="03150EA2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4EFF3D56" w:rsid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0E7918D0" w14:textId="5B714FFC" w:rsidR="008B5A45" w:rsidRP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Рас</w:t>
      </w:r>
      <w:r w:rsidR="00A258E0">
        <w:rPr>
          <w:rFonts w:ascii="Arial" w:eastAsia="Times New Roman" w:hAnsi="Arial" w:cs="Arial"/>
          <w:b/>
          <w:bCs/>
          <w:sz w:val="24"/>
          <w:szCs w:val="24"/>
        </w:rPr>
        <w:t>с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читаем 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>Конверси</w:t>
      </w:r>
      <w:r>
        <w:rPr>
          <w:rFonts w:ascii="Arial" w:eastAsia="Times New Roman" w:hAnsi="Arial" w:cs="Arial"/>
          <w:b/>
          <w:bCs/>
          <w:sz w:val="24"/>
          <w:szCs w:val="24"/>
        </w:rPr>
        <w:t>ю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8B5A45">
        <w:rPr>
          <w:rFonts w:ascii="Arial" w:eastAsia="Times New Roman" w:hAnsi="Arial" w:cs="Arial"/>
          <w:sz w:val="24"/>
          <w:szCs w:val="24"/>
        </w:rPr>
        <w:t xml:space="preserve"> = Платежи ÷ Посетители</w:t>
      </w:r>
    </w:p>
    <w:p w14:paraId="1135FA0A" w14:textId="77777777" w:rsid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B99C0F" w14:textId="0C6EC987" w:rsidR="008B5A45" w:rsidRP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B5A45">
        <w:rPr>
          <w:rFonts w:ascii="Arial" w:eastAsia="Times New Roman" w:hAnsi="Arial" w:cs="Arial"/>
          <w:sz w:val="24"/>
          <w:szCs w:val="24"/>
        </w:rPr>
        <w:t xml:space="preserve">Вариант A: 1003 ÷ 100 047 501 ≈ 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>0.0010%</w:t>
      </w:r>
    </w:p>
    <w:p w14:paraId="29A4C3A4" w14:textId="77777777" w:rsidR="008B5A45" w:rsidRP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B5A45">
        <w:rPr>
          <w:rFonts w:ascii="Arial" w:eastAsia="Times New Roman" w:hAnsi="Arial" w:cs="Arial"/>
          <w:sz w:val="24"/>
          <w:szCs w:val="24"/>
        </w:rPr>
        <w:t xml:space="preserve">Вариант B: 1099 ÷ 100 001 055 ≈ 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>0.0011%</w:t>
      </w:r>
    </w:p>
    <w:p w14:paraId="7122EDC9" w14:textId="77777777" w:rsid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0F23C67" w14:textId="4D9CF4F5" w:rsidR="008B5A45" w:rsidRP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B5A45">
        <w:rPr>
          <w:rFonts w:ascii="Arial" w:eastAsia="Times New Roman" w:hAnsi="Arial" w:cs="Arial"/>
          <w:sz w:val="24"/>
          <w:szCs w:val="24"/>
        </w:rPr>
        <w:t xml:space="preserve">Разница очень мала. </w:t>
      </w:r>
    </w:p>
    <w:p w14:paraId="4E23D275" w14:textId="77777777" w:rsidR="008B5A45" w:rsidRDefault="008B5A45" w:rsidP="008B5A45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14:paraId="5803FC61" w14:textId="75596F70" w:rsidR="008B5A45" w:rsidRPr="008B5A45" w:rsidRDefault="008B5A45" w:rsidP="008B5A4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B5A45">
        <w:rPr>
          <w:rFonts w:ascii="Arial" w:eastAsia="Times New Roman" w:hAnsi="Arial" w:cs="Arial"/>
          <w:b/>
          <w:bCs/>
          <w:sz w:val="24"/>
          <w:szCs w:val="24"/>
        </w:rPr>
        <w:t>Вывод:</w:t>
      </w:r>
      <w:r w:rsidRPr="008B5A45">
        <w:rPr>
          <w:rFonts w:ascii="Arial" w:eastAsia="Times New Roman" w:hAnsi="Arial" w:cs="Arial"/>
          <w:sz w:val="24"/>
          <w:szCs w:val="24"/>
        </w:rPr>
        <w:t xml:space="preserve"> на основе текущих данных 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 xml:space="preserve">нет подтверждения, что </w:t>
      </w:r>
      <w:r w:rsidR="00A258E0">
        <w:rPr>
          <w:rFonts w:ascii="Arial" w:eastAsia="Times New Roman" w:hAnsi="Arial" w:cs="Arial"/>
          <w:b/>
          <w:bCs/>
          <w:sz w:val="24"/>
          <w:szCs w:val="24"/>
        </w:rPr>
        <w:t xml:space="preserve">вариант </w:t>
      </w:r>
      <w:r w:rsidRPr="008B5A45">
        <w:rPr>
          <w:rFonts w:ascii="Arial" w:eastAsia="Times New Roman" w:hAnsi="Arial" w:cs="Arial"/>
          <w:b/>
          <w:bCs/>
          <w:sz w:val="24"/>
          <w:szCs w:val="24"/>
        </w:rPr>
        <w:t>B лучше A</w:t>
      </w:r>
      <w:r w:rsidRPr="008B5A45">
        <w:rPr>
          <w:rFonts w:ascii="Arial" w:eastAsia="Times New Roman" w:hAnsi="Arial" w:cs="Arial"/>
          <w:sz w:val="24"/>
          <w:szCs w:val="24"/>
        </w:rPr>
        <w:t>.</w:t>
      </w:r>
    </w:p>
    <w:p w14:paraId="30E0EDBA" w14:textId="77777777" w:rsidR="008B5A45" w:rsidRPr="00253CEA" w:rsidRDefault="008B5A45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8B5A45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86DB7"/>
    <w:multiLevelType w:val="multilevel"/>
    <w:tmpl w:val="AD1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516BC"/>
    <w:rsid w:val="00083190"/>
    <w:rsid w:val="00123E9D"/>
    <w:rsid w:val="001913E5"/>
    <w:rsid w:val="0023418C"/>
    <w:rsid w:val="00246071"/>
    <w:rsid w:val="00253CEA"/>
    <w:rsid w:val="002D1E23"/>
    <w:rsid w:val="003277BF"/>
    <w:rsid w:val="00337CF7"/>
    <w:rsid w:val="00340062"/>
    <w:rsid w:val="003F08DF"/>
    <w:rsid w:val="0044741A"/>
    <w:rsid w:val="00582132"/>
    <w:rsid w:val="00590D3F"/>
    <w:rsid w:val="005A1591"/>
    <w:rsid w:val="005B4489"/>
    <w:rsid w:val="005E5139"/>
    <w:rsid w:val="005E6C60"/>
    <w:rsid w:val="00621DC1"/>
    <w:rsid w:val="006F71E6"/>
    <w:rsid w:val="00737219"/>
    <w:rsid w:val="00744826"/>
    <w:rsid w:val="0075061E"/>
    <w:rsid w:val="00752A67"/>
    <w:rsid w:val="007B0CA4"/>
    <w:rsid w:val="00855603"/>
    <w:rsid w:val="00874863"/>
    <w:rsid w:val="008A743C"/>
    <w:rsid w:val="008B5A45"/>
    <w:rsid w:val="008D662F"/>
    <w:rsid w:val="00952622"/>
    <w:rsid w:val="009654EA"/>
    <w:rsid w:val="00966953"/>
    <w:rsid w:val="009B2E72"/>
    <w:rsid w:val="009F633B"/>
    <w:rsid w:val="00A258E0"/>
    <w:rsid w:val="00A84D50"/>
    <w:rsid w:val="00AD4A89"/>
    <w:rsid w:val="00AE6667"/>
    <w:rsid w:val="00B36402"/>
    <w:rsid w:val="00B540E7"/>
    <w:rsid w:val="00C26043"/>
    <w:rsid w:val="00C36E7A"/>
    <w:rsid w:val="00C40254"/>
    <w:rsid w:val="00C474DB"/>
    <w:rsid w:val="00CA0B66"/>
    <w:rsid w:val="00D36E27"/>
    <w:rsid w:val="00D61B18"/>
    <w:rsid w:val="00DA5D0C"/>
    <w:rsid w:val="00E1374B"/>
    <w:rsid w:val="00E66CAC"/>
    <w:rsid w:val="00E83C6C"/>
    <w:rsid w:val="00EF4429"/>
    <w:rsid w:val="00F353F6"/>
    <w:rsid w:val="00F37F39"/>
    <w:rsid w:val="00F562FA"/>
    <w:rsid w:val="00F82522"/>
    <w:rsid w:val="00FA2D9C"/>
    <w:rsid w:val="00FB16AB"/>
    <w:rsid w:val="00FB1AB1"/>
    <w:rsid w:val="00FE7E0D"/>
    <w:rsid w:val="00FF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9B2E72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91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13E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B15D4-E5F8-4D52-876A-1208021E9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1354</Words>
  <Characters>7718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Talgat Jumabayev</cp:lastModifiedBy>
  <cp:revision>4</cp:revision>
  <dcterms:created xsi:type="dcterms:W3CDTF">2026-03-13T04:33:00Z</dcterms:created>
  <dcterms:modified xsi:type="dcterms:W3CDTF">2026-03-13T04:43:00Z</dcterms:modified>
</cp:coreProperties>
</file>