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w:t>
      </w:r>
      <w:r w:rsidDel="00000000" w:rsidR="00000000" w:rsidRPr="00000000">
        <w:rPr>
          <w:rFonts w:ascii="Times New Roman" w:cs="Times New Roman" w:eastAsia="Times New Roman" w:hAnsi="Times New Roman"/>
          <w:b w:val="1"/>
          <w:sz w:val="48"/>
          <w:szCs w:val="48"/>
          <w:u w:val="single"/>
          <w:rtl w:val="0"/>
        </w:rPr>
        <w:t xml:space="preserve">EVENT PLANNER APPLICATION</w:t>
      </w:r>
      <w:r w:rsidDel="00000000" w:rsidR="00000000" w:rsidRPr="00000000">
        <w:rPr>
          <w:rFonts w:ascii="Times New Roman" w:cs="Times New Roman" w:eastAsia="Times New Roman" w:hAnsi="Times New Roman"/>
          <w:b w:val="1"/>
          <w:sz w:val="48"/>
          <w:szCs w:val="48"/>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FEASIBILITY REPORT OF ACCEPTED IDEA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Mentor: Hemantha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Date: 30/01/2016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30/01/2016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Rahul Saranjame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Description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Requirements ……….……………………………………………………...4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MarketPlace ………………………………………………………….………4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Operational Feasibility…………………………………………………………..…5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Technical Feasibility……………………………………………………………….5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Schedule Feasibility………………………………………………………………...5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Economic Feasibility……………………………………………………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Legal Feasibility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 Result ……………………………………………………………......6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which gave us this opportunity deals with event management and advertising. It becomes very difficult for them to give their clients a clear idea about the event they want organised. Often, a lot of decisions of the clients depend on the way the event layout is presented to them. Also, it becomes increasingly cumbersome for the employees of the organization to keep a record of each tiny detail of every event. There is thus a need for a system that will provide an optimal solution to the requirements of the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Product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is basically a tool that will be used by the employees of the client organization. The product will be expected to have features to track the record of all events managed by the firm. Every tiny piece of information will be stored in the database so that it is much easier to extract any information required. Also, the product will be so designed that it will be able to create rudimentary layouts of event setups. These are intended to give the users an idea as to what the event layout will look like. Apart from all this the product will perform all basic functions for event management like cost estimation, tax calculations and bill generation.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Technical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progresses through the various phases like Requirement Collection, Design and Analysis, Coding and Testing, it would require a thorough understanding of various tools and technologies required for product development. For front-end coding we intend to use tools like HTML, CSS, Bootstrap and JavaScript and for back-end coding, we may use Java, Python, PHP,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Product MarketPlace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will be of great assistance to the employees of the client organization. It will make their work much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Feasibility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5.1  </w:t>
      </w:r>
      <w:r w:rsidDel="00000000" w:rsidR="00000000" w:rsidRPr="00000000">
        <w:rPr>
          <w:rFonts w:ascii="Times New Roman" w:cs="Times New Roman" w:eastAsia="Times New Roman" w:hAnsi="Times New Roman"/>
          <w:b w:val="1"/>
          <w:sz w:val="28"/>
          <w:szCs w:val="28"/>
          <w:u w:val="single"/>
          <w:rtl w:val="0"/>
        </w:rPr>
        <w:t xml:space="preserve">Operational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this system will benefit the whole organization as their initial planning work will be reduced to a great extent. There will undoubtedly be departments that will show an initial resistance in adapting to the new system. Undoubtedly, a strategy will have to be formulated so as to minimize this. However, this is true for any new change implemented. Besides, in keeping the overall benefit to the organization, mild discomfort in adapting to the new system can be ignored.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5.2  </w:t>
      </w:r>
      <w:r w:rsidDel="00000000" w:rsidR="00000000" w:rsidRPr="00000000">
        <w:rPr>
          <w:rFonts w:ascii="Times New Roman" w:cs="Times New Roman" w:eastAsia="Times New Roman" w:hAnsi="Times New Roman"/>
          <w:b w:val="1"/>
          <w:sz w:val="28"/>
          <w:szCs w:val="28"/>
          <w:u w:val="single"/>
          <w:rtl w:val="0"/>
        </w:rPr>
        <w:t xml:space="preserve">Technical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feasible to develop the proposed system with the existing technology. All members are well acquainted with the basic technical know-how required to develop the product. There are some things that we need to learn that would help us in the advanced stages of the project and we have already started working on those skills. These skills have been divided amongst the various members so that one person does not have to learn it all. We believe it is feasible to develop the proposed idea in the stipulated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5.3  </w:t>
      </w:r>
      <w:r w:rsidDel="00000000" w:rsidR="00000000" w:rsidRPr="00000000">
        <w:rPr>
          <w:rFonts w:ascii="Times New Roman" w:cs="Times New Roman" w:eastAsia="Times New Roman" w:hAnsi="Times New Roman"/>
          <w:b w:val="1"/>
          <w:sz w:val="28"/>
          <w:szCs w:val="28"/>
          <w:u w:val="single"/>
          <w:rtl w:val="0"/>
        </w:rPr>
        <w:t xml:space="preserve">Schedule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February 1, 2016, we have about two months left for completing the project. We have put aside time for examinations, holidays, placement preparation and other personal commitments. All of this amounts to be not more than a month. Each team member is expected to complete his/her share of work by the deadline mutually decided and we have norms established to take care of any violations.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5.4  </w:t>
      </w:r>
      <w:r w:rsidDel="00000000" w:rsidR="00000000" w:rsidRPr="00000000">
        <w:rPr>
          <w:rFonts w:ascii="Times New Roman" w:cs="Times New Roman" w:eastAsia="Times New Roman" w:hAnsi="Times New Roman"/>
          <w:b w:val="1"/>
          <w:sz w:val="28"/>
          <w:szCs w:val="28"/>
          <w:u w:val="single"/>
          <w:rtl w:val="0"/>
        </w:rPr>
        <w:t xml:space="preserve">Economic Feasibility</w:t>
      </w:r>
    </w:p>
    <w:tbl>
      <w:tblPr>
        <w:tblStyle w:val="Table3"/>
        <w:tblW w:w="8610.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5"/>
        <w:gridCol w:w="5685"/>
        <w:tblGridChange w:id="0">
          <w:tblGrid>
            <w:gridCol w:w="2925"/>
            <w:gridCol w:w="5685"/>
          </w:tblGrid>
        </w:tblGridChange>
      </w:tblGrid>
      <w:tr>
        <w:trPr>
          <w:trHeight w:val="380" w:hRule="atLeast"/>
        </w:trPr>
        <w:tc>
          <w:tcPr>
            <w:tcBorders>
              <w:bottom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Costs</w:t>
            </w:r>
          </w:p>
        </w:tc>
      </w:tr>
      <w:tr>
        <w:trPr>
          <w:trHeight w:val="62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Hardware</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need to invest into any kind of external hardware.</w:t>
            </w:r>
          </w:p>
        </w:tc>
      </w:tr>
      <w:tr>
        <w:trPr>
          <w:trHeight w:val="8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additional cost is required for developing the system using the proposed software technology.</w:t>
            </w:r>
          </w:p>
        </w:tc>
      </w:tr>
      <w:tr>
        <w:trPr>
          <w:trHeight w:val="8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cost will be incurred in training those unacquainted with the required skills as those possessing expertise will help others in doing so.</w:t>
            </w:r>
          </w:p>
        </w:tc>
      </w:tr>
      <w:tr>
        <w:trPr>
          <w:trHeight w:val="7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cost will be incurred by the client for employing specialists to maintain the system.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5.5  </w:t>
      </w:r>
      <w:r w:rsidDel="00000000" w:rsidR="00000000" w:rsidRPr="00000000">
        <w:rPr>
          <w:rFonts w:ascii="Times New Roman" w:cs="Times New Roman" w:eastAsia="Times New Roman" w:hAnsi="Times New Roman"/>
          <w:b w:val="1"/>
          <w:sz w:val="28"/>
          <w:szCs w:val="28"/>
          <w:u w:val="single"/>
          <w:rtl w:val="0"/>
        </w:rPr>
        <w:t xml:space="preserve">Legal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gaining a thorough understanding of the preliminary requirements, we have concluded that there is no legal issue associated with the required tools as all are open source and easily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Feasibility Study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ab/>
      </w:r>
    </w:p>
    <w:tbl>
      <w:tblPr>
        <w:tblStyle w:val="Table4"/>
        <w:tblW w:w="8640.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5"/>
        <w:gridCol w:w="2490"/>
        <w:gridCol w:w="3165"/>
        <w:tblGridChange w:id="0">
          <w:tblGrid>
            <w:gridCol w:w="2985"/>
            <w:gridCol w:w="2490"/>
            <w:gridCol w:w="3165"/>
          </w:tblGrid>
        </w:tblGridChange>
      </w:tblGrid>
      <w:tr>
        <w:trPr>
          <w:trHeight w:val="4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Feasibility Facet</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Feasible? (Yes/No)</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Level (High/Medium/Low)</w:t>
            </w:r>
            <w:r w:rsidDel="00000000" w:rsidR="00000000" w:rsidRPr="00000000">
              <w:rPr>
                <w:rtl w:val="0"/>
              </w:rPr>
            </w:r>
          </w:p>
        </w:tc>
      </w:tr>
      <w:tr>
        <w:trPr>
          <w:trHeight w:val="3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Operational Feasibility</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Medium</w:t>
            </w:r>
            <w:r w:rsidDel="00000000" w:rsidR="00000000" w:rsidRPr="00000000">
              <w:rPr>
                <w:rtl w:val="0"/>
              </w:rPr>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Feasibility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Schedule Feasibility</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Economic Feasibility</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Legal Feasibility</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bookmarkStart w:colFirst="0" w:colLast="0" w:name="_l4qks37wfh5t" w:id="0"/>
      <w:bookmarkEnd w:id="0"/>
      <w:r w:rsidDel="00000000" w:rsidR="00000000" w:rsidRPr="00000000">
        <w:rPr>
          <w:rFonts w:ascii="Times New Roman" w:cs="Times New Roman" w:eastAsia="Times New Roman" w:hAnsi="Times New Roman"/>
          <w:sz w:val="24"/>
          <w:szCs w:val="24"/>
          <w:rtl w:val="0"/>
        </w:rPr>
        <w:t xml:space="preserve">Considering all the other projects discussed and keeping in mind the feasibility constraints of each idea, we finalised this</w:t>
      </w:r>
      <w:r w:rsidDel="00000000" w:rsidR="00000000" w:rsidRPr="00000000">
        <w:rPr>
          <w:rFonts w:ascii="Times New Roman" w:cs="Times New Roman" w:eastAsia="Times New Roman" w:hAnsi="Times New Roman"/>
          <w:sz w:val="24"/>
          <w:szCs w:val="24"/>
          <w:rtl w:val="0"/>
        </w:rPr>
        <w:t xml:space="preserve"> would be a good project to undertake. The product would be of incalculable use to the client organization and thus the task of developing this system should be taken forward. Working with a client would be a different exposure.</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