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 Class Name: Date    Method Signature: public boolean isValid()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Number                                  Description                  Input                                Output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method shall return false for any date with a year before 1900.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Create an instance of Date with a valid day and month but with an invalid year &lt; 1900.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Test input: 11, 21, 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number of days in February for a non-leap year shall be 28. The method shall return false if the date given has 29 days for a non-leap year.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an instance of Date with month = 2, day = 29, and a non-leap year.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Test input: 2, 29, 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valid range for the month shall be &gt;= 1 and &lt;= 12. The method shall return false for a month value outside the valid range.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an instance of Date with month = 13.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Test input: 13,10,2024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method shall return false if the day exceeds the maximum days allowed for the month.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an instance of Date with month = 4 (April) and day = 31.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Test input: 4,31,2024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method shall return true for a valid leap year date.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an instance of Date with month = 2, day = 29, and a leap year.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Test input: 2,29,2024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method shall return true for a valid date within normal calendar range.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an instance of Date with valid month, day, and year.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Test input: 12,25,2025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 Class: Profile     Method Signature: public int compareTo(Profile other)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Test case #                         Description                         Input                        Output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method shall return -1 when the last name of the first profile comes before the second alphabetically.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Profile1: John Brown 1,1,2000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Profile2: John Doe 1,1,2000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method shall return -1 when last names are equal but first name of Profile1 comes before Profile2 alphabetically.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Profile1: Adam Smith 1,1,2000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Profile2: John Smith 1,1,2000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method shall return -1 when names are identical but date of birth of Profile1 is earlier than Profile2.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Profile1: John Doe 1,1,1999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Profile2: John Doe 1,1,2000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method shall return 1 when the last name of Profile1 comes after Profile2 alphabetically.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Profile1: John Smith 1, 1, 2000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Profile2: John Brown 1,1,2000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method shall return 1 when last names are equal but first name of Profile1 comes after Profile2 alphabetically.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Profile1: John Doe 1,1,2000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 Profile2: Jane Doe 1,1,2000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method shall return 1 when names are identical but date of birth of Profile1 is later than Profile2.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Profile1: John Doe 1,1,2001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Profile2: John Doe 1,1,2000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method shall return 0 when both profiles are identical.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Profile1: John Doe 1,1,2000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Profile2: John Doe 1,1,2000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