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430A" w14:textId="77777777" w:rsidR="002120ED" w:rsidRDefault="002120ED" w:rsidP="002120ED">
      <w:pPr>
        <w:spacing w:before="2400" w:after="200"/>
      </w:pPr>
      <w:r>
        <w:rPr>
          <w:b/>
          <w:bCs/>
          <w:color w:val="1B2631"/>
          <w:sz w:val="64"/>
          <w:szCs w:val="64"/>
        </w:rPr>
        <w:t>EXEC.EXE</w:t>
      </w:r>
    </w:p>
    <w:p w14:paraId="7EF14FA5" w14:textId="77777777" w:rsidR="002120ED" w:rsidRPr="002120ED" w:rsidRDefault="002120ED" w:rsidP="002120ED">
      <w:pPr>
        <w:spacing w:after="120"/>
        <w:rPr>
          <w:i/>
          <w:iCs/>
          <w:color w:val="555555"/>
          <w:sz w:val="28"/>
          <w:szCs w:val="28"/>
        </w:rPr>
      </w:pPr>
      <w:r w:rsidRPr="002120ED">
        <w:rPr>
          <w:i/>
          <w:iCs/>
          <w:color w:val="555555"/>
          <w:sz w:val="28"/>
          <w:szCs w:val="28"/>
        </w:rPr>
        <w:t>Small Talk, Casual Flack &amp; Outbox Interaction Library</w:t>
      </w:r>
    </w:p>
    <w:p w14:paraId="030E8A8B" w14:textId="77777777" w:rsidR="002120ED" w:rsidRDefault="002120ED" w:rsidP="002120ED">
      <w:pPr>
        <w:spacing w:after="120"/>
      </w:pPr>
      <w:r>
        <w:rPr>
          <w:color w:val="888888"/>
        </w:rPr>
        <w:t>Version 1.0  |  Internal Development Reference</w:t>
      </w:r>
    </w:p>
    <w:p w14:paraId="5FE5AFAA" w14:textId="77777777" w:rsidR="002120ED" w:rsidRDefault="002120ED" w:rsidP="002120E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0ED" w14:paraId="1A525D13" w14:textId="77777777" w:rsidTr="00D57B5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0FD4E" w14:textId="77777777" w:rsidR="002120ED" w:rsidRDefault="002120ED" w:rsidP="00D57B57">
            <w:pPr>
              <w:spacing w:before="60" w:after="60"/>
            </w:pPr>
            <w:r>
              <w:rPr>
                <w:i/>
                <w:iCs/>
                <w:color w:val="555555"/>
              </w:rPr>
              <w:t>"Transforming Outcomes Through Evidence-Led Practice" — Meridian Education Group</w:t>
            </w:r>
          </w:p>
        </w:tc>
      </w:tr>
    </w:tbl>
    <w:p w14:paraId="64C95D2B" w14:textId="77777777" w:rsidR="002120ED" w:rsidRDefault="002120ED" w:rsidP="002120ED">
      <w:pPr>
        <w:spacing w:before="80" w:after="80"/>
      </w:pPr>
    </w:p>
    <w:p w14:paraId="1C082E76" w14:textId="77777777" w:rsidR="002120ED" w:rsidRDefault="002120ED" w:rsidP="002120ED">
      <w:pPr>
        <w:spacing w:before="60" w:after="60"/>
      </w:pPr>
      <w:r>
        <w:rPr>
          <w:i/>
          <w:iCs/>
          <w:color w:val="555555"/>
        </w:rPr>
        <w:t>This is a work of fiction. Any resemblance to real people is purely coincidental.</w:t>
      </w:r>
    </w:p>
    <w:p w14:paraId="00EB37AB" w14:textId="77777777" w:rsidR="002120ED" w:rsidRDefault="002120ED" w:rsidP="002120ED">
      <w:pPr>
        <w:spacing w:before="80" w:after="80"/>
      </w:pPr>
    </w:p>
    <w:p w14:paraId="5AC34395" w14:textId="77777777" w:rsidR="002120ED" w:rsidRDefault="002120ED" w:rsidP="002120ED">
      <w:pPr>
        <w:spacing w:before="80" w:after="80"/>
      </w:pPr>
    </w:p>
    <w:p w14:paraId="10048845" w14:textId="77777777" w:rsidR="002120ED" w:rsidRDefault="002120ED" w:rsidP="002120ED">
      <w:pPr>
        <w:pStyle w:val="Heading2"/>
      </w:pPr>
      <w:r>
        <w:t>Document Notes</w:t>
      </w:r>
    </w:p>
    <w:p w14:paraId="2C1CBA6E" w14:textId="77777777" w:rsidR="002120ED" w:rsidRDefault="002120ED" w:rsidP="002120ED">
      <w:pPr>
        <w:rPr>
          <w:color w:val="000000"/>
        </w:rPr>
      </w:pPr>
      <w:r w:rsidRPr="002120ED">
        <w:rPr>
          <w:color w:val="000000"/>
        </w:rPr>
        <w:t>This document contains all optional/repeatable casual dialogue and Outbox email interactions. Reference in days.docx with links like: “See SmallTalk_D1_Nathaniel” or “Outbox_D1_James_Welcome_Reply”.</w:t>
      </w:r>
    </w:p>
    <w:p w14:paraId="00C3F038" w14:textId="77777777" w:rsidR="002120ED" w:rsidRPr="002120ED" w:rsidRDefault="002120ED" w:rsidP="002120ED">
      <w:pPr>
        <w:rPr>
          <w:color w:val="000000"/>
        </w:rPr>
      </w:pPr>
    </w:p>
    <w:p w14:paraId="6528CBB3" w14:textId="77777777" w:rsidR="002120ED" w:rsidRPr="002120ED" w:rsidRDefault="002120ED" w:rsidP="002120ED">
      <w:pPr>
        <w:rPr>
          <w:color w:val="000000"/>
        </w:rPr>
      </w:pPr>
      <w:r w:rsidRPr="002120ED">
        <w:rPr>
          <w:b/>
          <w:bCs/>
          <w:color w:val="000000"/>
        </w:rPr>
        <w:t>Flags &amp; Trackers Used</w:t>
      </w:r>
      <w:r w:rsidRPr="002120ED">
        <w:rPr>
          <w:color w:val="000000"/>
        </w:rPr>
        <w:t xml:space="preserve"> (All start neutral unless stated.)</w:t>
      </w:r>
    </w:p>
    <w:p w14:paraId="691B85A4" w14:textId="77777777" w:rsidR="002120ED" w:rsidRPr="002120ED" w:rsidRDefault="002120ED" w:rsidP="002120ED">
      <w:pPr>
        <w:numPr>
          <w:ilvl w:val="0"/>
          <w:numId w:val="1"/>
        </w:numPr>
        <w:rPr>
          <w:color w:val="000000"/>
        </w:rPr>
      </w:pPr>
      <w:r w:rsidRPr="002120ED">
        <w:rPr>
          <w:color w:val="000000"/>
        </w:rPr>
        <w:t>Nathaniel_Relationship (0–100)</w:t>
      </w:r>
    </w:p>
    <w:p w14:paraId="5FE2C8D5" w14:textId="77777777" w:rsidR="002120ED" w:rsidRPr="002120ED" w:rsidRDefault="002120ED" w:rsidP="002120ED">
      <w:pPr>
        <w:numPr>
          <w:ilvl w:val="0"/>
          <w:numId w:val="1"/>
        </w:numPr>
        <w:rPr>
          <w:color w:val="000000"/>
        </w:rPr>
      </w:pPr>
      <w:r w:rsidRPr="002120ED">
        <w:rPr>
          <w:color w:val="000000"/>
        </w:rPr>
        <w:t>Harry_Relationship (0–100)</w:t>
      </w:r>
    </w:p>
    <w:p w14:paraId="1A3F6E92" w14:textId="77777777" w:rsidR="002120ED" w:rsidRPr="002120ED" w:rsidRDefault="002120ED" w:rsidP="002120ED">
      <w:pPr>
        <w:numPr>
          <w:ilvl w:val="0"/>
          <w:numId w:val="1"/>
        </w:numPr>
        <w:rPr>
          <w:color w:val="000000"/>
        </w:rPr>
      </w:pPr>
      <w:r w:rsidRPr="002120ED">
        <w:rPr>
          <w:color w:val="000000"/>
        </w:rPr>
        <w:t>Sara_Relationship (0–100)</w:t>
      </w:r>
    </w:p>
    <w:p w14:paraId="0E818CB1" w14:textId="77777777" w:rsidR="002120ED" w:rsidRPr="002120ED" w:rsidRDefault="002120ED" w:rsidP="002120ED">
      <w:pPr>
        <w:numPr>
          <w:ilvl w:val="0"/>
          <w:numId w:val="1"/>
        </w:numPr>
        <w:rPr>
          <w:color w:val="000000"/>
        </w:rPr>
      </w:pPr>
      <w:r w:rsidRPr="002120ED">
        <w:rPr>
          <w:color w:val="000000"/>
        </w:rPr>
        <w:t>James_Trust (0–100) — critical for whistleblower path</w:t>
      </w:r>
    </w:p>
    <w:p w14:paraId="1AFF17E1" w14:textId="77777777" w:rsidR="002120ED" w:rsidRPr="002120ED" w:rsidRDefault="002120ED" w:rsidP="002120ED">
      <w:pPr>
        <w:numPr>
          <w:ilvl w:val="0"/>
          <w:numId w:val="1"/>
        </w:numPr>
        <w:rPr>
          <w:color w:val="000000"/>
        </w:rPr>
      </w:pPr>
      <w:r w:rsidRPr="002120ED">
        <w:rPr>
          <w:color w:val="000000"/>
        </w:rPr>
        <w:t>Carol_Attitude (0–100) — tracks perceived pushback</w:t>
      </w:r>
    </w:p>
    <w:p w14:paraId="4743C158" w14:textId="77777777" w:rsidR="002120ED" w:rsidRDefault="002120ED" w:rsidP="002120ED">
      <w:pPr>
        <w:numPr>
          <w:ilvl w:val="0"/>
          <w:numId w:val="1"/>
        </w:numPr>
        <w:rPr>
          <w:color w:val="000000"/>
        </w:rPr>
      </w:pPr>
      <w:r w:rsidRPr="002120ED">
        <w:rPr>
          <w:color w:val="000000"/>
        </w:rPr>
        <w:t>MENTIONED_CLIMATE, ASKED_HARRY_FIRST, etc. (binary)</w:t>
      </w:r>
    </w:p>
    <w:p w14:paraId="66C843A1" w14:textId="77777777" w:rsidR="002120ED" w:rsidRPr="002120ED" w:rsidRDefault="002120ED" w:rsidP="002120ED">
      <w:pPr>
        <w:numPr>
          <w:ilvl w:val="0"/>
          <w:numId w:val="1"/>
        </w:numPr>
        <w:rPr>
          <w:color w:val="000000"/>
        </w:rPr>
      </w:pPr>
    </w:p>
    <w:p w14:paraId="0D5D2610" w14:textId="7788104C" w:rsidR="002120ED" w:rsidRPr="002120ED" w:rsidRDefault="002120ED" w:rsidP="002120ED">
      <w:pPr>
        <w:rPr>
          <w:color w:val="000000"/>
        </w:rPr>
      </w:pPr>
      <w:r w:rsidRPr="002120ED">
        <w:rPr>
          <w:b/>
          <w:bCs/>
          <w:color w:val="000000"/>
        </w:rPr>
        <w:t>Usage Note</w:t>
      </w:r>
      <w:r w:rsidRPr="002120ED">
        <w:rPr>
          <w:color w:val="000000"/>
        </w:rPr>
        <w:t xml:space="preserve"> Small talk is always optional, accessible via Flack sidebar or desktop “Message [Name]” shortcut</w:t>
      </w:r>
      <w:r>
        <w:rPr>
          <w:color w:val="000000"/>
        </w:rPr>
        <w:t xml:space="preserve">. They are only accessible if there are no overriding task Flacks that are outstanding – those ALWAYS override small talk, which is ONLY available in time between task messages. </w:t>
      </w:r>
      <w:r w:rsidRPr="002120ED">
        <w:rPr>
          <w:color w:val="000000"/>
        </w:rPr>
        <w:t>Replies vary by relationship tier: Low (&lt;40), Neutral (40–70), High (&gt;70).</w:t>
      </w:r>
    </w:p>
    <w:p w14:paraId="65167515" w14:textId="39E628B9" w:rsidR="002120ED" w:rsidRDefault="002120ED">
      <w:pPr>
        <w:spacing w:after="160" w:line="278" w:lineRule="auto"/>
        <w:rPr>
          <w:color w:val="000000"/>
        </w:rPr>
      </w:pPr>
      <w:r>
        <w:rPr>
          <w:color w:val="000000"/>
        </w:rPr>
        <w:br w:type="page"/>
      </w:r>
    </w:p>
    <w:p w14:paraId="05013E82" w14:textId="77777777" w:rsidR="008F42CE" w:rsidRPr="008F42CE" w:rsidRDefault="008F42CE" w:rsidP="008F42CE">
      <w:pPr>
        <w:rPr>
          <w:b/>
          <w:bCs/>
          <w:color w:val="000000"/>
        </w:rPr>
      </w:pPr>
      <w:r w:rsidRPr="008F42CE">
        <w:rPr>
          <w:b/>
          <w:bCs/>
          <w:color w:val="000000"/>
        </w:rPr>
        <w:lastRenderedPageBreak/>
        <w:t>Day 1 — Small Talk &amp; Casual Flack</w:t>
      </w:r>
    </w:p>
    <w:p w14:paraId="1BC7A558" w14:textId="77777777" w:rsidR="008F42CE" w:rsidRPr="008F42CE" w:rsidRDefault="008F42CE" w:rsidP="008F42CE">
      <w:pPr>
        <w:rPr>
          <w:b/>
          <w:bCs/>
          <w:color w:val="000000"/>
        </w:rPr>
      </w:pPr>
      <w:r w:rsidRPr="008F42CE">
        <w:rPr>
          <w:b/>
          <w:bCs/>
          <w:color w:val="000000"/>
        </w:rPr>
        <w:t>Nathaniel Willers – Casual Chat (available after login resolved, any time before 17:00)</w:t>
      </w:r>
    </w:p>
    <w:p w14:paraId="551EE993" w14:textId="5DF6B2EC" w:rsidR="008F42CE" w:rsidRPr="008F42CE" w:rsidRDefault="008F42CE" w:rsidP="008F42CE">
      <w:pPr>
        <w:rPr>
          <w:color w:val="000000"/>
        </w:rPr>
      </w:pPr>
      <w:r w:rsidRPr="008F42CE">
        <w:rPr>
          <w:b/>
          <w:bCs/>
          <w:color w:val="000000"/>
        </w:rPr>
        <w:t>Trigger line (desktop/Flack):</w:t>
      </w:r>
      <w:r w:rsidRPr="008F42CE">
        <w:rPr>
          <w:color w:val="000000"/>
        </w:rPr>
        <w:t xml:space="preserve"> “Quick word</w:t>
      </w:r>
      <w:r>
        <w:rPr>
          <w:color w:val="000000"/>
        </w:rPr>
        <w:t>?”</w:t>
      </w:r>
      <w:r w:rsidRPr="008F42CE">
        <w:rPr>
          <w:color w:val="000000"/>
        </w:rPr>
        <w:t>.</w:t>
      </w:r>
    </w:p>
    <w:p w14:paraId="1DF3869E" w14:textId="77777777" w:rsidR="008F42CE" w:rsidRPr="008F42CE" w:rsidRDefault="008F42CE" w:rsidP="008F42CE">
      <w:pPr>
        <w:rPr>
          <w:color w:val="000000"/>
        </w:rPr>
      </w:pPr>
      <w:r w:rsidRPr="008F42CE">
        <w:rPr>
          <w:b/>
          <w:bCs/>
          <w:color w:val="000000"/>
        </w:rPr>
        <w:t>Player has 12 starter questions</w:t>
      </w:r>
      <w:r w:rsidRPr="008F42CE">
        <w:rPr>
          <w:color w:val="000000"/>
        </w:rPr>
        <w:t xml:space="preserve"> (presented as buttons). Nathaniel always replies in his signature booming, slightly rambling style. Every reply ends with his catchphrase or a surfing/climate nudge unless the player forces otherwise.</w:t>
      </w:r>
    </w:p>
    <w:p w14:paraId="2280298D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“How’s your morning going?”</w:t>
      </w:r>
    </w:p>
    <w:p w14:paraId="29C6CB02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GOOD MORNING HOW ARE YOU — wait, that’s my line! Morning’s been non-stop. Tried to check the surf report but the WiFi here is being difficult again. Conditions looking marginal for the weekend though. You surf at all?</w:t>
      </w:r>
    </w:p>
    <w:p w14:paraId="4A66DBD3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…and the knees are holding up, which is a bonus. We should compare notes sometime!</w:t>
      </w:r>
    </w:p>
    <w:p w14:paraId="670C0E28" w14:textId="006ABF3C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 xml:space="preserve">Low rel: </w:t>
      </w:r>
      <w:r w:rsidR="007D177F">
        <w:rPr>
          <w:color w:val="000000"/>
        </w:rPr>
        <w:t>GOOD MORNING HOW ARE YOU</w:t>
      </w:r>
      <w:r w:rsidRPr="008F42CE">
        <w:rPr>
          <w:color w:val="000000"/>
        </w:rPr>
        <w:t>Morning’s been… fine. WiFi issues again. Anyway.</w:t>
      </w:r>
    </w:p>
    <w:p w14:paraId="548812EF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“Any plans for the week?”</w:t>
      </w:r>
    </w:p>
    <w:p w14:paraId="034B4514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Just keeping everything cascading upwards. Paul’s induction is Thursday — don’t forget. Oh and I need to sort the TwoNote plan. Stage 3 or 4? Knees are holding up so far. Surf was decent last Sunday actually.</w:t>
      </w:r>
    </w:p>
    <w:p w14:paraId="79A5B31B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Might try to get out on the water Saturday if the forecast improves. You should come along sometime — team bonding!</w:t>
      </w:r>
    </w:p>
    <w:p w14:paraId="64D4FE68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“What’s with all the climate comments?”</w:t>
      </w:r>
      <w:r w:rsidRPr="008F42CE">
        <w:rPr>
          <w:color w:val="000000"/>
        </w:rPr>
        <w:t xml:space="preserve"> (only if MENTIONED_CLIMATE flag or player has seen a “climate related bombshell” message)</w:t>
      </w:r>
    </w:p>
    <w:p w14:paraId="5A30C667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ON THAT CLIMATE RELATED BOMBSHELL — we really need to factor sustainability into more deliverables. I was reading this article about rising sea levels… terrifying stuff. Anyway, how’s the onboarding checklist looking?</w:t>
      </w:r>
    </w:p>
    <w:p w14:paraId="1C384978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I’m glad someone noticed. Most people just scroll past it.</w:t>
      </w:r>
    </w:p>
    <w:p w14:paraId="36673139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“Tell me about the team”</w:t>
      </w:r>
    </w:p>
    <w:p w14:paraId="2FD82D20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Great bunch. Harry’s been here forever — knows everything apparently. Sara’s brilliant with clients. Paul’s… intense but knows his theory inside out. James sends the best emails. You’ll fit right in!</w:t>
      </w:r>
    </w:p>
    <w:p w14:paraId="1348012A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Between you and me, Harry’s all right once you get past the GIFs.</w:t>
      </w:r>
    </w:p>
    <w:p w14:paraId="4C61683F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“Any advice for a new starter?”</w:t>
      </w:r>
    </w:p>
    <w:p w14:paraId="4FE9175F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Just keep momentum going. Cascade anything upwards when you’re stuck. And don’t forget the sustainability checkbox on the HR forms — compliance loves that one.</w:t>
      </w:r>
    </w:p>
    <w:p w14:paraId="3C327339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And if Nathaniel offers to help with IT… take it. I’m usually right. (self-deprecating chuckle)</w:t>
      </w:r>
    </w:p>
    <w:p w14:paraId="767B3822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“How do you find working here?”</w:t>
      </w:r>
    </w:p>
    <w:p w14:paraId="702555CD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Brilliant place. Transforming outcomes, evidence-led… all that. Bit of admin chaos sometimes but we get there. Surf helps clear the head after a long day.</w:t>
      </w:r>
    </w:p>
    <w:p w14:paraId="63599793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Low rel: It’s fine. Keeps me busy.</w:t>
      </w:r>
    </w:p>
    <w:p w14:paraId="7F18D736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“Seen any good surf lately?”</w:t>
      </w:r>
    </w:p>
    <w:p w14:paraId="770539A3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Sunday was all right actually — bit choppy but manageable. Knees complained a bit on the way back but that’s par for the course. You local to the coast?</w:t>
      </w:r>
    </w:p>
    <w:p w14:paraId="1E810858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Proper forecast this weekend looks promising. I’ll send you the link if you’re interested.</w:t>
      </w:r>
    </w:p>
    <w:p w14:paraId="5729E19F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“What’s the TwoNote plan everyone keeps mentioning?”</w:t>
      </w:r>
    </w:p>
    <w:p w14:paraId="7CC17FCD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Ah — Stage 3. Or 4? I can never remember. It’s all in the TwoNote. I’ll forward you the latest version. (he does not)</w:t>
      </w:r>
    </w:p>
    <w:p w14:paraId="2650E305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Low rel: It’s complicated. Best not to overthink it on day one.</w:t>
      </w:r>
    </w:p>
    <w:p w14:paraId="082200ED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“Anything I should watch out for with Carol?”</w:t>
      </w:r>
    </w:p>
    <w:p w14:paraId="1B8A29DD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Carol’s very on top of things. Just keep her updated and you’ll be fine.</w:t>
      </w:r>
    </w:p>
    <w:p w14:paraId="1E74CBBE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She likes things done her way. But you seem switched on — you’ll be all right.</w:t>
      </w:r>
    </w:p>
    <w:p w14:paraId="01B9044E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“Quick question about the MPI overview doc…”</w:t>
      </w:r>
    </w:p>
    <w:p w14:paraId="31E6D45E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The quiz at the end is a bit of a mess, isn’t it? Don’t worry — no one actually checks the answers. Just tick whatever.</w:t>
      </w:r>
    </w:p>
    <w:p w14:paraId="7F6DDE2F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t>“Thanks for sorting the login earlier”</w:t>
      </w:r>
      <w:r w:rsidRPr="008F42CE">
        <w:rPr>
          <w:color w:val="000000"/>
        </w:rPr>
        <w:t xml:space="preserve"> (if he helped)</w:t>
      </w:r>
    </w:p>
    <w:p w14:paraId="34F19F38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Neutral: No problem at all! I flagged it with IT. Should be smooth sailing from here.</w:t>
      </w:r>
    </w:p>
    <w:p w14:paraId="347601C9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High rel: Anytime. That’s what I’m here for.</w:t>
      </w:r>
    </w:p>
    <w:p w14:paraId="2E2F38B6" w14:textId="77777777" w:rsidR="008F42CE" w:rsidRPr="008F42CE" w:rsidRDefault="008F42CE" w:rsidP="008F42CE">
      <w:pPr>
        <w:numPr>
          <w:ilvl w:val="0"/>
          <w:numId w:val="2"/>
        </w:numPr>
        <w:rPr>
          <w:color w:val="000000"/>
        </w:rPr>
      </w:pPr>
      <w:r w:rsidRPr="008F42CE">
        <w:rPr>
          <w:b/>
          <w:bCs/>
          <w:color w:val="000000"/>
        </w:rPr>
        <w:lastRenderedPageBreak/>
        <w:t>“I’m good, thanks — back to work”</w:t>
      </w:r>
      <w:r w:rsidRPr="008F42CE">
        <w:rPr>
          <w:color w:val="000000"/>
        </w:rPr>
        <w:t xml:space="preserve"> (close chat)</w:t>
      </w:r>
    </w:p>
    <w:p w14:paraId="649F7CE6" w14:textId="77777777" w:rsidR="008F42CE" w:rsidRPr="008F42CE" w:rsidRDefault="008F42CE" w:rsidP="008F42CE">
      <w:pPr>
        <w:numPr>
          <w:ilvl w:val="1"/>
          <w:numId w:val="2"/>
        </w:numPr>
        <w:rPr>
          <w:color w:val="000000"/>
        </w:rPr>
      </w:pPr>
      <w:r w:rsidRPr="008F42CE">
        <w:rPr>
          <w:color w:val="000000"/>
        </w:rPr>
        <w:t>Always: No worries! Let me know if you need anything. ON THAT CLIMATE RELATED BOMBSHELL…</w:t>
      </w:r>
    </w:p>
    <w:p w14:paraId="55877B24" w14:textId="77777777" w:rsidR="008F42CE" w:rsidRPr="008F42CE" w:rsidRDefault="008F42CE" w:rsidP="008F42CE">
      <w:pPr>
        <w:rPr>
          <w:color w:val="000000"/>
        </w:rPr>
      </w:pPr>
      <w:r w:rsidRPr="008F42CE">
        <w:rPr>
          <w:b/>
          <w:bCs/>
          <w:color w:val="000000"/>
        </w:rPr>
        <w:t>End-of-Day Echo (D1.S14 variant)</w:t>
      </w:r>
      <w:r w:rsidRPr="008F42CE">
        <w:rPr>
          <w:color w:val="000000"/>
        </w:rPr>
        <w:t xml:space="preserve"> If player did any small talk with Nathaniel: Nathaniel: GOOD AFTERNOON HOW ARE YOU Good first day? Brilliant. You mentioned the surf earlier — conditions improving I hear. Anyway, Paul’s induction is still Thursday… I think.</w:t>
      </w:r>
    </w:p>
    <w:p w14:paraId="4DB51773" w14:textId="77777777" w:rsidR="00F823BD" w:rsidRPr="002120ED" w:rsidRDefault="00F823BD">
      <w:pPr>
        <w:rPr>
          <w:color w:val="000000"/>
        </w:rPr>
      </w:pPr>
    </w:p>
    <w:sectPr w:rsidR="00F823BD" w:rsidRPr="00212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F670B"/>
    <w:multiLevelType w:val="multilevel"/>
    <w:tmpl w:val="CA5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CD6DB7"/>
    <w:multiLevelType w:val="multilevel"/>
    <w:tmpl w:val="BF90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542758">
    <w:abstractNumId w:val="0"/>
  </w:num>
  <w:num w:numId="2" w16cid:durableId="886066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FE"/>
    <w:rsid w:val="002120ED"/>
    <w:rsid w:val="00397A26"/>
    <w:rsid w:val="00674380"/>
    <w:rsid w:val="007D177F"/>
    <w:rsid w:val="008F42CE"/>
    <w:rsid w:val="00960FFE"/>
    <w:rsid w:val="00D1181A"/>
    <w:rsid w:val="00F823BD"/>
    <w:rsid w:val="00FF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C044"/>
  <w15:chartTrackingRefBased/>
  <w15:docId w15:val="{4706AFF5-18FB-4F34-B194-80B7E3C0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ED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efd2e8e-492d-42d4-90fb-d08326d3ddca}" enabled="0" method="" siteId="{aefd2e8e-492d-42d4-90fb-d08326d3ddc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766</Words>
  <Characters>4369</Characters>
  <Application>Microsoft Office Word</Application>
  <DocSecurity>0</DocSecurity>
  <Lines>36</Lines>
  <Paragraphs>10</Paragraphs>
  <ScaleCrop>false</ScaleCrop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Tom</dc:creator>
  <cp:keywords/>
  <dc:description/>
  <cp:lastModifiedBy>Jiang, Tom</cp:lastModifiedBy>
  <cp:revision>4</cp:revision>
  <dcterms:created xsi:type="dcterms:W3CDTF">2026-04-20T16:47:00Z</dcterms:created>
  <dcterms:modified xsi:type="dcterms:W3CDTF">2026-04-20T16:50:00Z</dcterms:modified>
</cp:coreProperties>
</file>