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3CE1" w14:textId="77777777" w:rsidR="00986C4A" w:rsidRDefault="00986C4A" w:rsidP="00986C4A">
      <w:pPr>
        <w:rPr>
          <w:b/>
          <w:bCs/>
          <w:sz w:val="32"/>
          <w:szCs w:val="36"/>
        </w:rPr>
      </w:pPr>
      <w:r w:rsidRPr="00D81EAF">
        <w:rPr>
          <w:rFonts w:hint="eastAsia"/>
          <w:b/>
          <w:bCs/>
          <w:sz w:val="32"/>
          <w:szCs w:val="36"/>
        </w:rPr>
        <w:t>装饰模式</w:t>
      </w:r>
    </w:p>
    <w:p w14:paraId="32CB4C58" w14:textId="77777777" w:rsidR="00986C4A" w:rsidRDefault="00986C4A" w:rsidP="00986C4A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D81EAF">
        <w:rPr>
          <w:rFonts w:hint="eastAsia"/>
          <w:b/>
          <w:bCs/>
          <w:sz w:val="28"/>
          <w:szCs w:val="32"/>
        </w:rPr>
        <w:t>实现功能</w:t>
      </w:r>
    </w:p>
    <w:p w14:paraId="3C3CA62F" w14:textId="77777777" w:rsidR="00986C4A" w:rsidRPr="00D81EAF" w:rsidRDefault="00986C4A" w:rsidP="00986C4A">
      <w:pPr>
        <w:pStyle w:val="a7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装饰模式</w:t>
      </w:r>
      <w:r w:rsidRPr="00D81EAF">
        <w:rPr>
          <w:rFonts w:ascii="宋体" w:eastAsia="宋体" w:hAnsi="宋体" w:hint="eastAsia"/>
          <w:sz w:val="24"/>
          <w:szCs w:val="28"/>
        </w:rPr>
        <w:t>允许向一个现有对象添加新的功能，同时又不改变其结构。</w:t>
      </w:r>
      <w:r>
        <w:rPr>
          <w:rFonts w:ascii="宋体" w:eastAsia="宋体" w:hAnsi="宋体" w:hint="eastAsia"/>
          <w:sz w:val="24"/>
          <w:szCs w:val="28"/>
        </w:rPr>
        <w:t>这里实现了选择为新能源汽车添加</w:t>
      </w:r>
      <w:r w:rsidRPr="00E87AFC">
        <w:rPr>
          <w:rFonts w:ascii="宋体" w:eastAsia="宋体" w:hAnsi="宋体" w:hint="eastAsia"/>
          <w:sz w:val="24"/>
          <w:szCs w:val="28"/>
        </w:rPr>
        <w:t>行车记录仪、倒车雷达和摄像头、车载导航系统、车载空气净化器</w:t>
      </w:r>
      <w:r>
        <w:rPr>
          <w:rFonts w:ascii="宋体" w:eastAsia="宋体" w:hAnsi="宋体" w:hint="eastAsia"/>
          <w:sz w:val="24"/>
          <w:szCs w:val="28"/>
        </w:rPr>
        <w:t>配件。</w:t>
      </w:r>
    </w:p>
    <w:p w14:paraId="7DC02739" w14:textId="77777777" w:rsidR="00986C4A" w:rsidRDefault="00986C4A" w:rsidP="00986C4A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D81EAF">
        <w:rPr>
          <w:rFonts w:hint="eastAsia"/>
          <w:b/>
          <w:bCs/>
          <w:sz w:val="28"/>
          <w:szCs w:val="32"/>
        </w:rPr>
        <w:t>类图</w:t>
      </w:r>
    </w:p>
    <w:p w14:paraId="4FADA0DB" w14:textId="77777777" w:rsidR="00986C4A" w:rsidRPr="00B53423" w:rsidRDefault="00986C4A" w:rsidP="00986C4A">
      <w:pPr>
        <w:ind w:firstLine="360"/>
        <w:rPr>
          <w:b/>
          <w:bCs/>
          <w:sz w:val="24"/>
          <w:szCs w:val="28"/>
        </w:rPr>
      </w:pPr>
      <w:r w:rsidRPr="000C6076">
        <w:rPr>
          <w:b/>
          <w:bCs/>
          <w:noProof/>
          <w:sz w:val="24"/>
          <w:szCs w:val="28"/>
        </w:rPr>
        <w:drawing>
          <wp:inline distT="0" distB="0" distL="0" distR="0" wp14:anchorId="2F2BD974" wp14:editId="4041F8A1">
            <wp:extent cx="5068934" cy="2581910"/>
            <wp:effectExtent l="0" t="0" r="0" b="8890"/>
            <wp:docPr id="721856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56494" name=""/>
                    <pic:cNvPicPr/>
                  </pic:nvPicPr>
                  <pic:blipFill rotWithShape="1">
                    <a:blip r:embed="rId7"/>
                    <a:srcRect l="843" t="3048" r="1397"/>
                    <a:stretch/>
                  </pic:blipFill>
                  <pic:spPr bwMode="auto">
                    <a:xfrm>
                      <a:off x="0" y="0"/>
                      <a:ext cx="5073967" cy="258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C1CE" w14:textId="77777777" w:rsidR="00986C4A" w:rsidRDefault="00986C4A" w:rsidP="00986C4A">
      <w:pPr>
        <w:ind w:leftChars="63" w:left="132"/>
        <w:rPr>
          <w:rFonts w:ascii="宋体" w:eastAsia="宋体" w:hAnsi="宋体"/>
          <w:sz w:val="24"/>
          <w:szCs w:val="28"/>
        </w:rPr>
      </w:pPr>
      <w:proofErr w:type="spellStart"/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>EnergyCar</w:t>
      </w:r>
      <w:proofErr w:type="spellEnd"/>
      <w:r>
        <w:rPr>
          <w:rFonts w:ascii="宋体" w:eastAsia="宋体" w:hAnsi="宋体" w:hint="eastAsia"/>
          <w:sz w:val="24"/>
          <w:szCs w:val="28"/>
        </w:rPr>
        <w:t>类定义了新能源汽车对象，给出一个抽象接口，可以给这个对象动态的添加一些职责。</w:t>
      </w:r>
      <w:proofErr w:type="spellStart"/>
      <w:r w:rsidRPr="00A80BC4">
        <w:rPr>
          <w:rFonts w:ascii="宋体" w:eastAsia="宋体" w:hAnsi="宋体"/>
          <w:sz w:val="24"/>
          <w:szCs w:val="28"/>
        </w:rPr>
        <w:t>CarDecorator</w:t>
      </w:r>
      <w:proofErr w:type="spellEnd"/>
      <w:r>
        <w:rPr>
          <w:rFonts w:ascii="宋体" w:eastAsia="宋体" w:hAnsi="宋体" w:hint="eastAsia"/>
          <w:sz w:val="24"/>
          <w:szCs w:val="28"/>
        </w:rPr>
        <w:t>为抽象装饰类，继承了</w:t>
      </w:r>
      <w:proofErr w:type="spellStart"/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>EnergyCar</w:t>
      </w:r>
      <w:proofErr w:type="spellEnd"/>
      <w:r>
        <w:rPr>
          <w:rFonts w:ascii="宋体" w:eastAsia="宋体" w:hAnsi="宋体" w:hint="eastAsia"/>
          <w:sz w:val="24"/>
          <w:szCs w:val="28"/>
        </w:rPr>
        <w:t>类，</w:t>
      </w:r>
      <w:r w:rsidRPr="00A80BC4">
        <w:rPr>
          <w:rFonts w:ascii="宋体" w:eastAsia="宋体" w:hAnsi="宋体"/>
          <w:sz w:val="24"/>
          <w:szCs w:val="28"/>
        </w:rPr>
        <w:t>定义</w:t>
      </w:r>
      <w:r>
        <w:rPr>
          <w:rFonts w:ascii="宋体" w:eastAsia="宋体" w:hAnsi="宋体" w:hint="eastAsia"/>
          <w:sz w:val="24"/>
          <w:szCs w:val="28"/>
        </w:rPr>
        <w:t>了</w:t>
      </w:r>
      <w:r w:rsidRPr="00A80BC4">
        <w:rPr>
          <w:rFonts w:ascii="宋体" w:eastAsia="宋体" w:hAnsi="宋体"/>
          <w:sz w:val="24"/>
          <w:szCs w:val="28"/>
        </w:rPr>
        <w:t>一个与</w:t>
      </w:r>
      <w:proofErr w:type="spellStart"/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>EnergyCar</w:t>
      </w:r>
      <w:proofErr w:type="spellEnd"/>
      <w:r w:rsidRPr="00A80BC4">
        <w:rPr>
          <w:rFonts w:ascii="宋体" w:eastAsia="宋体" w:hAnsi="宋体"/>
          <w:sz w:val="24"/>
          <w:szCs w:val="28"/>
        </w:rPr>
        <w:t>接口一致的接口</w:t>
      </w:r>
      <w:r>
        <w:rPr>
          <w:rFonts w:ascii="宋体" w:eastAsia="宋体" w:hAnsi="宋体" w:hint="eastAsia"/>
          <w:sz w:val="24"/>
          <w:szCs w:val="28"/>
        </w:rPr>
        <w:t>并</w:t>
      </w:r>
      <w:proofErr w:type="gramStart"/>
      <w:r>
        <w:rPr>
          <w:rFonts w:ascii="宋体" w:eastAsia="宋体" w:hAnsi="宋体" w:hint="eastAsia"/>
          <w:sz w:val="24"/>
          <w:szCs w:val="28"/>
        </w:rPr>
        <w:t>从外类来</w:t>
      </w:r>
      <w:proofErr w:type="gramEnd"/>
      <w:r>
        <w:rPr>
          <w:rFonts w:ascii="宋体" w:eastAsia="宋体" w:hAnsi="宋体" w:hint="eastAsia"/>
          <w:sz w:val="24"/>
          <w:szCs w:val="28"/>
        </w:rPr>
        <w:t>扩展</w:t>
      </w:r>
      <w:proofErr w:type="spellStart"/>
      <w:r>
        <w:rPr>
          <w:rFonts w:ascii="宋体" w:eastAsia="宋体" w:hAnsi="宋体" w:hint="eastAsia"/>
          <w:sz w:val="24"/>
          <w:szCs w:val="28"/>
        </w:rPr>
        <w:t>New</w:t>
      </w:r>
      <w:r>
        <w:rPr>
          <w:rFonts w:ascii="宋体" w:eastAsia="宋体" w:hAnsi="宋体"/>
          <w:sz w:val="24"/>
          <w:szCs w:val="28"/>
        </w:rPr>
        <w:t>EnergyCar</w:t>
      </w:r>
      <w:proofErr w:type="spellEnd"/>
      <w:r>
        <w:rPr>
          <w:rFonts w:ascii="宋体" w:eastAsia="宋体" w:hAnsi="宋体" w:hint="eastAsia"/>
          <w:sz w:val="24"/>
          <w:szCs w:val="28"/>
        </w:rPr>
        <w:t>类的功能</w:t>
      </w:r>
      <w:r w:rsidRPr="00A80BC4">
        <w:rPr>
          <w:rFonts w:ascii="宋体" w:eastAsia="宋体" w:hAnsi="宋体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下面五个子类是具体的装饰对象类，完成给新能源汽车添加配件的功能。</w:t>
      </w:r>
    </w:p>
    <w:p w14:paraId="5F17EA47" w14:textId="77777777" w:rsidR="00986C4A" w:rsidRPr="00975146" w:rsidRDefault="00986C4A" w:rsidP="00986C4A">
      <w:pPr>
        <w:ind w:leftChars="63" w:left="132"/>
        <w:rPr>
          <w:rFonts w:ascii="黑体" w:eastAsia="黑体" w:hAnsi="黑体"/>
          <w:b/>
          <w:bCs/>
          <w:sz w:val="28"/>
          <w:szCs w:val="32"/>
        </w:rPr>
      </w:pPr>
      <w:r w:rsidRPr="00975146">
        <w:rPr>
          <w:rFonts w:ascii="黑体" w:eastAsia="黑体" w:hAnsi="黑体" w:hint="eastAsia"/>
          <w:b/>
          <w:bCs/>
          <w:sz w:val="28"/>
          <w:szCs w:val="32"/>
        </w:rPr>
        <w:t>流程图</w:t>
      </w:r>
    </w:p>
    <w:p w14:paraId="33839BF5" w14:textId="77777777" w:rsidR="00986C4A" w:rsidRPr="00975146" w:rsidRDefault="00986C4A" w:rsidP="00986C4A">
      <w:pPr>
        <w:ind w:leftChars="63" w:left="132"/>
        <w:rPr>
          <w:rFonts w:ascii="宋体" w:eastAsia="宋体" w:hAnsi="宋体"/>
          <w:sz w:val="24"/>
          <w:szCs w:val="28"/>
        </w:rPr>
      </w:pPr>
      <w:r w:rsidRPr="00975146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3DEC08E3" wp14:editId="231DC27C">
            <wp:extent cx="2146300" cy="3251200"/>
            <wp:effectExtent l="0" t="0" r="6350" b="6350"/>
            <wp:docPr id="1266544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44766" name=""/>
                    <pic:cNvPicPr/>
                  </pic:nvPicPr>
                  <pic:blipFill rotWithShape="1">
                    <a:blip r:embed="rId8"/>
                    <a:srcRect t="5709"/>
                    <a:stretch/>
                  </pic:blipFill>
                  <pic:spPr bwMode="auto">
                    <a:xfrm>
                      <a:off x="0" y="0"/>
                      <a:ext cx="2146410" cy="325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2CAA3" w14:textId="77777777" w:rsidR="00986C4A" w:rsidRDefault="00986C4A" w:rsidP="00986C4A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代价分析</w:t>
      </w:r>
    </w:p>
    <w:p w14:paraId="1524B7BE" w14:textId="77777777" w:rsidR="00986C4A" w:rsidRPr="003D5AC0" w:rsidRDefault="00986C4A" w:rsidP="00986C4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3D5AC0">
        <w:rPr>
          <w:rFonts w:ascii="宋体" w:eastAsia="宋体" w:hAnsi="宋体" w:hint="eastAsia"/>
          <w:sz w:val="24"/>
          <w:szCs w:val="28"/>
        </w:rPr>
        <w:t>复杂性增加：</w:t>
      </w:r>
      <w:r w:rsidRPr="003D5AC0">
        <w:rPr>
          <w:rFonts w:ascii="宋体" w:eastAsia="宋体" w:hAnsi="宋体"/>
          <w:sz w:val="24"/>
          <w:szCs w:val="28"/>
        </w:rPr>
        <w:t xml:space="preserve"> 引入</w:t>
      </w:r>
      <w:proofErr w:type="gramStart"/>
      <w:r w:rsidRPr="003D5AC0">
        <w:rPr>
          <w:rFonts w:ascii="宋体" w:eastAsia="宋体" w:hAnsi="宋体"/>
          <w:sz w:val="24"/>
          <w:szCs w:val="28"/>
        </w:rPr>
        <w:t>装饰器模式</w:t>
      </w:r>
      <w:proofErr w:type="gramEnd"/>
      <w:r w:rsidRPr="003D5AC0">
        <w:rPr>
          <w:rFonts w:ascii="宋体" w:eastAsia="宋体" w:hAnsi="宋体"/>
          <w:sz w:val="24"/>
          <w:szCs w:val="28"/>
        </w:rPr>
        <w:t>会增加类的数量，特别是如果有多个</w:t>
      </w:r>
      <w:proofErr w:type="gramStart"/>
      <w:r w:rsidRPr="003D5AC0">
        <w:rPr>
          <w:rFonts w:ascii="宋体" w:eastAsia="宋体" w:hAnsi="宋体"/>
          <w:sz w:val="24"/>
          <w:szCs w:val="28"/>
        </w:rPr>
        <w:t>装饰器</w:t>
      </w:r>
      <w:proofErr w:type="gramEnd"/>
      <w:r w:rsidRPr="003D5AC0">
        <w:rPr>
          <w:rFonts w:ascii="宋体" w:eastAsia="宋体" w:hAnsi="宋体"/>
          <w:sz w:val="24"/>
          <w:szCs w:val="28"/>
        </w:rPr>
        <w:t>的组合。这可能使代码变得更加复杂，增加理解和维护的难度。</w:t>
      </w:r>
    </w:p>
    <w:p w14:paraId="3CA9B669" w14:textId="77777777" w:rsidR="00986C4A" w:rsidRDefault="00986C4A" w:rsidP="00986C4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3D5AC0">
        <w:rPr>
          <w:rFonts w:ascii="宋体" w:eastAsia="宋体" w:hAnsi="宋体" w:hint="eastAsia"/>
          <w:sz w:val="24"/>
          <w:szCs w:val="28"/>
        </w:rPr>
        <w:t>运行时开销</w:t>
      </w:r>
      <w:r>
        <w:rPr>
          <w:rFonts w:ascii="宋体" w:eastAsia="宋体" w:hAnsi="宋体" w:hint="eastAsia"/>
          <w:sz w:val="24"/>
          <w:szCs w:val="28"/>
        </w:rPr>
        <w:t>增加</w:t>
      </w:r>
      <w:r w:rsidRPr="003D5AC0">
        <w:rPr>
          <w:rFonts w:ascii="宋体" w:eastAsia="宋体" w:hAnsi="宋体" w:hint="eastAsia"/>
          <w:sz w:val="24"/>
          <w:szCs w:val="28"/>
        </w:rPr>
        <w:t>：</w:t>
      </w:r>
      <w:r w:rsidRPr="003D5AC0">
        <w:rPr>
          <w:rFonts w:ascii="宋体" w:eastAsia="宋体" w:hAnsi="宋体"/>
          <w:sz w:val="24"/>
          <w:szCs w:val="28"/>
        </w:rPr>
        <w:t xml:space="preserve"> </w:t>
      </w:r>
      <w:proofErr w:type="gramStart"/>
      <w:r w:rsidRPr="003D5AC0">
        <w:rPr>
          <w:rFonts w:ascii="宋体" w:eastAsia="宋体" w:hAnsi="宋体"/>
          <w:sz w:val="24"/>
          <w:szCs w:val="28"/>
        </w:rPr>
        <w:t>装饰器模式</w:t>
      </w:r>
      <w:proofErr w:type="gramEnd"/>
      <w:r w:rsidRPr="003D5AC0">
        <w:rPr>
          <w:rFonts w:ascii="宋体" w:eastAsia="宋体" w:hAnsi="宋体"/>
          <w:sz w:val="24"/>
          <w:szCs w:val="28"/>
        </w:rPr>
        <w:t>引入了一层包装，可能导致在运行时有一些性能开销。每个</w:t>
      </w:r>
      <w:proofErr w:type="gramStart"/>
      <w:r w:rsidRPr="003D5AC0">
        <w:rPr>
          <w:rFonts w:ascii="宋体" w:eastAsia="宋体" w:hAnsi="宋体"/>
          <w:sz w:val="24"/>
          <w:szCs w:val="28"/>
        </w:rPr>
        <w:t>装饰器</w:t>
      </w:r>
      <w:proofErr w:type="gramEnd"/>
      <w:r w:rsidRPr="003D5AC0">
        <w:rPr>
          <w:rFonts w:ascii="宋体" w:eastAsia="宋体" w:hAnsi="宋体"/>
          <w:sz w:val="24"/>
          <w:szCs w:val="28"/>
        </w:rPr>
        <w:t>都需要执行一些额外的逻辑，这可能会对系统的性能产生一定的影响。</w:t>
      </w:r>
    </w:p>
    <w:p w14:paraId="55C7B16F" w14:textId="77777777" w:rsidR="00986C4A" w:rsidRDefault="00986C4A" w:rsidP="00986C4A">
      <w:pPr>
        <w:rPr>
          <w:rFonts w:ascii="宋体" w:eastAsia="宋体" w:hAnsi="宋体"/>
          <w:sz w:val="24"/>
          <w:szCs w:val="28"/>
        </w:rPr>
      </w:pPr>
    </w:p>
    <w:p w14:paraId="68EEE09D" w14:textId="77777777" w:rsidR="00986C4A" w:rsidRDefault="00986C4A" w:rsidP="00986C4A">
      <w:pPr>
        <w:rPr>
          <w:rFonts w:ascii="宋体" w:eastAsia="宋体" w:hAnsi="宋体"/>
          <w:sz w:val="24"/>
          <w:szCs w:val="28"/>
        </w:rPr>
      </w:pPr>
    </w:p>
    <w:p w14:paraId="5E0619D7" w14:textId="77777777" w:rsidR="00D775B3" w:rsidRPr="00986C4A" w:rsidRDefault="00D775B3" w:rsidP="00986C4A"/>
    <w:sectPr w:rsidR="00D775B3" w:rsidRPr="009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B6A9" w14:textId="77777777" w:rsidR="007B46E3" w:rsidRDefault="007B46E3" w:rsidP="00D81EAF">
      <w:r>
        <w:separator/>
      </w:r>
    </w:p>
  </w:endnote>
  <w:endnote w:type="continuationSeparator" w:id="0">
    <w:p w14:paraId="18AF0D70" w14:textId="77777777" w:rsidR="007B46E3" w:rsidRDefault="007B46E3" w:rsidP="00D8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7C31" w14:textId="77777777" w:rsidR="007B46E3" w:rsidRDefault="007B46E3" w:rsidP="00D81EAF">
      <w:r>
        <w:separator/>
      </w:r>
    </w:p>
  </w:footnote>
  <w:footnote w:type="continuationSeparator" w:id="0">
    <w:p w14:paraId="19EB1E4A" w14:textId="77777777" w:rsidR="007B46E3" w:rsidRDefault="007B46E3" w:rsidP="00D81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D99"/>
    <w:multiLevelType w:val="hybridMultilevel"/>
    <w:tmpl w:val="AC769C90"/>
    <w:lvl w:ilvl="0" w:tplc="4FC82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0873A8"/>
    <w:multiLevelType w:val="hybridMultilevel"/>
    <w:tmpl w:val="315AAF36"/>
    <w:lvl w:ilvl="0" w:tplc="E12040B8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2" w:hanging="440"/>
      </w:pPr>
    </w:lvl>
    <w:lvl w:ilvl="2" w:tplc="0409001B" w:tentative="1">
      <w:start w:val="1"/>
      <w:numFmt w:val="lowerRoman"/>
      <w:lvlText w:val="%3."/>
      <w:lvlJc w:val="right"/>
      <w:pPr>
        <w:ind w:left="1452" w:hanging="440"/>
      </w:pPr>
    </w:lvl>
    <w:lvl w:ilvl="3" w:tplc="0409000F" w:tentative="1">
      <w:start w:val="1"/>
      <w:numFmt w:val="decimal"/>
      <w:lvlText w:val="%4."/>
      <w:lvlJc w:val="left"/>
      <w:pPr>
        <w:ind w:left="1892" w:hanging="440"/>
      </w:pPr>
    </w:lvl>
    <w:lvl w:ilvl="4" w:tplc="04090019" w:tentative="1">
      <w:start w:val="1"/>
      <w:numFmt w:val="lowerLetter"/>
      <w:lvlText w:val="%5)"/>
      <w:lvlJc w:val="left"/>
      <w:pPr>
        <w:ind w:left="2332" w:hanging="440"/>
      </w:pPr>
    </w:lvl>
    <w:lvl w:ilvl="5" w:tplc="0409001B" w:tentative="1">
      <w:start w:val="1"/>
      <w:numFmt w:val="lowerRoman"/>
      <w:lvlText w:val="%6."/>
      <w:lvlJc w:val="right"/>
      <w:pPr>
        <w:ind w:left="2772" w:hanging="440"/>
      </w:pPr>
    </w:lvl>
    <w:lvl w:ilvl="6" w:tplc="0409000F" w:tentative="1">
      <w:start w:val="1"/>
      <w:numFmt w:val="decimal"/>
      <w:lvlText w:val="%7."/>
      <w:lvlJc w:val="left"/>
      <w:pPr>
        <w:ind w:left="3212" w:hanging="440"/>
      </w:pPr>
    </w:lvl>
    <w:lvl w:ilvl="7" w:tplc="04090019" w:tentative="1">
      <w:start w:val="1"/>
      <w:numFmt w:val="lowerLetter"/>
      <w:lvlText w:val="%8)"/>
      <w:lvlJc w:val="left"/>
      <w:pPr>
        <w:ind w:left="3652" w:hanging="440"/>
      </w:pPr>
    </w:lvl>
    <w:lvl w:ilvl="8" w:tplc="0409001B" w:tentative="1">
      <w:start w:val="1"/>
      <w:numFmt w:val="lowerRoman"/>
      <w:lvlText w:val="%9."/>
      <w:lvlJc w:val="right"/>
      <w:pPr>
        <w:ind w:left="4092" w:hanging="440"/>
      </w:pPr>
    </w:lvl>
  </w:abstractNum>
  <w:num w:numId="1" w16cid:durableId="945424401">
    <w:abstractNumId w:val="0"/>
  </w:num>
  <w:num w:numId="2" w16cid:durableId="1146242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96"/>
    <w:rsid w:val="00084CBB"/>
    <w:rsid w:val="000C6076"/>
    <w:rsid w:val="001F65CD"/>
    <w:rsid w:val="002878E6"/>
    <w:rsid w:val="0033730A"/>
    <w:rsid w:val="00351AA4"/>
    <w:rsid w:val="003D5AC0"/>
    <w:rsid w:val="00565511"/>
    <w:rsid w:val="005C5AC1"/>
    <w:rsid w:val="005F1C03"/>
    <w:rsid w:val="006837EC"/>
    <w:rsid w:val="006D7293"/>
    <w:rsid w:val="006E7E4D"/>
    <w:rsid w:val="007611DD"/>
    <w:rsid w:val="007A7FC1"/>
    <w:rsid w:val="007B46E3"/>
    <w:rsid w:val="00986C4A"/>
    <w:rsid w:val="00A3215E"/>
    <w:rsid w:val="00A34C0E"/>
    <w:rsid w:val="00A80BC4"/>
    <w:rsid w:val="00AC7AFB"/>
    <w:rsid w:val="00B50736"/>
    <w:rsid w:val="00B53423"/>
    <w:rsid w:val="00BB7464"/>
    <w:rsid w:val="00C22BF8"/>
    <w:rsid w:val="00C9539E"/>
    <w:rsid w:val="00D05870"/>
    <w:rsid w:val="00D775B3"/>
    <w:rsid w:val="00D81EAF"/>
    <w:rsid w:val="00DC6996"/>
    <w:rsid w:val="00E87AFC"/>
    <w:rsid w:val="00F42B56"/>
    <w:rsid w:val="00F9547E"/>
    <w:rsid w:val="00FA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61C03"/>
  <w15:chartTrackingRefBased/>
  <w15:docId w15:val="{5E1A3ABC-270B-4ABC-9202-DDC360F0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E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E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EAF"/>
    <w:rPr>
      <w:sz w:val="18"/>
      <w:szCs w:val="18"/>
    </w:rPr>
  </w:style>
  <w:style w:type="paragraph" w:styleId="a7">
    <w:name w:val="List Paragraph"/>
    <w:basedOn w:val="a"/>
    <w:uiPriority w:val="34"/>
    <w:qFormat/>
    <w:rsid w:val="00D81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佳蔚</dc:creator>
  <cp:keywords/>
  <dc:description/>
  <cp:lastModifiedBy>佳蔚 王</cp:lastModifiedBy>
  <cp:revision>14</cp:revision>
  <dcterms:created xsi:type="dcterms:W3CDTF">2023-12-11T11:20:00Z</dcterms:created>
  <dcterms:modified xsi:type="dcterms:W3CDTF">2024-01-01T07:00:00Z</dcterms:modified>
</cp:coreProperties>
</file>