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left"/>
      </w:pPr>
      <w:r>
        <w:rPr>
          <w:rFonts w:ascii="Arial" w:cs="Arial" w:eastAsia="Arial" w:hAnsi="Arial"/>
          <w:color w:val="888888"/>
          <w:spacing w:val="200"/>
          <w:sz w:val="20"/>
          <w:szCs w:val="20"/>
        </w:rPr>
        <w:t xml:space="preserve">NAMING &amp; POSITIONING</w:t>
      </w:r>
    </w:p>
    <w:p>
      <w:pPr>
        <w:pBdr>
          <w:bottom w:val="single" w:color="000000" w:sz="6" w:space="12"/>
        </w:pBdr>
        <w:spacing w:after="400"/>
        <w:jc w:val="left"/>
      </w:pPr>
      <w:r>
        <w:rPr>
          <w:rFonts w:ascii="Arial" w:cs="Arial" w:eastAsia="Arial" w:hAnsi="Arial"/>
          <w:b/>
          <w:bCs/>
          <w:color w:val="000000"/>
          <w:sz w:val="56"/>
          <w:szCs w:val="56"/>
        </w:rPr>
        <w:t xml:space="preserve">The Cultural Layer</w:t>
      </w:r>
    </w:p>
    <w:p>
      <w:pPr>
        <w:spacing w:after="200"/>
        <w:jc w:val="left"/>
      </w:pPr>
      <w:r>
        <w:rPr>
          <w:rFonts w:ascii="Arial" w:cs="Arial" w:eastAsia="Arial" w:hAnsi="Arial"/>
          <w:color w:val="555555"/>
          <w:sz w:val="24"/>
          <w:szCs w:val="24"/>
        </w:rPr>
        <w:t xml:space="preserve">A naming and positioning exploration for the builder community in Amsterdam.</w:t>
      </w:r>
    </w:p>
    <w:p>
      <w:pPr>
        <w:spacing w:before="600"/>
      </w:pPr>
      <w:r>
        <w:rPr>
          <w:rFonts w:ascii="Arial" w:cs="Arial" w:eastAsia="Arial" w:hAnsi="Arial"/>
          <w:color w:val="999999"/>
          <w:sz w:val="20"/>
          <w:szCs w:val="20"/>
        </w:rPr>
        <w:t xml:space="preserve">February 2026  |  Draft for internal discussion</w:t>
      </w:r>
    </w:p>
    <w:p>
      <w:pPr>
        <w:sectPr>
          <w:pgSz w:w="12240" w:h="15840" w:orient="portrait"/>
          <w:pgMar w:top="1440" w:right="1440" w:bottom="1440" w:left="1440" w:header="708" w:footer="708" w:gutter="0"/>
          <w:pgNumType/>
          <w:docGrid w:linePitch="360"/>
        </w:sectPr>
      </w:pPr>
    </w:p>
    <w:p>
      <w:pPr>
        <w:pStyle w:val="Heading1"/>
      </w:pPr>
      <w:r>
        <w:t xml:space="preserve">The Positioning</w:t>
      </w:r>
    </w:p>
    <w:p>
      <w:pPr>
        <w:spacing w:after="200"/>
      </w:pPr>
      <w:r>
        <w:rPr>
          <w:b/>
          <w:bCs/>
          <w:sz w:val="22"/>
          <w:szCs w:val="22"/>
        </w:rPr>
        <w:t xml:space="preserve">The one-paragraph version:</w:t>
      </w:r>
    </w:p>
    <w:p>
      <w:pPr>
        <w:pBdr>
          <w:left w:val="single" w:color="000000" w:sz="12" w:space="8"/>
        </w:pBdr>
        <w:spacing w:after="300"/>
      </w:pPr>
      <w:r>
        <w:rPr>
          <w:i/>
          <w:iCs/>
          <w:color w:val="1A1A1A"/>
          <w:sz w:val="24"/>
          <w:szCs w:val="24"/>
        </w:rPr>
        <w:t xml:space="preserve">We're the cultural layer underneath the startup ecosystem. We attract the obsessed, creative, talented people before they're ready for their next step. We're where the energy is.</w:t>
      </w:r>
    </w:p>
    <w:p>
      <w:pPr>
        <w:spacing w:after="200"/>
      </w:pPr>
      <w:r>
        <w:t xml:space="preserve">This is a builder community in Amsterdam. Not an accelerator. Not an incubator. Not a coworking space. A scene. A culture. A room full of people who build things and like being around others who do the same.</w:t>
      </w:r>
    </w:p>
    <w:p>
      <w:pPr>
        <w:pStyle w:val="Heading2"/>
      </w:pPr>
      <w:r>
        <w:t xml:space="preserve">What we are</w:t>
      </w:r>
    </w:p>
    <w:p>
      <w:pPr>
        <w:spacing w:after="160"/>
      </w:pPr>
      <w:r>
        <w:t xml:space="preserve">The upstream of the startup ecosystem. Where interesting people are before they're fundable. Where builders hang before they're founders and projects exist before they're startups.</w:t>
      </w:r>
    </w:p>
    <w:p>
      <w:pPr>
        <w:spacing w:after="160"/>
      </w:pPr>
      <w:r>
        <w:t xml:space="preserve">A permanent hackathon. The energy, competition, fun, and shipping culture of a hackathon — but as a daily reality. People show up, build, share what they're working on, and push each other forward.</w:t>
      </w:r>
    </w:p>
    <w:p>
      <w:pPr>
        <w:spacing w:after="160"/>
      </w:pPr>
      <w:r>
        <w:t xml:space="preserve">A talent pipeline that institutions can't build themselves. Techleap funds scaling. Norsken funds impact. We cultivate the people who start the things they eventually fund.</w:t>
      </w:r>
    </w:p>
    <w:p>
      <w:pPr>
        <w:pStyle w:val="Heading2"/>
      </w:pPr>
      <w:r>
        <w:t xml:space="preserve">What we are not</w:t>
      </w:r>
    </w:p>
    <w:p>
      <w:pPr>
        <w:pStyle w:val="ListParagraph"/>
        <w:numPr>
          <w:ilvl w:val="0"/>
          <w:numId w:val="2"/>
        </w:numPr>
        <w:spacing w:after="80"/>
      </w:pPr>
      <w:r>
        <w:rPr>
          <w:b/>
          <w:bCs/>
        </w:rPr>
        <w:t xml:space="preserve">An accelerator</w:t>
      </w:r>
      <w:r>
        <w:t xml:space="preserve"> — no cohorts, no demo days, no 12-week programs, no equity</w:t>
      </w:r>
    </w:p>
    <w:p>
      <w:pPr>
        <w:pStyle w:val="ListParagraph"/>
        <w:numPr>
          <w:ilvl w:val="0"/>
          <w:numId w:val="2"/>
        </w:numPr>
        <w:spacing w:after="80"/>
      </w:pPr>
      <w:r>
        <w:rPr>
          <w:b/>
          <w:bCs/>
        </w:rPr>
        <w:t xml:space="preserve">An incubator</w:t>
      </w:r>
      <w:r>
        <w:t xml:space="preserve"> — we're not here to nurture your startup through stages and milestones</w:t>
      </w:r>
    </w:p>
    <w:p>
      <w:pPr>
        <w:pStyle w:val="ListParagraph"/>
        <w:numPr>
          <w:ilvl w:val="0"/>
          <w:numId w:val="2"/>
        </w:numPr>
        <w:spacing w:after="80"/>
      </w:pPr>
      <w:r>
        <w:rPr>
          <w:b/>
          <w:bCs/>
        </w:rPr>
        <w:t xml:space="preserve">A coworking space</w:t>
      </w:r>
      <w:r>
        <w:t xml:space="preserve"> — this isn't desks and wifi. It's culture.</w:t>
      </w:r>
    </w:p>
    <w:p>
      <w:pPr>
        <w:pStyle w:val="ListParagraph"/>
        <w:numPr>
          <w:ilvl w:val="0"/>
          <w:numId w:val="2"/>
        </w:numPr>
        <w:spacing w:after="80"/>
      </w:pPr>
      <w:r>
        <w:rPr>
          <w:b/>
          <w:bCs/>
        </w:rPr>
        <w:t xml:space="preserve">A networking event</w:t>
      </w:r>
      <w:r>
        <w:t xml:space="preserve"> — no name tags, no elevator pitches, no "what do you do?"</w:t>
      </w:r>
    </w:p>
    <w:p>
      <w:pPr>
        <w:pStyle w:val="Heading2"/>
      </w:pPr>
      <w:r>
        <w:t xml:space="preserve">Who it's for</w:t>
      </w:r>
    </w:p>
    <w:p>
      <w:pPr>
        <w:spacing w:after="160"/>
      </w:pPr>
      <w:r>
        <w:t xml:space="preserve">The person who builds on weekends because they can't not build. Who has side projects they're more excited about than their job. Who wants to be around other people who make things. Who values craft and output over networking and talking. Who maybe doesn't have a pitch deck, maybe never will. Who is curious, open, slightly obsessed.</w:t>
      </w:r>
    </w:p>
    <w:p>
      <w:pPr>
        <w:spacing w:after="160"/>
      </w:pPr>
      <w:r>
        <w:t xml:space="preserve">Some of us run companies. Some have side projects. Some are just figuring it out. What we have in common: we'd rather build something than talk about building something.</w:t>
      </w:r>
    </w:p>
    <w:p>
      <w:pPr>
        <w:pStyle w:val="Heading2"/>
      </w:pPr>
      <w:r>
        <w:t xml:space="preserve">The pitch to partners</w:t>
      </w:r>
    </w:p>
    <w:p>
      <w:pPr>
        <w:spacing w:after="160"/>
      </w:pPr>
      <w:r>
        <w:rPr>
          <w:b/>
          <w:bCs/>
        </w:rPr>
        <w:t xml:space="preserve">To VCs and institutional partners: </w:t>
      </w:r>
      <w:r>
        <w:t xml:space="preserve">"You fund companies. We cultivate the people who start them. We're the talent pipeline you can't build yourself. The kind of people who don't apply to accelerator programs but end up building the most interesting things. You get access to that talent pool early — for deal flow, for hiring, for seeing what's emerging before it has a pitch deck."</w:t>
      </w:r>
    </w:p>
    <w:p>
      <w:pPr>
        <w:pStyle w:val="Heading2"/>
      </w:pPr>
      <w:r>
        <w:t xml:space="preserve">The European thesis</w:t>
      </w:r>
    </w:p>
    <w:p>
      <w:pPr>
        <w:spacing w:after="160"/>
      </w:pPr>
      <w:r>
        <w:t xml:space="preserve">Europe has the talent and technical excellence. What we're missing is the irrational belief that we deserve to win. You can't bootstrap that spirit by constantly reminding everyone how far behind we are. Celebration creates momentum. Momentum creates belief. Belief attracts capital and talent. And that's how you build a culture.</w:t>
      </w:r>
    </w:p>
    <w:p>
      <w:pPr>
        <w:spacing w:after="160"/>
      </w:pPr>
      <w:r>
        <w:t xml:space="preserve">We need both the cold assessment of where we stand and the hype man who makes people believe we can close the gap. Right now, Europe has plenty of the former and almost none of the latter. We're the latter.</w:t>
      </w:r>
    </w:p>
    <w:p>
      <w:pPr>
        <w:sectPr>
          <w:pgSz w:w="12240" w:h="15840" w:orient="portrait"/>
          <w:pgMar w:top="1440" w:right="1440" w:bottom="1440" w:left="1440" w:header="708" w:footer="708" w:gutter="0"/>
          <w:pgNumType/>
          <w:docGrid w:linePitch="360"/>
        </w:sectPr>
      </w:pPr>
    </w:p>
    <w:p>
      <w:pPr>
        <w:pStyle w:val="Heading1"/>
      </w:pPr>
      <w:r>
        <w:t xml:space="preserve">The Story</w:t>
      </w:r>
    </w:p>
    <w:p>
      <w:pPr>
        <w:spacing w:after="200"/>
      </w:pPr>
      <w:r>
        <w:rPr>
          <w:b/>
          <w:bCs/>
          <w:sz w:val="22"/>
          <w:szCs w:val="22"/>
        </w:rPr>
        <w:t xml:space="preserve">What we tell people:</w:t>
      </w:r>
    </w:p>
    <w:p>
      <w:pPr>
        <w:spacing w:after="200"/>
      </w:pPr>
      <w:r>
        <w:t xml:space="preserve">You know that feeling at a hackathon? Building something real. Surrounded by people who get it. The energy, the competition, the fun. You ship, you show, you maybe win. No bullshit, no meetings, no roadmaps — just making things.</w:t>
      </w:r>
    </w:p>
    <w:p>
      <w:pPr>
        <w:spacing w:after="200"/>
      </w:pPr>
      <w:r>
        <w:t xml:space="preserve">But hackathons end. Monday comes. You go back to your normal life.</w:t>
      </w:r>
    </w:p>
    <w:p>
      <w:pPr>
        <w:spacing w:after="200"/>
      </w:pPr>
      <w:r>
        <w:rPr>
          <w:b/>
          <w:bCs/>
          <w:sz w:val="24"/>
          <w:szCs w:val="24"/>
        </w:rPr>
        <w:t xml:space="preserve">What if it didn't end?</w:t>
      </w:r>
    </w:p>
    <w:p>
      <w:pPr>
        <w:spacing w:after="200"/>
      </w:pPr>
      <w:r>
        <w:t xml:space="preserve">What if the office, the community, the whole thing was that energy — permanent? A place where every day feels like you're building something with people who give a shit. Where shipping is the norm. Where showing your work is the culture. Where the competition is friendly but real. Where winning is celebrated.</w:t>
      </w:r>
    </w:p>
    <w:p>
      <w:pPr>
        <w:spacing w:after="200"/>
      </w:pPr>
      <w:r>
        <w:t xml:space="preserve">That's what we built. A room in Amsterdam where indie builders, hackers, and creators show up every day and do what they do. Some run companies. Some have side projects. Some are just getting started. But everyone makes things. Everyone shares. Everyone pushes each other forward.</w:t>
      </w:r>
    </w:p>
    <w:p>
      <w:pPr>
        <w:pStyle w:val="Heading2"/>
      </w:pPr>
      <w:r>
        <w:t xml:space="preserve">The values underneath</w:t>
      </w:r>
    </w:p>
    <w:p>
      <w:pPr>
        <w:spacing w:after="120"/>
      </w:pPr>
      <w:r>
        <w:rPr>
          <w:b/>
          <w:bCs/>
        </w:rPr>
        <w:t xml:space="preserve">Freedom.</w:t>
      </w:r>
      <w:r>
        <w:t xml:space="preserve"> People doing their own thing, together. No boss, no VC timeline, your own projects. The freedom to build what you want, how you want, with who you want.</w:t>
      </w:r>
    </w:p>
    <w:p>
      <w:pPr>
        <w:spacing w:after="120"/>
      </w:pPr>
      <w:r>
        <w:rPr>
          <w:b/>
          <w:bCs/>
        </w:rPr>
        <w:t xml:space="preserve">Show by doing.</w:t>
      </w:r>
      <w:r>
        <w:t xml:space="preserve"> We don't say we're cool or ambitious — we show it through output. Through stunts. Through things that make people go "what the fuck, that's amazing." Building an app while running a marathon. Shipping something in 24 hours that changes how an industry thinks.</w:t>
      </w:r>
    </w:p>
    <w:p>
      <w:pPr>
        <w:spacing w:after="120"/>
      </w:pPr>
      <w:r>
        <w:rPr>
          <w:b/>
          <w:bCs/>
        </w:rPr>
        <w:t xml:space="preserve">Joy and ambition together.</w:t>
      </w:r>
      <w:r>
        <w:t xml:space="preserve"> Most spaces are either serious/corporate or fun/unserious. We're both. The vibe is playful but the output is real. We bring the energy that makes people want to be here.</w:t>
      </w:r>
    </w:p>
    <w:p>
      <w:pPr>
        <w:spacing w:after="120"/>
      </w:pPr>
      <w:r>
        <w:rPr>
          <w:b/>
          <w:bCs/>
        </w:rPr>
        <w:t xml:space="preserve">Build in public.</w:t>
      </w:r>
      <w:r>
        <w:t xml:space="preserve"> Like Marc Lou, like Peter Levels. Share everything — revenue, process, failures, wins. The output is public. The stories spread. People follow along because they're inspired by what's happening.</w:t>
      </w:r>
    </w:p>
    <w:p>
      <w:pPr>
        <w:spacing w:after="120"/>
      </w:pPr>
      <w:r>
        <w:rPr>
          <w:b/>
          <w:bCs/>
        </w:rPr>
        <w:t xml:space="preserve">The people, not the structure.</w:t>
      </w:r>
      <w:r>
        <w:t xml:space="preserve"> We care about getting the right people in the room. Fun, talented, slightly obsessed. The structure is just scaffolding — the people are the point.</w:t>
      </w:r>
    </w:p>
    <w:p>
      <w:pPr>
        <w:pStyle w:val="Heading2"/>
      </w:pPr>
      <w:r>
        <w:t xml:space="preserve">The proof</w:t>
      </w:r>
    </w:p>
    <w:p>
      <w:pPr>
        <w:pStyle w:val="ListParagraph"/>
        <w:numPr>
          <w:ilvl w:val="0"/>
          <w:numId w:val="2"/>
        </w:numPr>
        <w:spacing w:after="80"/>
      </w:pPr>
      <w:r>
        <w:t xml:space="preserve">~60 builders at the Amsterdam HQ</w:t>
      </w:r>
    </w:p>
    <w:p>
      <w:pPr>
        <w:pStyle w:val="ListParagraph"/>
        <w:numPr>
          <w:ilvl w:val="0"/>
          <w:numId w:val="2"/>
        </w:numPr>
        <w:spacing w:after="80"/>
      </w:pPr>
      <w:r>
        <w:t xml:space="preserve">2,000+ in the broader network</w:t>
      </w:r>
    </w:p>
    <w:p>
      <w:pPr>
        <w:pStyle w:val="ListParagraph"/>
        <w:numPr>
          <w:ilvl w:val="0"/>
          <w:numId w:val="2"/>
        </w:numPr>
        <w:spacing w:after="80"/>
      </w:pPr>
      <w:r>
        <w:t xml:space="preserve">51+ projects delivered</w:t>
      </w:r>
    </w:p>
    <w:p>
      <w:pPr>
        <w:pStyle w:val="ListParagraph"/>
        <w:numPr>
          <w:ilvl w:val="0"/>
          <w:numId w:val="2"/>
        </w:numPr>
        <w:spacing w:after="80"/>
      </w:pPr>
      <w:r>
        <w:t xml:space="preserve">60 events per year, 6+ hackathons per year</w:t>
      </w:r>
    </w:p>
    <w:p>
      <w:pPr>
        <w:pStyle w:val="ListParagraph"/>
        <w:numPr>
          <w:ilvl w:val="0"/>
          <w:numId w:val="2"/>
        </w:numPr>
        <w:spacing w:after="80"/>
      </w:pPr>
      <w:r>
        <w:t xml:space="preserve">Partners: Techleap, Norsken, AI AM</w:t>
      </w:r>
    </w:p>
    <w:p>
      <w:pPr>
        <w:pStyle w:val="ListParagraph"/>
        <w:numPr>
          <w:ilvl w:val="0"/>
          <w:numId w:val="2"/>
        </w:numPr>
        <w:spacing w:after="80"/>
      </w:pPr>
      <w:r>
        <w:t xml:space="preserve">The marathon coding stunt — building an app while running 42km</w:t>
      </w:r>
    </w:p>
    <w:p>
      <w:pPr>
        <w:sectPr>
          <w:pgSz w:w="12240" w:h="15840" w:orient="portrait"/>
          <w:pgMar w:top="1440" w:right="1440" w:bottom="1440" w:left="1440" w:header="708" w:footer="708" w:gutter="0"/>
          <w:pgNumType/>
          <w:docGrid w:linePitch="360"/>
        </w:sectPr>
      </w:pPr>
    </w:p>
    <w:p>
      <w:pPr>
        <w:pStyle w:val="Heading1"/>
      </w:pPr>
      <w:r>
        <w:t xml:space="preserve">The Names</w:t>
      </w:r>
    </w:p>
    <w:p>
      <w:pPr>
        <w:spacing w:after="200"/>
      </w:pPr>
      <w:r>
        <w:t xml:space="preserve">Seven names are on the table. Each represents a different angle on the same core positioning. Below is what each name carries, why it fits, what it doesn't do, and how it sounds when you use it.</w:t>
      </w:r>
    </w:p>
    <w:p>
      <w:pPr>
        <w:pStyle w:val="Heading2"/>
      </w:pPr>
      <w:r>
        <w:t xml:space="preserve">1. Vibe Club</w:t>
      </w:r>
    </w:p>
    <w:p>
      <w:pPr>
        <w:spacing w:after="100"/>
      </w:pPr>
      <w:r>
        <w:rPr>
          <w:b/>
          <w:bCs/>
        </w:rPr>
        <w:t xml:space="preserve">What it carries: </w:t>
      </w:r>
      <w:r>
        <w:t xml:space="preserve">Energy, belonging, the Fight Club DNA. "Vibe" is about the intangible thing that makes a place feel right. "Club" is about being part of something. Together it says: this is a place with a specific energy, and you're either in or you're not.</w:t>
      </w:r>
    </w:p>
    <w:p>
      <w:pPr>
        <w:spacing w:after="100"/>
      </w:pPr>
      <w:r>
        <w:rPr>
          <w:b/>
          <w:bCs/>
        </w:rPr>
        <w:t xml:space="preserve">Why it fits: </w:t>
      </w:r>
      <w:r>
        <w:t xml:space="preserve">Already has the most momentum — the 8 rules of Vibeclub exist, hackathons have been run under this name, the Fight Club parallel is built. It captures joy + intensity without being corporate. It doesn't limit to AI, builders, or any category. It scales from a room to a movement. "Vibe" is current cultural language. "Club" has had a resurgence as private communities reclaim the word.</w:t>
      </w:r>
    </w:p>
    <w:p>
      <w:pPr>
        <w:spacing w:after="100"/>
      </w:pPr>
      <w:r>
        <w:rPr>
          <w:b/>
          <w:bCs/>
        </w:rPr>
        <w:t xml:space="preserve">What it doesn't do: </w:t>
      </w:r>
      <w:r>
        <w:t xml:space="preserve">It doesn't describe what happens inside. Someone hearing "Vibe Club" for the first time might think nightlife. It could sound unserious to institutional partners like Techleap or Norsken.</w:t>
      </w:r>
    </w:p>
    <w:p>
      <w:pPr>
        <w:spacing w:after="100"/>
      </w:pPr>
      <w:r>
        <w:rPr>
          <w:b/>
          <w:bCs/>
        </w:rPr>
        <w:t xml:space="preserve">How it sounds: </w:t>
      </w:r>
      <w:r>
        <w:t xml:space="preserve">"I'm at Vibe Club" — sounds fun, exclusive, energetic. "Come to Vibe Club" — an invitation. "Vibe Club Amsterdam" — works as a location.</w:t>
      </w:r>
    </w:p>
    <w:p>
      <w:pPr>
        <w:spacing w:after="100"/>
      </w:pPr>
      <w:r>
        <w:rPr>
          <w:b/>
          <w:bCs/>
        </w:rPr>
        <w:t xml:space="preserve">Availability: </w:t>
      </w:r>
      <w:r>
        <w:t xml:space="preserve">Clean. No significant competitors in the builder/tech space.</w:t>
      </w:r>
    </w:p>
    <w:p>
      <w:pPr>
        <w:pStyle w:val="Heading2"/>
      </w:pPr>
      <w:r>
        <w:t xml:space="preserve">2. Ground Zero</w:t>
      </w:r>
    </w:p>
    <w:p>
      <w:pPr>
        <w:spacing w:after="100"/>
      </w:pPr>
      <w:r>
        <w:rPr>
          <w:b/>
          <w:bCs/>
        </w:rPr>
        <w:t xml:space="preserve">What it carries: </w:t>
      </w:r>
      <w:r>
        <w:t xml:space="preserve">The origin point. Where everything starts. Intensity, weight, importance. Ground zero is the epicenter — the place where the impact happens first.</w:t>
      </w:r>
    </w:p>
    <w:p>
      <w:pPr>
        <w:spacing w:after="100"/>
      </w:pPr>
      <w:r>
        <w:rPr>
          <w:b/>
          <w:bCs/>
        </w:rPr>
        <w:t xml:space="preserve">Why it fits: </w:t>
      </w:r>
      <w:r>
        <w:t xml:space="preserve">Directly captures the "cultural layer underneath" positioning. You are ground zero of the European builder movement. The place where it all begins before it becomes something bigger. It has urgency and scale. It sounds important.</w:t>
      </w:r>
    </w:p>
    <w:p>
      <w:pPr>
        <w:spacing w:after="100"/>
      </w:pPr>
      <w:r>
        <w:rPr>
          <w:b/>
          <w:bCs/>
        </w:rPr>
        <w:t xml:space="preserve">What it doesn't do: </w:t>
      </w:r>
      <w:r>
        <w:t xml:space="preserve">The 9/11 association is real and unavoidable, especially for international audiences. The connotation is destruction/aftermath, which is the opposite of creation. It's serious and heavy — doesn't carry the joy and fun element.</w:t>
      </w:r>
    </w:p>
    <w:p>
      <w:pPr>
        <w:spacing w:after="100"/>
      </w:pPr>
      <w:r>
        <w:rPr>
          <w:b/>
          <w:bCs/>
        </w:rPr>
        <w:t xml:space="preserve">How it sounds: </w:t>
      </w:r>
      <w:r>
        <w:t xml:space="preserve">"I'm at Ground Zero" — sounds intense and important. "Ground Zero Amsterdam" — powerful. But could raise eyebrows.</w:t>
      </w:r>
    </w:p>
    <w:p>
      <w:pPr>
        <w:spacing w:after="100"/>
      </w:pPr>
      <w:r>
        <w:rPr>
          <w:b/>
          <w:bCs/>
        </w:rPr>
        <w:t xml:space="preserve">Availability: </w:t>
      </w:r>
      <w:r>
        <w:t xml:space="preserve">Used in various startup contexts (groundzero.wiki, NUS competition) but no dominant player in your space.</w:t>
      </w:r>
    </w:p>
    <w:p>
      <w:pPr>
        <w:pStyle w:val="Heading2"/>
      </w:pPr>
      <w:r>
        <w:t xml:space="preserve">3. Basecamp</w:t>
      </w:r>
    </w:p>
    <w:p>
      <w:pPr>
        <w:spacing w:after="100"/>
      </w:pPr>
      <w:r>
        <w:rPr>
          <w:b/>
          <w:bCs/>
        </w:rPr>
        <w:t xml:space="preserve">What it carries: </w:t>
      </w:r>
      <w:r>
        <w:t xml:space="preserve">Preparation before the summit. A journey you're on together. The communal gathering point where the team assembles before the climb. Adventure, ambition, but also patience — you're not at the top yet, you're getting ready.</w:t>
      </w:r>
    </w:p>
    <w:p>
      <w:pPr>
        <w:spacing w:after="100"/>
      </w:pPr>
      <w:r>
        <w:rPr>
          <w:b/>
          <w:bCs/>
        </w:rPr>
        <w:t xml:space="preserve">Why it fits: </w:t>
      </w:r>
      <w:r>
        <w:t xml:space="preserve">The metaphor is almost perfect for your positioning as the pre-institutional layer. Basecamp is where people are before they're ready for the summit (Techleap, Norsken, funding). It's communal. It's a physical place. In gaming culture, "base" is where you spawn, regroup, gear up.</w:t>
      </w:r>
    </w:p>
    <w:p>
      <w:pPr>
        <w:spacing w:after="100"/>
      </w:pPr>
      <w:r>
        <w:rPr>
          <w:b/>
          <w:bCs/>
        </w:rPr>
        <w:t xml:space="preserve">What it doesn't do: </w:t>
      </w:r>
      <w:r>
        <w:t xml:space="preserve">37signals' Basecamp project management tool (basecamp.com, 250k+ customers) is extremely well-known in your exact target audience. Every builder knows it. Multiple coworking spaces also use the name. The metaphor is outdoor/mountaineering which doesn't feel very Amsterdam or very you. And basecamp implies leaving — you go UP from basecamp — but your space is where people stay and build.</w:t>
      </w:r>
    </w:p>
    <w:p>
      <w:pPr>
        <w:spacing w:after="100"/>
      </w:pPr>
      <w:r>
        <w:rPr>
          <w:b/>
          <w:bCs/>
        </w:rPr>
        <w:t xml:space="preserve">How it sounds: </w:t>
      </w:r>
      <w:r>
        <w:t xml:space="preserve">"I'm at Basecamp" — sounds like you're preparing for something big. But also sounds like you're using a PM tool.</w:t>
      </w:r>
    </w:p>
    <w:p>
      <w:pPr>
        <w:spacing w:after="100"/>
      </w:pPr>
      <w:r>
        <w:rPr>
          <w:b/>
          <w:bCs/>
        </w:rPr>
        <w:t xml:space="preserve">Availability: </w:t>
      </w:r>
      <w:r>
        <w:t xml:space="preserve">Heavily saturated. 37signals is the biggest problem. Multiple coworking spaces also use it.</w:t>
      </w:r>
    </w:p>
    <w:p>
      <w:pPr>
        <w:pStyle w:val="Heading2"/>
      </w:pPr>
      <w:r>
        <w:t xml:space="preserve">4. Scratch</w:t>
      </w:r>
    </w:p>
    <w:p>
      <w:pPr>
        <w:spacing w:after="100"/>
      </w:pPr>
      <w:r>
        <w:rPr>
          <w:b/>
          <w:bCs/>
        </w:rPr>
        <w:t xml:space="preserve">What it carries: </w:t>
      </w:r>
      <w:r>
        <w:t xml:space="preserve">Built from nothing. The starting line. Raw, rough, real. "From scratch" is universally understood — it means you made it yourself with no shortcuts. Historically, "the scratch" was literally the starting line scratched into the ground in boxing and racing. Coming "up to scratch" meant you were ready to fight.</w:t>
      </w:r>
    </w:p>
    <w:p>
      <w:pPr>
        <w:spacing w:after="100"/>
      </w:pPr>
      <w:r>
        <w:rPr>
          <w:b/>
          <w:bCs/>
        </w:rPr>
        <w:t xml:space="preserve">Why it fits: </w:t>
      </w:r>
      <w:r>
        <w:t xml:space="preserve">The boxing origin connects directly to the Fight Club / Vibeclub DNA. The starting line metaphor is your positioning — this is where the race begins. "From scratch" is exactly what your builders do. In DJing, scratching is Amsterdam music culture. In coding, MIT's Scratch is where millions learned to build. The word sits at the intersection of creation, music, sport, and code.</w:t>
      </w:r>
    </w:p>
    <w:p>
      <w:pPr>
        <w:spacing w:after="100"/>
      </w:pPr>
      <w:r>
        <w:rPr>
          <w:b/>
          <w:bCs/>
        </w:rPr>
        <w:t xml:space="preserve">What it doesn't do: </w:t>
      </w:r>
      <w:r>
        <w:t xml:space="preserve">The literal meaning (scraping a surface, scratching an itch) isn't glamorous. "I'm at Scratch" could sound odd to some. MIT's Scratch programming language exists, though it targets children/education. It doesn't immediately communicate community or space.</w:t>
      </w:r>
    </w:p>
    <w:p>
      <w:pPr>
        <w:spacing w:after="100"/>
      </w:pPr>
      <w:r>
        <w:rPr>
          <w:b/>
          <w:bCs/>
        </w:rPr>
        <w:t xml:space="preserve">How it sounds: </w:t>
      </w:r>
      <w:r>
        <w:t xml:space="preserve">"I'm at Scratch" — unexpected, makes people ask "what's that?" Then: "it's where you build from scratch." That one-liner is instant. "Scratch Amsterdam" — works.</w:t>
      </w:r>
    </w:p>
    <w:p>
      <w:pPr>
        <w:spacing w:after="100"/>
      </w:pPr>
      <w:r>
        <w:rPr>
          <w:b/>
          <w:bCs/>
        </w:rPr>
        <w:t xml:space="preserve">Availability: </w:t>
      </w:r>
      <w:r>
        <w:t xml:space="preserve">MIT Scratch exists but in education, not your market. Relatively open in the builder/community space.</w:t>
      </w:r>
    </w:p>
    <w:p>
      <w:pPr>
        <w:pStyle w:val="Heading2"/>
      </w:pPr>
      <w:r>
        <w:t xml:space="preserve">5. Co-lab</w:t>
      </w:r>
    </w:p>
    <w:p>
      <w:pPr>
        <w:spacing w:after="100"/>
      </w:pPr>
      <w:r>
        <w:rPr>
          <w:b/>
          <w:bCs/>
        </w:rPr>
        <w:t xml:space="preserve">What it carries: </w:t>
      </w:r>
      <w:r>
        <w:t xml:space="preserve">Collaboration + laboratory in one word. A place where people work together and experiment. Science meets community. The hyphen gives it visual identity.</w:t>
      </w:r>
    </w:p>
    <w:p>
      <w:pPr>
        <w:spacing w:after="100"/>
      </w:pPr>
      <w:r>
        <w:rPr>
          <w:b/>
          <w:bCs/>
        </w:rPr>
        <w:t xml:space="preserve">Why it fits: </w:t>
      </w:r>
      <w:r>
        <w:t xml:space="preserve">Immediately understood. Everyone knows what happens at a co-lab. It has the collective energy ("co-") plus the experimentation energy ("lab"). "I'm in the lab" is already how builders talk — in music, science, hacker culture. It works as a physical place name.</w:t>
      </w:r>
    </w:p>
    <w:p>
      <w:pPr>
        <w:spacing w:after="100"/>
      </w:pPr>
      <w:r>
        <w:rPr>
          <w:b/>
          <w:bCs/>
        </w:rPr>
        <w:t xml:space="preserve">What it doesn't do: </w:t>
      </w:r>
      <w:r>
        <w:t xml:space="preserve">It's heavily used in the coworking world. coLab Evanston, CoLab Roanoke, CoLab Vancouver, and many more. It's become almost a generic coworking name. It doesn't have the "oh shit" cleverness or cultural edge. It's descriptive, safe, expected.</w:t>
      </w:r>
    </w:p>
    <w:p>
      <w:pPr>
        <w:spacing w:after="100"/>
      </w:pPr>
      <w:r>
        <w:rPr>
          <w:b/>
          <w:bCs/>
        </w:rPr>
        <w:t xml:space="preserve">How it sounds: </w:t>
      </w:r>
      <w:r>
        <w:t xml:space="preserve">"I'm at the Co-lab" — clear and functional. "Co-lab Amsterdam" — works. But doesn't turn heads.</w:t>
      </w:r>
    </w:p>
    <w:p>
      <w:pPr>
        <w:spacing w:after="100"/>
      </w:pPr>
      <w:r>
        <w:rPr>
          <w:b/>
          <w:bCs/>
        </w:rPr>
        <w:t xml:space="preserve">Availability: </w:t>
      </w:r>
      <w:r>
        <w:t xml:space="preserve">Heavily used globally in coworking. Name collision is guaranteed.</w:t>
      </w:r>
    </w:p>
    <w:p>
      <w:pPr>
        <w:pStyle w:val="Heading2"/>
      </w:pPr>
      <w:r>
        <w:t xml:space="preserve">6. Builders Collective</w:t>
      </w:r>
    </w:p>
    <w:p>
      <w:pPr>
        <w:spacing w:after="100"/>
      </w:pPr>
      <w:r>
        <w:rPr>
          <w:b/>
          <w:bCs/>
        </w:rPr>
        <w:t xml:space="preserve">What it carries: </w:t>
      </w:r>
      <w:r>
        <w:t xml:space="preserve">A group of builders, together. "Collective" implies independence within a group — everyone doing their own thing but as part of something bigger. It has guild energy, union energy. Workers banding together as equals. No hierarchy, no program, just people with shared identity.</w:t>
      </w:r>
    </w:p>
    <w:p>
      <w:pPr>
        <w:spacing w:after="100"/>
      </w:pPr>
      <w:r>
        <w:rPr>
          <w:b/>
          <w:bCs/>
        </w:rPr>
        <w:t xml:space="preserve">Why it fits: </w:t>
      </w:r>
      <w:r>
        <w:t xml:space="preserve">"Collective" is a word that keeps coming back in every conversation about this space. It captures the core dynamic: independent people choosing to be together. It's not a company, not a program, not a platform — it's a collective. The word "builders" immediately tells you who belongs. Anyone who makes things. It's descriptive without being limiting. It has the Vrijmetselaars (Freemasons / "free builders") parallel that came up organically. And it directly addresses the question "what is this?" — it's a collective of builders.</w:t>
      </w:r>
    </w:p>
    <w:p>
      <w:pPr>
        <w:spacing w:after="100"/>
      </w:pPr>
      <w:r>
        <w:rPr>
          <w:b/>
          <w:bCs/>
        </w:rPr>
        <w:t xml:space="preserve">What it doesn't do: </w:t>
      </w:r>
      <w:r>
        <w:t xml:space="preserve">builderscollective.xyz already exists as an invite-only community of founders and VC investors in Europe (blockchain-focused) — that's a direct market overlap. builderscollective.net is a construction company. The name is generic and doesn't have the "oh shit" cleverness or cultural edge. It sounds like a descriptor, not a brand. It doesn't have the character of F.inc or Frontier Tower — nobody would put this on a hoodie and feel cool about it.</w:t>
      </w:r>
    </w:p>
    <w:p>
      <w:pPr>
        <w:spacing w:after="100"/>
      </w:pPr>
      <w:r>
        <w:rPr>
          <w:b/>
          <w:bCs/>
        </w:rPr>
        <w:t xml:space="preserve">How it sounds: </w:t>
      </w:r>
      <w:r>
        <w:t xml:space="preserve">"I'm part of the Builders Collective" — clear, communal, professional. "The Builders Collective Amsterdam" — a bit long. Often gets shortened to "TBC" which unfortunately also means "to be confirmed."</w:t>
      </w:r>
    </w:p>
    <w:p>
      <w:pPr>
        <w:spacing w:after="100"/>
      </w:pPr>
      <w:r>
        <w:rPr>
          <w:b/>
          <w:bCs/>
        </w:rPr>
        <w:t xml:space="preserve">Availability: </w:t>
      </w:r>
      <w:r>
        <w:t xml:space="preserve">Problematic. The European blockchain community version (builderscollective.xyz) is directly in your market. Multiple other uses exist globally.</w:t>
      </w:r>
    </w:p>
    <w:p>
      <w:pPr>
        <w:pStyle w:val="Heading2"/>
      </w:pPr>
      <w:r>
        <w:t xml:space="preserve">7. TAG — To Achieve Greatness</w:t>
      </w:r>
    </w:p>
    <w:p>
      <w:pPr>
        <w:spacing w:after="100"/>
      </w:pPr>
      <w:r>
        <w:rPr>
          <w:b/>
          <w:bCs/>
        </w:rPr>
        <w:t xml:space="preserve">What it carries: </w:t>
      </w:r>
      <w:r>
        <w:t xml:space="preserve">"Tag" is an everyday word with layers: graffiti tag (your mark on the world, street culture, Amsterdam), tag someone in (collaboration, bringing people into the project), you're it (invitation, challenge, play), dog tag (identity, belonging), HTML/Git tags (code). The acronym "To Achieve Greatness" adds a hidden ambition layer without being forced.</w:t>
      </w:r>
    </w:p>
    <w:p>
      <w:pPr>
        <w:spacing w:after="100"/>
      </w:pPr>
      <w:r>
        <w:rPr>
          <w:b/>
          <w:bCs/>
        </w:rPr>
        <w:t xml:space="preserve">Why it fits: </w:t>
      </w:r>
      <w:r>
        <w:t xml:space="preserve">Three letters, clean, memorable. The graffiti connection is very Amsterdam and very street culture. "Tag, you're it" has playful competitive energy — that's the hackathon feeling. The acronym works because "tag" is already a real word; "To Achieve Greatness" feels like something you uncover later, not something you lead with. It's ambition + action: not thinking about greatness, achieving it. That's the build-first philosophy.</w:t>
      </w:r>
    </w:p>
    <w:p>
      <w:pPr>
        <w:spacing w:after="100"/>
      </w:pPr>
      <w:r>
        <w:rPr>
          <w:b/>
          <w:bCs/>
        </w:rPr>
        <w:t xml:space="preserve">What it doesn't do: </w:t>
      </w:r>
      <w:r>
        <w:t xml:space="preserve">The word "tag" on its own might feel small or generic. It could be confused with price tags, luggage tags. The graffiti connection needs to be shown, not explained. "To Achieve Greatness" might feel motivational-poster-ish if overused.</w:t>
      </w:r>
    </w:p>
    <w:p>
      <w:pPr>
        <w:spacing w:after="100"/>
      </w:pPr>
      <w:r>
        <w:rPr>
          <w:b/>
          <w:bCs/>
        </w:rPr>
        <w:t xml:space="preserve">How it sounds: </w:t>
      </w:r>
      <w:r>
        <w:t xml:space="preserve">"I'm at TAG" — sounds like a code name, like a place that matters. "TAG Amsterdam" — clean and strong. "What's TAG?" "To Achieve Greatness. It's a builder community." That explanation works.</w:t>
      </w:r>
    </w:p>
    <w:p>
      <w:pPr>
        <w:spacing w:after="100"/>
      </w:pPr>
      <w:r>
        <w:rPr>
          <w:b/>
          <w:bCs/>
        </w:rPr>
        <w:t xml:space="preserve">Availability: </w:t>
      </w:r>
      <w:r>
        <w:t xml:space="preserve">TAG Heuer exists in luxury watches. Various other uses. Would need to check specific domains and social handles, but as a community name in the builder/tech space it's relatively open.</w:t>
      </w:r>
    </w:p>
    <w:p>
      <w:pPr>
        <w:sectPr>
          <w:pgSz w:w="12240" w:h="15840" w:orient="portrait"/>
          <w:pgMar w:top="1440" w:right="1440" w:bottom="1440" w:left="1440" w:header="708" w:footer="708" w:gutter="0"/>
          <w:pgNumType/>
          <w:docGrid w:linePitch="360"/>
        </w:sectPr>
      </w:pPr>
    </w:p>
    <w:p>
      <w:pPr>
        <w:pStyle w:val="Heading1"/>
      </w:pPr>
      <w:r>
        <w:t xml:space="preserve">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Name</w:t>
            </w:r>
          </w:p>
        </w:tc>
        <w:tc>
          <w:tcPr>
            <w:tcW w:type="dxa" w:w="15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Cultural weight</w:t>
            </w:r>
          </w:p>
        </w:tc>
        <w:tc>
          <w:tcPr>
            <w:tcW w:type="dxa" w:w="15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Availability</w:t>
            </w:r>
          </w:p>
        </w:tc>
        <w:tc>
          <w:tcPr>
            <w:tcW w:type="dxa" w:w="15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Joy factor</w:t>
            </w:r>
          </w:p>
        </w:tc>
        <w:tc>
          <w:tcPr>
            <w:tcW w:type="dxa" w:w="15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Scales beyond AI</w:t>
            </w:r>
          </w:p>
        </w:tc>
        <w:tc>
          <w:tcPr>
            <w:tcW w:type="dxa" w:w="15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Institutional credibility</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8"/>
                <w:szCs w:val="18"/>
              </w:rPr>
              <w:t xml:space="preserve">Vibe Club</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Strong</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Clean</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High</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Medium</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8"/>
                <w:szCs w:val="18"/>
              </w:rPr>
              <w:t xml:space="preserve">Ground Zero</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Strong</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Moderate</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Low</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High</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8"/>
                <w:szCs w:val="18"/>
              </w:rPr>
              <w:t xml:space="preserve">Basecamp</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Strong</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Poor</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Medium</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High</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8"/>
                <w:szCs w:val="18"/>
              </w:rPr>
              <w:t xml:space="preserve">Scratch</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Medium</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Medium</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Medium</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8"/>
                <w:szCs w:val="18"/>
              </w:rPr>
              <w:t xml:space="preserve">Co-lab</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Low</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Poor</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Medium</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High</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8"/>
                <w:szCs w:val="18"/>
              </w:rPr>
              <w:t xml:space="preserve">Builders Collective</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Medium</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Poor</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Low</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High</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8"/>
                <w:szCs w:val="18"/>
              </w:rPr>
              <w:t xml:space="preserve">TAG</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Medium</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High</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8"/>
                <w:szCs w:val="18"/>
              </w:rPr>
              <w:t xml:space="preserve">High</w:t>
            </w:r>
          </w:p>
        </w:tc>
      </w:tr>
    </w:tbl>
    <w:p>
      <w:pPr>
        <w:pStyle w:val="Heading2"/>
        <w:spacing w:before="400"/>
      </w:pPr>
      <w:r>
        <w:t xml:space="preserve">The honest assessment</w:t>
      </w:r>
    </w:p>
    <w:p>
      <w:pPr>
        <w:spacing w:after="160"/>
      </w:pPr>
      <w:r>
        <w:rPr>
          <w:b/>
          <w:bCs/>
        </w:rPr>
        <w:t xml:space="preserve">Vibe Club</w:t>
      </w:r>
      <w:r>
        <w:t xml:space="preserve"> has the most momentum, the cleanest open space, and the most existing cultural infrastructure (the 8 rules, the hackathons, the Fight Club DNA). It's the name that already feels like something. The risk is that it sounds unserious to institutional partners, but that might be a feature, not a bug — it filters for the right people.</w:t>
      </w:r>
    </w:p>
    <w:p>
      <w:pPr>
        <w:spacing w:after="160"/>
      </w:pPr>
      <w:r>
        <w:rPr>
          <w:b/>
          <w:bCs/>
        </w:rPr>
        <w:t xml:space="preserve">TAG</w:t>
      </w:r>
      <w:r>
        <w:t xml:space="preserve"> is the freshest name on the list and has the most hidden depth. The graffiti/street culture connection, the "tag you're in" energy, the acronym that rewards curiosity — it has the F.inc quality of making people ask "what is that?" and then clicking when they find out. It balances playfulness with ambition.</w:t>
      </w:r>
    </w:p>
    <w:p>
      <w:pPr>
        <w:spacing w:after="160"/>
      </w:pPr>
      <w:r>
        <w:rPr>
          <w:b/>
          <w:bCs/>
        </w:rPr>
        <w:t xml:space="preserve">Scratch</w:t>
      </w:r>
      <w:r>
        <w:t xml:space="preserve"> has the strongest philosophical foundation. The boxing starting line origin, the "from scratch" meaning, the DJing connection — it carries a lot of story. The question is whether it passes the everyday use test.</w:t>
      </w:r>
    </w:p>
    <w:p>
      <w:pPr>
        <w:spacing w:after="160"/>
      </w:pPr>
      <w:r>
        <w:rPr>
          <w:b/>
          <w:bCs/>
        </w:rPr>
        <w:t xml:space="preserve">Ground Zero</w:t>
      </w:r>
      <w:r>
        <w:t xml:space="preserve"> is the most powerful-sounding but carries the most baggage. It's the name that would make the strongest first impression but could also make the worst one.</w:t>
      </w:r>
    </w:p>
    <w:p>
      <w:pPr>
        <w:spacing w:after="160"/>
      </w:pPr>
      <w:r>
        <w:rPr>
          <w:b/>
          <w:bCs/>
        </w:rPr>
        <w:t xml:space="preserve">Builders Collective</w:t>
      </w:r>
      <w:r>
        <w:t xml:space="preserve"> keeps coming back for a reason — it's the most accurate description of what this actually is. A collective of builders. The word "collective" carries independence, equality, shared purpose. The risk is the blockchain community overlap in Europe and the generic feel. But if the positioning and visual identity are strong enough, you can own it.</w:t>
      </w:r>
    </w:p>
    <w:p>
      <w:pPr>
        <w:spacing w:after="160"/>
      </w:pPr>
      <w:r>
        <w:rPr>
          <w:b/>
          <w:bCs/>
        </w:rPr>
        <w:t xml:space="preserve">Basecamp</w:t>
      </w:r>
      <w:r>
        <w:t xml:space="preserve"> and </w:t>
      </w:r>
      <w:r>
        <w:rPr>
          <w:b/>
          <w:bCs/>
        </w:rPr>
        <w:t xml:space="preserve">Co-lab</w:t>
      </w:r>
      <w:r>
        <w:t xml:space="preserve"> both have availability problems that may be dealbreakers. The 37signals association for Basecamp and the generic coworking use of Co-lab mean you'd always be fighting for mindshare.</w:t>
      </w:r>
    </w:p>
    <w:p>
      <w:pPr>
        <w:pStyle w:val="Heading2"/>
      </w:pPr>
      <w:r>
        <w:t xml:space="preserve">Next steps</w:t>
      </w:r>
    </w:p>
    <w:p>
      <w:pPr>
        <w:pStyle w:val="ListParagraph"/>
        <w:numPr>
          <w:ilvl w:val="0"/>
          <w:numId w:val="2"/>
        </w:numPr>
        <w:spacing w:after="80"/>
      </w:pPr>
      <w:r>
        <w:t xml:space="preserve">Check domain and social handle availability for top 3 choices</w:t>
      </w:r>
    </w:p>
    <w:p>
      <w:pPr>
        <w:pStyle w:val="ListParagraph"/>
        <w:numPr>
          <w:ilvl w:val="0"/>
          <w:numId w:val="2"/>
        </w:numPr>
        <w:spacing w:after="80"/>
      </w:pPr>
      <w:r>
        <w:t xml:space="preserve">Test names with 5-10 people in the community — the bar test: "I'm at [name]"</w:t>
      </w:r>
    </w:p>
    <w:p>
      <w:pPr>
        <w:pStyle w:val="ListParagraph"/>
        <w:numPr>
          <w:ilvl w:val="0"/>
          <w:numId w:val="2"/>
        </w:numPr>
        <w:spacing w:after="80"/>
      </w:pPr>
      <w:r>
        <w:t xml:space="preserve">Develop visual identity direction for top 2</w:t>
      </w:r>
    </w:p>
    <w:p>
      <w:pPr>
        <w:pStyle w:val="ListParagraph"/>
        <w:numPr>
          <w:ilvl w:val="0"/>
          <w:numId w:val="2"/>
        </w:numPr>
        <w:spacing w:after="80"/>
      </w:pPr>
      <w:r>
        <w:t xml:space="preserve">Write website copy using top choice</w:t>
      </w:r>
    </w:p>
    <w:p>
      <w:pPr>
        <w:pStyle w:val="ListParagraph"/>
        <w:numPr>
          <w:ilvl w:val="0"/>
          <w:numId w:val="2"/>
        </w:numPr>
        <w:spacing w:after="80"/>
      </w:pPr>
      <w:r>
        <w:t xml:space="preserve">Revisit F.inc and Frontier Tower for design/tone inspiration for the landing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0000"/>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1A1A1A"/>
      <w:sz w:val="30"/>
      <w:szCs w:val="30"/>
    </w:rPr>
  </w:style>
  <w:style w:type="paragraph" w:styleId="Heading3">
    <w:name w:val="Heading 3"/>
    <w:basedOn w:val="Normal"/>
    <w:next w:val="Normal"/>
    <w:qFormat/>
    <w:pPr>
      <w:spacing w:before="280" w:after="12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2026-02-14T14:15:56.770Z</dcterms:created>
  <dcterms:modified xsi:type="dcterms:W3CDTF">2026-02-14T14:15:56.771Z</dcterms:modified>
</cp:coreProperties>
</file>

<file path=docProps/custom.xml><?xml version="1.0" encoding="utf-8"?>
<Properties xmlns="http://schemas.openxmlformats.org/officeDocument/2006/custom-properties" xmlns:vt="http://schemas.openxmlformats.org/officeDocument/2006/docPropsVTypes"/>
</file>