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e5792a185cc95cfe783b1c230a65aa7863a5651"/>
    <w:p>
      <w:pPr>
        <w:pStyle w:val="Heading1"/>
      </w:pPr>
      <w:r>
        <w:t xml:space="preserve">Geeves.Life — Gap Fill Prompt for Beta Sandbox</w:t>
      </w:r>
    </w:p>
    <w:bookmarkStart w:id="20" w:name="X43f45c73a46b1c91bcc7a4e309e47f6dbaf1e7f"/>
    <w:p>
      <w:pPr>
        <w:pStyle w:val="Heading2"/>
      </w:pPr>
      <w:r>
        <w:t xml:space="preserve">All Remaining Fixes and New Features Post-Migration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2026-07-25</w:t>
      </w:r>
      <w:r>
        <w:t xml:space="preserve"> </w:t>
      </w:r>
      <w:r>
        <w:rPr>
          <w:bCs/>
          <w:b/>
        </w:rPr>
        <w:t xml:space="preserve">For:</w:t>
      </w:r>
      <w:r>
        <w:t xml:space="preserve"> </w:t>
      </w:r>
      <w:r>
        <w:t xml:space="preserve">Manus Team (beta.geeves.life sandbox)</w:t>
      </w:r>
      <w:r>
        <w:t xml:space="preserve"> </w:t>
      </w:r>
      <w:r>
        <w:rPr>
          <w:bCs/>
          <w:b/>
        </w:rPr>
        <w:t xml:space="preserve">Priority Order:</w:t>
      </w:r>
      <w:r>
        <w:t xml:space="preserve"> </w:t>
      </w:r>
      <w:r>
        <w:t xml:space="preserve">Critical → High → Medium → Low</w:t>
      </w:r>
    </w:p>
    <w:p>
      <w:r>
        <w:pict>
          <v:rect style="width:0;height:1.5pt" o:hralign="center" o:hrstd="t" o:hr="t"/>
        </w:pict>
      </w:r>
    </w:p>
    <w:bookmarkEnd w:id="20"/>
    <w:bookmarkStart w:id="24" w:name="section-a-critical-fix-immediately"/>
    <w:p>
      <w:pPr>
        <w:pStyle w:val="Heading2"/>
      </w:pPr>
      <w:r>
        <w:t xml:space="preserve">Section A: CRITICAL — Fix Immediately</w:t>
      </w:r>
    </w:p>
    <w:bookmarkStart w:id="21" w:name="X9eac4c43c3a88dea4cd07ffc60eab9bbbcf8d82"/>
    <w:p>
      <w:pPr>
        <w:pStyle w:val="Heading3"/>
      </w:pPr>
      <w:r>
        <w:t xml:space="preserve">A1. Vertical Color Bug (expenseCategorisation.ts)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All new users see gray vertical icons because colors are hardcoded to Tarik’s specific vertical IDs.</w:t>
      </w:r>
    </w:p>
    <w:p>
      <w:pPr>
        <w:pStyle w:val="BodyText"/>
      </w:pPr>
      <w:r>
        <w:rPr>
          <w:bCs/>
          <w:b/>
        </w:rPr>
        <w:t xml:space="preserve">Current code (lines ~613-627):</w:t>
      </w:r>
    </w:p>
    <w:p>
      <w:pPr>
        <w:pStyle w:val="SourceCode"/>
      </w:pPr>
      <w:r>
        <w:rPr>
          <w:rStyle w:val="CommentTok"/>
        </w:rPr>
        <w:t xml:space="preserve">// Vertical icon/color mapping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VERTICAL_STYLES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"tjpfam-vert-home"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"#E8624A"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"tjpfam-vert-bakery"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"#4F7EC4"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"tjpfam-vert-market"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"shopping-cart"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"#D4A017"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"tjpfam-vert-self"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"#8B5CF6"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"tjpfam-vert-startout"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"#E8943A"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"c3pW-Cxhm9WAQZ17pTMb3"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"#2DD4BF"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verticals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(vertResult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VERTICAL_STYLES[v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VERTICAL_STYLES[v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"#6B7280"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The verticals are already queried from the database which has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columns. Replace the entire VERTICAL_STYLES block with direct DB field access: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verticals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(vertResult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"#6B7280"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Every user with verticals not in the hardcoded map (which is everyone except Tarik) will now see their correct colors.</w:t>
      </w:r>
    </w:p>
    <w:p>
      <w:r>
        <w:pict>
          <v:rect style="width:0;height:1.5pt" o:hralign="center" o:hrstd="t" o:hr="t"/>
        </w:pict>
      </w:r>
    </w:p>
    <w:bookmarkEnd w:id="21"/>
    <w:bookmarkStart w:id="22" w:name="Xa39662a3e39cf5302d8944e6e8aae5554132e09"/>
    <w:p>
      <w:pPr>
        <w:pStyle w:val="Heading3"/>
      </w:pPr>
      <w:r>
        <w:t xml:space="preserve">A2. Invoice Bridge Endpoints (invoiceExtraction.ts)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Chrome extension captures invoices into</w:t>
      </w:r>
      <w:r>
        <w:t xml:space="preserve"> </w:t>
      </w:r>
      <w:r>
        <w:rPr>
          <w:rStyle w:val="VerbatimChar"/>
        </w:rPr>
        <w:t xml:space="preserve">invoice_extractions</w:t>
      </w:r>
      <w:r>
        <w:t xml:space="preserve"> </w:t>
      </w:r>
      <w:r>
        <w:t xml:space="preserve">table, but expense tool reads from</w:t>
      </w:r>
      <w:r>
        <w:t xml:space="preserve"> </w:t>
      </w:r>
      <w:r>
        <w:rPr>
          <w:rStyle w:val="VerbatimChar"/>
        </w:rPr>
        <w:t xml:space="preserve">vendor_orders</w:t>
      </w:r>
      <w:r>
        <w:t xml:space="preserve">. Captured invoices are invisible.</w:t>
      </w:r>
    </w:p>
    <w:p>
      <w:pPr>
        <w:pStyle w:val="BodyText"/>
      </w:pPr>
      <w:r>
        <w:rPr>
          <w:bCs/>
          <w:b/>
        </w:rPr>
        <w:t xml:space="preserve">Current endpoints: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exists.</w:t>
      </w:r>
    </w:p>
    <w:p>
      <w:pPr>
        <w:pStyle w:val="BodyText"/>
      </w:pPr>
      <w:r>
        <w:rPr>
          <w:bCs/>
          <w:b/>
        </w:rPr>
        <w:t xml:space="preserve">Add these endpoints:</w:t>
      </w:r>
    </w:p>
    <w:p>
      <w:pPr>
        <w:pStyle w:val="SourceCode"/>
      </w:pPr>
      <w:r>
        <w:rPr>
          <w:rStyle w:val="CommentTok"/>
        </w:rPr>
        <w:t xml:space="preserve">// Add to imports: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expenses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"../drizzle/schema"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nanoid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"nanoid"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to router: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* FROM invoice_extractions</w:t>
      </w:r>
      <w:r>
        <w:br/>
      </w:r>
      <w:r>
        <w:rPr>
          <w:rStyle w:val="VerbatimStringTok"/>
        </w:rPr>
        <w:t xml:space="preserve">      WHERE householdId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`AND status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``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ORDER BY capturedAt DESC</w:t>
      </w:r>
      <w:r>
        <w:br/>
      </w:r>
      <w:r>
        <w:rPr>
          <w:rStyle w:val="VerbatimStringTok"/>
        </w:rPr>
        <w:t xml:space="preserve">      LIMIT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(rows)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(result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convertToExpense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extractionId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propertyId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verticalId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coaCategoryId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* FROM invoice_extractions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extractionId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(extRow)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extRow[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(extArr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extraction)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TRPCError</w:t>
      </w:r>
      <w:r>
        <w:rPr>
          <w:rStyle w:val="NormalTok"/>
        </w:rPr>
        <w:t xml:space="preserve">({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extraction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expenseId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INSERT INTO expenses (id, householdId, amount, currency, description, expenseDate, vendor, propertyId_exp, memberId, verticalId, coaCategoryId, source, status, createdAt)</w:t>
      </w:r>
      <w:r>
        <w:br/>
      </w:r>
      <w:r>
        <w:rPr>
          <w:rStyle w:val="VerbatimStringTok"/>
        </w:rPr>
        <w:t xml:space="preserve">      VALUES (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expenseId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extraction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extraction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merchantName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from capture"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merchantName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extraction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propertyId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verticalId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coaCategoryId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'invoice_capture',</w:t>
      </w:r>
      <w:r>
        <w:br/>
      </w:r>
      <w:r>
        <w:rPr>
          <w:rStyle w:val="VerbatimStringTok"/>
        </w:rPr>
        <w:t xml:space="preserve">        'uncategorized',</w:t>
      </w:r>
      <w:r>
        <w:br/>
      </w:r>
      <w:r>
        <w:rPr>
          <w:rStyle w:val="VerbatimStringTok"/>
        </w:rPr>
        <w:t xml:space="preserve">        NOW()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UPDATE invoice_extractions SET status = 'converted', convertedExpenseId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expenseId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convertedAt = NOW()</w:t>
      </w:r>
      <w:r>
        <w:br/>
      </w:r>
      <w:r>
        <w:rPr>
          <w:rStyle w:val="VerbatimStringTok"/>
        </w:rPr>
        <w:t xml:space="preserve">     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extractionId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expenseId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Cs/>
          <w:b/>
        </w:rPr>
        <w:t xml:space="preserve">Also 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convertedExpenseId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convertedAt</w:t>
      </w:r>
      <w:r>
        <w:rPr>
          <w:bCs/>
          <w:b/>
        </w:rPr>
        <w:t xml:space="preserve"> </w:t>
      </w:r>
      <w:r>
        <w:rPr>
          <w:bCs/>
          <w:b/>
        </w:rPr>
        <w:t xml:space="preserve">columns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invoice_extractions</w:t>
      </w:r>
      <w:r>
        <w:rPr>
          <w:bCs/>
          <w:b/>
        </w:rPr>
        <w:t xml:space="preserve"> </w:t>
      </w:r>
      <w:r>
        <w:rPr>
          <w:bCs/>
          <w:b/>
        </w:rPr>
        <w:t xml:space="preserve">table in schema.ts</w:t>
      </w:r>
      <w:r>
        <w:t xml:space="preserve"> </w:t>
      </w:r>
      <w:r>
        <w:t xml:space="preserve">if not present.</w:t>
      </w:r>
    </w:p>
    <w:p>
      <w:r>
        <w:pict>
          <v:rect style="width:0;height:1.5pt" o:hralign="center" o:hrstd="t" o:hr="t"/>
        </w:pict>
      </w:r>
    </w:p>
    <w:bookmarkEnd w:id="22"/>
    <w:bookmarkStart w:id="23" w:name="X903c88f30ebab357503116037d5064130e9255d"/>
    <w:p>
      <w:pPr>
        <w:pStyle w:val="Heading3"/>
      </w:pPr>
      <w:r>
        <w:t xml:space="preserve">A3. Schema Migrations (3 new tables + columns)</w:t>
      </w:r>
    </w:p>
    <w:p>
      <w:pPr>
        <w:pStyle w:val="FirstParagraph"/>
      </w:pPr>
      <w:r>
        <w:t xml:space="preserve">Run these migrations on the Cloud SQL database:</w:t>
      </w:r>
    </w:p>
    <w:p>
      <w:pPr>
        <w:pStyle w:val="SourceCode"/>
      </w:pPr>
      <w:r>
        <w:rPr>
          <w:rStyle w:val="CommentTok"/>
        </w:rPr>
        <w:t xml:space="preserve">-- 1. Platform fee configurations (auto-applied when user connects Airbnb/VRBO/Booking.com)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platform_fee_configurations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householdId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'airbnb', 'vrbo', 'bookingcom', 'direct'</w:t>
      </w:r>
      <w:r>
        <w:br/>
      </w:r>
      <w:r>
        <w:rPr>
          <w:rStyle w:val="NormalTok"/>
        </w:rPr>
        <w:t xml:space="preserve">  feeType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'host_pays'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'host_pays', 'split', 'guest_pays'</w:t>
      </w:r>
      <w:r>
        <w:br/>
      </w:r>
      <w:r>
        <w:rPr>
          <w:rStyle w:val="NormalTok"/>
        </w:rPr>
        <w:t xml:space="preserve">  commissionPct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 15.50 for Airbnb host-only</w:t>
      </w:r>
      <w:r>
        <w:br/>
      </w:r>
      <w:r>
        <w:rPr>
          <w:rStyle w:val="NormalTok"/>
        </w:rPr>
        <w:t xml:space="preserve">  processingFeePct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 3.00 for VRBO processing</w:t>
      </w:r>
      <w:r>
        <w:br/>
      </w:r>
      <w:r>
        <w:rPr>
          <w:rStyle w:val="NormalTok"/>
        </w:rPr>
        <w:t xml:space="preserve">  processingFeeFixed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fixed fee per booking</w:t>
      </w:r>
      <w:r>
        <w:br/>
      </w:r>
      <w:r>
        <w:rPr>
          <w:rStyle w:val="NormalTok"/>
        </w:rPr>
        <w:t xml:space="preserve">  taxOnFees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unique_platform_per_household (householdId, platform),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idx_household_platform (householdId, platform)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Per-vertical expense QBO overrides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vertical_expense_configs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verticalId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householdId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defaultCoaCategoryId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defaultQboClass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defaultQboCustomer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requireApproval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approvalThreshold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receiptRequiredAbove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unique_vertical (verticalId),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idx_household (householdId)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Polymorphic assignment columns on expenses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expenses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assignableType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propertyId_exp,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assignableId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assignableType,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idx_assignable (assignableType, assignableId);</w:t>
      </w:r>
      <w:r>
        <w:br/>
      </w:r>
      <w:r>
        <w:br/>
      </w:r>
      <w:r>
        <w:rPr>
          <w:rStyle w:val="CommentTok"/>
        </w:rPr>
        <w:t xml:space="preserve">-- 4. Invoice extractions status tracking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invoice_extractions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convertedExpenseId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convertedAt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idx_household_status (householdId, status);</w:t>
      </w:r>
      <w:r>
        <w:br/>
      </w:r>
      <w:r>
        <w:br/>
      </w:r>
      <w:r>
        <w:rPr>
          <w:rStyle w:val="CommentTok"/>
        </w:rPr>
        <w:t xml:space="preserve">-- 5. Seed default platform presets for existing households with connected platforms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platform_fee_configurations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householdId, platform, commissionPct, processingFeePct, isDefault)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UUID(),</w:t>
      </w:r>
      <w:r>
        <w:br/>
      </w:r>
      <w:r>
        <w:rPr>
          <w:rStyle w:val="NormalTok"/>
        </w:rPr>
        <w:t xml:space="preserve">  householdId,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'airbnb'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15.50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calendar_connections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'airbnb'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householdId;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platform_fee_configurations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householdId, platform, commissionPct, processingFeePct, isDefault)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UUID(),</w:t>
      </w:r>
      <w:r>
        <w:br/>
      </w:r>
      <w:r>
        <w:rPr>
          <w:rStyle w:val="NormalTok"/>
        </w:rPr>
        <w:t xml:space="preserve">  householdId,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'vrbo'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3.00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calendar_connections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'vrbo'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householdId;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ection-b-high-shadow-block-hardening"/>
    <w:p>
      <w:pPr>
        <w:pStyle w:val="Heading2"/>
      </w:pPr>
      <w:r>
        <w:t xml:space="preserve">Section B: HIGH — Shadow Block Hardening</w:t>
      </w:r>
    </w:p>
    <w:bookmarkStart w:id="25" w:name="X63e1cf74fb1aec9de1892ae254d7470eb1a5cc9"/>
    <w:p>
      <w:pPr>
        <w:pStyle w:val="Heading3"/>
      </w:pPr>
      <w:r>
        <w:t xml:space="preserve">B1. P-1: Loud verticalId Error (eventPropagation.ts ~line 272)</w:t>
      </w:r>
    </w:p>
    <w:p>
      <w:pPr>
        <w:pStyle w:val="FirstParagraph"/>
      </w:pPr>
      <w:r>
        <w:rPr>
          <w:bCs/>
          <w:b/>
        </w:rPr>
        <w:t xml:space="preserve">Current: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srcCal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srcCal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verticalId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`[Propagation] Event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calendar has no vertical — skipping propagation`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vertical → no propagation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This silently aborts. If a calendar temporarily loses its verticalId (DB race condition, migration), events stop propagating with no retry.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srcCal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srcCal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verticalId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`[Propagation] CRITICAL: Event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calendar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srcCal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has no verticalId. Propagation aborted.`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Throw so the caller can retry via queue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`Calendar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srcCal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has no verticalId — cannot propagate event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Ensure the caller (webhook handler, mutation resolver) has a retry queue. The calendarWebhook.ts already handles errors gracefully — this throw will trigger its retry logic.</w:t>
      </w:r>
    </w:p>
    <w:p>
      <w:r>
        <w:pict>
          <v:rect style="width:0;height:1.5pt" o:hralign="center" o:hrstd="t" o:hr="t"/>
        </w:pict>
      </w:r>
    </w:p>
    <w:bookmarkEnd w:id="25"/>
    <w:bookmarkStart w:id="26" w:name="X6b79807382a1070a5d0518bda3e73e386a396f5"/>
    <w:p>
      <w:pPr>
        <w:pStyle w:val="Heading3"/>
      </w:pPr>
      <w:r>
        <w:t xml:space="preserve">B2. P-3: Batch Calendar Access (eventPropagation.ts ~line 607 + db.ts)</w:t>
      </w:r>
    </w:p>
    <w:p>
      <w:pPr>
        <w:pStyle w:val="FirstParagraph"/>
      </w:pPr>
      <w:r>
        <w:rPr>
          <w:bCs/>
          <w:b/>
        </w:rPr>
        <w:t xml:space="preserve">Current: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shouldExcludeForMember</w:t>
      </w:r>
      <w:r>
        <w:rPr>
          <w:rStyle w:val="NormalTok"/>
        </w:rPr>
        <w:t xml:space="preserve">(memberId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getMemberCalendarAccess</w:t>
      </w:r>
      <w:r>
        <w:rPr>
          <w:rStyle w:val="NormalTok"/>
        </w:rPr>
        <w:t xml:space="preserve">({ memberId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Called once per target calendar. With 100 targets = 100 sequential DB round-trips.</w:t>
      </w:r>
    </w:p>
    <w:p>
      <w:pPr>
        <w:pStyle w:val="BodyText"/>
      </w:pPr>
      <w:r>
        <w:rPr>
          <w:bCs/>
          <w:b/>
        </w:rPr>
        <w:t xml:space="preserve">Fix — Add to db.ts: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getAllMemberCalendarAccessForHousehold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verticalId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memberId, verticalId, access </w:t>
      </w:r>
      <w:r>
        <w:br/>
      </w:r>
      <w:r>
        <w:rPr>
          <w:rStyle w:val="VerbatimStringTok"/>
        </w:rPr>
        <w:t xml:space="preserve">    FROM member_calendar_access </w:t>
      </w:r>
      <w:r>
        <w:br/>
      </w:r>
      <w:r>
        <w:rPr>
          <w:rStyle w:val="VerbatimStringTok"/>
        </w:rPr>
        <w:t xml:space="preserve">    WHERE householdId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householdId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(rows)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(result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Fix — Update eventPropagation.ts:</w:t>
      </w:r>
    </w:p>
    <w:p>
      <w:pPr>
        <w:pStyle w:val="SourceCode"/>
      </w:pPr>
      <w:r>
        <w:rPr>
          <w:rStyle w:val="CommentTok"/>
        </w:rPr>
        <w:t xml:space="preserve">// In onEventUpserted, after loading allCalendars and allVerticals: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allAccessRules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getAllMemberCalendarAccessForHousehold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srcCal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(allCalendars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householdId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Replace shouldExcludeForMember: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shouldExcludeForMember</w:t>
      </w:r>
      <w:r>
        <w:rPr>
          <w:rStyle w:val="NormalTok"/>
        </w:rPr>
        <w:t xml:space="preserve">(memberId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allAccessRules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memberId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verticalId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verticalId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rule)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allow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'denied'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89b917e62540804b96cbbc136e29bce2b747336"/>
    <w:p>
      <w:pPr>
        <w:pStyle w:val="Heading3"/>
      </w:pPr>
      <w:r>
        <w:t xml:space="preserve">B3. P-4b: DST-Safe End Date (eventPropagation.ts ~line 420)</w:t>
      </w:r>
    </w:p>
    <w:p>
      <w:pPr>
        <w:pStyle w:val="FirstParagraph"/>
      </w:pPr>
      <w:r>
        <w:rPr>
          <w:bCs/>
          <w:b/>
        </w:rPr>
        <w:t xml:space="preserve">Current:</w:t>
      </w:r>
    </w:p>
    <w:p>
      <w:pPr>
        <w:pStyle w:val="SourceCode"/>
      </w:pPr>
      <w:r>
        <w:rPr>
          <w:rStyle w:val="OperatorTok"/>
        </w:rPr>
        <w:t xml:space="preserve">?</w:t>
      </w:r>
      <w:r>
        <w:rPr>
          <w:rStyle w:val="NormalTok"/>
        </w:rPr>
        <w:t xml:space="preserve">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endTime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}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Adding 86400000 (24 hours in ms) fails across DST transitions. Event appears on wrong day in Google Calendar.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OperatorTok"/>
        </w:rPr>
        <w:t xml:space="preserve">?</w:t>
      </w:r>
      <w:r>
        <w:rPr>
          <w:rStyle w:val="NormalTok"/>
        </w:rPr>
        <w:t xml:space="preserve">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endTime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setUTCDate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getUTCDate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})() }</w:t>
      </w:r>
    </w:p>
    <w:p>
      <w:r>
        <w:pict>
          <v:rect style="width:0;height:1.5pt" o:hralign="center" o:hrstd="t" o:hr="t"/>
        </w:pict>
      </w:r>
    </w:p>
    <w:bookmarkEnd w:id="27"/>
    <w:bookmarkStart w:id="28" w:name="Xffa76f40dd053f047a2acb34de27178c8ae50e6"/>
    <w:p>
      <w:pPr>
        <w:pStyle w:val="Heading3"/>
      </w:pPr>
      <w:r>
        <w:t xml:space="preserve">B4. Webhook Token Validation (calendarWebhook.ts)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Webhook endpoint accepts any push notification. No validation of Google’s channel token.</w:t>
      </w:r>
    </w:p>
    <w:p>
      <w:pPr>
        <w:pStyle w:val="BodyText"/>
      </w:pPr>
      <w:r>
        <w:rPr>
          <w:bCs/>
          <w:b/>
        </w:rPr>
        <w:t xml:space="preserve">Fix — Add at the top of the webhook handler: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ENV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"../_core/env"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ENABLE_WEBHOOK_TOKEN_CHECK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enableWebhookTokenCheck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the webhook handler function, before processing: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(ENABLE_WEBHOOK_TOKEN_CHECK)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channelToken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"x-goog-channel-token"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getWebhookToken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"x-goog-channel-id"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storedToken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storedToken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channelToken)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`[Webhook] Invalid token for channel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"x-goog-channel-id"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Add to schema: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webhook_tokens (</w:t>
      </w:r>
      <w:r>
        <w:br/>
      </w:r>
      <w:r>
        <w:rPr>
          <w:rStyle w:val="NormalTok"/>
        </w:rPr>
        <w:t xml:space="preserve">  channelId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calendarId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idx_calendar (calendarId)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Add to .env:</w:t>
      </w:r>
    </w:p>
    <w:p>
      <w:pPr>
        <w:pStyle w:val="SourceCode"/>
      </w:pPr>
      <w:r>
        <w:rPr>
          <w:rStyle w:val="VerbatimChar"/>
        </w:rPr>
        <w:t xml:space="preserve">ENABLE_WEBHOOK_TOKEN_CHECK=false  # Set to true after verifying tokens are stored correctly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ection-c-medium-new-feature-files"/>
    <w:p>
      <w:pPr>
        <w:pStyle w:val="Heading2"/>
      </w:pPr>
      <w:r>
        <w:t xml:space="preserve">Section C: MEDIUM — New Feature Files</w:t>
      </w:r>
    </w:p>
    <w:bookmarkStart w:id="30" w:name="X197989c2e2caf2c924e348b747ab6710140dba4"/>
    <w:p>
      <w:pPr>
        <w:pStyle w:val="Heading3"/>
      </w:pPr>
      <w:r>
        <w:t xml:space="preserve">C1. platformReconciliation.ts — Auto-Reconciliation Engine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server/services/platformReconciliation.ts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Platform Reconciliation Engine</w:t>
      </w:r>
      <w:r>
        <w:br/>
      </w:r>
      <w:r>
        <w:rPr>
          <w:rStyle w:val="CommentTok"/>
        </w:rPr>
        <w:t xml:space="preserve"> * Compares platform booking data (Airbnb/VRBO/Booking.com) against</w:t>
      </w:r>
      <w:r>
        <w:br/>
      </w:r>
      <w:r>
        <w:rPr>
          <w:rStyle w:val="CommentTok"/>
        </w:rPr>
        <w:t xml:space="preserve"> * internal records and flags discrepancies.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sql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ReconciliationResult {</w:t>
      </w:r>
      <w:r>
        <w:br/>
      </w:r>
      <w:r>
        <w:rPr>
          <w:rStyle w:val="NormalTok"/>
        </w:rPr>
        <w:t xml:space="preserve"> 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expectedNet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actualNet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discrepancy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discrepancyPct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"flagged"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Calculate expected net payout for a booking based on platform fee config.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reconcileBooking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ReconciliationResult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[bookingRow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configRow]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`SELECT * FROM bookings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* FROM platform_fee_configurations </w:t>
      </w:r>
      <w:r>
        <w:br/>
      </w:r>
      <w:r>
        <w:rPr>
          <w:rStyle w:val="VerbatimStringTok"/>
        </w:rPr>
        <w:t xml:space="preserve">      WHERE householdId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br/>
      </w:r>
      <w:r>
        <w:rPr>
          <w:rStyle w:val="VerbatimStringTok"/>
        </w:rPr>
        <w:t xml:space="preserve">      AND platform = (SELECT platform FROM bookings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br/>
      </w:r>
      <w:r>
        <w:rPr>
          <w:rStyle w:val="VerbatimStringTok"/>
        </w:rPr>
        <w:t xml:space="preserve">      AND isActive = TRUE</w:t>
      </w:r>
      <w:r>
        <w:br/>
      </w:r>
      <w:r>
        <w:rPr>
          <w:rStyle w:val="VerbatimStringTok"/>
        </w:rPr>
        <w:t xml:space="preserve">      LIMIT 1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(bookingRow)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bookingRow[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bookingRow)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(configRow)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configRow[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configRow)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discrepancy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discrepancyPct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"Booking not found"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gross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commissionPct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processingFeePct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processingFeeFixed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Airbnb 15.5%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platformFee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hostPayout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netAmount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discrepancy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expectedNet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actualNet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discrepancyPct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actualNet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(discrepancy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actualNet)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(discrepancyPct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`Large discrepancy: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discrepancyPct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config)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fee config found — using default 15.5%"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hostPayout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netAmount</w:t>
      </w:r>
      <w:r>
        <w:rPr>
          <w:rStyle w:val="NormalTok"/>
        </w:rPr>
        <w:t xml:space="preserve">)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payout amount recorded"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tolerancePct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reconciliationTolerancePct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ReconciliationResult[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discrepancyPct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tolerancePct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discrepancyPct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tolerancePct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"flagged"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discrepancy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discrepancyPct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Reconcile all bookings for a property within a date range.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reconcilePropertyBookings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propertyId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ReconciliationResult[]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bookingsRow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id FROM bookings </w:t>
      </w:r>
      <w:r>
        <w:br/>
      </w:r>
      <w:r>
        <w:rPr>
          <w:rStyle w:val="VerbatimStringTok"/>
        </w:rPr>
        <w:t xml:space="preserve">    WHERE propertyId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propertyId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br/>
      </w:r>
      <w:r>
        <w:rPr>
          <w:rStyle w:val="VerbatimStringTok"/>
        </w:rPr>
        <w:t xml:space="preserve">    AND checkIn &gt;=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startDate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br/>
      </w:r>
      <w:r>
        <w:rPr>
          <w:rStyle w:val="VerbatimStringTok"/>
        </w:rPr>
        <w:t xml:space="preserve">    AND checkIn &lt;=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endDate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ORDER BY checkIn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(bookingsRow)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bookingsRow[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bookingsRow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((bookings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householdId from property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`SELECT householdId FROM properties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propertyId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householdId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(propRow)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propRow[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propRow)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householdId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bookingIds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reconcileBooking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householdId))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X694de447f1b2bb764c43d4b3df0dbf9c4aa9ea1"/>
    <w:p>
      <w:pPr>
        <w:pStyle w:val="Heading3"/>
      </w:pPr>
      <w:r>
        <w:t xml:space="preserve">C2. platformConfig.ts — CRUD Router for Platform Fee Configs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server/routers/platformConfig.ts</w:t>
      </w:r>
      <w:r>
        <w:t xml:space="preserve"> </w:t>
      </w:r>
      <w:r>
        <w:t xml:space="preserve">(or add to existing routers):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publicProcedure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"../trpc"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TRPCError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"@trpc/server"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sql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platformConfigRouter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* FROM platform_fee_configurations </w:t>
      </w:r>
      <w:r>
        <w:br/>
      </w:r>
      <w:r>
        <w:rPr>
          <w:rStyle w:val="VerbatimStringTok"/>
        </w:rPr>
        <w:t xml:space="preserve">        WHERE householdId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ORDER BY platform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(rows)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upsert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"airbnb"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"vrbo"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feeType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"host_pays"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"guest_pays"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"host_pays"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commissionPct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processingFeePct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processingFeeFixed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taxOnFees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UPDATE platform_fee_configurations SET</w:t>
      </w:r>
      <w:r>
        <w:br/>
      </w:r>
      <w:r>
        <w:rPr>
          <w:rStyle w:val="VerbatimStringTok"/>
        </w:rPr>
        <w:t xml:space="preserve">            feeType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feeType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    commissionPct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commissionPct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    processingFeePct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processingFeePct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    processingFeeFixed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processingFeeFixed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    taxOnFees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taxOnFees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    isActive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    updatedAt = NOW()</w:t>
      </w:r>
      <w:r>
        <w:br/>
      </w:r>
      <w:r>
        <w:rPr>
          <w:rStyle w:val="VerbatimStringTok"/>
        </w:rPr>
        <w:t xml:space="preserve">         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INSERT INTO platform_fee_configurations </w:t>
      </w:r>
      <w:r>
        <w:br/>
      </w:r>
      <w:r>
        <w:rPr>
          <w:rStyle w:val="VerbatimStringTok"/>
        </w:rPr>
        <w:t xml:space="preserve">          (id, householdId, platform, feeType, commissionPct, processingFeePct, processingFeeFixed, taxOnFees, isActive)</w:t>
      </w:r>
      <w:r>
        <w:br/>
      </w:r>
      <w:r>
        <w:rPr>
          <w:rStyle w:val="VerbatimStringTok"/>
        </w:rPr>
        <w:t xml:space="preserve">          VALUES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feeType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commissionPct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processingFeePct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processingFeeFixed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taxOnFees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`DELETE FROM platform_fee_configurations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Start w:id="32" w:name="c3.-enhanced-onboarding-onboarding.ts"/>
    <w:p>
      <w:pPr>
        <w:pStyle w:val="Heading3"/>
      </w:pPr>
      <w:r>
        <w:t xml:space="preserve">C3. Enhanced Onboarding (onboarding.ts)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server/routers/onboarding.ts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Enhanced Onboarding Router</w:t>
      </w:r>
      <w:r>
        <w:br/>
      </w:r>
      <w:r>
        <w:rPr>
          <w:rStyle w:val="CommentTok"/>
        </w:rPr>
        <w:t xml:space="preserve"> * 6-step flow: Household → Profile → Calendars → Platforms → Verticals → Complete</w:t>
      </w:r>
      <w:r>
        <w:br/>
      </w:r>
      <w:r>
        <w:rPr>
          <w:rStyle w:val="CommentTok"/>
        </w:rPr>
        <w:t xml:space="preserve"> * Auto-applies platform presets on platform connection.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publicProcedure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"../trpc"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TRPCError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"@trpc/server"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sql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onboardingRouter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Step 1: Create household + first admin member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createHousehold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householdName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adminName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adminEmail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adminPronouns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householdId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memberId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INSERT INTO households (id, name, createdAt) VALUES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NOW())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INSERT INTO household_members (id, householdId, userId, displayName, email, role, pronouns, createdAt)</w:t>
      </w:r>
      <w:r>
        <w:br/>
      </w:r>
      <w:r>
        <w:rPr>
          <w:rStyle w:val="VerbatimStringTok"/>
        </w:rPr>
        <w:t xml:space="preserve">        VALUES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memberId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'household_admin',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adminPronouns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NOW())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householdId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memberId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Step 2: Complete member profile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completeProfile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phoneNumbers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UPDATE household_members SET</w:t>
      </w:r>
      <w:r>
        <w:br/>
      </w:r>
      <w:r>
        <w:rPr>
          <w:rStyle w:val="VerbatimStringTok"/>
        </w:rPr>
        <w:t xml:space="preserve">          dob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  phoneNumbers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phoneNumbers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  avatarUrl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Step 3: Record calendar connection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connectCalendar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"google"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"airbnb"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"vrbo"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"ical"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calendarId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verticalId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shadowBlocking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shadowSource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INSERT INTO calendar_connections </w:t>
      </w:r>
      <w:r>
        <w:br/>
      </w:r>
      <w:r>
        <w:rPr>
          <w:rStyle w:val="VerbatimStringTok"/>
        </w:rPr>
        <w:t xml:space="preserve">        (id, householdId, provider, externalId, name, verticalId, shadowBlocking, shadowSource, createdAt)</w:t>
      </w:r>
      <w:r>
        <w:br/>
      </w:r>
      <w:r>
        <w:rPr>
          <w:rStyle w:val="VerbatimStringTok"/>
        </w:rPr>
        <w:t xml:space="preserve">        VALUES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calendarId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verticalId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shadowBlocking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shadowSource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NOW())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Auto-apply platform fee preset if this is a platform calendar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"airbnb"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"vrbo"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autoApplyPlatformPreset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calendarConnected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Step 4: Create verticals with colors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createVerticals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verticals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[0-9A-Fa-f]{6}$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verticals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INSERT INTO verticals (id, householdId, name, color, icon, createdAt)</w:t>
      </w:r>
      <w:r>
        <w:br/>
      </w:r>
      <w:r>
        <w:rPr>
          <w:rStyle w:val="VerbatimStringTok"/>
        </w:rPr>
        <w:t xml:space="preserve">          VALUES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NOW())</w:t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verticalIds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Step 5: Configure vertical financial settings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configureVerticalFinancials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verticalId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reconciliationToleranceAbs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reconciliationTolerancePct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INSERT INTO vertical_financial_settings </w:t>
      </w:r>
      <w:r>
        <w:br/>
      </w:r>
      <w:r>
        <w:rPr>
          <w:rStyle w:val="VerbatimStringTok"/>
        </w:rPr>
        <w:t xml:space="preserve">        (householdId, verticalId, currency, reconciliationToleranceAbs, reconciliationTolerancePct, updatedAt)</w:t>
      </w:r>
      <w:r>
        <w:br/>
      </w:r>
      <w:r>
        <w:rPr>
          <w:rStyle w:val="VerbatimStringTok"/>
        </w:rPr>
        <w:t xml:space="preserve">        VALUES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verticalId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reconciliationToleranceAbs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reconciliationTolerancePct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NOW())</w:t>
      </w:r>
      <w:r>
        <w:br/>
      </w:r>
      <w:r>
        <w:rPr>
          <w:rStyle w:val="VerbatimStringTok"/>
        </w:rPr>
        <w:t xml:space="preserve">        ON DUPLICATE KEY UPDATE</w:t>
      </w:r>
      <w:r>
        <w:br/>
      </w:r>
      <w:r>
        <w:rPr>
          <w:rStyle w:val="VerbatimStringTok"/>
        </w:rPr>
        <w:t xml:space="preserve">          currency = VALUES(currency),</w:t>
      </w:r>
      <w:r>
        <w:br/>
      </w:r>
      <w:r>
        <w:rPr>
          <w:rStyle w:val="VerbatimStringTok"/>
        </w:rPr>
        <w:t xml:space="preserve">          reconciliationToleranceAbs = VALUES(reconciliationToleranceAbs),</w:t>
      </w:r>
      <w:r>
        <w:br/>
      </w:r>
      <w:r>
        <w:rPr>
          <w:rStyle w:val="VerbatimStringTok"/>
        </w:rPr>
        <w:t xml:space="preserve">          reconciliationTolerancePct = VALUES(reconciliationTolerancePct),</w:t>
      </w:r>
      <w:r>
        <w:br/>
      </w:r>
      <w:r>
        <w:rPr>
          <w:rStyle w:val="VerbatimStringTok"/>
        </w:rPr>
        <w:t xml:space="preserve">          updatedAt = NOW()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configured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Step 6: Mark onboarding complete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UPDATE households SET onboardingComplete = TRUE, onboardingCompletedAt = NOW()</w:t>
      </w:r>
      <w:r>
        <w:br/>
      </w:r>
      <w:r>
        <w:rPr>
          <w:rStyle w:val="VerbatimStringTok"/>
        </w:rPr>
        <w:t xml:space="preserve">       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onboardingComplete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Get onboarding status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onboardingComplete, onboardingCompletedAt FROM households WHERE 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(row)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onboardingComplete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onboardingComplete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onboardingCompletedAt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Auto-apply platform fee preset when a user connects a platform calendar.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autoApplyPlatformPreset</w:t>
      </w:r>
      <w:r>
        <w:rPr>
          <w:rStyle w:val="NormalTok"/>
        </w:rPr>
        <w:t xml:space="preserve">(householdId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id FROM platform_fee_configurations </w:t>
      </w:r>
      <w:r>
        <w:br/>
      </w:r>
      <w:r>
        <w:rPr>
          <w:rStyle w:val="VerbatimStringTok"/>
        </w:rPr>
        <w:t xml:space="preserve">    WHERE householdId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platform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LIMIT 1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(existing)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existing[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configured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commissionPct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processingFeePct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processingFeeFixed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airbnb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commissionPct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processingFeePct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processingFeeFixed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vrbo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commissionPct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processingFeePct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processingFeeFixed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bookingcom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commissionPct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processingFeePct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processingFeeFixed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presets[platform]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preset)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platform_fee_configurations </w:t>
      </w:r>
      <w:r>
        <w:br/>
      </w:r>
      <w:r>
        <w:rPr>
          <w:rStyle w:val="VerbatimStringTok"/>
        </w:rPr>
        <w:t xml:space="preserve">    (id, householdId, platform, commissionPct, processingFeePct, processingFeeFixed, isDefault, isActive)</w:t>
      </w:r>
      <w:r>
        <w:br/>
      </w:r>
      <w:r>
        <w:rPr>
          <w:rStyle w:val="VerbatimStringTok"/>
        </w:rPr>
        <w:t xml:space="preserve">    VALUES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commissionPct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processingFeePct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processingFeeFixed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TRUE, TRUE)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`[Onboarding] Auto-applied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fee preset for household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Wire into routers.ts: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onboardingRouter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"./onboarding"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platformConfigRouter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"./platformConfig"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appRouter:</w:t>
      </w:r>
      <w:r>
        <w:br/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onboardingRouter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platformConfig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platformConfigRouter</w:t>
      </w:r>
      <w:r>
        <w:rPr>
          <w:rStyle w:val="Operato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ection-d-low-nice-to-have"/>
    <w:p>
      <w:pPr>
        <w:pStyle w:val="Heading2"/>
      </w:pPr>
      <w:r>
        <w:t xml:space="preserve">Section D: LOW — Nice to Have</w:t>
      </w:r>
    </w:p>
    <w:bookmarkStart w:id="34" w:name="d1.-per-calendar-softer-cap-landing"/>
    <w:p>
      <w:pPr>
        <w:pStyle w:val="Heading3"/>
      </w:pPr>
      <w:r>
        <w:t xml:space="preserve">D1. Per-Calendar Softer Cap Landing</w:t>
      </w:r>
    </w:p>
    <w:p>
      <w:pPr>
        <w:pStyle w:val="FirstParagraph"/>
      </w:pPr>
      <w:r>
        <w:t xml:space="preserve">When a calendar hits the 200/hour cap, instead of throwing, queue the remaining blocks for delayed processing:</w:t>
      </w:r>
    </w:p>
    <w:p>
      <w:pPr>
        <w:pStyle w:val="SourceCode"/>
      </w:pPr>
      <w:r>
        <w:rPr>
          <w:rStyle w:val="CommentTok"/>
        </w:rPr>
        <w:t xml:space="preserve">// In eventPropagation.ts, where PER_CALENDAR_HOURLY_CAP is checked: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(hourlyCount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PER_CALENDAR_HOURLY_CAP)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`[Propagation] Calendar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tgt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hit hourly cap.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blocks queued for retry.`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Queue remaining for delayed processing (5-min delay)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queueDelayedPropagation</w:t>
      </w:r>
      <w:r>
        <w:rPr>
          <w:rStyle w:val="NormalTok"/>
        </w:rPr>
        <w:t xml:space="preserve">(eventId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d2.-better-verticalid-logging"/>
    <w:p>
      <w:pPr>
        <w:pStyle w:val="Heading3"/>
      </w:pPr>
      <w:r>
        <w:t xml:space="preserve">D2. Better verticalId Logging</w:t>
      </w:r>
    </w:p>
    <w:p>
      <w:pPr>
        <w:pStyle w:val="FirstParagraph"/>
      </w:pPr>
      <w:r>
        <w:t xml:space="preserve">Include the calendar name and householdId in the verticalId error for easier debugging: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`[Propagation] CRITICAL: Event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on calendar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srcCal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srcCal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household: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srcCal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has no verticalId.`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ection-e-active-guardian-note"/>
    <w:p>
      <w:pPr>
        <w:pStyle w:val="Heading2"/>
      </w:pPr>
      <w:r>
        <w:t xml:space="preserve">Section E: Active Guardian Note</w:t>
      </w:r>
    </w:p>
    <w:p>
      <w:pPr>
        <w:pStyle w:val="FirstParagraph"/>
      </w:pPr>
      <w:r>
        <w:t xml:space="preserve">The Active Guardian governance system (639 lines, 7 guardrails GR-1 through GR-7) was documented in the GEEVES_V20_ALIGNMENT_PROMPT.md and GEEVES_V21_COMBINED_PROMPT.md. If this file is</w:t>
      </w:r>
      <w:r>
        <w:t xml:space="preserve"> </w:t>
      </w:r>
      <w:r>
        <w:rPr>
          <w:bCs/>
          <w:b/>
        </w:rPr>
        <w:t xml:space="preserve">not yet present</w:t>
      </w:r>
      <w:r>
        <w:t xml:space="preserve"> </w:t>
      </w:r>
      <w:r>
        <w:t xml:space="preserve">in the beta sandbox:</w:t>
      </w:r>
    </w:p>
    <w:p>
      <w:pPr>
        <w:numPr>
          <w:ilvl w:val="0"/>
          <w:numId w:val="1001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server/activeGuardian.ts</w:t>
      </w:r>
      <w:r>
        <w:t xml:space="preserve"> </w:t>
      </w:r>
      <w:r>
        <w:t xml:space="preserve">— if it exists, Guardian is integrated</w:t>
      </w:r>
    </w:p>
    <w:p>
      <w:pPr>
        <w:numPr>
          <w:ilvl w:val="0"/>
          <w:numId w:val="1001"/>
        </w:numPr>
        <w:pStyle w:val="Compact"/>
      </w:pPr>
      <w:r>
        <w:t xml:space="preserve">If missing, the full source is documented in the v2.0 alignment prompt documents already provided to the Manus team</w:t>
      </w:r>
    </w:p>
    <w:p>
      <w:pPr>
        <w:pStyle w:val="FirstParagraph"/>
      </w:pPr>
      <w:r>
        <w:t xml:space="preserve">Guardian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GR-1:</w:t>
      </w:r>
      <w:r>
        <w:t xml:space="preserve"> </w:t>
      </w:r>
      <w:r>
        <w:t xml:space="preserve">EA→Admin escalation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GR-2:</w:t>
      </w:r>
      <w:r>
        <w:t xml:space="preserve"> </w:t>
      </w:r>
      <w:r>
        <w:t xml:space="preserve">Role promotion guard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GR-3:</w:t>
      </w:r>
      <w:r>
        <w:t xml:space="preserve"> </w:t>
      </w:r>
      <w:r>
        <w:t xml:space="preserve">Shadow block propagation monitor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GR-4:</w:t>
      </w:r>
      <w:r>
        <w:t xml:space="preserve"> </w:t>
      </w:r>
      <w:r>
        <w:t xml:space="preserve">Calendar sync health check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GR-5:</w:t>
      </w:r>
      <w:r>
        <w:t xml:space="preserve"> </w:t>
      </w:r>
      <w:r>
        <w:t xml:space="preserve">Financial anomaly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GR-6:</w:t>
      </w:r>
      <w:r>
        <w:t xml:space="preserve"> </w:t>
      </w:r>
      <w:r>
        <w:t xml:space="preserve">Data export authorization gate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GR-7:</w:t>
      </w:r>
      <w:r>
        <w:t xml:space="preserve"> </w:t>
      </w:r>
      <w:r>
        <w:t xml:space="preserve">Emergency shutdown capability</w:t>
      </w:r>
    </w:p>
    <w:p>
      <w:r>
        <w:pict>
          <v:rect style="width:0;height:1.5pt" o:hralign="center" o:hrstd="t" o:hr="t"/>
        </w:pict>
      </w:r>
    </w:p>
    <w:bookmarkEnd w:id="37"/>
    <w:bookmarkStart w:id="38" w:name="section-f-verification"/>
    <w:p>
      <w:pPr>
        <w:pStyle w:val="Heading2"/>
      </w:pPr>
      <w:r>
        <w:t xml:space="preserve">Section F: Verification</w:t>
      </w:r>
    </w:p>
    <w:p>
      <w:pPr>
        <w:pStyle w:val="FirstParagraph"/>
      </w:pPr>
      <w:r>
        <w:t xml:space="preserve">After applying all fixes, run: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verify-fixes.js</w:t>
      </w:r>
    </w:p>
    <w:p>
      <w:pPr>
        <w:pStyle w:val="FirstParagraph"/>
      </w:pPr>
      <w:r>
        <w:t xml:space="preserve">Target: 100% parity (all checks passing).</w:t>
      </w:r>
    </w:p>
    <w:p>
      <w:r>
        <w:pict>
          <v:rect style="width:0;height:1.5pt" o:hralign="center" o:hrstd="t" o:hr="t"/>
        </w:pict>
      </w:r>
    </w:p>
    <w:bookmarkEnd w:id="38"/>
    <w:bookmarkStart w:id="39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15"/>
        <w:gridCol w:w="1218"/>
        <w:gridCol w:w="1421"/>
        <w:gridCol w:w="2030"/>
        <w:gridCol w:w="16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color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expenseCategorisation.ts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613-627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bridge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invoiceExtraction.ts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~80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tables +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 Loud verticalId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eventPropagation.ts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272-275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P-3 Batch calendar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eventPropagation.ts + db.ts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P-4b DST-safe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eventPropagation.ts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token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calendarWebhook.ts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reconciliation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platformReconciliation.ts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~120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config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~80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~200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Softer cap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eventPropagation.ts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eventPropagation.ts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~4-5 hours for a single developer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2026-07-24T20:55:31Z</dcterms:created>
  <dcterms:modified xsi:type="dcterms:W3CDTF">2026-07-24T20:55:31Z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