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4223672"/>
        <w:docPartObj>
          <w:docPartGallery w:val="Cover Pages"/>
          <w:docPartUnique/>
        </w:docPartObj>
      </w:sdtPr>
      <w:sdtContent>
        <w:p w:rsidR="008F5E68" w:rsidRDefault="008F5E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F5E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F5E68" w:rsidRDefault="008F5E68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8F5E6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921AD1367FE421FAFC27EB1EE57EB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F5E68" w:rsidRDefault="008F5E68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7609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第一次课题报告</w:t>
                    </w:r>
                  </w:p>
                </w:sdtContent>
              </w:sdt>
            </w:tc>
          </w:tr>
          <w:tr w:rsidR="008F5E68" w:rsidRPr="00A760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F5E68" w:rsidRPr="00A7609C" w:rsidRDefault="008F5E68">
                <w:pPr>
                  <w:pStyle w:val="a3"/>
                  <w:rPr>
                    <w:color w:val="000000" w:themeColor="text1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F5E6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32"/>
                    <w:szCs w:val="32"/>
                  </w:rPr>
                  <w:alias w:val="作者"/>
                  <w:id w:val="13406928"/>
                  <w:placeholder>
                    <w:docPart w:val="01D65D6C2D6C4344A24658788E0E5F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F5E68" w:rsidRPr="00A7609C" w:rsidRDefault="008F5E68" w:rsidP="002B3B4B">
                    <w:pPr>
                      <w:pStyle w:val="a3"/>
                      <w:rPr>
                        <w:color w:val="5B9BD5" w:themeColor="accent1"/>
                        <w:sz w:val="32"/>
                        <w:szCs w:val="32"/>
                      </w:rPr>
                    </w:pPr>
                    <w:r w:rsidRPr="00A7609C">
                      <w:rPr>
                        <w:rFonts w:hint="eastAsia"/>
                        <w:color w:val="5B9BD5" w:themeColor="accent1"/>
                        <w:sz w:val="32"/>
                        <w:szCs w:val="32"/>
                      </w:rPr>
                      <w:t xml:space="preserve">徐钰东 </w:t>
                    </w:r>
                    <w:r w:rsidR="002B3B4B" w:rsidRPr="00A7609C">
                      <w:rPr>
                        <w:color w:val="5B9BD5" w:themeColor="accent1"/>
                        <w:sz w:val="32"/>
                        <w:szCs w:val="32"/>
                      </w:rPr>
                      <w:t xml:space="preserve">     </w:t>
                    </w:r>
                    <w:r w:rsidRPr="00A7609C">
                      <w:rPr>
                        <w:rFonts w:hint="eastAsia"/>
                        <w:color w:val="5B9BD5" w:themeColor="accent1"/>
                        <w:sz w:val="32"/>
                        <w:szCs w:val="32"/>
                      </w:rPr>
                      <w:t>计算机1</w:t>
                    </w:r>
                    <w:r w:rsidRPr="00A7609C">
                      <w:rPr>
                        <w:color w:val="5B9BD5" w:themeColor="accent1"/>
                        <w:sz w:val="32"/>
                        <w:szCs w:val="32"/>
                      </w:rPr>
                      <w:t xml:space="preserve">604 </w:t>
                    </w:r>
                    <w:r w:rsidR="002B3B4B" w:rsidRPr="00A7609C">
                      <w:rPr>
                        <w:color w:val="5B9BD5" w:themeColor="accent1"/>
                        <w:sz w:val="32"/>
                        <w:szCs w:val="32"/>
                      </w:rPr>
                      <w:t xml:space="preserve">  </w:t>
                    </w:r>
                    <w:r w:rsidRPr="00A7609C">
                      <w:rPr>
                        <w:color w:val="5B9BD5" w:themeColor="accent1"/>
                        <w:sz w:val="32"/>
                        <w:szCs w:val="32"/>
                      </w:rPr>
                      <w:t>1611640409</w:t>
                    </w:r>
                  </w:p>
                </w:sdtContent>
              </w:sdt>
              <w:p w:rsidR="008F5E68" w:rsidRDefault="008F5E68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8F5E68" w:rsidRDefault="008F5E68">
                <w:pPr>
                  <w:pStyle w:val="a3"/>
                  <w:rPr>
                    <w:color w:val="5B9BD5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8F5E68" w:rsidRDefault="008F5E68" w:rsidP="002B3B4B">
          <w:pPr>
            <w:pStyle w:val="a5"/>
            <w:widowControl/>
            <w:numPr>
              <w:ilvl w:val="0"/>
              <w:numId w:val="2"/>
            </w:numPr>
            <w:ind w:firstLineChars="0"/>
            <w:jc w:val="left"/>
          </w:pPr>
          <w:r>
            <w:br w:type="page"/>
          </w:r>
        </w:p>
      </w:sdtContent>
    </w:sdt>
    <w:p w:rsidR="00F0531F" w:rsidRDefault="008F5E68" w:rsidP="008F5E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8F5E68">
        <w:rPr>
          <w:rFonts w:ascii="宋体" w:eastAsia="宋体" w:hAnsi="宋体" w:hint="eastAsia"/>
          <w:sz w:val="32"/>
          <w:szCs w:val="32"/>
        </w:rPr>
        <w:lastRenderedPageBreak/>
        <w:t>题目</w:t>
      </w:r>
    </w:p>
    <w:p w:rsidR="002B3B4B" w:rsidRPr="002B3B4B" w:rsidRDefault="002B3B4B" w:rsidP="002B3B4B">
      <w:pPr>
        <w:pStyle w:val="a5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r w:rsidRPr="002B3B4B">
        <w:rPr>
          <w:rFonts w:ascii="宋体" w:eastAsia="宋体" w:hAnsi="宋体" w:hint="eastAsia"/>
          <w:sz w:val="32"/>
          <w:szCs w:val="32"/>
        </w:rPr>
        <w:t>使用Python实现对数几率回归模型</w:t>
      </w:r>
    </w:p>
    <w:p w:rsidR="008F5E68" w:rsidRDefault="008F5E68" w:rsidP="008F5E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问题描述</w:t>
      </w:r>
    </w:p>
    <w:p w:rsidR="005665A6" w:rsidRDefault="002B3B4B" w:rsidP="002B3B4B">
      <w:pPr>
        <w:pStyle w:val="HTML"/>
        <w:rPr>
          <w:sz w:val="32"/>
          <w:szCs w:val="32"/>
        </w:rPr>
      </w:pPr>
      <w:r>
        <w:rPr>
          <w:rFonts w:hint="eastAsia"/>
          <w:sz w:val="32"/>
          <w:szCs w:val="32"/>
        </w:rPr>
        <w:t>利用python</w:t>
      </w:r>
      <w:r w:rsidR="005665A6" w:rsidRPr="005665A6">
        <w:rPr>
          <w:sz w:val="32"/>
          <w:szCs w:val="32"/>
        </w:rPr>
        <w:t>编程实现对数几率回归模型，</w:t>
      </w:r>
      <w:r w:rsidR="005665A6">
        <w:rPr>
          <w:rFonts w:hint="eastAsia"/>
          <w:sz w:val="32"/>
          <w:szCs w:val="32"/>
        </w:rPr>
        <w:t>将</w:t>
      </w:r>
      <w:r w:rsidR="005665A6" w:rsidRPr="002B3B4B">
        <w:rPr>
          <w:rFonts w:hint="eastAsia"/>
          <w:sz w:val="32"/>
          <w:szCs w:val="32"/>
        </w:rPr>
        <w:t>鸢尾</w:t>
      </w:r>
      <w:proofErr w:type="gramStart"/>
      <w:r w:rsidR="005665A6" w:rsidRPr="002B3B4B">
        <w:rPr>
          <w:rFonts w:hint="eastAsia"/>
          <w:sz w:val="32"/>
          <w:szCs w:val="32"/>
        </w:rPr>
        <w:t>花数据</w:t>
      </w:r>
      <w:proofErr w:type="gramEnd"/>
      <w:r w:rsidR="005665A6" w:rsidRPr="002B3B4B">
        <w:rPr>
          <w:rFonts w:hint="eastAsia"/>
          <w:sz w:val="32"/>
          <w:szCs w:val="32"/>
        </w:rPr>
        <w:t>集（</w:t>
      </w:r>
      <w:r w:rsidR="005665A6" w:rsidRPr="002B3B4B">
        <w:rPr>
          <w:sz w:val="32"/>
          <w:szCs w:val="32"/>
        </w:rPr>
        <w:t>Iris</w:t>
      </w:r>
      <w:r w:rsidR="005665A6">
        <w:rPr>
          <w:rFonts w:hint="eastAsia"/>
          <w:sz w:val="32"/>
          <w:szCs w:val="32"/>
        </w:rPr>
        <w:t>）中的两种花</w:t>
      </w:r>
      <w:r w:rsidR="005665A6" w:rsidRPr="002B3B4B">
        <w:rPr>
          <w:color w:val="000000"/>
          <w:sz w:val="32"/>
          <w:szCs w:val="32"/>
        </w:rPr>
        <w:t>Iris-</w:t>
      </w:r>
      <w:proofErr w:type="spellStart"/>
      <w:r w:rsidR="005665A6" w:rsidRPr="002B3B4B">
        <w:rPr>
          <w:color w:val="000000"/>
          <w:sz w:val="32"/>
          <w:szCs w:val="32"/>
        </w:rPr>
        <w:t>setosa</w:t>
      </w:r>
      <w:proofErr w:type="spellEnd"/>
      <w:r w:rsidR="005665A6" w:rsidRPr="002B3B4B">
        <w:rPr>
          <w:rFonts w:hint="eastAsia"/>
          <w:color w:val="000000"/>
          <w:sz w:val="32"/>
          <w:szCs w:val="32"/>
        </w:rPr>
        <w:t>和</w:t>
      </w:r>
      <w:r w:rsidR="005665A6" w:rsidRPr="002B3B4B">
        <w:rPr>
          <w:color w:val="000000"/>
          <w:sz w:val="32"/>
          <w:szCs w:val="32"/>
        </w:rPr>
        <w:t>Iris-versicolor</w:t>
      </w:r>
      <w:r w:rsidR="005665A6">
        <w:rPr>
          <w:rFonts w:hint="eastAsia"/>
          <w:color w:val="000000"/>
          <w:sz w:val="32"/>
          <w:szCs w:val="32"/>
        </w:rPr>
        <w:t>的二分类模型训练出来（</w:t>
      </w:r>
      <w:r w:rsidR="005665A6">
        <w:rPr>
          <w:rFonts w:hint="eastAsia"/>
          <w:color w:val="000000"/>
          <w:sz w:val="32"/>
          <w:szCs w:val="32"/>
        </w:rPr>
        <w:t>通过给定的</w:t>
      </w:r>
      <w:r w:rsidR="005665A6">
        <w:rPr>
          <w:rFonts w:hint="eastAsia"/>
          <w:color w:val="000000"/>
          <w:sz w:val="32"/>
          <w:szCs w:val="32"/>
        </w:rPr>
        <w:t>属性来预测花的种类）</w:t>
      </w:r>
      <w:r w:rsidR="005665A6">
        <w:rPr>
          <w:rFonts w:hint="eastAsia"/>
          <w:color w:val="000000"/>
          <w:sz w:val="32"/>
          <w:szCs w:val="32"/>
        </w:rPr>
        <w:t>并</w:t>
      </w:r>
      <w:r w:rsidR="005665A6" w:rsidRPr="005665A6">
        <w:rPr>
          <w:sz w:val="32"/>
          <w:szCs w:val="32"/>
        </w:rPr>
        <w:t>验证模型的效能：</w:t>
      </w:r>
    </w:p>
    <w:p w:rsidR="005665A6" w:rsidRDefault="005665A6" w:rsidP="002B3B4B">
      <w:pPr>
        <w:pStyle w:val="HTML"/>
        <w:rPr>
          <w:sz w:val="32"/>
          <w:szCs w:val="32"/>
        </w:rPr>
      </w:pPr>
      <w:r w:rsidRPr="005665A6">
        <w:rPr>
          <w:sz w:val="32"/>
          <w:szCs w:val="32"/>
        </w:rPr>
        <w:t>(1). 将数据集的 50%作为训练集，50%</w:t>
      </w:r>
      <w:r>
        <w:rPr>
          <w:sz w:val="32"/>
          <w:szCs w:val="32"/>
        </w:rPr>
        <w:t>作为测试集</w:t>
      </w:r>
      <w:r w:rsidRPr="005665A6">
        <w:rPr>
          <w:sz w:val="32"/>
          <w:szCs w:val="32"/>
        </w:rPr>
        <w:t xml:space="preserve"> </w:t>
      </w:r>
    </w:p>
    <w:p w:rsidR="005665A6" w:rsidRDefault="005665A6" w:rsidP="002B3B4B">
      <w:pPr>
        <w:pStyle w:val="HTML"/>
        <w:rPr>
          <w:sz w:val="32"/>
          <w:szCs w:val="32"/>
        </w:rPr>
      </w:pPr>
      <w:r w:rsidRPr="005665A6">
        <w:rPr>
          <w:sz w:val="32"/>
          <w:szCs w:val="32"/>
        </w:rPr>
        <w:t>(2). 将数据集的 70%作为训练集，30%作为测试集</w:t>
      </w:r>
    </w:p>
    <w:p w:rsidR="005665A6" w:rsidRDefault="005665A6" w:rsidP="002B3B4B">
      <w:pPr>
        <w:pStyle w:val="HTML"/>
        <w:rPr>
          <w:sz w:val="32"/>
          <w:szCs w:val="32"/>
        </w:rPr>
      </w:pPr>
      <w:r w:rsidRPr="005665A6">
        <w:rPr>
          <w:sz w:val="32"/>
          <w:szCs w:val="32"/>
        </w:rPr>
        <w:t>(3). 将数据集的 90%作为训练集，10%</w:t>
      </w:r>
      <w:r>
        <w:rPr>
          <w:sz w:val="32"/>
          <w:szCs w:val="32"/>
        </w:rPr>
        <w:t>作为测试集</w:t>
      </w:r>
    </w:p>
    <w:p w:rsidR="005665A6" w:rsidRDefault="005665A6" w:rsidP="002B3B4B">
      <w:pPr>
        <w:pStyle w:val="HTML"/>
        <w:rPr>
          <w:sz w:val="32"/>
          <w:szCs w:val="32"/>
        </w:rPr>
      </w:pPr>
      <w:r>
        <w:rPr>
          <w:rFonts w:hint="eastAsia"/>
          <w:sz w:val="32"/>
          <w:szCs w:val="32"/>
        </w:rPr>
        <w:t>并</w:t>
      </w:r>
      <w:r w:rsidRPr="005665A6">
        <w:rPr>
          <w:sz w:val="32"/>
          <w:szCs w:val="32"/>
        </w:rPr>
        <w:t>检验模型在测试集上的分类正确率</w:t>
      </w:r>
    </w:p>
    <w:p w:rsidR="008F5E68" w:rsidRDefault="008F5E68" w:rsidP="008F5E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数据集描述</w:t>
      </w:r>
    </w:p>
    <w:p w:rsidR="002B3B4B" w:rsidRPr="005665A6" w:rsidRDefault="005665A6" w:rsidP="005665A6">
      <w:pPr>
        <w:pStyle w:val="a5"/>
        <w:ind w:left="720" w:firstLine="640"/>
        <w:rPr>
          <w:rFonts w:hint="eastAsia"/>
          <w:color w:val="000000"/>
          <w:sz w:val="32"/>
          <w:szCs w:val="32"/>
        </w:rPr>
      </w:pPr>
      <w:r w:rsidRPr="002B3B4B">
        <w:rPr>
          <w:rFonts w:ascii="宋体" w:eastAsia="宋体" w:hAnsi="宋体" w:hint="eastAsia"/>
          <w:sz w:val="32"/>
          <w:szCs w:val="32"/>
        </w:rPr>
        <w:t>鸢尾</w:t>
      </w:r>
      <w:proofErr w:type="gramStart"/>
      <w:r w:rsidRPr="002B3B4B">
        <w:rPr>
          <w:rFonts w:ascii="宋体" w:eastAsia="宋体" w:hAnsi="宋体" w:hint="eastAsia"/>
          <w:sz w:val="32"/>
          <w:szCs w:val="32"/>
        </w:rPr>
        <w:t>花数据</w:t>
      </w:r>
      <w:proofErr w:type="gramEnd"/>
      <w:r w:rsidRPr="002B3B4B">
        <w:rPr>
          <w:rFonts w:ascii="宋体" w:eastAsia="宋体" w:hAnsi="宋体" w:hint="eastAsia"/>
          <w:sz w:val="32"/>
          <w:szCs w:val="32"/>
        </w:rPr>
        <w:t>集（</w:t>
      </w:r>
      <w:r w:rsidRPr="002B3B4B">
        <w:rPr>
          <w:rFonts w:ascii="宋体" w:eastAsia="宋体" w:hAnsi="宋体"/>
          <w:sz w:val="32"/>
          <w:szCs w:val="32"/>
        </w:rPr>
        <w:t>Iris</w:t>
      </w:r>
      <w:r>
        <w:rPr>
          <w:rFonts w:ascii="宋体" w:eastAsia="宋体" w:hAnsi="宋体" w:hint="eastAsia"/>
          <w:sz w:val="32"/>
          <w:szCs w:val="32"/>
        </w:rPr>
        <w:t>）</w:t>
      </w:r>
      <w:r>
        <w:rPr>
          <w:rFonts w:ascii="宋体" w:eastAsia="宋体" w:hAnsi="宋体" w:hint="eastAsia"/>
          <w:sz w:val="32"/>
          <w:szCs w:val="32"/>
        </w:rPr>
        <w:t>的</w:t>
      </w:r>
      <w:r>
        <w:rPr>
          <w:rFonts w:ascii="宋体" w:eastAsia="宋体" w:hAnsi="宋体" w:hint="eastAsia"/>
          <w:sz w:val="32"/>
          <w:szCs w:val="32"/>
        </w:rPr>
        <w:t>两种花</w:t>
      </w:r>
      <w:r w:rsidRPr="002B3B4B">
        <w:rPr>
          <w:color w:val="000000"/>
          <w:sz w:val="32"/>
          <w:szCs w:val="32"/>
        </w:rPr>
        <w:t>Iris-</w:t>
      </w:r>
      <w:proofErr w:type="spellStart"/>
      <w:r w:rsidRPr="002B3B4B">
        <w:rPr>
          <w:color w:val="000000"/>
          <w:sz w:val="32"/>
          <w:szCs w:val="32"/>
        </w:rPr>
        <w:t>setosa</w:t>
      </w:r>
      <w:proofErr w:type="spellEnd"/>
      <w:r w:rsidRPr="002B3B4B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和</w:t>
      </w:r>
      <w:r w:rsidRPr="002B3B4B">
        <w:rPr>
          <w:rFonts w:ascii="宋体" w:eastAsia="宋体" w:hAnsi="宋体" w:cs="宋体"/>
          <w:color w:val="000000"/>
          <w:kern w:val="0"/>
          <w:sz w:val="32"/>
          <w:szCs w:val="32"/>
        </w:rPr>
        <w:t>Iris-versicolor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各包含5</w:t>
      </w:r>
      <w:r>
        <w:rPr>
          <w:rFonts w:ascii="宋体" w:eastAsia="宋体" w:hAnsi="宋体" w:cs="宋体"/>
          <w:color w:val="000000"/>
          <w:kern w:val="0"/>
          <w:sz w:val="32"/>
          <w:szCs w:val="32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组数据，每组数据有四个属性项(</w:t>
      </w:r>
      <w:r w:rsidRPr="005665A6">
        <w:rPr>
          <w:color w:val="000000"/>
          <w:sz w:val="32"/>
          <w:szCs w:val="32"/>
        </w:rPr>
        <w:t xml:space="preserve">sepal </w:t>
      </w:r>
      <w:proofErr w:type="spellStart"/>
      <w:r w:rsidRPr="005665A6">
        <w:rPr>
          <w:color w:val="000000"/>
          <w:sz w:val="32"/>
          <w:szCs w:val="32"/>
        </w:rPr>
        <w:t>length,sepal</w:t>
      </w:r>
      <w:proofErr w:type="spellEnd"/>
      <w:r w:rsidRPr="005665A6">
        <w:rPr>
          <w:color w:val="000000"/>
          <w:sz w:val="32"/>
          <w:szCs w:val="32"/>
        </w:rPr>
        <w:t xml:space="preserve"> </w:t>
      </w:r>
      <w:proofErr w:type="spellStart"/>
      <w:r w:rsidRPr="005665A6">
        <w:rPr>
          <w:color w:val="000000"/>
          <w:sz w:val="32"/>
          <w:szCs w:val="32"/>
        </w:rPr>
        <w:t>width,petal</w:t>
      </w:r>
      <w:proofErr w:type="spellEnd"/>
      <w:r w:rsidRPr="005665A6">
        <w:rPr>
          <w:color w:val="000000"/>
          <w:sz w:val="32"/>
          <w:szCs w:val="32"/>
        </w:rPr>
        <w:t xml:space="preserve"> </w:t>
      </w:r>
      <w:proofErr w:type="spellStart"/>
      <w:r w:rsidRPr="005665A6">
        <w:rPr>
          <w:color w:val="000000"/>
          <w:sz w:val="32"/>
          <w:szCs w:val="32"/>
        </w:rPr>
        <w:t>length,petal</w:t>
      </w:r>
      <w:proofErr w:type="spellEnd"/>
      <w:r w:rsidRPr="005665A6">
        <w:rPr>
          <w:color w:val="000000"/>
          <w:sz w:val="32"/>
          <w:szCs w:val="32"/>
        </w:rPr>
        <w:t xml:space="preserve"> width</w:t>
      </w:r>
      <w:r w:rsidRPr="005665A6">
        <w:rPr>
          <w:rFonts w:ascii="宋体" w:eastAsia="宋体" w:hAnsi="宋体" w:cs="宋体"/>
          <w:color w:val="000000"/>
          <w:kern w:val="0"/>
          <w:sz w:val="32"/>
          <w:szCs w:val="32"/>
        </w:rPr>
        <w:t>)</w:t>
      </w:r>
      <w:r w:rsidRPr="005665A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，一个种类项（kind）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.在训练模型中为了计算将Iris-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setosa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表示为0，将Iris-versicolor表示为1。</w:t>
      </w:r>
    </w:p>
    <w:p w:rsidR="005665A6" w:rsidRDefault="00B34E3A" w:rsidP="00B34E3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实验结果图，包括随着训练次数的增加，模型损失函数的变化曲线图</w:t>
      </w:r>
    </w:p>
    <w:p w:rsidR="00FA19BA" w:rsidRDefault="00FA19BA" w:rsidP="00FA19BA">
      <w:pPr>
        <w:pStyle w:val="a5"/>
        <w:ind w:left="720" w:firstLineChars="0" w:firstLine="0"/>
        <w:rPr>
          <w:rFonts w:ascii="宋体" w:eastAsia="宋体" w:hAnsi="宋体"/>
          <w:sz w:val="32"/>
          <w:szCs w:val="32"/>
        </w:rPr>
      </w:pPr>
    </w:p>
    <w:p w:rsidR="00FA19BA" w:rsidRDefault="00FA19BA" w:rsidP="00FA19BA">
      <w:pPr>
        <w:pStyle w:val="a5"/>
        <w:ind w:left="720" w:firstLineChars="0" w:firstLine="0"/>
        <w:rPr>
          <w:rFonts w:ascii="宋体" w:eastAsia="宋体" w:hAnsi="宋体"/>
          <w:sz w:val="32"/>
          <w:szCs w:val="32"/>
        </w:rPr>
      </w:pPr>
    </w:p>
    <w:p w:rsidR="00FA19BA" w:rsidRDefault="00FA19BA" w:rsidP="00FA19BA">
      <w:pPr>
        <w:pStyle w:val="a5"/>
        <w:ind w:left="720" w:firstLineChars="0" w:firstLine="0"/>
        <w:rPr>
          <w:rFonts w:ascii="宋体" w:eastAsia="宋体" w:hAnsi="宋体"/>
          <w:sz w:val="32"/>
          <w:szCs w:val="32"/>
        </w:rPr>
      </w:pPr>
    </w:p>
    <w:p w:rsidR="00FA19BA" w:rsidRPr="00FA19BA" w:rsidRDefault="00FA19BA" w:rsidP="00FA19BA">
      <w:pPr>
        <w:pStyle w:val="a5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FA19BA">
        <w:rPr>
          <w:rFonts w:ascii="宋体" w:eastAsia="宋体" w:hAnsi="宋体" w:hint="eastAsia"/>
          <w:sz w:val="28"/>
          <w:szCs w:val="28"/>
        </w:rPr>
        <w:lastRenderedPageBreak/>
        <w:t>两种花（以s</w:t>
      </w:r>
      <w:r w:rsidRPr="00FA19BA">
        <w:rPr>
          <w:rFonts w:ascii="宋体" w:eastAsia="宋体" w:hAnsi="宋体"/>
          <w:sz w:val="28"/>
          <w:szCs w:val="28"/>
        </w:rPr>
        <w:t xml:space="preserve">epal </w:t>
      </w:r>
      <w:proofErr w:type="spellStart"/>
      <w:r w:rsidRPr="00FA19BA">
        <w:rPr>
          <w:rFonts w:ascii="宋体" w:eastAsia="宋体" w:hAnsi="宋体"/>
          <w:sz w:val="28"/>
          <w:szCs w:val="28"/>
        </w:rPr>
        <w:t>length,sepal</w:t>
      </w:r>
      <w:proofErr w:type="spellEnd"/>
      <w:r w:rsidRPr="00FA19BA">
        <w:rPr>
          <w:rFonts w:ascii="宋体" w:eastAsia="宋体" w:hAnsi="宋体"/>
          <w:sz w:val="28"/>
          <w:szCs w:val="28"/>
        </w:rPr>
        <w:t xml:space="preserve"> width</w:t>
      </w:r>
      <w:r w:rsidRPr="00FA19BA">
        <w:rPr>
          <w:rFonts w:ascii="宋体" w:eastAsia="宋体" w:hAnsi="宋体" w:hint="eastAsia"/>
          <w:sz w:val="28"/>
          <w:szCs w:val="28"/>
        </w:rPr>
        <w:t>两种属性）的散点图</w:t>
      </w:r>
    </w:p>
    <w:p w:rsidR="00FA19BA" w:rsidRDefault="00FA19BA" w:rsidP="00FA19BA">
      <w:pPr>
        <w:pStyle w:val="a5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092C6562" wp14:editId="57907724">
            <wp:extent cx="4613564" cy="2290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553" cy="22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3A" w:rsidRDefault="00B34E3A" w:rsidP="00B34E3A">
      <w:pPr>
        <w:pStyle w:val="HTML"/>
        <w:ind w:firstLineChars="100" w:firstLine="320"/>
        <w:rPr>
          <w:sz w:val="32"/>
          <w:szCs w:val="32"/>
        </w:rPr>
      </w:pPr>
      <w:r w:rsidRPr="005665A6">
        <w:rPr>
          <w:sz w:val="32"/>
          <w:szCs w:val="32"/>
        </w:rPr>
        <w:t>(1). 将数据集的 50%作为训练集，50%</w:t>
      </w:r>
      <w:r>
        <w:rPr>
          <w:sz w:val="32"/>
          <w:szCs w:val="32"/>
        </w:rPr>
        <w:t>作为测试集</w:t>
      </w:r>
      <w:r w:rsidRPr="005665A6">
        <w:rPr>
          <w:sz w:val="32"/>
          <w:szCs w:val="32"/>
        </w:rPr>
        <w:t xml:space="preserve"> </w:t>
      </w:r>
    </w:p>
    <w:p w:rsidR="00B34E3A" w:rsidRDefault="00425182" w:rsidP="00B34E3A">
      <w:pPr>
        <w:pStyle w:val="HTML"/>
        <w:ind w:firstLineChars="100" w:firstLine="240"/>
        <w:rPr>
          <w:sz w:val="32"/>
          <w:szCs w:val="32"/>
        </w:rPr>
      </w:pPr>
      <w:r>
        <w:rPr>
          <w:noProof/>
        </w:rPr>
        <w:drawing>
          <wp:inline distT="0" distB="0" distL="0" distR="0" wp14:anchorId="44B453F2" wp14:editId="3CCFF14A">
            <wp:extent cx="4662055" cy="255217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353" cy="2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2" w:rsidRDefault="00425182" w:rsidP="00B34E3A">
      <w:pPr>
        <w:pStyle w:val="HTML"/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截图的该次训练的Accuracy=</w:t>
      </w:r>
      <w:r>
        <w:rPr>
          <w:sz w:val="32"/>
          <w:szCs w:val="32"/>
        </w:rPr>
        <w:t>72</w:t>
      </w:r>
      <w:r>
        <w:rPr>
          <w:rFonts w:hint="eastAsia"/>
          <w:sz w:val="32"/>
          <w:szCs w:val="32"/>
        </w:rPr>
        <w:t>%</w:t>
      </w:r>
    </w:p>
    <w:p w:rsidR="00B34E3A" w:rsidRDefault="00B34E3A" w:rsidP="00B34E3A">
      <w:pPr>
        <w:pStyle w:val="HTML"/>
        <w:ind w:firstLineChars="100" w:firstLine="320"/>
        <w:rPr>
          <w:sz w:val="32"/>
          <w:szCs w:val="32"/>
        </w:rPr>
      </w:pPr>
      <w:r w:rsidRPr="005665A6">
        <w:rPr>
          <w:sz w:val="32"/>
          <w:szCs w:val="32"/>
        </w:rPr>
        <w:t>(2). 将数据集的 70%作为训练集，30%作为测试集</w:t>
      </w:r>
    </w:p>
    <w:p w:rsidR="00FA19BA" w:rsidRDefault="00FA19BA" w:rsidP="00B34E3A">
      <w:pPr>
        <w:pStyle w:val="HTML"/>
        <w:ind w:firstLineChars="100" w:firstLine="24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23ABDBD" wp14:editId="7DA4CC6D">
            <wp:extent cx="4253343" cy="212667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060" cy="21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2" w:rsidRDefault="00425182" w:rsidP="00425182">
      <w:pPr>
        <w:pStyle w:val="HTML"/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截图的该次训练的Accuracy=</w:t>
      </w:r>
      <w:r>
        <w:rPr>
          <w:sz w:val="32"/>
          <w:szCs w:val="32"/>
        </w:rPr>
        <w:t>80</w:t>
      </w:r>
      <w:r>
        <w:rPr>
          <w:rFonts w:hint="eastAsia"/>
          <w:sz w:val="32"/>
          <w:szCs w:val="32"/>
        </w:rPr>
        <w:t>%</w:t>
      </w:r>
    </w:p>
    <w:p w:rsidR="00B34E3A" w:rsidRDefault="00425182" w:rsidP="00B34E3A">
      <w:pPr>
        <w:pStyle w:val="HTML"/>
        <w:ind w:firstLineChars="100" w:firstLine="320"/>
        <w:rPr>
          <w:sz w:val="32"/>
          <w:szCs w:val="32"/>
        </w:rPr>
      </w:pPr>
      <w:r w:rsidRPr="005665A6">
        <w:rPr>
          <w:sz w:val="32"/>
          <w:szCs w:val="32"/>
        </w:rPr>
        <w:t xml:space="preserve"> </w:t>
      </w:r>
      <w:r w:rsidR="00B34E3A" w:rsidRPr="005665A6">
        <w:rPr>
          <w:sz w:val="32"/>
          <w:szCs w:val="32"/>
        </w:rPr>
        <w:t>(3). 将数据集的 90%作为训练集，10%</w:t>
      </w:r>
      <w:r w:rsidR="00B34E3A">
        <w:rPr>
          <w:sz w:val="32"/>
          <w:szCs w:val="32"/>
        </w:rPr>
        <w:t>作为测试集</w:t>
      </w:r>
    </w:p>
    <w:p w:rsidR="00B34E3A" w:rsidRDefault="00FA19BA" w:rsidP="00B34E3A">
      <w:pPr>
        <w:pStyle w:val="a5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5E169416" wp14:editId="68D6C391">
            <wp:extent cx="4419600" cy="220714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665" cy="2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2" w:rsidRPr="00425182" w:rsidRDefault="00425182" w:rsidP="00425182">
      <w:pPr>
        <w:pStyle w:val="HTML"/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截图的该次训练的Accuracy=</w:t>
      </w:r>
      <w:r>
        <w:rPr>
          <w:sz w:val="32"/>
          <w:szCs w:val="32"/>
        </w:rPr>
        <w:t>100</w:t>
      </w:r>
      <w:r>
        <w:rPr>
          <w:rFonts w:hint="eastAsia"/>
          <w:sz w:val="32"/>
          <w:szCs w:val="32"/>
        </w:rPr>
        <w:t>%</w:t>
      </w:r>
    </w:p>
    <w:p w:rsidR="00425182" w:rsidRDefault="00425182" w:rsidP="0042518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实验结果的分析</w:t>
      </w:r>
      <w:r>
        <w:rPr>
          <w:rFonts w:ascii="宋体" w:eastAsia="宋体" w:hAnsi="宋体"/>
          <w:sz w:val="32"/>
          <w:szCs w:val="32"/>
        </w:rPr>
        <w:t>:</w:t>
      </w:r>
    </w:p>
    <w:p w:rsidR="00425182" w:rsidRPr="00425182" w:rsidRDefault="00425182" w:rsidP="00425182">
      <w:pPr>
        <w:pStyle w:val="a5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通过对数几率回归模型的训练（设置学习率为0</w:t>
      </w:r>
      <w:r>
        <w:rPr>
          <w:rFonts w:ascii="宋体" w:eastAsia="宋体" w:hAnsi="宋体"/>
          <w:sz w:val="32"/>
          <w:szCs w:val="32"/>
        </w:rPr>
        <w:t>.001</w:t>
      </w:r>
      <w:r>
        <w:rPr>
          <w:rFonts w:ascii="宋体" w:eastAsia="宋体" w:hAnsi="宋体" w:hint="eastAsia"/>
          <w:sz w:val="32"/>
          <w:szCs w:val="32"/>
        </w:rPr>
        <w:t>，迭代次数为1</w:t>
      </w:r>
      <w:r>
        <w:rPr>
          <w:rFonts w:ascii="宋体" w:eastAsia="宋体" w:hAnsi="宋体"/>
          <w:sz w:val="32"/>
          <w:szCs w:val="32"/>
        </w:rPr>
        <w:t>0000</w:t>
      </w:r>
      <w:r>
        <w:rPr>
          <w:rFonts w:ascii="宋体" w:eastAsia="宋体" w:hAnsi="宋体" w:hint="eastAsia"/>
          <w:sz w:val="32"/>
          <w:szCs w:val="32"/>
        </w:rPr>
        <w:t>次），得到了能预测鸢尾花的类别的模型，将</w:t>
      </w:r>
      <w:proofErr w:type="gramStart"/>
      <w:r>
        <w:rPr>
          <w:rFonts w:ascii="宋体" w:eastAsia="宋体" w:hAnsi="宋体" w:hint="eastAsia"/>
          <w:sz w:val="32"/>
          <w:szCs w:val="32"/>
        </w:rPr>
        <w:t>数据集按比例</w:t>
      </w:r>
      <w:proofErr w:type="gramEnd"/>
      <w:r>
        <w:rPr>
          <w:rFonts w:ascii="宋体" w:eastAsia="宋体" w:hAnsi="宋体" w:hint="eastAsia"/>
          <w:sz w:val="32"/>
          <w:szCs w:val="32"/>
        </w:rPr>
        <w:t>分为训练集和测试集的不同情况下，发现训练集占比越大，得到的模型在测试时的准确度越高，泛化能力相对较强。在训练过程中随着训练次数的增加，得到模型的损失函数是在不断下降的。当然，本次实验的数据</w:t>
      </w:r>
      <w:proofErr w:type="gramStart"/>
      <w:r>
        <w:rPr>
          <w:rFonts w:ascii="宋体" w:eastAsia="宋体" w:hAnsi="宋体" w:hint="eastAsia"/>
          <w:sz w:val="32"/>
          <w:szCs w:val="32"/>
        </w:rPr>
        <w:t>集</w:t>
      </w:r>
      <w:r w:rsidR="00A7609C">
        <w:rPr>
          <w:rFonts w:ascii="宋体" w:eastAsia="宋体" w:hAnsi="宋体" w:hint="eastAsia"/>
          <w:sz w:val="32"/>
          <w:szCs w:val="32"/>
        </w:rPr>
        <w:t>比较</w:t>
      </w:r>
      <w:proofErr w:type="gramEnd"/>
      <w:r w:rsidR="00A7609C">
        <w:rPr>
          <w:rFonts w:ascii="宋体" w:eastAsia="宋体" w:hAnsi="宋体" w:hint="eastAsia"/>
          <w:sz w:val="32"/>
          <w:szCs w:val="32"/>
        </w:rPr>
        <w:t>小，训练得到的模型的泛化能力相对会较差一些。</w:t>
      </w:r>
    </w:p>
    <w:p w:rsidR="005665A6" w:rsidRPr="00425182" w:rsidRDefault="005665A6" w:rsidP="005665A6">
      <w:pPr>
        <w:pStyle w:val="a5"/>
        <w:ind w:left="720" w:firstLineChars="0" w:firstLine="0"/>
        <w:rPr>
          <w:rFonts w:ascii="宋体" w:eastAsia="宋体" w:hAnsi="宋体" w:hint="eastAsia"/>
          <w:sz w:val="32"/>
          <w:szCs w:val="32"/>
        </w:rPr>
      </w:pPr>
    </w:p>
    <w:sectPr w:rsidR="005665A6" w:rsidRPr="00425182" w:rsidSect="008F5E6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29E6"/>
    <w:multiLevelType w:val="hybridMultilevel"/>
    <w:tmpl w:val="7AEE5C8A"/>
    <w:lvl w:ilvl="0" w:tplc="AA66C0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47431"/>
    <w:multiLevelType w:val="hybridMultilevel"/>
    <w:tmpl w:val="AC769FEE"/>
    <w:lvl w:ilvl="0" w:tplc="AA66C0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A6"/>
    <w:rsid w:val="002B3B4B"/>
    <w:rsid w:val="00425182"/>
    <w:rsid w:val="005665A6"/>
    <w:rsid w:val="008F5E68"/>
    <w:rsid w:val="00A7609C"/>
    <w:rsid w:val="00B34E3A"/>
    <w:rsid w:val="00D45FA6"/>
    <w:rsid w:val="00F0531F"/>
    <w:rsid w:val="00FA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DFEC"/>
  <w15:chartTrackingRefBased/>
  <w15:docId w15:val="{B87D7150-8670-467E-86FB-5BEFCC44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F5E6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F5E68"/>
    <w:rPr>
      <w:kern w:val="0"/>
      <w:sz w:val="22"/>
    </w:rPr>
  </w:style>
  <w:style w:type="paragraph" w:styleId="a5">
    <w:name w:val="List Paragraph"/>
    <w:basedOn w:val="a"/>
    <w:uiPriority w:val="34"/>
    <w:qFormat/>
    <w:rsid w:val="008F5E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3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3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21AD1367FE421FAFC27EB1EE57E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491066-2280-4FBA-84F5-06425CB629FB}"/>
      </w:docPartPr>
      <w:docPartBody>
        <w:p w:rsidR="00A57B32" w:rsidRDefault="00A57B32" w:rsidP="00A57B32">
          <w:pPr>
            <w:pStyle w:val="4921AD1367FE421FAFC27EB1EE57EB5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1D65D6C2D6C4344A24658788E0E5F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406EE8-F67C-4435-99FA-1B50737BE3EE}"/>
      </w:docPartPr>
      <w:docPartBody>
        <w:p w:rsidR="00A57B32" w:rsidRDefault="00A57B32" w:rsidP="00A57B32">
          <w:pPr>
            <w:pStyle w:val="01D65D6C2D6C4344A24658788E0E5F5B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32"/>
    <w:rsid w:val="00A5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672CF2A202492CA8F424CF3998CE7D">
    <w:name w:val="69672CF2A202492CA8F424CF3998CE7D"/>
    <w:rsid w:val="00A57B32"/>
    <w:pPr>
      <w:widowControl w:val="0"/>
      <w:jc w:val="both"/>
    </w:pPr>
  </w:style>
  <w:style w:type="paragraph" w:customStyle="1" w:styleId="4921AD1367FE421FAFC27EB1EE57EB50">
    <w:name w:val="4921AD1367FE421FAFC27EB1EE57EB50"/>
    <w:rsid w:val="00A57B32"/>
    <w:pPr>
      <w:widowControl w:val="0"/>
      <w:jc w:val="both"/>
    </w:pPr>
  </w:style>
  <w:style w:type="paragraph" w:customStyle="1" w:styleId="C8A3FCB0DD6E4ED4A7CFCC72BD68572F">
    <w:name w:val="C8A3FCB0DD6E4ED4A7CFCC72BD68572F"/>
    <w:rsid w:val="00A57B32"/>
    <w:pPr>
      <w:widowControl w:val="0"/>
      <w:jc w:val="both"/>
    </w:pPr>
  </w:style>
  <w:style w:type="paragraph" w:customStyle="1" w:styleId="01D65D6C2D6C4344A24658788E0E5F5B">
    <w:name w:val="01D65D6C2D6C4344A24658788E0E5F5B"/>
    <w:rsid w:val="00A57B32"/>
    <w:pPr>
      <w:widowControl w:val="0"/>
      <w:jc w:val="both"/>
    </w:pPr>
  </w:style>
  <w:style w:type="paragraph" w:customStyle="1" w:styleId="4DB1EA511CAB4C8B9672CEB3C7AF271C">
    <w:name w:val="4DB1EA511CAB4C8B9672CEB3C7AF271C"/>
    <w:rsid w:val="00A57B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第一次课题报告</dc:title>
  <dc:subject/>
  <dc:creator>徐钰东      计算机1604   1611640409</dc:creator>
  <cp:keywords/>
  <dc:description/>
  <cp:lastModifiedBy>xu yudong</cp:lastModifiedBy>
  <cp:revision>2</cp:revision>
  <dcterms:created xsi:type="dcterms:W3CDTF">2018-10-11T08:37:00Z</dcterms:created>
  <dcterms:modified xsi:type="dcterms:W3CDTF">2018-10-11T14:25:00Z</dcterms:modified>
</cp:coreProperties>
</file>