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5E881" w14:textId="70405FB5" w:rsidR="001B5F5D" w:rsidRDefault="001B5F5D" w:rsidP="001B5F5D">
      <w:pPr>
        <w:pStyle w:val="Title"/>
      </w:pPr>
      <w:r>
        <w:t xml:space="preserve">Guidelines for submitting </w:t>
      </w:r>
      <w:r w:rsidR="002E793D">
        <w:t xml:space="preserve">the </w:t>
      </w:r>
      <w:r>
        <w:t>report</w:t>
      </w:r>
    </w:p>
    <w:p w14:paraId="0F8563E6" w14:textId="6E45E95A" w:rsidR="001B5F5D" w:rsidRDefault="002E793D" w:rsidP="001B5F5D">
      <w:pPr>
        <w:rPr>
          <w:b/>
        </w:rPr>
      </w:pPr>
      <w:r>
        <w:rPr>
          <w:b/>
        </w:rPr>
        <w:t>These</w:t>
      </w:r>
      <w:r w:rsidR="001B5F5D" w:rsidRPr="00D528F7">
        <w:rPr>
          <w:b/>
        </w:rPr>
        <w:t xml:space="preserve"> page</w:t>
      </w:r>
      <w:r>
        <w:rPr>
          <w:b/>
        </w:rPr>
        <w:t>s</w:t>
      </w:r>
      <w:r w:rsidR="001B5F5D" w:rsidRPr="00D528F7">
        <w:rPr>
          <w:b/>
        </w:rPr>
        <w:t xml:space="preserve"> should NOT be submitted with your report.</w:t>
      </w:r>
    </w:p>
    <w:p w14:paraId="0B562987" w14:textId="77777777" w:rsidR="001B5F5D" w:rsidRPr="00D528F7" w:rsidRDefault="001B5F5D" w:rsidP="001B5F5D">
      <w:pPr>
        <w:rPr>
          <w:b/>
        </w:rPr>
      </w:pPr>
    </w:p>
    <w:p w14:paraId="0383D1A6" w14:textId="77777777" w:rsidR="001B5F5D" w:rsidRPr="0079726A" w:rsidRDefault="001B5F5D" w:rsidP="001B5F5D">
      <w:pPr>
        <w:pStyle w:val="Heading2"/>
      </w:pPr>
      <w:r>
        <w:t>Upload software and design documents</w:t>
      </w:r>
    </w:p>
    <w:p w14:paraId="4907A2A8" w14:textId="0249602F" w:rsidR="004A5B7F" w:rsidRDefault="003E216F" w:rsidP="004A5B7F">
      <w:r w:rsidRPr="003E216F">
        <w:t>Your submission should contain </w:t>
      </w:r>
      <w:r w:rsidRPr="003E216F">
        <w:rPr>
          <w:b/>
          <w:bCs/>
          <w:u w:val="single"/>
        </w:rPr>
        <w:t>two files</w:t>
      </w:r>
      <w:r w:rsidRPr="003E216F">
        <w:t> only:</w:t>
      </w:r>
    </w:p>
    <w:p w14:paraId="44F7F061" w14:textId="5E8655AD" w:rsidR="004A5B7F" w:rsidRDefault="004A5B7F" w:rsidP="004A5B7F">
      <w:pPr>
        <w:pStyle w:val="ListParagraph"/>
        <w:numPr>
          <w:ilvl w:val="0"/>
          <w:numId w:val="8"/>
        </w:numPr>
        <w:spacing w:before="120" w:after="160" w:line="259" w:lineRule="auto"/>
      </w:pPr>
      <w:r w:rsidRPr="007B00A2">
        <w:t xml:space="preserve">A completed report </w:t>
      </w:r>
      <w:r w:rsidR="002E793D">
        <w:t>answering the given questions</w:t>
      </w:r>
      <w:r>
        <w:t xml:space="preserve"> as a single file in either .docx or .pdf format. This should </w:t>
      </w:r>
      <w:r w:rsidRPr="007B00A2">
        <w:rPr>
          <w:b/>
          <w:bCs/>
        </w:rPr>
        <w:t>NOT</w:t>
      </w:r>
      <w:r>
        <w:t xml:space="preserve"> be included in the zipped file</w:t>
      </w:r>
      <w:r w:rsidR="00CE05A7">
        <w:t xml:space="preserve"> and should not exceed any specified word/page counts.</w:t>
      </w:r>
    </w:p>
    <w:p w14:paraId="76CDA1E9" w14:textId="5289F159" w:rsidR="004A5B7F" w:rsidRDefault="004A5B7F" w:rsidP="004A5B7F">
      <w:pPr>
        <w:pStyle w:val="ListParagraph"/>
        <w:numPr>
          <w:ilvl w:val="0"/>
          <w:numId w:val="8"/>
        </w:numPr>
        <w:spacing w:before="120" w:after="160" w:line="259" w:lineRule="auto"/>
      </w:pPr>
      <w:r>
        <w:t xml:space="preserve">A single zipped file containing your program or programs. If a database </w:t>
      </w:r>
      <w:r w:rsidR="00600668">
        <w:t xml:space="preserve">has </w:t>
      </w:r>
      <w:r>
        <w:t xml:space="preserve">been </w:t>
      </w:r>
      <w:proofErr w:type="gramStart"/>
      <w:r>
        <w:t>used</w:t>
      </w:r>
      <w:proofErr w:type="gramEnd"/>
      <w:r>
        <w:t xml:space="preserve"> you should produce a file dump of the table structure to include here. This should NOT contain the original data set. </w:t>
      </w:r>
    </w:p>
    <w:p w14:paraId="1E458D38" w14:textId="235748D3" w:rsidR="004A5B7F" w:rsidRPr="00CD06EA" w:rsidRDefault="004A5B7F" w:rsidP="00CD06EA">
      <w:pPr>
        <w:pBdr>
          <w:top w:val="single" w:sz="18" w:space="1" w:color="D60083"/>
          <w:left w:val="single" w:sz="18" w:space="4" w:color="D60083"/>
          <w:bottom w:val="single" w:sz="18" w:space="1" w:color="D60083"/>
          <w:right w:val="single" w:sz="18" w:space="4" w:color="D60083"/>
        </w:pBdr>
        <w:ind w:left="720" w:firstLine="720"/>
        <w:rPr>
          <w:rFonts w:cstheme="minorHAnsi"/>
        </w:rPr>
      </w:pPr>
      <w:r w:rsidRPr="00A010C5">
        <w:rPr>
          <w:rFonts w:cstheme="minorHAnsi"/>
          <w:b/>
          <w:bCs/>
        </w:rPr>
        <w:t>NOTE:</w:t>
      </w:r>
      <w:r w:rsidRPr="00A010C5">
        <w:rPr>
          <w:rFonts w:cstheme="minorHAnsi"/>
        </w:rPr>
        <w:t xml:space="preserve"> Failure to submit the progra</w:t>
      </w:r>
      <w:r w:rsidR="00ED4AC3">
        <w:rPr>
          <w:rFonts w:cstheme="minorHAnsi"/>
        </w:rPr>
        <w:t>m</w:t>
      </w:r>
      <w:r>
        <w:rPr>
          <w:rFonts w:cstheme="minorHAnsi"/>
        </w:rPr>
        <w:t>/s</w:t>
      </w:r>
      <w:r w:rsidRPr="00A010C5">
        <w:rPr>
          <w:rFonts w:cstheme="minorHAnsi"/>
        </w:rPr>
        <w:t xml:space="preserve"> will result in a zero grade.</w:t>
      </w:r>
    </w:p>
    <w:p w14:paraId="299F1216" w14:textId="77777777" w:rsidR="008C3AF4" w:rsidRDefault="008C3AF4" w:rsidP="004A5B7F"/>
    <w:p w14:paraId="4D34B1EE" w14:textId="4D4EF24A" w:rsidR="004A5B7F" w:rsidRDefault="004A5B7F" w:rsidP="004A5B7F">
      <w:r>
        <w:t xml:space="preserve">The report must adhere to the word count limits stated for EACH question and the page limit for the appendices. </w:t>
      </w:r>
      <w:r w:rsidR="003D6697">
        <w:t xml:space="preserve">All code and images should be presented in the appendices. </w:t>
      </w:r>
    </w:p>
    <w:p w14:paraId="0F2613DA" w14:textId="77777777" w:rsidR="001B5F5D" w:rsidRDefault="001B5F5D" w:rsidP="001B5F5D">
      <w:pPr>
        <w:rPr>
          <w:b/>
        </w:rPr>
      </w:pPr>
    </w:p>
    <w:p w14:paraId="42D43C9B" w14:textId="77777777" w:rsidR="001B5F5D" w:rsidRDefault="001B5F5D" w:rsidP="001B5F5D">
      <w:pPr>
        <w:pStyle w:val="Heading2"/>
      </w:pPr>
      <w:r>
        <w:t>Report contents</w:t>
      </w:r>
    </w:p>
    <w:p w14:paraId="24BAE6D3" w14:textId="20986202" w:rsidR="006A2247" w:rsidRPr="006A2247" w:rsidRDefault="001B5F5D" w:rsidP="006A2247">
      <w:r w:rsidRPr="00C06A72">
        <w:t xml:space="preserve">The report consists of three sections, each </w:t>
      </w:r>
      <w:r>
        <w:t>containing</w:t>
      </w:r>
      <w:r w:rsidRPr="00C06A72">
        <w:t xml:space="preserve"> specific questions targeting what needs to be address. </w:t>
      </w:r>
      <w:r w:rsidR="005E6DD1">
        <w:t xml:space="preserve">It should be clear in your report which section and question you are answering. </w:t>
      </w:r>
      <w:r w:rsidRPr="00C06A72">
        <w:t xml:space="preserve">In each section </w:t>
      </w:r>
      <w:r>
        <w:t>is</w:t>
      </w:r>
      <w:r w:rsidRPr="00C06A72">
        <w:t xml:space="preserve"> a maximum word count </w:t>
      </w:r>
      <w:r w:rsidR="004A5B7F">
        <w:t xml:space="preserve">and </w:t>
      </w:r>
      <w:r w:rsidR="00CD06EA">
        <w:t xml:space="preserve">pages in the </w:t>
      </w:r>
      <w:r w:rsidR="004A5B7F">
        <w:t xml:space="preserve">appendices (where applicable) </w:t>
      </w:r>
      <w:r w:rsidRPr="00C06A72">
        <w:t>and this should be adhered to.</w:t>
      </w:r>
      <w:r w:rsidR="00CD06EA">
        <w:t xml:space="preserve"> All images and diagrams should be of a size that enables them to be clearly viewed. </w:t>
      </w:r>
      <w:r w:rsidR="006A2247" w:rsidRPr="006A2247">
        <w:t xml:space="preserve">You should refer to the assignment </w:t>
      </w:r>
      <w:proofErr w:type="gramStart"/>
      <w:r w:rsidR="006A2247" w:rsidRPr="006A2247">
        <w:t xml:space="preserve">writing </w:t>
      </w:r>
      <w:r w:rsidR="002D2AC0">
        <w:t xml:space="preserve"> </w:t>
      </w:r>
      <w:r w:rsidR="006A2247" w:rsidRPr="006A2247">
        <w:t>guidelines</w:t>
      </w:r>
      <w:proofErr w:type="gramEnd"/>
      <w:r w:rsidR="006A2247" w:rsidRPr="006A2247">
        <w:t xml:space="preserve"> on Canvas for further formatting and submission guidance</w:t>
      </w:r>
    </w:p>
    <w:p w14:paraId="535C7F3D" w14:textId="5DA4F6A0" w:rsidR="009D5C4A" w:rsidRDefault="009D5C4A" w:rsidP="001B5F5D"/>
    <w:p w14:paraId="6325D8CE" w14:textId="1E8A287F" w:rsidR="001B5F5D" w:rsidRDefault="001B5F5D" w:rsidP="001B5F5D">
      <w:r>
        <w:t>The sections contribute to the module learning outcomes as follows:</w:t>
      </w:r>
    </w:p>
    <w:p w14:paraId="3DFB3027" w14:textId="77777777" w:rsidR="001B5F5D" w:rsidRPr="00053CBD" w:rsidRDefault="001B5F5D" w:rsidP="001B5F5D"/>
    <w:p w14:paraId="68730F6C" w14:textId="07C1DC06" w:rsidR="001B5F5D" w:rsidRPr="00E003DE" w:rsidRDefault="001B5F5D" w:rsidP="001B5F5D">
      <w:pPr>
        <w:pStyle w:val="Heading3"/>
      </w:pPr>
      <w:r w:rsidRPr="00E003DE">
        <w:t xml:space="preserve">Section </w:t>
      </w:r>
      <w:r>
        <w:t>1</w:t>
      </w:r>
      <w:r w:rsidRPr="00E003DE">
        <w:t xml:space="preserve">: </w:t>
      </w:r>
      <w:r>
        <w:t>Theory supported by code samples</w:t>
      </w:r>
      <w:r w:rsidRPr="00E003DE">
        <w:t xml:space="preserve"> </w:t>
      </w:r>
      <w:r>
        <w:t>(5</w:t>
      </w:r>
      <w:r w:rsidRPr="00E003DE">
        <w:t>0%</w:t>
      </w:r>
      <w:r>
        <w:t xml:space="preserve">, </w:t>
      </w:r>
      <w:r w:rsidR="004A5B7F">
        <w:t>1400</w:t>
      </w:r>
      <w:r>
        <w:t xml:space="preserve"> words plus code samples)</w:t>
      </w:r>
    </w:p>
    <w:p w14:paraId="21239879" w14:textId="77777777" w:rsidR="001B5F5D" w:rsidRDefault="001B5F5D" w:rsidP="001B5F5D">
      <w:r>
        <w:t xml:space="preserve">Evidence for learning outcome: </w:t>
      </w:r>
      <w:r w:rsidRPr="004A5B7F">
        <w:rPr>
          <w:i/>
        </w:rPr>
        <w:t>Demonstrate critical understanding of the theory and application of advanced programming technique</w:t>
      </w:r>
      <w:r w:rsidRPr="004A5B7F">
        <w:t xml:space="preserve">s; </w:t>
      </w:r>
      <w:r w:rsidRPr="004A5B7F">
        <w:rPr>
          <w:i/>
        </w:rPr>
        <w:t>Design and implement programs for real world problems</w:t>
      </w:r>
      <w:r w:rsidRPr="004A5B7F">
        <w:t xml:space="preserve">. </w:t>
      </w:r>
    </w:p>
    <w:p w14:paraId="6D9D258F" w14:textId="77777777" w:rsidR="001B5F5D" w:rsidRDefault="001B5F5D" w:rsidP="001B5F5D"/>
    <w:p w14:paraId="40B6C35A" w14:textId="0FAC6B0D" w:rsidR="001B5F5D" w:rsidRPr="00E003DE" w:rsidRDefault="001B5F5D" w:rsidP="001B5F5D">
      <w:pPr>
        <w:pStyle w:val="Heading3"/>
      </w:pPr>
      <w:r w:rsidRPr="00E003DE">
        <w:t xml:space="preserve">Section </w:t>
      </w:r>
      <w:r>
        <w:t>2</w:t>
      </w:r>
      <w:r w:rsidRPr="00E003DE">
        <w:t xml:space="preserve">: </w:t>
      </w:r>
      <w:r>
        <w:t>Design decisions supported by code samples</w:t>
      </w:r>
      <w:r w:rsidRPr="00E003DE">
        <w:t xml:space="preserve"> </w:t>
      </w:r>
      <w:r>
        <w:t>(</w:t>
      </w:r>
      <w:r w:rsidRPr="00E003DE">
        <w:t>40%</w:t>
      </w:r>
      <w:r>
        <w:t xml:space="preserve"> </w:t>
      </w:r>
      <w:r w:rsidR="004A5B7F">
        <w:t>1200</w:t>
      </w:r>
      <w:r>
        <w:t xml:space="preserve"> words plus code samples)</w:t>
      </w:r>
    </w:p>
    <w:p w14:paraId="3E713CD2" w14:textId="77777777" w:rsidR="001B5F5D" w:rsidRDefault="001B5F5D" w:rsidP="001B5F5D">
      <w:r>
        <w:t xml:space="preserve">Evidence for learning outcome: </w:t>
      </w:r>
      <w:r w:rsidRPr="00D528F7">
        <w:rPr>
          <w:i/>
        </w:rPr>
        <w:t xml:space="preserve">Communicate design decisions for the selection, </w:t>
      </w:r>
      <w:proofErr w:type="gramStart"/>
      <w:r w:rsidRPr="00D528F7">
        <w:rPr>
          <w:i/>
        </w:rPr>
        <w:t>storage</w:t>
      </w:r>
      <w:proofErr w:type="gramEnd"/>
      <w:r w:rsidRPr="00D528F7">
        <w:rPr>
          <w:i/>
        </w:rPr>
        <w:t xml:space="preserve"> and manipulation of data; Design and implement programs for real world problems</w:t>
      </w:r>
      <w:r w:rsidRPr="00D528F7">
        <w:t>.</w:t>
      </w:r>
      <w:r>
        <w:t xml:space="preserve"> </w:t>
      </w:r>
    </w:p>
    <w:p w14:paraId="19371810" w14:textId="77777777" w:rsidR="001B5F5D" w:rsidRDefault="001B5F5D" w:rsidP="001B5F5D"/>
    <w:p w14:paraId="71A2D422" w14:textId="77777777" w:rsidR="001B5F5D" w:rsidRPr="00053CBD" w:rsidRDefault="001B5F5D" w:rsidP="001B5F5D">
      <w:pPr>
        <w:pStyle w:val="Heading3"/>
      </w:pPr>
      <w:r w:rsidRPr="00053CBD">
        <w:t xml:space="preserve">Section 3: Reflection on the ethics, moral and legal aspects (10% </w:t>
      </w:r>
      <w:r>
        <w:t>400</w:t>
      </w:r>
      <w:r w:rsidRPr="00053CBD">
        <w:t xml:space="preserve"> words)</w:t>
      </w:r>
    </w:p>
    <w:p w14:paraId="0EB110A5" w14:textId="77777777" w:rsidR="001B5F5D" w:rsidRDefault="001B5F5D" w:rsidP="001B5F5D">
      <w:pPr>
        <w:rPr>
          <w:i/>
        </w:rPr>
      </w:pPr>
      <w:r w:rsidRPr="000A7272">
        <w:t>Evidence for learning outcome:</w:t>
      </w:r>
      <w:r>
        <w:t xml:space="preserve"> </w:t>
      </w:r>
      <w:r w:rsidRPr="00D528F7">
        <w:rPr>
          <w:i/>
        </w:rPr>
        <w:t>Critically evaluate the legal and ethical impact of software developments within real world contexts.</w:t>
      </w:r>
    </w:p>
    <w:p w14:paraId="39D839D2" w14:textId="77777777" w:rsidR="001B5F5D" w:rsidRPr="00D528F7" w:rsidRDefault="001B5F5D" w:rsidP="001B5F5D"/>
    <w:p w14:paraId="372F09C0" w14:textId="77777777" w:rsidR="001B5F5D" w:rsidRPr="00E003DE" w:rsidRDefault="001B5F5D" w:rsidP="001B5F5D">
      <w:pPr>
        <w:pStyle w:val="Heading3"/>
      </w:pPr>
      <w:r>
        <w:t>R</w:t>
      </w:r>
      <w:r w:rsidRPr="00E003DE">
        <w:t xml:space="preserve">eport </w:t>
      </w:r>
      <w:r>
        <w:t>references</w:t>
      </w:r>
    </w:p>
    <w:p w14:paraId="2295EA23" w14:textId="77777777" w:rsidR="001B5F5D" w:rsidRPr="00D528F7" w:rsidRDefault="001B5F5D" w:rsidP="001B5F5D">
      <w:r>
        <w:t xml:space="preserve">Provide a correctly structured list of references to all the resources used for this development and report. Your responses should be appropriately supported by references to the literature and relevant resources using the computer science department’s referencing standard. </w:t>
      </w:r>
    </w:p>
    <w:p w14:paraId="6C43FCF4" w14:textId="77777777" w:rsidR="001B5F5D" w:rsidRDefault="001B5F5D" w:rsidP="001B5F5D"/>
    <w:p w14:paraId="604A605F" w14:textId="77777777" w:rsidR="005E6DD1" w:rsidRDefault="005E6DD1">
      <w:pPr>
        <w:rPr>
          <w:rFonts w:asciiTheme="majorHAnsi" w:eastAsiaTheme="majorEastAsia" w:hAnsiTheme="majorHAnsi" w:cstheme="majorBidi"/>
          <w:spacing w:val="-10"/>
          <w:kern w:val="28"/>
          <w:sz w:val="56"/>
          <w:szCs w:val="56"/>
        </w:rPr>
      </w:pPr>
      <w:r>
        <w:br w:type="page"/>
      </w:r>
    </w:p>
    <w:p w14:paraId="074C1E58" w14:textId="1FF39FE9" w:rsidR="001B5F5D" w:rsidRPr="00C06A72" w:rsidRDefault="001B5F5D" w:rsidP="001B5F5D">
      <w:pPr>
        <w:pStyle w:val="Title"/>
        <w:jc w:val="center"/>
      </w:pPr>
      <w:r>
        <w:lastRenderedPageBreak/>
        <w:t>Report</w:t>
      </w:r>
      <w:r w:rsidR="00513DE0">
        <w:t xml:space="preserve"> Outline</w:t>
      </w:r>
      <w:r>
        <w:t>: Data Analysis Tool</w:t>
      </w:r>
    </w:p>
    <w:p w14:paraId="1C8DD027" w14:textId="31744214" w:rsidR="001B5F5D" w:rsidRDefault="001B5F5D" w:rsidP="001B5F5D">
      <w:pPr>
        <w:pStyle w:val="Subtitle"/>
        <w:jc w:val="center"/>
      </w:pPr>
      <w:r w:rsidRPr="00420271">
        <w:rPr>
          <w:b/>
          <w:u w:val="single"/>
        </w:rPr>
        <w:t>DO NOT</w:t>
      </w:r>
      <w:r>
        <w:t xml:space="preserve"> PUT </w:t>
      </w:r>
      <w:r w:rsidR="00A14A80">
        <w:t>ANY PERSONAL</w:t>
      </w:r>
      <w:r w:rsidR="00D27F33">
        <w:t xml:space="preserve"> IDENTITY</w:t>
      </w:r>
      <w:r>
        <w:t xml:space="preserve"> </w:t>
      </w:r>
      <w:r w:rsidR="00A14A80">
        <w:t>INFORMATION</w:t>
      </w:r>
      <w:r>
        <w:t xml:space="preserve"> ON </w:t>
      </w:r>
      <w:r w:rsidR="003D6697">
        <w:t>YOUR</w:t>
      </w:r>
      <w:r>
        <w:t xml:space="preserve"> DOCUMENT</w:t>
      </w:r>
    </w:p>
    <w:p w14:paraId="077739C5" w14:textId="1A7F4135" w:rsidR="001B5F5D" w:rsidRDefault="001B5F5D" w:rsidP="001B5F5D">
      <w:pPr>
        <w:pStyle w:val="Heading2"/>
      </w:pPr>
      <w:r w:rsidRPr="00E003DE">
        <w:t xml:space="preserve">Section </w:t>
      </w:r>
      <w:r>
        <w:t>1</w:t>
      </w:r>
      <w:r w:rsidRPr="00E003DE">
        <w:t xml:space="preserve">: </w:t>
      </w:r>
      <w:r>
        <w:t>Theory supported by code samples</w:t>
      </w:r>
      <w:r w:rsidRPr="00E003DE">
        <w:t xml:space="preserve"> </w:t>
      </w:r>
      <w:r w:rsidR="00F84354">
        <w:t>(5</w:t>
      </w:r>
      <w:r w:rsidR="00F84354" w:rsidRPr="00E003DE">
        <w:t>0%</w:t>
      </w:r>
      <w:r w:rsidR="00F84354">
        <w:t>, 1400 words plus code samples)</w:t>
      </w:r>
    </w:p>
    <w:p w14:paraId="03EFE6A1" w14:textId="77777777" w:rsidR="001B5F5D" w:rsidRPr="006B0FE8" w:rsidRDefault="001B5F5D" w:rsidP="001B5F5D"/>
    <w:p w14:paraId="64A5F6EC" w14:textId="180BAC2F" w:rsidR="00300240" w:rsidRPr="00300240" w:rsidRDefault="001B5F5D" w:rsidP="001B5F5D">
      <w:pPr>
        <w:pStyle w:val="ListParagraph"/>
        <w:numPr>
          <w:ilvl w:val="0"/>
          <w:numId w:val="1"/>
        </w:numPr>
        <w:rPr>
          <w:b/>
        </w:rPr>
      </w:pPr>
      <w:r w:rsidRPr="00F1480E">
        <w:rPr>
          <w:i/>
        </w:rPr>
        <w:t>[</w:t>
      </w:r>
      <w:r w:rsidR="00F84354">
        <w:rPr>
          <w:i/>
        </w:rPr>
        <w:t>2</w:t>
      </w:r>
      <w:r>
        <w:rPr>
          <w:i/>
        </w:rPr>
        <w:t>0</w:t>
      </w:r>
      <w:r w:rsidRPr="00F1480E">
        <w:rPr>
          <w:i/>
        </w:rPr>
        <w:t xml:space="preserve"> marks]</w:t>
      </w:r>
      <w:r>
        <w:t xml:space="preserve"> </w:t>
      </w:r>
      <w:r w:rsidR="00A14A80">
        <w:t xml:space="preserve">Identify </w:t>
      </w:r>
      <w:r w:rsidR="00A14A80" w:rsidRPr="00EC79F9">
        <w:rPr>
          <w:b/>
          <w:bCs/>
          <w:u w:val="single"/>
        </w:rPr>
        <w:t>one</w:t>
      </w:r>
      <w:r w:rsidR="00A14A80">
        <w:t xml:space="preserve"> part of your program design that could be redesigned to use </w:t>
      </w:r>
      <w:r w:rsidR="00A14A80" w:rsidRPr="00064035">
        <w:rPr>
          <w:b/>
          <w:bCs/>
          <w:u w:val="single"/>
        </w:rPr>
        <w:t>Python Threads</w:t>
      </w:r>
      <w:r w:rsidR="00A14A80">
        <w:t xml:space="preserve">. Discuss what specific issues need to be considered given the overall design of your program, clearly demonstrate how data and/or communications will be passed between threads, and which Python constructs </w:t>
      </w:r>
      <w:r w:rsidR="00CD06EA">
        <w:t>would</w:t>
      </w:r>
      <w:r w:rsidR="00A14A80">
        <w:t xml:space="preserve"> support this. </w:t>
      </w:r>
      <w:r w:rsidR="008C3AF4">
        <w:t xml:space="preserve">You should provide an overview diagram of your existing program flow and clearly identify where concurrency could be of potential benefit. </w:t>
      </w:r>
    </w:p>
    <w:p w14:paraId="256F5A79" w14:textId="444D9998" w:rsidR="001B5F5D" w:rsidRPr="00300240" w:rsidRDefault="00A14A80" w:rsidP="00300240">
      <w:pPr>
        <w:ind w:left="720"/>
        <w:rPr>
          <w:b/>
        </w:rPr>
      </w:pPr>
      <w:r w:rsidRPr="00E003DE">
        <w:t>(</w:t>
      </w:r>
      <w:r w:rsidR="00BB25F5">
        <w:t>5</w:t>
      </w:r>
      <w:r>
        <w:t>00</w:t>
      </w:r>
      <w:r w:rsidRPr="00E003DE">
        <w:t xml:space="preserve"> words</w:t>
      </w:r>
      <w:r>
        <w:t xml:space="preserve"> maximum</w:t>
      </w:r>
      <w:r w:rsidR="00BB25F5">
        <w:t xml:space="preserve">, </w:t>
      </w:r>
      <w:r w:rsidR="00DD0603">
        <w:t xml:space="preserve">plus appendices containing up </w:t>
      </w:r>
      <w:r w:rsidR="00BB25F5">
        <w:t xml:space="preserve">1 page maximum of supporting code examples, and </w:t>
      </w:r>
      <w:proofErr w:type="gramStart"/>
      <w:r w:rsidR="0043512B">
        <w:t xml:space="preserve">2 </w:t>
      </w:r>
      <w:r w:rsidR="00BB25F5">
        <w:t>page</w:t>
      </w:r>
      <w:proofErr w:type="gramEnd"/>
      <w:r w:rsidR="00BB25F5">
        <w:t xml:space="preserve"> </w:t>
      </w:r>
      <w:r w:rsidR="00F84354">
        <w:t>diagrams</w:t>
      </w:r>
      <w:r w:rsidRPr="00E003DE">
        <w:t>)</w:t>
      </w:r>
    </w:p>
    <w:p w14:paraId="11863FAE" w14:textId="77777777" w:rsidR="001B5F5D" w:rsidRDefault="001B5F5D" w:rsidP="00BB25F5"/>
    <w:p w14:paraId="6F35345C" w14:textId="12069BE5" w:rsidR="00BC2D6E" w:rsidRDefault="00BC2D6E" w:rsidP="00BC2D6E">
      <w:pPr>
        <w:pStyle w:val="ListParagraph"/>
        <w:numPr>
          <w:ilvl w:val="0"/>
          <w:numId w:val="1"/>
        </w:numPr>
      </w:pPr>
      <w:r w:rsidRPr="00F1480E">
        <w:rPr>
          <w:i/>
        </w:rPr>
        <w:t>[</w:t>
      </w:r>
      <w:r>
        <w:rPr>
          <w:i/>
        </w:rPr>
        <w:t xml:space="preserve">20 </w:t>
      </w:r>
      <w:r w:rsidRPr="00F1480E">
        <w:rPr>
          <w:i/>
        </w:rPr>
        <w:t>marks]</w:t>
      </w:r>
      <w:r>
        <w:t xml:space="preserve"> With specific refence to GUI interface constructs and best practice regarding interface layouts, discuss how your GUI supports the required user interactions, given the client’s requirements. You should clearly identify the different interactions required by the user, the </w:t>
      </w:r>
      <w:r w:rsidR="008C3AF4">
        <w:t xml:space="preserve">GUI and code </w:t>
      </w:r>
      <w:r>
        <w:t>construct/s that support</w:t>
      </w:r>
      <w:r w:rsidR="008C3AF4">
        <w:t xml:space="preserve"> </w:t>
      </w:r>
      <w:r>
        <w:t>it</w:t>
      </w:r>
      <w:r w:rsidR="008C3AF4">
        <w:t>,</w:t>
      </w:r>
      <w:r>
        <w:t xml:space="preserve"> and </w:t>
      </w:r>
      <w:proofErr w:type="gramStart"/>
      <w:r>
        <w:t>your</w:t>
      </w:r>
      <w:proofErr w:type="gramEnd"/>
      <w:r>
        <w:t xml:space="preserve"> reasoning for selecting these over other viable options. </w:t>
      </w:r>
    </w:p>
    <w:p w14:paraId="51F29215" w14:textId="0593BCD3" w:rsidR="00A84EDE" w:rsidRDefault="00BC2D6E" w:rsidP="00BC2D6E">
      <w:pPr>
        <w:ind w:left="720"/>
      </w:pPr>
      <w:r>
        <w:t>(500</w:t>
      </w:r>
      <w:r w:rsidRPr="00E003DE">
        <w:t xml:space="preserve"> words</w:t>
      </w:r>
      <w:r>
        <w:t xml:space="preserve"> maximum, </w:t>
      </w:r>
      <w:r w:rsidR="005821D3">
        <w:t xml:space="preserve">plus appendices containing up to </w:t>
      </w:r>
      <w:r>
        <w:t>1 page maximum of supporting code examples, and 2 pages of wire frame/state designs</w:t>
      </w:r>
      <w:r w:rsidRPr="00E003DE">
        <w:t>)</w:t>
      </w:r>
    </w:p>
    <w:p w14:paraId="551E9A72" w14:textId="77777777" w:rsidR="00A84EDE" w:rsidRDefault="00A84EDE"/>
    <w:p w14:paraId="3BC14E69" w14:textId="1657B091" w:rsidR="00A84EDE" w:rsidRDefault="00A84EDE">
      <w:r>
        <w:rPr>
          <w:noProof/>
        </w:rPr>
        <w:drawing>
          <wp:inline distT="0" distB="0" distL="0" distR="0" wp14:anchorId="3D1D578F" wp14:editId="4A6DEEB8">
            <wp:extent cx="6487427" cy="4263824"/>
            <wp:effectExtent l="0" t="0" r="254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5">
                      <a:extLst>
                        <a:ext uri="{28A0092B-C50C-407E-A947-70E740481C1C}">
                          <a14:useLocalDpi xmlns:a14="http://schemas.microsoft.com/office/drawing/2010/main" val="0"/>
                        </a:ext>
                      </a:extLst>
                    </a:blip>
                    <a:srcRect l="12462" t="4127" r="11020" b="30794"/>
                    <a:stretch/>
                  </pic:blipFill>
                  <pic:spPr bwMode="auto">
                    <a:xfrm>
                      <a:off x="0" y="0"/>
                      <a:ext cx="6528970" cy="4291128"/>
                    </a:xfrm>
                    <a:prstGeom prst="rect">
                      <a:avLst/>
                    </a:prstGeom>
                    <a:ln>
                      <a:noFill/>
                    </a:ln>
                    <a:extLst>
                      <a:ext uri="{53640926-AAD7-44D8-BBD7-CCE9431645EC}">
                        <a14:shadowObscured xmlns:a14="http://schemas.microsoft.com/office/drawing/2010/main"/>
                      </a:ext>
                    </a:extLst>
                  </pic:spPr>
                </pic:pic>
              </a:graphicData>
            </a:graphic>
          </wp:inline>
        </w:drawing>
      </w:r>
    </w:p>
    <w:p w14:paraId="0FBFA087" w14:textId="1217F291" w:rsidR="00A84EDE" w:rsidRDefault="00A84EDE">
      <w:r>
        <w:br w:type="page"/>
      </w:r>
    </w:p>
    <w:p w14:paraId="13724E4A" w14:textId="77777777" w:rsidR="00A84EDE" w:rsidRDefault="00A84EDE"/>
    <w:p w14:paraId="7F94ABE7" w14:textId="77777777" w:rsidR="00F84354" w:rsidRDefault="00F84354" w:rsidP="00BC2D6E">
      <w:pPr>
        <w:ind w:left="720"/>
      </w:pPr>
    </w:p>
    <w:p w14:paraId="69986ABD" w14:textId="1743D397" w:rsidR="00F84354" w:rsidRDefault="00F84354" w:rsidP="00CD06EA">
      <w:pPr>
        <w:ind w:left="720"/>
      </w:pPr>
    </w:p>
    <w:p w14:paraId="679D4AEE" w14:textId="316D68C7" w:rsidR="00F84354" w:rsidRPr="00F84354" w:rsidRDefault="00F84354" w:rsidP="00F84354">
      <w:pPr>
        <w:pStyle w:val="ListParagraph"/>
        <w:numPr>
          <w:ilvl w:val="0"/>
          <w:numId w:val="1"/>
        </w:numPr>
      </w:pPr>
      <w:r>
        <w:rPr>
          <w:i/>
        </w:rPr>
        <w:t>[10</w:t>
      </w:r>
      <w:r w:rsidRPr="00F84354">
        <w:rPr>
          <w:i/>
        </w:rPr>
        <w:t xml:space="preserve"> marks] </w:t>
      </w:r>
      <w:r w:rsidRPr="00F84354">
        <w:rPr>
          <w:iCs/>
        </w:rPr>
        <w:t>Java and Python are both high-level programming languages, each providing similar functionality but via different mechanisms and syntax. Having experienced both languages, discuss which you believe to be the most effective in terms of ‘</w:t>
      </w:r>
      <w:r w:rsidR="00ED4AC3">
        <w:rPr>
          <w:iCs/>
        </w:rPr>
        <w:t>manipulation of data containers</w:t>
      </w:r>
      <w:r w:rsidRPr="00F84354">
        <w:rPr>
          <w:iCs/>
        </w:rPr>
        <w:t>’</w:t>
      </w:r>
      <w:r w:rsidR="00ED4AC3">
        <w:rPr>
          <w:iCs/>
        </w:rPr>
        <w:t xml:space="preserve"> (constructs used for storing, </w:t>
      </w:r>
      <w:r w:rsidR="00600668">
        <w:rPr>
          <w:iCs/>
        </w:rPr>
        <w:t>structuring,</w:t>
      </w:r>
      <w:r w:rsidR="00ED4AC3">
        <w:rPr>
          <w:iCs/>
        </w:rPr>
        <w:t xml:space="preserve"> and manipulating data within the program such as a List), </w:t>
      </w:r>
      <w:r w:rsidRPr="00F84354">
        <w:rPr>
          <w:iCs/>
        </w:rPr>
        <w:t xml:space="preserve">and give specific Python examples (only) from your program that support your argument. </w:t>
      </w:r>
    </w:p>
    <w:p w14:paraId="57F6D1F4" w14:textId="3B37C7F5" w:rsidR="001B5F5D" w:rsidRPr="003517E4" w:rsidRDefault="00BC2D6E" w:rsidP="00F84354">
      <w:pPr>
        <w:ind w:left="720"/>
      </w:pPr>
      <w:r>
        <w:rPr>
          <w:iCs/>
        </w:rPr>
        <w:t>(4</w:t>
      </w:r>
      <w:r w:rsidR="00F84354">
        <w:rPr>
          <w:iCs/>
        </w:rPr>
        <w:t>00</w:t>
      </w:r>
      <w:r w:rsidR="00F84354" w:rsidRPr="00F84354">
        <w:rPr>
          <w:iCs/>
        </w:rPr>
        <w:t xml:space="preserve"> words maximum</w:t>
      </w:r>
      <w:r w:rsidR="00DD0603">
        <w:rPr>
          <w:iCs/>
        </w:rPr>
        <w:t xml:space="preserve">, </w:t>
      </w:r>
      <w:r w:rsidR="00DD0603">
        <w:t>plus appendices containing up to 1 page maximum of supporting code examples</w:t>
      </w:r>
      <w:r w:rsidR="00F84354" w:rsidRPr="00F84354">
        <w:rPr>
          <w:iCs/>
        </w:rPr>
        <w:t>)</w:t>
      </w:r>
    </w:p>
    <w:p w14:paraId="56639B18" w14:textId="77777777" w:rsidR="00F84354" w:rsidRDefault="00F84354" w:rsidP="001B5F5D">
      <w:pPr>
        <w:pStyle w:val="Heading2"/>
      </w:pPr>
    </w:p>
    <w:p w14:paraId="32E16BB6" w14:textId="4FF71EC0" w:rsidR="001B5F5D" w:rsidRDefault="001B5F5D" w:rsidP="001B5F5D">
      <w:pPr>
        <w:pStyle w:val="Heading2"/>
      </w:pPr>
      <w:r w:rsidRPr="00E003DE">
        <w:t xml:space="preserve">Section </w:t>
      </w:r>
      <w:r>
        <w:t>2</w:t>
      </w:r>
      <w:r w:rsidRPr="00E003DE">
        <w:t xml:space="preserve">: </w:t>
      </w:r>
      <w:r>
        <w:t>Design decisions supported by code samples</w:t>
      </w:r>
      <w:r w:rsidRPr="00E003DE">
        <w:t xml:space="preserve"> </w:t>
      </w:r>
      <w:r w:rsidR="00F84354">
        <w:t>(</w:t>
      </w:r>
      <w:r w:rsidR="00F84354" w:rsidRPr="00E003DE">
        <w:t>40%</w:t>
      </w:r>
      <w:r w:rsidR="00F84354">
        <w:t xml:space="preserve"> 1200 words plus code samples)</w:t>
      </w:r>
    </w:p>
    <w:p w14:paraId="0CEDF871" w14:textId="77777777" w:rsidR="001B5F5D" w:rsidRPr="006B0FE8" w:rsidRDefault="001B5F5D" w:rsidP="001B5F5D"/>
    <w:p w14:paraId="7AB777FF" w14:textId="77777777" w:rsidR="008C3AF4" w:rsidRDefault="008C3AF4" w:rsidP="008C3AF4">
      <w:pPr>
        <w:pStyle w:val="ListParagraph"/>
        <w:numPr>
          <w:ilvl w:val="0"/>
          <w:numId w:val="10"/>
        </w:numPr>
      </w:pPr>
      <w:r w:rsidRPr="00F1480E">
        <w:rPr>
          <w:i/>
        </w:rPr>
        <w:t>[</w:t>
      </w:r>
      <w:r>
        <w:rPr>
          <w:i/>
        </w:rPr>
        <w:t xml:space="preserve">10 </w:t>
      </w:r>
      <w:r w:rsidRPr="00F1480E">
        <w:rPr>
          <w:i/>
        </w:rPr>
        <w:t>marks]</w:t>
      </w:r>
      <w:r>
        <w:t xml:space="preserve"> With specific reference to the client’s data manipulation requirements, discuss</w:t>
      </w:r>
      <w:r w:rsidRPr="00E4514A">
        <w:t xml:space="preserve"> your reasoning</w:t>
      </w:r>
      <w:r>
        <w:t xml:space="preserve"> for your selected </w:t>
      </w:r>
      <w:r w:rsidRPr="00E4514A">
        <w:t>data format</w:t>
      </w:r>
      <w:r>
        <w:t xml:space="preserve"> (JSON, XML, </w:t>
      </w:r>
      <w:r w:rsidRPr="0060368B">
        <w:t>entity relationship structure</w:t>
      </w:r>
      <w:r>
        <w:t xml:space="preserve">), and what advantages/disadvantages it has demonstrated in this context? </w:t>
      </w:r>
    </w:p>
    <w:p w14:paraId="6B836865" w14:textId="059486B2" w:rsidR="008C3AF4" w:rsidRDefault="008C3AF4" w:rsidP="008C3AF4">
      <w:pPr>
        <w:ind w:left="720"/>
      </w:pPr>
      <w:r w:rsidRPr="00E003DE">
        <w:t>(</w:t>
      </w:r>
      <w:r>
        <w:t>300</w:t>
      </w:r>
      <w:r w:rsidRPr="00E003DE">
        <w:t xml:space="preserve"> words</w:t>
      </w:r>
      <w:r>
        <w:t xml:space="preserve"> maximum, and 1 page maximum of supporting code examples</w:t>
      </w:r>
      <w:r w:rsidR="00FF1956">
        <w:t>, 1 page data format diagram</w:t>
      </w:r>
      <w:r w:rsidRPr="00E003DE">
        <w:t>)</w:t>
      </w:r>
    </w:p>
    <w:p w14:paraId="5012C25E" w14:textId="77777777" w:rsidR="008C3AF4" w:rsidRPr="008C3AF4" w:rsidRDefault="008C3AF4" w:rsidP="008C3AF4">
      <w:pPr>
        <w:pStyle w:val="ListParagraph"/>
      </w:pPr>
    </w:p>
    <w:p w14:paraId="2060B9EE" w14:textId="64E85F5E" w:rsidR="001B5F5D" w:rsidRDefault="001B5F5D" w:rsidP="00916253">
      <w:pPr>
        <w:pStyle w:val="ListParagraph"/>
        <w:numPr>
          <w:ilvl w:val="0"/>
          <w:numId w:val="10"/>
        </w:numPr>
      </w:pPr>
      <w:r w:rsidRPr="005752FE">
        <w:rPr>
          <w:i/>
        </w:rPr>
        <w:t>[</w:t>
      </w:r>
      <w:r w:rsidR="00916253">
        <w:rPr>
          <w:i/>
        </w:rPr>
        <w:t>1</w:t>
      </w:r>
      <w:r w:rsidR="00BB25F5">
        <w:rPr>
          <w:i/>
        </w:rPr>
        <w:t>0</w:t>
      </w:r>
      <w:r w:rsidRPr="005752FE">
        <w:rPr>
          <w:i/>
        </w:rPr>
        <w:t xml:space="preserve"> marks]</w:t>
      </w:r>
      <w:r>
        <w:t xml:space="preserve"> </w:t>
      </w:r>
      <w:r w:rsidR="00BC2D6E">
        <w:t>With support of</w:t>
      </w:r>
      <w:r w:rsidRPr="00E4514A">
        <w:t xml:space="preserve"> appropriate code sample/s </w:t>
      </w:r>
      <w:r w:rsidR="00BC2D6E">
        <w:t>discuss</w:t>
      </w:r>
      <w:r w:rsidRPr="00E4514A">
        <w:t xml:space="preserve"> how you </w:t>
      </w:r>
      <w:r w:rsidR="00BC2D6E">
        <w:t xml:space="preserve">implemented both parts client’s </w:t>
      </w:r>
      <w:r w:rsidR="00916253">
        <w:t>3</w:t>
      </w:r>
      <w:r w:rsidR="00916253" w:rsidRPr="00916253">
        <w:rPr>
          <w:vertAlign w:val="superscript"/>
        </w:rPr>
        <w:t>rd</w:t>
      </w:r>
      <w:r w:rsidR="00916253">
        <w:t xml:space="preserve"> requirement as</w:t>
      </w:r>
      <w:r w:rsidR="00BC2D6E">
        <w:t xml:space="preserve"> </w:t>
      </w:r>
      <w:r w:rsidR="00513DE0">
        <w:t>stated</w:t>
      </w:r>
      <w:r w:rsidR="00BC2D6E">
        <w:t xml:space="preserve"> below. You should use appropriate terminology and clearly identify the code constructs/functions/APIs you have selected and why you selected them over alternatives. </w:t>
      </w:r>
      <w:r w:rsidR="00FF1956">
        <w:t xml:space="preserve">You should </w:t>
      </w:r>
      <w:proofErr w:type="gramStart"/>
      <w:r w:rsidR="00FF1956">
        <w:t>make reference</w:t>
      </w:r>
      <w:proofErr w:type="gramEnd"/>
      <w:r w:rsidR="00FF1956">
        <w:t xml:space="preserve"> to any data cleaning need</w:t>
      </w:r>
      <w:r w:rsidR="00513DE0">
        <w:t>ed</w:t>
      </w:r>
      <w:r w:rsidR="00FF1956">
        <w:t xml:space="preserve"> to get to this stage in the application.</w:t>
      </w:r>
    </w:p>
    <w:p w14:paraId="2396B6F3" w14:textId="2EDA563E" w:rsidR="00BC2D6E" w:rsidRDefault="00BC2D6E" w:rsidP="00BC2D6E">
      <w:pPr>
        <w:ind w:left="360"/>
      </w:pPr>
    </w:p>
    <w:p w14:paraId="092B461E" w14:textId="4FDC5936" w:rsidR="00BC2D6E" w:rsidRDefault="00485020" w:rsidP="00BC2D6E">
      <w:pPr>
        <w:ind w:left="360"/>
        <w:jc w:val="center"/>
      </w:pPr>
      <w:r>
        <w:rPr>
          <w:noProof/>
        </w:rPr>
        <w:drawing>
          <wp:inline distT="0" distB="0" distL="0" distR="0" wp14:anchorId="53574807" wp14:editId="05B5C1DF">
            <wp:extent cx="4529667" cy="870857"/>
            <wp:effectExtent l="25400" t="25400" r="29845" b="311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23.png"/>
                    <pic:cNvPicPr/>
                  </pic:nvPicPr>
                  <pic:blipFill>
                    <a:blip r:embed="rId6">
                      <a:extLst>
                        <a:ext uri="{28A0092B-C50C-407E-A947-70E740481C1C}">
                          <a14:useLocalDpi xmlns:a14="http://schemas.microsoft.com/office/drawing/2010/main" val="0"/>
                        </a:ext>
                      </a:extLst>
                    </a:blip>
                    <a:stretch>
                      <a:fillRect/>
                    </a:stretch>
                  </pic:blipFill>
                  <pic:spPr>
                    <a:xfrm>
                      <a:off x="0" y="0"/>
                      <a:ext cx="4575781" cy="879723"/>
                    </a:xfrm>
                    <a:prstGeom prst="rect">
                      <a:avLst/>
                    </a:prstGeom>
                    <a:ln w="28575">
                      <a:solidFill>
                        <a:schemeClr val="tx1"/>
                      </a:solidFill>
                    </a:ln>
                  </pic:spPr>
                </pic:pic>
              </a:graphicData>
            </a:graphic>
          </wp:inline>
        </w:drawing>
      </w:r>
    </w:p>
    <w:p w14:paraId="580DF2F7" w14:textId="77777777" w:rsidR="00BC2D6E" w:rsidRDefault="00BC2D6E" w:rsidP="00BC2D6E">
      <w:pPr>
        <w:ind w:left="360"/>
        <w:jc w:val="center"/>
      </w:pPr>
    </w:p>
    <w:p w14:paraId="28D14E8B" w14:textId="047047A2" w:rsidR="00BB25F5" w:rsidRDefault="00BB25F5" w:rsidP="00BB25F5">
      <w:pPr>
        <w:ind w:left="720"/>
      </w:pPr>
      <w:r>
        <w:t>(</w:t>
      </w:r>
      <w:r w:rsidR="00916253">
        <w:t>3</w:t>
      </w:r>
      <w:r>
        <w:t>00</w:t>
      </w:r>
      <w:r w:rsidRPr="00E003DE">
        <w:t xml:space="preserve"> words</w:t>
      </w:r>
      <w:r>
        <w:t xml:space="preserve"> maximum, </w:t>
      </w:r>
      <w:r w:rsidR="00AC550A">
        <w:t xml:space="preserve">plus appendices containing up to </w:t>
      </w:r>
      <w:r>
        <w:t>1 page maximum of supporting code examples, and 1 page maximum of screen shots</w:t>
      </w:r>
      <w:r w:rsidRPr="00E003DE">
        <w:t>)</w:t>
      </w:r>
    </w:p>
    <w:p w14:paraId="736FCD6C" w14:textId="77777777" w:rsidR="0067256C" w:rsidRDefault="0067256C" w:rsidP="00BB25F5">
      <w:pPr>
        <w:ind w:left="720"/>
      </w:pPr>
    </w:p>
    <w:p w14:paraId="20F06A20" w14:textId="77777777" w:rsidR="008C3AF4" w:rsidRDefault="008C3AF4" w:rsidP="008C3AF4"/>
    <w:p w14:paraId="2669AEFD" w14:textId="41BE0D07" w:rsidR="00916253" w:rsidRDefault="00916253" w:rsidP="00916253">
      <w:pPr>
        <w:pStyle w:val="ListParagraph"/>
        <w:numPr>
          <w:ilvl w:val="0"/>
          <w:numId w:val="10"/>
        </w:numPr>
      </w:pPr>
      <w:r>
        <w:t>[10 marks] With support of</w:t>
      </w:r>
      <w:r w:rsidRPr="00E4514A">
        <w:t xml:space="preserve"> appropriate code sample/s </w:t>
      </w:r>
      <w:r>
        <w:t>discuss</w:t>
      </w:r>
      <w:r w:rsidRPr="00E4514A">
        <w:t xml:space="preserve"> how </w:t>
      </w:r>
      <w:r>
        <w:t xml:space="preserve">you implemented appropriate visualisations to meet the </w:t>
      </w:r>
      <w:proofErr w:type="gramStart"/>
      <w:r>
        <w:t>clients</w:t>
      </w:r>
      <w:proofErr w:type="gramEnd"/>
      <w:r>
        <w:t xml:space="preserve"> 4th requirement as </w:t>
      </w:r>
      <w:r w:rsidR="00513DE0">
        <w:t>stated</w:t>
      </w:r>
      <w:r>
        <w:t xml:space="preserve"> below. You should clearly identify the APIs you selected and why you choose them over other viable options, ensuring you make clear refe</w:t>
      </w:r>
      <w:r w:rsidR="00286CCB">
        <w:t>re</w:t>
      </w:r>
      <w:r>
        <w:t xml:space="preserve">nce to the advantages/disadvantages in this context. You should provide screenshots to demonstrate the visualisation/s you selected. </w:t>
      </w:r>
      <w:r w:rsidR="00FF1956">
        <w:t xml:space="preserve">You should </w:t>
      </w:r>
      <w:proofErr w:type="gramStart"/>
      <w:r w:rsidR="00FF1956">
        <w:t>make reference</w:t>
      </w:r>
      <w:proofErr w:type="gramEnd"/>
      <w:r w:rsidR="00FF1956">
        <w:t xml:space="preserve"> to any data cleaning need to get to this stage in the application.</w:t>
      </w:r>
    </w:p>
    <w:p w14:paraId="4F9D9588" w14:textId="77777777" w:rsidR="00916253" w:rsidRDefault="00916253" w:rsidP="008C3AF4">
      <w:pPr>
        <w:ind w:left="360"/>
        <w:jc w:val="center"/>
      </w:pPr>
    </w:p>
    <w:p w14:paraId="433F66D0" w14:textId="0A3AFBF4" w:rsidR="00BC2D6E" w:rsidRDefault="00485020" w:rsidP="00E153E7">
      <w:pPr>
        <w:ind w:left="360"/>
        <w:jc w:val="center"/>
      </w:pPr>
      <w:r>
        <w:rPr>
          <w:noProof/>
        </w:rPr>
        <w:drawing>
          <wp:inline distT="0" distB="0" distL="0" distR="0" wp14:anchorId="13E0682E" wp14:editId="07C04C0A">
            <wp:extent cx="4783667" cy="594071"/>
            <wp:effectExtent l="25400" t="25400" r="1714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24.png"/>
                    <pic:cNvPicPr/>
                  </pic:nvPicPr>
                  <pic:blipFill>
                    <a:blip r:embed="rId7">
                      <a:extLst>
                        <a:ext uri="{28A0092B-C50C-407E-A947-70E740481C1C}">
                          <a14:useLocalDpi xmlns:a14="http://schemas.microsoft.com/office/drawing/2010/main" val="0"/>
                        </a:ext>
                      </a:extLst>
                    </a:blip>
                    <a:stretch>
                      <a:fillRect/>
                    </a:stretch>
                  </pic:blipFill>
                  <pic:spPr>
                    <a:xfrm>
                      <a:off x="0" y="0"/>
                      <a:ext cx="4860265" cy="603584"/>
                    </a:xfrm>
                    <a:prstGeom prst="rect">
                      <a:avLst/>
                    </a:prstGeom>
                    <a:ln w="28575">
                      <a:solidFill>
                        <a:schemeClr val="tx1"/>
                      </a:solidFill>
                    </a:ln>
                  </pic:spPr>
                </pic:pic>
              </a:graphicData>
            </a:graphic>
          </wp:inline>
        </w:drawing>
      </w:r>
    </w:p>
    <w:p w14:paraId="5ED79761" w14:textId="684D3602" w:rsidR="00BB25F5" w:rsidRDefault="00BB25F5" w:rsidP="00BB25F5">
      <w:pPr>
        <w:ind w:left="720"/>
      </w:pPr>
    </w:p>
    <w:p w14:paraId="41194772" w14:textId="4DA73FA7" w:rsidR="001B5F5D" w:rsidRDefault="00916253" w:rsidP="00916253">
      <w:pPr>
        <w:ind w:left="720"/>
      </w:pPr>
      <w:r>
        <w:t>(300</w:t>
      </w:r>
      <w:r w:rsidRPr="00E003DE">
        <w:t xml:space="preserve"> words</w:t>
      </w:r>
      <w:r>
        <w:t xml:space="preserve"> maximum, </w:t>
      </w:r>
      <w:r w:rsidR="00AC550A">
        <w:t xml:space="preserve">plus appendices containing up to </w:t>
      </w:r>
      <w:r>
        <w:t>1 page maximum of supporting code examples, and 1 page maximum of screen shots</w:t>
      </w:r>
      <w:r w:rsidRPr="00E003DE">
        <w:t>)</w:t>
      </w:r>
    </w:p>
    <w:p w14:paraId="59C21CBB" w14:textId="06D516A4" w:rsidR="008C3AF4" w:rsidRDefault="008C3AF4" w:rsidP="00916253">
      <w:pPr>
        <w:ind w:left="720"/>
      </w:pPr>
    </w:p>
    <w:p w14:paraId="1967F37C" w14:textId="70BF8C07" w:rsidR="008C3AF4" w:rsidRDefault="008C3AF4" w:rsidP="008C3AF4">
      <w:pPr>
        <w:pStyle w:val="ListParagraph"/>
        <w:numPr>
          <w:ilvl w:val="0"/>
          <w:numId w:val="10"/>
        </w:numPr>
      </w:pPr>
      <w:r w:rsidRPr="00300240">
        <w:rPr>
          <w:i/>
        </w:rPr>
        <w:t xml:space="preserve">[10 marks] </w:t>
      </w:r>
      <w:r>
        <w:t xml:space="preserve">Using code and screen shots of your output demonstrate how you have determined if there is a </w:t>
      </w:r>
      <w:r w:rsidRPr="0060368B">
        <w:t xml:space="preserve">significant correlation between the </w:t>
      </w:r>
      <w:r w:rsidR="003D70F1">
        <w:t xml:space="preserve">communication frequencies used by the 3 different </w:t>
      </w:r>
      <w:r w:rsidR="003D70F1">
        <w:lastRenderedPageBreak/>
        <w:t>airports</w:t>
      </w:r>
      <w:r>
        <w:t xml:space="preserve">. Clearly state If you consider what you have identified to be a significant correlation and why you think this is the case. </w:t>
      </w:r>
      <w:r w:rsidR="00FF1956">
        <w:t xml:space="preserve">You should </w:t>
      </w:r>
      <w:proofErr w:type="gramStart"/>
      <w:r w:rsidR="00FF1956">
        <w:t>make reference</w:t>
      </w:r>
      <w:proofErr w:type="gramEnd"/>
      <w:r w:rsidR="00FF1956">
        <w:t xml:space="preserve"> to any data cleaning need to get to this stage in the application.</w:t>
      </w:r>
    </w:p>
    <w:p w14:paraId="37D249DA" w14:textId="27AD8325" w:rsidR="008C3AF4" w:rsidRDefault="008C3AF4" w:rsidP="008C3AF4">
      <w:pPr>
        <w:ind w:left="720"/>
      </w:pPr>
      <w:r>
        <w:t>(300</w:t>
      </w:r>
      <w:r w:rsidRPr="00E003DE">
        <w:t xml:space="preserve"> words</w:t>
      </w:r>
      <w:r>
        <w:t xml:space="preserve"> maximum,</w:t>
      </w:r>
      <w:r w:rsidR="00680733" w:rsidRPr="00680733">
        <w:t xml:space="preserve"> </w:t>
      </w:r>
      <w:r w:rsidR="00680733">
        <w:t>plus appendices containing up to</w:t>
      </w:r>
      <w:r>
        <w:t xml:space="preserve"> 1 page maximum of supporting code examples, and 1 page maximum of screen shots</w:t>
      </w:r>
      <w:r w:rsidRPr="00E003DE">
        <w:t>)</w:t>
      </w:r>
    </w:p>
    <w:p w14:paraId="09E71271" w14:textId="77777777" w:rsidR="008C3AF4" w:rsidRDefault="008C3AF4" w:rsidP="008C3AF4">
      <w:pPr>
        <w:ind w:left="720"/>
      </w:pPr>
    </w:p>
    <w:p w14:paraId="569DB652" w14:textId="6F6623F0" w:rsidR="001B5F5D" w:rsidRPr="00FC0453" w:rsidRDefault="00485020" w:rsidP="008C3AF4">
      <w:pPr>
        <w:jc w:val="center"/>
      </w:pPr>
      <w:r>
        <w:rPr>
          <w:noProof/>
        </w:rPr>
        <w:drawing>
          <wp:inline distT="0" distB="0" distL="0" distR="0" wp14:anchorId="3C7DB1E9" wp14:editId="0C212BD9">
            <wp:extent cx="4631267" cy="724355"/>
            <wp:effectExtent l="25400" t="25400" r="17145"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s25.png"/>
                    <pic:cNvPicPr/>
                  </pic:nvPicPr>
                  <pic:blipFill>
                    <a:blip r:embed="rId8">
                      <a:extLst>
                        <a:ext uri="{28A0092B-C50C-407E-A947-70E740481C1C}">
                          <a14:useLocalDpi xmlns:a14="http://schemas.microsoft.com/office/drawing/2010/main" val="0"/>
                        </a:ext>
                      </a:extLst>
                    </a:blip>
                    <a:stretch>
                      <a:fillRect/>
                    </a:stretch>
                  </pic:blipFill>
                  <pic:spPr>
                    <a:xfrm>
                      <a:off x="0" y="0"/>
                      <a:ext cx="4669704" cy="730367"/>
                    </a:xfrm>
                    <a:prstGeom prst="rect">
                      <a:avLst/>
                    </a:prstGeom>
                    <a:ln w="28575">
                      <a:solidFill>
                        <a:schemeClr val="tx1"/>
                      </a:solidFill>
                    </a:ln>
                  </pic:spPr>
                </pic:pic>
              </a:graphicData>
            </a:graphic>
          </wp:inline>
        </w:drawing>
      </w:r>
    </w:p>
    <w:p w14:paraId="78584F9C" w14:textId="77777777" w:rsidR="00513DE0" w:rsidRDefault="00513DE0" w:rsidP="001B5F5D">
      <w:pPr>
        <w:pStyle w:val="Heading2"/>
      </w:pPr>
    </w:p>
    <w:p w14:paraId="7B685BED" w14:textId="7E7C0EFF" w:rsidR="001B5F5D" w:rsidRDefault="001B5F5D" w:rsidP="001B5F5D">
      <w:pPr>
        <w:pStyle w:val="Heading2"/>
      </w:pPr>
      <w:r>
        <w:t xml:space="preserve">Section 3: Reflection on the ethics, moral and legal aspects </w:t>
      </w:r>
      <w:r w:rsidR="00F84354" w:rsidRPr="00053CBD">
        <w:t xml:space="preserve">(10% </w:t>
      </w:r>
      <w:r w:rsidR="00F84354">
        <w:t>400</w:t>
      </w:r>
      <w:r w:rsidR="00F84354" w:rsidRPr="00053CBD">
        <w:t xml:space="preserve"> words)</w:t>
      </w:r>
    </w:p>
    <w:p w14:paraId="6D9B81C4" w14:textId="77777777" w:rsidR="001B5F5D" w:rsidRPr="006B0FE8" w:rsidRDefault="001B5F5D" w:rsidP="001B5F5D"/>
    <w:p w14:paraId="01CE20FC" w14:textId="203EFB67" w:rsidR="001B5F5D" w:rsidRDefault="001B5F5D" w:rsidP="001B5F5D">
      <w:pPr>
        <w:pStyle w:val="ListParagraph"/>
        <w:numPr>
          <w:ilvl w:val="0"/>
          <w:numId w:val="4"/>
        </w:numPr>
      </w:pPr>
      <w:r>
        <w:t xml:space="preserve">[10 marks] Reflect on the ethics, moral and legal aspects of computing as discussed in </w:t>
      </w:r>
      <w:r w:rsidR="00485020">
        <w:t xml:space="preserve">the module and </w:t>
      </w:r>
      <w:r>
        <w:t xml:space="preserve">respond to the following statement </w:t>
      </w:r>
      <w:r w:rsidRPr="00E003DE">
        <w:t>(</w:t>
      </w:r>
      <w:r w:rsidR="00F84354">
        <w:t xml:space="preserve">400 </w:t>
      </w:r>
      <w:r w:rsidRPr="00E003DE">
        <w:t>words</w:t>
      </w:r>
      <w:r>
        <w:t xml:space="preserve"> maximum</w:t>
      </w:r>
      <w:r w:rsidRPr="00E003DE">
        <w:t>)</w:t>
      </w:r>
      <w:r>
        <w:t>:</w:t>
      </w:r>
    </w:p>
    <w:p w14:paraId="639693E6" w14:textId="77777777" w:rsidR="00D328E6" w:rsidRDefault="00D328E6" w:rsidP="00D328E6">
      <w:pPr>
        <w:ind w:left="360"/>
      </w:pPr>
    </w:p>
    <w:p w14:paraId="373A2D13" w14:textId="730BBF0D" w:rsidR="001B5F5D" w:rsidRDefault="006B402C" w:rsidP="006B402C">
      <w:pPr>
        <w:ind w:left="720"/>
      </w:pPr>
      <w:r w:rsidRPr="006B402C">
        <w:t>“Software engineers should not be subject to regulation by a central body as this would have a detrimental impact on innovation. It would also add needless bureaucracy around the development of essential security updates and patches thus putting organisations and their data at risk.”</w:t>
      </w:r>
    </w:p>
    <w:p w14:paraId="24AD522E" w14:textId="77777777" w:rsidR="006B402C" w:rsidRPr="000A7272" w:rsidRDefault="006B402C" w:rsidP="006B402C">
      <w:pPr>
        <w:ind w:left="720"/>
      </w:pPr>
    </w:p>
    <w:p w14:paraId="4DDFFACF" w14:textId="77777777" w:rsidR="001B5F5D" w:rsidRPr="00E003DE" w:rsidRDefault="001B5F5D" w:rsidP="001B5F5D">
      <w:pPr>
        <w:pStyle w:val="Heading2"/>
      </w:pPr>
      <w:r>
        <w:t>R</w:t>
      </w:r>
      <w:r w:rsidRPr="00E003DE">
        <w:t xml:space="preserve">eport </w:t>
      </w:r>
      <w:r>
        <w:t>references</w:t>
      </w:r>
    </w:p>
    <w:p w14:paraId="24A5A6ED" w14:textId="77777777" w:rsidR="001B5F5D" w:rsidRDefault="001B5F5D" w:rsidP="001B5F5D">
      <w:pPr>
        <w:ind w:left="360"/>
      </w:pPr>
      <w:r>
        <w:t xml:space="preserve">Provide a correctly structured list of references to all the resources used for this development and report here. </w:t>
      </w:r>
    </w:p>
    <w:p w14:paraId="25B9356D" w14:textId="77777777" w:rsidR="001B5F5D" w:rsidRPr="00E003DE" w:rsidRDefault="001B5F5D" w:rsidP="001B5F5D"/>
    <w:p w14:paraId="4B3FFCEF" w14:textId="77777777" w:rsidR="005931E3" w:rsidRDefault="005931E3"/>
    <w:sectPr w:rsidR="005931E3" w:rsidSect="00E003DE">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47092"/>
    <w:multiLevelType w:val="hybridMultilevel"/>
    <w:tmpl w:val="CB864F2A"/>
    <w:lvl w:ilvl="0" w:tplc="75C0A2FE">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A1E349E"/>
    <w:multiLevelType w:val="hybridMultilevel"/>
    <w:tmpl w:val="B65A482A"/>
    <w:lvl w:ilvl="0" w:tplc="08090017">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551E67"/>
    <w:multiLevelType w:val="hybridMultilevel"/>
    <w:tmpl w:val="96629502"/>
    <w:lvl w:ilvl="0" w:tplc="08090017">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E01592"/>
    <w:multiLevelType w:val="hybridMultilevel"/>
    <w:tmpl w:val="F0B87236"/>
    <w:lvl w:ilvl="0" w:tplc="08090017">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A92ED1"/>
    <w:multiLevelType w:val="hybridMultilevel"/>
    <w:tmpl w:val="F0B87236"/>
    <w:lvl w:ilvl="0" w:tplc="08090017">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1563B9"/>
    <w:multiLevelType w:val="hybridMultilevel"/>
    <w:tmpl w:val="4C9214FA"/>
    <w:lvl w:ilvl="0" w:tplc="08090017">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944418"/>
    <w:multiLevelType w:val="hybridMultilevel"/>
    <w:tmpl w:val="C94AB50C"/>
    <w:lvl w:ilvl="0" w:tplc="D2FCAD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AA59B5"/>
    <w:multiLevelType w:val="multilevel"/>
    <w:tmpl w:val="F0B87236"/>
    <w:lvl w:ilvl="0">
      <w:start w:val="1"/>
      <w:numFmt w:val="lowerLetter"/>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65808C4"/>
    <w:multiLevelType w:val="hybridMultilevel"/>
    <w:tmpl w:val="283C0722"/>
    <w:lvl w:ilvl="0" w:tplc="08090017">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E20C19"/>
    <w:multiLevelType w:val="hybridMultilevel"/>
    <w:tmpl w:val="AB906318"/>
    <w:lvl w:ilvl="0" w:tplc="08090017">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879430">
    <w:abstractNumId w:val="2"/>
  </w:num>
  <w:num w:numId="2" w16cid:durableId="1165634973">
    <w:abstractNumId w:val="6"/>
  </w:num>
  <w:num w:numId="3" w16cid:durableId="841358486">
    <w:abstractNumId w:val="1"/>
  </w:num>
  <w:num w:numId="4" w16cid:durableId="654913633">
    <w:abstractNumId w:val="4"/>
  </w:num>
  <w:num w:numId="5" w16cid:durableId="330715409">
    <w:abstractNumId w:val="8"/>
  </w:num>
  <w:num w:numId="6" w16cid:durableId="141242119">
    <w:abstractNumId w:val="3"/>
  </w:num>
  <w:num w:numId="7" w16cid:durableId="1210725888">
    <w:abstractNumId w:val="7"/>
  </w:num>
  <w:num w:numId="8" w16cid:durableId="1968660132">
    <w:abstractNumId w:val="0"/>
  </w:num>
  <w:num w:numId="9" w16cid:durableId="100884511">
    <w:abstractNumId w:val="9"/>
  </w:num>
  <w:num w:numId="10" w16cid:durableId="10472217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F5D"/>
    <w:rsid w:val="0001444A"/>
    <w:rsid w:val="000367E7"/>
    <w:rsid w:val="00045BE6"/>
    <w:rsid w:val="00051514"/>
    <w:rsid w:val="00062247"/>
    <w:rsid w:val="00084AD5"/>
    <w:rsid w:val="000A0F36"/>
    <w:rsid w:val="000B6406"/>
    <w:rsid w:val="000E46A2"/>
    <w:rsid w:val="00125F54"/>
    <w:rsid w:val="00161464"/>
    <w:rsid w:val="00191E32"/>
    <w:rsid w:val="0019745C"/>
    <w:rsid w:val="001B5F5D"/>
    <w:rsid w:val="001E02EC"/>
    <w:rsid w:val="00214C85"/>
    <w:rsid w:val="00223208"/>
    <w:rsid w:val="00257782"/>
    <w:rsid w:val="00286CCB"/>
    <w:rsid w:val="002C71F7"/>
    <w:rsid w:val="002D2AC0"/>
    <w:rsid w:val="002E2351"/>
    <w:rsid w:val="002E793D"/>
    <w:rsid w:val="00300240"/>
    <w:rsid w:val="00301C0A"/>
    <w:rsid w:val="00313C69"/>
    <w:rsid w:val="00331EAA"/>
    <w:rsid w:val="003466D6"/>
    <w:rsid w:val="00354080"/>
    <w:rsid w:val="00377C61"/>
    <w:rsid w:val="003D6697"/>
    <w:rsid w:val="003D70F1"/>
    <w:rsid w:val="003E216F"/>
    <w:rsid w:val="003E364E"/>
    <w:rsid w:val="003E76EE"/>
    <w:rsid w:val="0040162B"/>
    <w:rsid w:val="0043512B"/>
    <w:rsid w:val="00445F2A"/>
    <w:rsid w:val="00451CAA"/>
    <w:rsid w:val="00481F22"/>
    <w:rsid w:val="00485020"/>
    <w:rsid w:val="004917B2"/>
    <w:rsid w:val="004A0B4C"/>
    <w:rsid w:val="004A5878"/>
    <w:rsid w:val="004A5B7F"/>
    <w:rsid w:val="004C2678"/>
    <w:rsid w:val="004E210F"/>
    <w:rsid w:val="00513DE0"/>
    <w:rsid w:val="00526BA7"/>
    <w:rsid w:val="00576FBD"/>
    <w:rsid w:val="005821D3"/>
    <w:rsid w:val="005931E3"/>
    <w:rsid w:val="005C74F6"/>
    <w:rsid w:val="005E2A4B"/>
    <w:rsid w:val="005E6DD1"/>
    <w:rsid w:val="00600668"/>
    <w:rsid w:val="00602701"/>
    <w:rsid w:val="006400FD"/>
    <w:rsid w:val="00657AD7"/>
    <w:rsid w:val="00660E58"/>
    <w:rsid w:val="0067256C"/>
    <w:rsid w:val="00680733"/>
    <w:rsid w:val="00686CC0"/>
    <w:rsid w:val="006A2247"/>
    <w:rsid w:val="006B2B91"/>
    <w:rsid w:val="006B402C"/>
    <w:rsid w:val="006C58E5"/>
    <w:rsid w:val="00701E93"/>
    <w:rsid w:val="00713CB1"/>
    <w:rsid w:val="0071440C"/>
    <w:rsid w:val="00734BEA"/>
    <w:rsid w:val="0077481F"/>
    <w:rsid w:val="00793CA4"/>
    <w:rsid w:val="007C682F"/>
    <w:rsid w:val="007D19CB"/>
    <w:rsid w:val="007D22C4"/>
    <w:rsid w:val="007D78BF"/>
    <w:rsid w:val="007E4DBC"/>
    <w:rsid w:val="007F4138"/>
    <w:rsid w:val="008047E2"/>
    <w:rsid w:val="00815078"/>
    <w:rsid w:val="00825DC3"/>
    <w:rsid w:val="00831FBE"/>
    <w:rsid w:val="00875E28"/>
    <w:rsid w:val="00880C27"/>
    <w:rsid w:val="008833C6"/>
    <w:rsid w:val="008C3AF4"/>
    <w:rsid w:val="008D3D4F"/>
    <w:rsid w:val="008F7E35"/>
    <w:rsid w:val="0090059D"/>
    <w:rsid w:val="00905AD3"/>
    <w:rsid w:val="00916253"/>
    <w:rsid w:val="009409D7"/>
    <w:rsid w:val="009451D8"/>
    <w:rsid w:val="009471C8"/>
    <w:rsid w:val="00994EB5"/>
    <w:rsid w:val="009B5917"/>
    <w:rsid w:val="009C009E"/>
    <w:rsid w:val="009C1E14"/>
    <w:rsid w:val="009C37AB"/>
    <w:rsid w:val="009D04F1"/>
    <w:rsid w:val="009D5C4A"/>
    <w:rsid w:val="009F050A"/>
    <w:rsid w:val="00A14A80"/>
    <w:rsid w:val="00A4423B"/>
    <w:rsid w:val="00A61880"/>
    <w:rsid w:val="00A84EDE"/>
    <w:rsid w:val="00A91354"/>
    <w:rsid w:val="00A96564"/>
    <w:rsid w:val="00AC1A85"/>
    <w:rsid w:val="00AC550A"/>
    <w:rsid w:val="00B02ED3"/>
    <w:rsid w:val="00B121AE"/>
    <w:rsid w:val="00B415CC"/>
    <w:rsid w:val="00B72369"/>
    <w:rsid w:val="00B76ECF"/>
    <w:rsid w:val="00B84FB9"/>
    <w:rsid w:val="00BB25F5"/>
    <w:rsid w:val="00BC2D6E"/>
    <w:rsid w:val="00BE4851"/>
    <w:rsid w:val="00C01AF1"/>
    <w:rsid w:val="00C82B72"/>
    <w:rsid w:val="00CD06EA"/>
    <w:rsid w:val="00CE05A7"/>
    <w:rsid w:val="00CE1570"/>
    <w:rsid w:val="00CE6BD1"/>
    <w:rsid w:val="00CF7D88"/>
    <w:rsid w:val="00D052B1"/>
    <w:rsid w:val="00D17FA5"/>
    <w:rsid w:val="00D2369F"/>
    <w:rsid w:val="00D26CB2"/>
    <w:rsid w:val="00D27F33"/>
    <w:rsid w:val="00D328E6"/>
    <w:rsid w:val="00D45C0A"/>
    <w:rsid w:val="00D464B1"/>
    <w:rsid w:val="00DA1B2B"/>
    <w:rsid w:val="00DD0603"/>
    <w:rsid w:val="00DD42F7"/>
    <w:rsid w:val="00E007F8"/>
    <w:rsid w:val="00E153E7"/>
    <w:rsid w:val="00E33616"/>
    <w:rsid w:val="00E372FF"/>
    <w:rsid w:val="00EC5272"/>
    <w:rsid w:val="00EC5CCE"/>
    <w:rsid w:val="00ED4AC3"/>
    <w:rsid w:val="00F002E1"/>
    <w:rsid w:val="00F112DF"/>
    <w:rsid w:val="00F30AA7"/>
    <w:rsid w:val="00F33F30"/>
    <w:rsid w:val="00F47032"/>
    <w:rsid w:val="00F84354"/>
    <w:rsid w:val="00FA1A83"/>
    <w:rsid w:val="00FA523A"/>
    <w:rsid w:val="00FB0BF9"/>
    <w:rsid w:val="00FC1A1B"/>
    <w:rsid w:val="00FF19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03944"/>
  <w14:defaultImageDpi w14:val="32767"/>
  <w15:chartTrackingRefBased/>
  <w15:docId w15:val="{126C939A-9A12-D54E-9A2F-677CEC9B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B5F5D"/>
  </w:style>
  <w:style w:type="paragraph" w:styleId="Heading2">
    <w:name w:val="heading 2"/>
    <w:basedOn w:val="Normal"/>
    <w:next w:val="Normal"/>
    <w:link w:val="Heading2Char"/>
    <w:uiPriority w:val="9"/>
    <w:unhideWhenUsed/>
    <w:qFormat/>
    <w:rsid w:val="001B5F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5F5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5F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B5F5D"/>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1B5F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5F5D"/>
    <w:pPr>
      <w:ind w:left="720"/>
      <w:contextualSpacing/>
    </w:pPr>
  </w:style>
  <w:style w:type="paragraph" w:styleId="Title">
    <w:name w:val="Title"/>
    <w:basedOn w:val="Normal"/>
    <w:next w:val="Normal"/>
    <w:link w:val="TitleChar"/>
    <w:uiPriority w:val="10"/>
    <w:qFormat/>
    <w:rsid w:val="001B5F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F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F5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B5F5D"/>
    <w:rPr>
      <w:rFonts w:eastAsiaTheme="minorEastAsia"/>
      <w:color w:val="5A5A5A" w:themeColor="text1" w:themeTint="A5"/>
      <w:spacing w:val="15"/>
      <w:sz w:val="22"/>
      <w:szCs w:val="22"/>
    </w:rPr>
  </w:style>
  <w:style w:type="character" w:styleId="CommentReference">
    <w:name w:val="annotation reference"/>
    <w:basedOn w:val="DefaultParagraphFont"/>
    <w:uiPriority w:val="99"/>
    <w:semiHidden/>
    <w:unhideWhenUsed/>
    <w:rsid w:val="009451D8"/>
    <w:rPr>
      <w:sz w:val="16"/>
      <w:szCs w:val="16"/>
    </w:rPr>
  </w:style>
  <w:style w:type="paragraph" w:styleId="CommentText">
    <w:name w:val="annotation text"/>
    <w:basedOn w:val="Normal"/>
    <w:link w:val="CommentTextChar"/>
    <w:uiPriority w:val="99"/>
    <w:semiHidden/>
    <w:unhideWhenUsed/>
    <w:rsid w:val="009451D8"/>
    <w:rPr>
      <w:sz w:val="20"/>
      <w:szCs w:val="20"/>
    </w:rPr>
  </w:style>
  <w:style w:type="character" w:customStyle="1" w:styleId="CommentTextChar">
    <w:name w:val="Comment Text Char"/>
    <w:basedOn w:val="DefaultParagraphFont"/>
    <w:link w:val="CommentText"/>
    <w:uiPriority w:val="99"/>
    <w:semiHidden/>
    <w:rsid w:val="009451D8"/>
    <w:rPr>
      <w:sz w:val="20"/>
      <w:szCs w:val="20"/>
    </w:rPr>
  </w:style>
  <w:style w:type="paragraph" w:styleId="CommentSubject">
    <w:name w:val="annotation subject"/>
    <w:basedOn w:val="CommentText"/>
    <w:next w:val="CommentText"/>
    <w:link w:val="CommentSubjectChar"/>
    <w:uiPriority w:val="99"/>
    <w:semiHidden/>
    <w:unhideWhenUsed/>
    <w:rsid w:val="009451D8"/>
    <w:rPr>
      <w:b/>
      <w:bCs/>
    </w:rPr>
  </w:style>
  <w:style w:type="character" w:customStyle="1" w:styleId="CommentSubjectChar">
    <w:name w:val="Comment Subject Char"/>
    <w:basedOn w:val="CommentTextChar"/>
    <w:link w:val="CommentSubject"/>
    <w:uiPriority w:val="99"/>
    <w:semiHidden/>
    <w:rsid w:val="009451D8"/>
    <w:rPr>
      <w:b/>
      <w:bCs/>
      <w:sz w:val="20"/>
      <w:szCs w:val="20"/>
    </w:rPr>
  </w:style>
  <w:style w:type="paragraph" w:styleId="BalloonText">
    <w:name w:val="Balloon Text"/>
    <w:basedOn w:val="Normal"/>
    <w:link w:val="BalloonTextChar"/>
    <w:uiPriority w:val="99"/>
    <w:semiHidden/>
    <w:unhideWhenUsed/>
    <w:rsid w:val="009451D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451D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82540">
      <w:bodyDiv w:val="1"/>
      <w:marLeft w:val="0"/>
      <w:marRight w:val="0"/>
      <w:marTop w:val="0"/>
      <w:marBottom w:val="0"/>
      <w:divBdr>
        <w:top w:val="none" w:sz="0" w:space="0" w:color="auto"/>
        <w:left w:val="none" w:sz="0" w:space="0" w:color="auto"/>
        <w:bottom w:val="none" w:sz="0" w:space="0" w:color="auto"/>
        <w:right w:val="none" w:sz="0" w:space="0" w:color="auto"/>
      </w:divBdr>
    </w:div>
    <w:div w:id="174391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Dawn Wood</dc:creator>
  <cp:keywords/>
  <dc:description/>
  <cp:lastModifiedBy>Tom Pain</cp:lastModifiedBy>
  <cp:revision>10</cp:revision>
  <dcterms:created xsi:type="dcterms:W3CDTF">2022-03-21T07:47:00Z</dcterms:created>
  <dcterms:modified xsi:type="dcterms:W3CDTF">2022-04-14T13:25:00Z</dcterms:modified>
</cp:coreProperties>
</file>