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E5" w:rsidRPr="00B90032" w:rsidRDefault="00D863E5" w:rsidP="00B90032">
      <w:pPr>
        <w:shd w:val="clear" w:color="auto" w:fill="F5F5F5"/>
        <w:spacing w:after="0" w:line="240" w:lineRule="auto"/>
        <w:jc w:val="center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>License</w:t>
      </w:r>
      <w:r>
        <w:rPr>
          <w:rFonts w:ascii="宋体" w:hAnsi="宋体" w:cs="宋体" w:hint="eastAsia"/>
          <w:b/>
          <w:bCs/>
          <w:color w:val="000000"/>
          <w:kern w:val="36"/>
          <w:sz w:val="42"/>
          <w:szCs w:val="42"/>
        </w:rPr>
        <w:t>开发文档</w:t>
      </w:r>
      <w:r w:rsidRPr="00B90032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</w:p>
    <w:p w:rsidR="00D863E5" w:rsidRPr="00B90032" w:rsidRDefault="00D863E5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D863E5" w:rsidRPr="00B90032" w:rsidRDefault="00D863E5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D863E5" w:rsidRPr="00B90032" w:rsidRDefault="00D863E5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D863E5" w:rsidRPr="00B90032" w:rsidRDefault="00D863E5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D863E5" w:rsidRPr="00B90032" w:rsidRDefault="00D863E5" w:rsidP="00B90032">
      <w:pPr>
        <w:shd w:val="clear" w:color="auto" w:fill="F5F5F5"/>
        <w:spacing w:after="0" w:line="240" w:lineRule="auto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 w:rsidRPr="00B90032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 xml:space="preserve">1 </w:t>
      </w:r>
      <w:r w:rsidRPr="00B90032">
        <w:rPr>
          <w:rFonts w:ascii="宋体" w:hAnsi="宋体" w:cs="宋体" w:hint="eastAsia"/>
          <w:b/>
          <w:bCs/>
          <w:color w:val="000000"/>
          <w:kern w:val="36"/>
          <w:sz w:val="42"/>
          <w:szCs w:val="42"/>
        </w:rPr>
        <w:t>概述</w:t>
      </w:r>
    </w:p>
    <w:p w:rsidR="00D863E5" w:rsidRPr="00B90032" w:rsidRDefault="00D863E5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 w:rsidRPr="00B90032">
        <w:rPr>
          <w:rFonts w:ascii="Helvetica" w:hAnsi="Helvetica" w:cs="Helvetica"/>
          <w:color w:val="000000"/>
          <w:sz w:val="20"/>
          <w:szCs w:val="20"/>
        </w:rPr>
        <w:t> </w:t>
      </w:r>
    </w:p>
    <w:p w:rsidR="00D863E5" w:rsidRPr="00B90032" w:rsidRDefault="00D863E5" w:rsidP="00B90032">
      <w:pPr>
        <w:shd w:val="clear" w:color="auto" w:fill="F5F5F5"/>
        <w:spacing w:after="0" w:line="240" w:lineRule="auto"/>
        <w:outlineLvl w:val="1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1.1</w:t>
      </w:r>
      <w:r>
        <w:rPr>
          <w:rFonts w:ascii="Helvetica" w:hAnsi="Helvetica" w:cs="Helvetica" w:hint="eastAsia"/>
          <w:b/>
          <w:bCs/>
          <w:color w:val="000000"/>
          <w:sz w:val="32"/>
          <w:szCs w:val="32"/>
        </w:rPr>
        <w:t>开发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目标</w:t>
      </w:r>
    </w:p>
    <w:p w:rsidR="00D863E5" w:rsidRDefault="00D863E5" w:rsidP="00520B92">
      <w:pPr>
        <w:shd w:val="clear" w:color="auto" w:fill="F5F5F5"/>
        <w:spacing w:before="150" w:after="150" w:line="285" w:lineRule="atLeast"/>
        <w:ind w:firstLine="405"/>
      </w:pPr>
      <w:r>
        <w:rPr>
          <w:rFonts w:ascii="宋体" w:hAnsi="宋体" w:cs="宋体"/>
          <w:color w:val="000000"/>
          <w:sz w:val="20"/>
          <w:szCs w:val="20"/>
        </w:rPr>
        <w:t>1.</w:t>
      </w:r>
      <w:r w:rsidRPr="00520B92">
        <w:t xml:space="preserve"> </w:t>
      </w:r>
      <w:r>
        <w:rPr>
          <w:rFonts w:hint="eastAsia"/>
        </w:rPr>
        <w:t>每次接受一个请求，计数</w:t>
      </w:r>
      <w:r>
        <w:t>+1</w:t>
      </w:r>
    </w:p>
    <w:p w:rsidR="00D863E5" w:rsidRPr="00B90032" w:rsidRDefault="00D863E5" w:rsidP="00520B92">
      <w:pPr>
        <w:shd w:val="clear" w:color="auto" w:fill="F5F5F5"/>
        <w:spacing w:before="150" w:after="150" w:line="285" w:lineRule="atLeast"/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t xml:space="preserve">2. </w:t>
      </w:r>
      <w:r>
        <w:rPr>
          <w:rFonts w:hint="eastAsia"/>
        </w:rPr>
        <w:t>根据已收到请求消息数量和预设的</w:t>
      </w:r>
      <w:r>
        <w:t>License</w:t>
      </w:r>
      <w:r>
        <w:rPr>
          <w:rFonts w:hint="eastAsia"/>
        </w:rPr>
        <w:t>数值，判断是否可以继续提供服务</w:t>
      </w:r>
    </w:p>
    <w:p w:rsidR="00D863E5" w:rsidRPr="00B90032" w:rsidRDefault="00D863E5" w:rsidP="00B90032">
      <w:pPr>
        <w:shd w:val="clear" w:color="auto" w:fill="F5F5F5"/>
        <w:spacing w:after="0" w:line="240" w:lineRule="auto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 w:rsidRPr="00B90032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 xml:space="preserve">2 </w:t>
      </w:r>
      <w:r w:rsidRPr="00B90032">
        <w:rPr>
          <w:rFonts w:ascii="宋体" w:hAnsi="宋体" w:cs="宋体" w:hint="eastAsia"/>
          <w:b/>
          <w:bCs/>
          <w:color w:val="000000"/>
          <w:kern w:val="36"/>
          <w:sz w:val="42"/>
          <w:szCs w:val="42"/>
        </w:rPr>
        <w:t>需求分析</w:t>
      </w:r>
    </w:p>
    <w:p w:rsidR="00D863E5" w:rsidRPr="00B90032" w:rsidRDefault="00D863E5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/>
          <w:bCs/>
          <w:color w:val="000000"/>
          <w:sz w:val="32"/>
          <w:szCs w:val="32"/>
        </w:rPr>
      </w:pPr>
      <w:r w:rsidRPr="00B90032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2.1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需求陈述</w:t>
      </w:r>
    </w:p>
    <w:p w:rsidR="00D863E5" w:rsidRPr="00520B92" w:rsidRDefault="00D863E5" w:rsidP="00B90032">
      <w:pPr>
        <w:shd w:val="clear" w:color="auto" w:fill="F5F5F5"/>
        <w:spacing w:before="150" w:after="150" w:line="285" w:lineRule="atLeast"/>
        <w:rPr>
          <w:rFonts w:ascii="宋体" w:cs="宋体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>据</w:t>
      </w:r>
      <w:r>
        <w:rPr>
          <w:rFonts w:hint="eastAsia"/>
        </w:rPr>
        <w:t>请求消息数量和预设的</w:t>
      </w:r>
      <w:r>
        <w:t>License</w:t>
      </w:r>
      <w:r>
        <w:rPr>
          <w:rFonts w:hint="eastAsia"/>
        </w:rPr>
        <w:t>数值，判断是否可以继续提供服务</w:t>
      </w:r>
    </w:p>
    <w:p w:rsidR="00D863E5" w:rsidRPr="00B90032" w:rsidRDefault="00D863E5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2.2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功能分析划分</w:t>
      </w:r>
    </w:p>
    <w:p w:rsidR="00D863E5" w:rsidRPr="00B90032" w:rsidRDefault="00D863E5" w:rsidP="00B90032">
      <w:pPr>
        <w:shd w:val="clear" w:color="auto" w:fill="F5F5F5"/>
        <w:spacing w:before="225" w:after="3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" w:hAnsi="Helvetica" w:cs="Helvetica"/>
            <w:b/>
            <w:bCs/>
            <w:color w:val="000000"/>
            <w:sz w:val="24"/>
            <w:szCs w:val="24"/>
          </w:rPr>
          <w:t>2.2</w:t>
        </w:r>
        <w:r w:rsidRPr="00B90032">
          <w:rPr>
            <w:rFonts w:ascii="Helvetica" w:hAnsi="Helvetica" w:cs="Helvetica"/>
            <w:b/>
            <w:bCs/>
            <w:color w:val="000000"/>
            <w:sz w:val="24"/>
            <w:szCs w:val="24"/>
          </w:rPr>
          <w:t>.1</w:t>
        </w:r>
      </w:smartTag>
      <w:r w:rsidRPr="00B90032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接收模块</w:t>
      </w:r>
    </w:p>
    <w:p w:rsidR="00D863E5" w:rsidRPr="00B90032" w:rsidRDefault="00D863E5" w:rsidP="00B90032">
      <w:pPr>
        <w:shd w:val="clear" w:color="auto" w:fill="F5F5F5"/>
        <w:spacing w:before="150" w:after="150" w:line="285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 xml:space="preserve">    Uselicense</w:t>
      </w:r>
      <w:r>
        <w:rPr>
          <w:rFonts w:ascii="宋体" w:hAnsi="宋体" w:cs="宋体" w:hint="eastAsia"/>
          <w:color w:val="000000"/>
          <w:sz w:val="20"/>
          <w:szCs w:val="20"/>
        </w:rPr>
        <w:t>（）</w:t>
      </w:r>
    </w:p>
    <w:p w:rsidR="00D863E5" w:rsidRPr="00B90032" w:rsidRDefault="00D863E5" w:rsidP="00B90032">
      <w:pPr>
        <w:shd w:val="clear" w:color="auto" w:fill="F5F5F5"/>
        <w:spacing w:before="225" w:after="3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" w:hAnsi="Helvetica" w:cs="Helvetica"/>
            <w:b/>
            <w:bCs/>
            <w:color w:val="000000"/>
            <w:sz w:val="24"/>
            <w:szCs w:val="24"/>
          </w:rPr>
          <w:t>2.2</w:t>
        </w:r>
        <w:r w:rsidRPr="00B90032">
          <w:rPr>
            <w:rFonts w:ascii="Helvetica" w:hAnsi="Helvetica" w:cs="Helvetica"/>
            <w:b/>
            <w:bCs/>
            <w:color w:val="000000"/>
            <w:sz w:val="24"/>
            <w:szCs w:val="24"/>
          </w:rPr>
          <w:t>.2</w:t>
        </w:r>
      </w:smartTag>
      <w:r w:rsidRPr="00B90032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判断模块</w:t>
      </w:r>
    </w:p>
    <w:p w:rsidR="00D863E5" w:rsidRPr="00520B92" w:rsidRDefault="00D863E5" w:rsidP="00B90032">
      <w:pPr>
        <w:shd w:val="clear" w:color="auto" w:fill="F5F5F5"/>
        <w:spacing w:before="150" w:after="150" w:line="285" w:lineRule="atLeast"/>
        <w:rPr>
          <w:rFonts w:ascii="宋体" w:cs="宋体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 xml:space="preserve">     </w:t>
      </w:r>
      <w:r w:rsidRPr="00520B92">
        <w:rPr>
          <w:rFonts w:ascii="宋体" w:hAnsi="宋体" w:cs="宋体" w:hint="eastAsia"/>
          <w:color w:val="000000"/>
          <w:sz w:val="20"/>
          <w:szCs w:val="20"/>
        </w:rPr>
        <w:t>请求数量</w:t>
      </w:r>
      <w:r w:rsidRPr="00520B92">
        <w:rPr>
          <w:rFonts w:ascii="宋体" w:hAnsi="宋体" w:cs="宋体"/>
          <w:color w:val="000000"/>
          <w:sz w:val="20"/>
          <w:szCs w:val="20"/>
        </w:rPr>
        <w:t xml:space="preserve"> &lt;= </w:t>
      </w:r>
      <w:r w:rsidRPr="00520B92">
        <w:rPr>
          <w:rFonts w:ascii="宋体" w:hAnsi="宋体" w:cs="宋体" w:hint="eastAsia"/>
          <w:color w:val="000000"/>
          <w:sz w:val="20"/>
          <w:szCs w:val="20"/>
        </w:rPr>
        <w:t>预设数量，</w:t>
      </w:r>
      <w:r w:rsidRPr="00520B9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520B92">
        <w:rPr>
          <w:rFonts w:ascii="宋体" w:hAnsi="宋体" w:cs="宋体" w:hint="eastAsia"/>
          <w:color w:val="000000"/>
          <w:sz w:val="20"/>
          <w:szCs w:val="20"/>
        </w:rPr>
        <w:t>返回</w:t>
      </w:r>
      <w:r w:rsidRPr="00520B92">
        <w:rPr>
          <w:rFonts w:ascii="宋体" w:hAnsi="宋体" w:cs="宋体"/>
          <w:color w:val="000000"/>
          <w:sz w:val="20"/>
          <w:szCs w:val="20"/>
        </w:rPr>
        <w:t xml:space="preserve">True -- </w:t>
      </w:r>
      <w:r w:rsidRPr="00520B92">
        <w:rPr>
          <w:rFonts w:ascii="宋体" w:hAnsi="宋体" w:cs="宋体" w:hint="eastAsia"/>
          <w:color w:val="000000"/>
          <w:sz w:val="20"/>
          <w:szCs w:val="20"/>
        </w:rPr>
        <w:t>请求数量</w:t>
      </w:r>
      <w:r w:rsidRPr="00520B92">
        <w:rPr>
          <w:rFonts w:ascii="宋体" w:hAnsi="宋体" w:cs="宋体"/>
          <w:color w:val="000000"/>
          <w:sz w:val="20"/>
          <w:szCs w:val="20"/>
        </w:rPr>
        <w:t xml:space="preserve"> &gt; </w:t>
      </w:r>
      <w:r w:rsidRPr="00520B92">
        <w:rPr>
          <w:rFonts w:ascii="宋体" w:hAnsi="宋体" w:cs="宋体" w:hint="eastAsia"/>
          <w:color w:val="000000"/>
          <w:sz w:val="20"/>
          <w:szCs w:val="20"/>
        </w:rPr>
        <w:t>预设数量，</w:t>
      </w:r>
      <w:r w:rsidRPr="00520B92">
        <w:rPr>
          <w:rFonts w:ascii="宋体" w:hAnsi="宋体" w:cs="宋体"/>
          <w:color w:val="000000"/>
          <w:sz w:val="20"/>
          <w:szCs w:val="20"/>
        </w:rPr>
        <w:t xml:space="preserve"> </w:t>
      </w:r>
      <w:r w:rsidRPr="00520B92">
        <w:rPr>
          <w:rFonts w:ascii="宋体" w:hAnsi="宋体" w:cs="宋体" w:hint="eastAsia"/>
          <w:color w:val="000000"/>
          <w:sz w:val="20"/>
          <w:szCs w:val="20"/>
        </w:rPr>
        <w:t>返回</w:t>
      </w:r>
      <w:r w:rsidRPr="00520B92">
        <w:rPr>
          <w:rFonts w:ascii="宋体" w:hAnsi="宋体" w:cs="宋体"/>
          <w:color w:val="000000"/>
          <w:sz w:val="20"/>
          <w:szCs w:val="20"/>
        </w:rPr>
        <w:t>False</w:t>
      </w:r>
    </w:p>
    <w:p w:rsidR="00D863E5" w:rsidRPr="00B90032" w:rsidRDefault="00D863E5" w:rsidP="00C67192">
      <w:pPr>
        <w:shd w:val="clear" w:color="auto" w:fill="F5F5F5"/>
        <w:spacing w:before="225" w:after="30" w:line="240" w:lineRule="auto"/>
        <w:outlineLvl w:val="2"/>
        <w:rPr>
          <w:rFonts w:ascii="Helvetica" w:hAnsi="Helvetica" w:cs="Helvetica"/>
          <w:bCs/>
          <w:color w:val="000000"/>
          <w:sz w:val="20"/>
          <w:szCs w:val="20"/>
        </w:rPr>
      </w:pPr>
    </w:p>
    <w:p w:rsidR="00D863E5" w:rsidRPr="00B90032" w:rsidRDefault="00D863E5" w:rsidP="00C67192">
      <w:pPr>
        <w:shd w:val="clear" w:color="auto" w:fill="F5F5F5"/>
        <w:spacing w:after="0" w:line="240" w:lineRule="auto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>3</w:t>
      </w:r>
      <w:r w:rsidRPr="00B90032"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  <w:t xml:space="preserve"> </w:t>
      </w:r>
      <w:r w:rsidRPr="00B90032">
        <w:rPr>
          <w:rFonts w:ascii="宋体" w:hAnsi="宋体" w:cs="宋体" w:hint="eastAsia"/>
          <w:b/>
          <w:bCs/>
          <w:color w:val="000000"/>
          <w:kern w:val="36"/>
          <w:sz w:val="42"/>
          <w:szCs w:val="42"/>
        </w:rPr>
        <w:t>实现</w:t>
      </w:r>
    </w:p>
    <w:p w:rsidR="00D863E5" w:rsidRPr="00B90032" w:rsidRDefault="00D863E5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3</w:t>
      </w:r>
      <w:r w:rsidRPr="00B90032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.1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编码</w:t>
      </w:r>
    </w:p>
    <w:p w:rsidR="00D863E5" w:rsidRPr="00900371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" w:hAnsi="Helvetica" w:cs="Helvetica"/>
            <w:b/>
            <w:bCs/>
            <w:color w:val="000000"/>
            <w:sz w:val="24"/>
            <w:szCs w:val="24"/>
          </w:rPr>
          <w:t>3</w:t>
        </w:r>
        <w:r w:rsidRPr="00B90032">
          <w:rPr>
            <w:rFonts w:ascii="Helvetica" w:hAnsi="Helvetica" w:cs="Helvetica"/>
            <w:b/>
            <w:bCs/>
            <w:color w:val="000000"/>
            <w:sz w:val="24"/>
            <w:szCs w:val="24"/>
          </w:rPr>
          <w:t>.1.1</w:t>
        </w:r>
      </w:smartTag>
      <w:r w:rsidRPr="00B90032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 </w:t>
      </w:r>
      <w:r w:rsidRPr="00900371">
        <w:rPr>
          <w:rFonts w:ascii="宋体" w:hAnsi="宋体" w:cs="宋体" w:hint="eastAsia"/>
          <w:b/>
          <w:bCs/>
          <w:color w:val="000000"/>
          <w:sz w:val="24"/>
          <w:szCs w:val="24"/>
        </w:rPr>
        <w:t>代码编写习惯</w:t>
      </w:r>
    </w:p>
    <w:p w:rsidR="00D863E5" w:rsidRPr="00900371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>1.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本系统采有</w:t>
      </w:r>
      <w:r>
        <w:rPr>
          <w:rFonts w:ascii="宋体" w:hAnsi="宋体" w:cs="宋体"/>
          <w:bCs/>
          <w:color w:val="000000"/>
          <w:sz w:val="20"/>
          <w:szCs w:val="20"/>
        </w:rPr>
        <w:t>java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语言编写，规范如下：</w:t>
      </w:r>
    </w:p>
    <w:p w:rsidR="00D863E5" w:rsidRPr="00900371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 xml:space="preserve">   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变量一律先定义后使用</w:t>
      </w:r>
    </w:p>
    <w:p w:rsidR="00D863E5" w:rsidRPr="00900371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 xml:space="preserve">   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变量名详细定议</w:t>
      </w:r>
    </w:p>
    <w:p w:rsidR="00D863E5" w:rsidRPr="00900371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 xml:space="preserve">   </w:t>
      </w: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程序缩进格式编写</w:t>
      </w:r>
    </w:p>
    <w:p w:rsidR="00D863E5" w:rsidRPr="00900371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/>
          <w:bCs/>
          <w:color w:val="00000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00371">
          <w:rPr>
            <w:rFonts w:ascii="宋体" w:hAnsi="宋体" w:cs="宋体"/>
            <w:b/>
            <w:bCs/>
            <w:color w:val="000000"/>
            <w:sz w:val="24"/>
            <w:szCs w:val="24"/>
          </w:rPr>
          <w:t>3.1.2</w:t>
        </w:r>
      </w:smartTag>
      <w:r w:rsidRPr="00900371">
        <w:rPr>
          <w:rFonts w:ascii="宋体" w:hAnsi="宋体" w:cs="宋体" w:hint="eastAsia"/>
          <w:b/>
          <w:bCs/>
          <w:color w:val="000000"/>
          <w:sz w:val="24"/>
          <w:szCs w:val="24"/>
        </w:rPr>
        <w:t>程序文件清单</w:t>
      </w:r>
      <w:r w:rsidRPr="00900371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</w:p>
    <w:p w:rsidR="00D863E5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 w:rsidRPr="00900371">
        <w:rPr>
          <w:rFonts w:ascii="宋体" w:hAnsi="宋体" w:cs="宋体" w:hint="eastAsia"/>
          <w:bCs/>
          <w:color w:val="000000"/>
          <w:sz w:val="20"/>
          <w:szCs w:val="20"/>
        </w:rPr>
        <w:t>关键文件清单</w:t>
      </w:r>
    </w:p>
    <w:p w:rsidR="00D863E5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>1. LisenceClass.java</w:t>
      </w:r>
    </w:p>
    <w:p w:rsidR="00D863E5" w:rsidRPr="00900371" w:rsidRDefault="00D863E5" w:rsidP="00900371">
      <w:pPr>
        <w:shd w:val="clear" w:color="auto" w:fill="F5F5F5"/>
        <w:spacing w:before="225" w:after="30" w:line="240" w:lineRule="auto"/>
        <w:outlineLvl w:val="2"/>
        <w:rPr>
          <w:rFonts w:ascii="宋体" w:cs="宋体"/>
          <w:bCs/>
          <w:color w:val="000000"/>
          <w:sz w:val="20"/>
          <w:szCs w:val="20"/>
        </w:rPr>
      </w:pPr>
      <w:r>
        <w:rPr>
          <w:rFonts w:ascii="宋体" w:hAnsi="宋体" w:cs="宋体"/>
          <w:bCs/>
          <w:color w:val="000000"/>
          <w:sz w:val="20"/>
          <w:szCs w:val="20"/>
        </w:rPr>
        <w:t>2. TestLisence.java</w:t>
      </w:r>
    </w:p>
    <w:p w:rsidR="00D863E5" w:rsidRDefault="00D863E5" w:rsidP="00B90032">
      <w:pPr>
        <w:shd w:val="clear" w:color="auto" w:fill="F5F5F5"/>
        <w:spacing w:before="225" w:after="30" w:line="240" w:lineRule="auto"/>
        <w:outlineLvl w:val="1"/>
        <w:rPr>
          <w:rFonts w:ascii="宋体" w:cs="宋体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3</w:t>
      </w:r>
      <w:r w:rsidRPr="00B90032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.2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测试要点</w:t>
      </w:r>
    </w:p>
    <w:p w:rsidR="00D863E5" w:rsidRPr="00957139" w:rsidRDefault="00D863E5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Cs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  </w:t>
      </w:r>
      <w:r>
        <w:rPr>
          <w:rFonts w:ascii="Helvetica" w:hAnsi="Helvetica" w:cs="Helvetica"/>
          <w:bCs/>
          <w:color w:val="000000"/>
          <w:sz w:val="21"/>
          <w:szCs w:val="21"/>
        </w:rPr>
        <w:t>Uselicense</w:t>
      </w:r>
      <w:r w:rsidRPr="00957139">
        <w:rPr>
          <w:rFonts w:ascii="Helvetica" w:hAnsi="Helvetica" w:cs="Helvetica" w:hint="eastAsia"/>
          <w:bCs/>
          <w:color w:val="000000"/>
          <w:sz w:val="21"/>
          <w:szCs w:val="21"/>
        </w:rPr>
        <w:t>函数</w:t>
      </w:r>
    </w:p>
    <w:p w:rsidR="00D863E5" w:rsidRDefault="00D863E5" w:rsidP="00B90032">
      <w:pPr>
        <w:shd w:val="clear" w:color="auto" w:fill="F5F5F5"/>
        <w:spacing w:before="225" w:after="30" w:line="240" w:lineRule="auto"/>
        <w:outlineLvl w:val="1"/>
        <w:rPr>
          <w:rFonts w:ascii="宋体" w:cs="宋体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3</w:t>
      </w:r>
      <w:r w:rsidRPr="00B90032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.3 </w:t>
      </w:r>
      <w:r w:rsidRPr="00B90032">
        <w:rPr>
          <w:rFonts w:ascii="宋体" w:hAnsi="宋体" w:cs="宋体" w:hint="eastAsia"/>
          <w:b/>
          <w:bCs/>
          <w:color w:val="000000"/>
          <w:sz w:val="32"/>
          <w:szCs w:val="32"/>
        </w:rPr>
        <w:t>测试结果和总结</w:t>
      </w:r>
    </w:p>
    <w:p w:rsidR="00D863E5" w:rsidRPr="00957139" w:rsidRDefault="00D863E5" w:rsidP="00B90032">
      <w:pPr>
        <w:shd w:val="clear" w:color="auto" w:fill="F5F5F5"/>
        <w:spacing w:before="225" w:after="30" w:line="240" w:lineRule="auto"/>
        <w:outlineLvl w:val="1"/>
        <w:rPr>
          <w:rFonts w:ascii="Helvetica" w:hAnsi="Helvetica" w:cs="Helvetica"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32"/>
          <w:szCs w:val="32"/>
        </w:rPr>
        <w:t xml:space="preserve">  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函数</w:t>
      </w:r>
      <w:r w:rsidRPr="00957139">
        <w:rPr>
          <w:rFonts w:ascii="宋体" w:hAnsi="宋体" w:cs="宋体" w:hint="eastAsia"/>
          <w:bCs/>
          <w:color w:val="000000"/>
          <w:sz w:val="21"/>
          <w:szCs w:val="21"/>
        </w:rPr>
        <w:t>正常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处理</w:t>
      </w:r>
    </w:p>
    <w:p w:rsidR="00D863E5" w:rsidRDefault="00D863E5"/>
    <w:sectPr w:rsidR="00D863E5" w:rsidSect="00852D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152F0E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BC03C8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3146B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5392897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B62D8F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516686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B62C24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912F8A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4DAD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7A66F0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032"/>
    <w:rsid w:val="001F1E32"/>
    <w:rsid w:val="001F2164"/>
    <w:rsid w:val="00520B92"/>
    <w:rsid w:val="006D3120"/>
    <w:rsid w:val="00852D19"/>
    <w:rsid w:val="00900371"/>
    <w:rsid w:val="00957139"/>
    <w:rsid w:val="00977A6C"/>
    <w:rsid w:val="00B90032"/>
    <w:rsid w:val="00C67192"/>
    <w:rsid w:val="00CD24E2"/>
    <w:rsid w:val="00D863E5"/>
    <w:rsid w:val="00F7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1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9"/>
    <w:qFormat/>
    <w:rsid w:val="00B9003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9003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B9003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003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003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0032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B900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B90032"/>
    <w:rPr>
      <w:rFonts w:cs="Times New Roman"/>
    </w:rPr>
  </w:style>
  <w:style w:type="paragraph" w:customStyle="1" w:styleId="p0">
    <w:name w:val="p0"/>
    <w:basedOn w:val="Normal"/>
    <w:uiPriority w:val="99"/>
    <w:rsid w:val="00B900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1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2</Pages>
  <Words>65</Words>
  <Characters>377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416-seed</dc:creator>
  <cp:keywords/>
  <dc:description/>
  <cp:lastModifiedBy>Windows</cp:lastModifiedBy>
  <cp:revision>3</cp:revision>
  <dcterms:created xsi:type="dcterms:W3CDTF">2015-04-23T08:02:00Z</dcterms:created>
  <dcterms:modified xsi:type="dcterms:W3CDTF">2015-04-29T05:18:00Z</dcterms:modified>
</cp:coreProperties>
</file>