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628DB" w14:textId="4BA8586F" w:rsidR="00751216" w:rsidRDefault="002D77C0" w:rsidP="002D77C0">
      <w:pPr>
        <w:pStyle w:val="Title"/>
        <w:rPr>
          <w:noProof/>
        </w:rPr>
      </w:pPr>
      <w:r>
        <w:rPr>
          <w:noProof/>
        </w:rPr>
        <w:t>README</w:t>
      </w:r>
    </w:p>
    <w:p w14:paraId="14556FF8" w14:textId="744A51F1" w:rsidR="003A7135" w:rsidRDefault="003A7135" w:rsidP="003A7135">
      <w:pPr>
        <w:jc w:val="center"/>
        <w:rPr>
          <w:noProof/>
        </w:rPr>
      </w:pPr>
      <w:r>
        <w:rPr>
          <w:b/>
          <w:noProof/>
        </w:rPr>
        <w:t>Note:</w:t>
      </w:r>
      <w:r>
        <w:rPr>
          <w:noProof/>
        </w:rPr>
        <w:t xml:space="preserve"> This file will look a bit strange until the required fonts are installed.</w:t>
      </w:r>
    </w:p>
    <w:p w14:paraId="623673F9" w14:textId="2D6569B8" w:rsidR="00610699" w:rsidRDefault="00610699" w:rsidP="00610699">
      <w:pPr>
        <w:pStyle w:val="Heading1"/>
        <w:rPr>
          <w:noProof/>
        </w:rPr>
      </w:pPr>
      <w:r>
        <w:rPr>
          <w:noProof/>
        </w:rPr>
        <w:t>Compatibility</w:t>
      </w:r>
    </w:p>
    <w:p w14:paraId="269585B2" w14:textId="1A901507" w:rsidR="00610699" w:rsidRPr="00610699" w:rsidRDefault="00610699" w:rsidP="00610699">
      <w:pPr>
        <w:rPr>
          <w:noProof/>
        </w:rPr>
      </w:pPr>
      <w:r w:rsidRPr="008E1078">
        <w:rPr>
          <w:noProof/>
          <w:color w:val="164592"/>
        </w:rPr>
        <w:t>Word</w:t>
      </w:r>
      <w:r w:rsidRPr="008E1078">
        <w:rPr>
          <w:noProof/>
          <w:color w:val="164592"/>
          <w:spacing w:val="-40"/>
        </w:rPr>
        <w:t>T</w:t>
      </w:r>
      <w:r w:rsidRPr="008E1078">
        <w:rPr>
          <w:caps/>
          <w:noProof/>
          <w:color w:val="164592"/>
          <w:spacing w:val="-40"/>
          <w:position w:val="-4"/>
        </w:rPr>
        <w:t>e</w:t>
      </w:r>
      <w:r w:rsidRPr="008E1078">
        <w:rPr>
          <w:noProof/>
          <w:color w:val="164592"/>
        </w:rPr>
        <w:t>X</w:t>
      </w:r>
      <w:r>
        <w:rPr>
          <w:noProof/>
        </w:rPr>
        <w:t xml:space="preserve"> has been designed and tested on Microsoft Word 2016 for Windows.  It p</w:t>
      </w:r>
      <w:bookmarkStart w:id="0" w:name="_GoBack"/>
      <w:bookmarkEnd w:id="0"/>
      <w:r>
        <w:rPr>
          <w:noProof/>
        </w:rPr>
        <w:t>robably mostly works on other versions of Word, but no promises.  The fonts and template should work find on the Mac versions as well, but you should use the mac version of the template for better keyboard shortcuts.</w:t>
      </w:r>
    </w:p>
    <w:p w14:paraId="18D0FD3C" w14:textId="00A00D09" w:rsidR="002D77C0" w:rsidRDefault="002D77C0" w:rsidP="003A7135">
      <w:pPr>
        <w:pStyle w:val="Heading1"/>
        <w:rPr>
          <w:noProof/>
        </w:rPr>
      </w:pPr>
      <w:r>
        <w:rPr>
          <w:noProof/>
        </w:rPr>
        <w:t>Installation Instructions</w:t>
      </w:r>
    </w:p>
    <w:p w14:paraId="5AF1D793" w14:textId="6FD4C395" w:rsidR="002D77C0" w:rsidRDefault="002D77C0" w:rsidP="002D77C0">
      <w:pPr>
        <w:pStyle w:val="Heading2"/>
        <w:rPr>
          <w:noProof/>
        </w:rPr>
      </w:pPr>
      <w:r>
        <w:rPr>
          <w:noProof/>
        </w:rPr>
        <w:t>Automatic Installation</w:t>
      </w:r>
    </w:p>
    <w:p w14:paraId="50602736" w14:textId="7E661D59" w:rsidR="00E800D4" w:rsidRDefault="00E800D4" w:rsidP="00E800D4">
      <w:pPr>
        <w:rPr>
          <w:noProof/>
        </w:rPr>
      </w:pPr>
      <w:r>
        <w:rPr>
          <w:noProof/>
        </w:rPr>
        <w:t xml:space="preserve">Open </w:t>
      </w:r>
      <w:r w:rsidRPr="00E800D4">
        <w:rPr>
          <w:rStyle w:val="InlineCode"/>
        </w:rPr>
        <w:t>WordTeXInstaller.exe</w:t>
      </w:r>
      <w:r>
        <w:rPr>
          <w:noProof/>
        </w:rPr>
        <w:t xml:space="preserve"> and select which components you would like to install.</w:t>
      </w:r>
      <w:r w:rsidR="007409C7">
        <w:rPr>
          <w:noProof/>
        </w:rPr>
        <w:t xml:space="preserve">  Close Word before installation.</w:t>
      </w:r>
      <w:r w:rsidR="00D80DCE">
        <w:rPr>
          <w:noProof/>
        </w:rPr>
        <w:t xml:space="preserve">  You will need to unblock the zip before extracting, or installation will fail.</w:t>
      </w:r>
    </w:p>
    <w:p w14:paraId="24B2858F" w14:textId="73DB1357" w:rsidR="00E800D4" w:rsidRDefault="00E800D4" w:rsidP="00E800D4">
      <w:pPr>
        <w:pStyle w:val="ListParagraph"/>
        <w:numPr>
          <w:ilvl w:val="0"/>
          <w:numId w:val="37"/>
        </w:numPr>
        <w:rPr>
          <w:noProof/>
        </w:rPr>
      </w:pPr>
      <w:r>
        <w:rPr>
          <w:b/>
          <w:noProof/>
        </w:rPr>
        <w:t>Install fonts</w:t>
      </w:r>
      <w:r>
        <w:rPr>
          <w:noProof/>
        </w:rPr>
        <w:t xml:space="preserve"> – installs the fonts at the root of the Fonts folder.  If the font is already installed, it is skipped.  Fonts in the Optional Fonts folder are not installed.</w:t>
      </w:r>
    </w:p>
    <w:p w14:paraId="05E80E05" w14:textId="291BD099" w:rsidR="00E800D4" w:rsidRDefault="00E800D4" w:rsidP="00E800D4">
      <w:pPr>
        <w:pStyle w:val="ListParagraph"/>
        <w:numPr>
          <w:ilvl w:val="0"/>
          <w:numId w:val="37"/>
        </w:numPr>
        <w:rPr>
          <w:noProof/>
        </w:rPr>
      </w:pPr>
      <w:r>
        <w:rPr>
          <w:b/>
          <w:noProof/>
        </w:rPr>
        <w:t>Copy template</w:t>
      </w:r>
      <w:r>
        <w:rPr>
          <w:noProof/>
        </w:rPr>
        <w:t xml:space="preserve"> – copies templates in the Templates folder to Word’s templates folder</w:t>
      </w:r>
      <w:r w:rsidR="00D80DCE">
        <w:rPr>
          <w:noProof/>
        </w:rPr>
        <w:t xml:space="preserve"> (if one exists), or copies them to </w:t>
      </w:r>
      <w:r w:rsidR="00D80DCE">
        <w:rPr>
          <w:rStyle w:val="InlineCode"/>
        </w:rPr>
        <w:t>Documents/Custom Office Templates</w:t>
      </w:r>
      <w:r>
        <w:rPr>
          <w:noProof/>
        </w:rPr>
        <w:t>.</w:t>
      </w:r>
    </w:p>
    <w:p w14:paraId="5F0F6E89" w14:textId="74D53F79" w:rsidR="00E800D4" w:rsidRDefault="00E800D4" w:rsidP="00E800D4">
      <w:pPr>
        <w:pStyle w:val="ListParagraph"/>
        <w:numPr>
          <w:ilvl w:val="0"/>
          <w:numId w:val="37"/>
        </w:numPr>
        <w:rPr>
          <w:noProof/>
        </w:rPr>
      </w:pPr>
      <w:r>
        <w:rPr>
          <w:b/>
          <w:noProof/>
        </w:rPr>
        <w:t xml:space="preserve">Add AutoCorrect entries </w:t>
      </w:r>
      <w:r>
        <w:rPr>
          <w:noProof/>
        </w:rPr>
        <w:t>– parses the autocorrect.xml file for formatted AutoCorrect entries and adds them to the Normal.dotm template.</w:t>
      </w:r>
    </w:p>
    <w:p w14:paraId="7F264F18" w14:textId="6CA85EBB" w:rsidR="002D77C0" w:rsidRDefault="00AB2EAA" w:rsidP="002D77C0">
      <w:pPr>
        <w:pStyle w:val="ListParagraph"/>
        <w:numPr>
          <w:ilvl w:val="0"/>
          <w:numId w:val="37"/>
        </w:numPr>
        <w:rPr>
          <w:noProof/>
        </w:rPr>
      </w:pPr>
      <w:r>
        <w:rPr>
          <w:b/>
          <w:noProof/>
        </w:rPr>
        <w:t xml:space="preserve">Install or update plugin </w:t>
      </w:r>
      <w:r w:rsidR="007409C7">
        <w:rPr>
          <w:noProof/>
        </w:rPr>
        <w:t>–</w:t>
      </w:r>
      <w:r>
        <w:rPr>
          <w:noProof/>
        </w:rPr>
        <w:t xml:space="preserve"> </w:t>
      </w:r>
      <w:r w:rsidR="007409C7">
        <w:rPr>
          <w:noProof/>
        </w:rPr>
        <w:t>Runs the WordTeX.vsto file in the Plugin folder.  This will confirm installation and install the plugin.</w:t>
      </w:r>
      <w:r w:rsidR="008117CD">
        <w:rPr>
          <w:noProof/>
        </w:rPr>
        <w:t xml:space="preserve">  You will need Pandoc for the plugin to work.  </w:t>
      </w:r>
      <w:hyperlink r:id="rId8" w:anchor="windows" w:history="1">
        <w:r w:rsidR="008117CD" w:rsidRPr="008117CD">
          <w:rPr>
            <w:rStyle w:val="Hyperlink"/>
            <w:noProof/>
          </w:rPr>
          <w:t>Download</w:t>
        </w:r>
      </w:hyperlink>
      <w:r w:rsidR="008117CD">
        <w:rPr>
          <w:noProof/>
          <w:color w:val="3333FF"/>
          <w:u w:val="single"/>
        </w:rPr>
        <w:t xml:space="preserve"> Pandoc</w:t>
      </w:r>
    </w:p>
    <w:p w14:paraId="7BCF33B1" w14:textId="6998A52C" w:rsidR="007409C7" w:rsidRDefault="007409C7" w:rsidP="007409C7">
      <w:pPr>
        <w:pStyle w:val="Heading2"/>
        <w:rPr>
          <w:noProof/>
        </w:rPr>
      </w:pPr>
      <w:r>
        <w:rPr>
          <w:noProof/>
        </w:rPr>
        <w:t>Manual Installation</w:t>
      </w:r>
    </w:p>
    <w:p w14:paraId="3E49226F" w14:textId="6718C096" w:rsidR="007409C7" w:rsidRDefault="007409C7" w:rsidP="007409C7">
      <w:pPr>
        <w:rPr>
          <w:noProof/>
        </w:rPr>
      </w:pPr>
      <w:r>
        <w:rPr>
          <w:noProof/>
        </w:rPr>
        <w:t>If you don’t like running exe files from random people from the internet, you can easily install the components manually.</w:t>
      </w:r>
    </w:p>
    <w:p w14:paraId="3BA11861" w14:textId="76EF9453" w:rsidR="003A7135" w:rsidRDefault="003A7135" w:rsidP="003A7135">
      <w:pPr>
        <w:pStyle w:val="ListParagraph"/>
        <w:numPr>
          <w:ilvl w:val="0"/>
          <w:numId w:val="39"/>
        </w:numPr>
        <w:rPr>
          <w:noProof/>
        </w:rPr>
      </w:pPr>
      <w:r>
        <w:rPr>
          <w:b/>
          <w:noProof/>
        </w:rPr>
        <w:t>Fonts</w:t>
      </w:r>
      <w:r>
        <w:rPr>
          <w:noProof/>
        </w:rPr>
        <w:t xml:space="preserve"> – install from the Fonts folder</w:t>
      </w:r>
    </w:p>
    <w:p w14:paraId="601A3015" w14:textId="72578156" w:rsidR="003A7135" w:rsidRDefault="003A7135" w:rsidP="003A7135">
      <w:pPr>
        <w:pStyle w:val="ListParagraph"/>
        <w:numPr>
          <w:ilvl w:val="0"/>
          <w:numId w:val="39"/>
        </w:numPr>
        <w:rPr>
          <w:noProof/>
        </w:rPr>
      </w:pPr>
      <w:r>
        <w:rPr>
          <w:b/>
          <w:noProof/>
        </w:rPr>
        <w:t>Template</w:t>
      </w:r>
      <w:r>
        <w:rPr>
          <w:noProof/>
        </w:rPr>
        <w:t xml:space="preserve"> – copy from the Templates folder to </w:t>
      </w:r>
      <w:r w:rsidR="00D80DCE">
        <w:rPr>
          <w:noProof/>
        </w:rPr>
        <w:t xml:space="preserve">a directory you would like to use for templates.  The default is </w:t>
      </w:r>
      <w:r w:rsidR="00D80DCE">
        <w:rPr>
          <w:rStyle w:val="InlineCode"/>
        </w:rPr>
        <w:t>Documents/Custom Office Templates</w:t>
      </w:r>
      <w:r w:rsidR="00D80DCE">
        <w:t>.  Then set your template location in Word’s options (under the “Save” section).</w:t>
      </w:r>
      <w:r>
        <w:rPr>
          <w:noProof/>
        </w:rPr>
        <w:t xml:space="preserve">  Open Word and select Personal to see locally installed templates.  You can also open a template directly.</w:t>
      </w:r>
    </w:p>
    <w:p w14:paraId="315C21EE" w14:textId="7775906A" w:rsidR="009473F7" w:rsidRDefault="003A7135" w:rsidP="009473F7">
      <w:pPr>
        <w:pStyle w:val="ListParagraph"/>
        <w:numPr>
          <w:ilvl w:val="0"/>
          <w:numId w:val="39"/>
        </w:numPr>
        <w:rPr>
          <w:noProof/>
        </w:rPr>
      </w:pPr>
      <w:r>
        <w:rPr>
          <w:b/>
          <w:noProof/>
        </w:rPr>
        <w:t xml:space="preserve">AutoCorrect </w:t>
      </w:r>
      <w:r>
        <w:rPr>
          <w:noProof/>
        </w:rPr>
        <w:t xml:space="preserve">– The three AutoCorrect entries included are </w:t>
      </w:r>
      <w:r w:rsidRPr="008E1078">
        <w:rPr>
          <w:noProof/>
          <w:color w:val="164592"/>
        </w:rPr>
        <w:t>Word</w:t>
      </w:r>
      <w:r w:rsidRPr="008E1078">
        <w:rPr>
          <w:noProof/>
          <w:color w:val="164592"/>
          <w:spacing w:val="-40"/>
        </w:rPr>
        <w:t>T</w:t>
      </w:r>
      <w:r w:rsidRPr="008E1078">
        <w:rPr>
          <w:caps/>
          <w:noProof/>
          <w:color w:val="164592"/>
          <w:spacing w:val="-40"/>
          <w:position w:val="-4"/>
        </w:rPr>
        <w:t>e</w:t>
      </w:r>
      <w:r w:rsidRPr="008E1078">
        <w:rPr>
          <w:noProof/>
          <w:color w:val="164592"/>
        </w:rPr>
        <w:t>X</w:t>
      </w:r>
      <w:r>
        <w:rPr>
          <w:noProof/>
        </w:rPr>
        <w:t xml:space="preserve"> (</w:t>
      </w:r>
      <w:r>
        <w:rPr>
          <w:rStyle w:val="InlineCode"/>
        </w:rPr>
        <w:t>\wordtex</w:t>
      </w:r>
      <w:r>
        <w:rPr>
          <w:noProof/>
        </w:rPr>
        <w:t xml:space="preserve">), </w:t>
      </w:r>
      <w:r w:rsidRPr="00A75018">
        <w:rPr>
          <w:noProof/>
          <w:spacing w:val="-66"/>
        </w:rPr>
        <w:t>L</w:t>
      </w:r>
      <w:r w:rsidRPr="00A75018">
        <w:rPr>
          <w:caps/>
          <w:noProof/>
          <w:spacing w:val="-20"/>
          <w:position w:val="4"/>
          <w:sz w:val="14"/>
        </w:rPr>
        <w:t>a</w:t>
      </w:r>
      <w:r w:rsidRPr="00A75018">
        <w:rPr>
          <w:noProof/>
          <w:spacing w:val="-40"/>
        </w:rPr>
        <w:t>T</w:t>
      </w:r>
      <w:r w:rsidRPr="00A75018">
        <w:rPr>
          <w:caps/>
          <w:noProof/>
          <w:spacing w:val="-40"/>
          <w:position w:val="-4"/>
        </w:rPr>
        <w:t>e</w:t>
      </w:r>
      <w:r w:rsidRPr="00A75018">
        <w:rPr>
          <w:noProof/>
        </w:rPr>
        <w:t>X</w:t>
      </w:r>
      <w:r>
        <w:rPr>
          <w:noProof/>
        </w:rPr>
        <w:t xml:space="preserve"> (</w:t>
      </w:r>
      <w:r>
        <w:rPr>
          <w:rStyle w:val="InlineCode"/>
        </w:rPr>
        <w:t>\latex</w:t>
      </w:r>
      <w:r>
        <w:rPr>
          <w:noProof/>
        </w:rPr>
        <w:t xml:space="preserve">), and </w:t>
      </w:r>
      <w:r w:rsidRPr="0073455B">
        <w:rPr>
          <w:rFonts w:ascii="Courier New" w:hAnsi="Courier New" w:cs="Courier New"/>
          <w:noProof/>
        </w:rPr>
        <w:t>□</w:t>
      </w:r>
      <w:r>
        <w:rPr>
          <w:noProof/>
        </w:rPr>
        <w:t xml:space="preserve"> (</w:t>
      </w:r>
      <w:r>
        <w:rPr>
          <w:rStyle w:val="InlineCode"/>
        </w:rPr>
        <w:t>\qed</w:t>
      </w:r>
      <w:r>
        <w:rPr>
          <w:noProof/>
        </w:rPr>
        <w:t xml:space="preserve">).  </w:t>
      </w:r>
      <w:r w:rsidR="009473F7">
        <w:rPr>
          <w:noProof/>
        </w:rPr>
        <w:t>To add these manually:</w:t>
      </w:r>
    </w:p>
    <w:p w14:paraId="74323B2D" w14:textId="154948F7" w:rsidR="009473F7" w:rsidRDefault="009473F7" w:rsidP="002E30EA">
      <w:pPr>
        <w:pStyle w:val="ListParagraph"/>
        <w:numPr>
          <w:ilvl w:val="0"/>
          <w:numId w:val="42"/>
        </w:numPr>
        <w:ind w:left="1152"/>
        <w:rPr>
          <w:noProof/>
        </w:rPr>
      </w:pPr>
      <w:r>
        <w:rPr>
          <w:noProof/>
        </w:rPr>
        <w:t>Select one of the formatted entries above.</w:t>
      </w:r>
    </w:p>
    <w:p w14:paraId="3780EEA4" w14:textId="4122B837" w:rsidR="009473F7" w:rsidRDefault="009473F7" w:rsidP="002E30EA">
      <w:pPr>
        <w:pStyle w:val="ListParagraph"/>
        <w:numPr>
          <w:ilvl w:val="0"/>
          <w:numId w:val="42"/>
        </w:numPr>
        <w:ind w:left="1152"/>
        <w:rPr>
          <w:noProof/>
        </w:rPr>
      </w:pPr>
      <w:r>
        <w:rPr>
          <w:noProof/>
        </w:rPr>
        <w:t>Open the AutoCorrect window (File, Options, Proofing, AutoCorrect Options)</w:t>
      </w:r>
    </w:p>
    <w:p w14:paraId="76B51F09" w14:textId="04DDB9E9" w:rsidR="009473F7" w:rsidRDefault="003A7135" w:rsidP="002E30EA">
      <w:pPr>
        <w:spacing w:line="240" w:lineRule="auto"/>
        <w:ind w:left="1152"/>
        <w:rPr>
          <w:noProof/>
        </w:rPr>
      </w:pPr>
      <w:r w:rsidRPr="003A7135">
        <w:rPr>
          <w:noProof/>
        </w:rPr>
        <w:lastRenderedPageBreak/>
        <w:drawing>
          <wp:inline distT="0" distB="0" distL="0" distR="0" wp14:anchorId="66522FDB" wp14:editId="19D30309">
            <wp:extent cx="4153157" cy="108264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9504"/>
                    <a:stretch/>
                  </pic:blipFill>
                  <pic:spPr bwMode="auto">
                    <a:xfrm>
                      <a:off x="0" y="0"/>
                      <a:ext cx="4414311" cy="1150727"/>
                    </a:xfrm>
                    <a:prstGeom prst="rect">
                      <a:avLst/>
                    </a:prstGeom>
                    <a:ln>
                      <a:noFill/>
                    </a:ln>
                    <a:extLst>
                      <a:ext uri="{53640926-AAD7-44D8-BBD7-CCE9431645EC}">
                        <a14:shadowObscured xmlns:a14="http://schemas.microsoft.com/office/drawing/2010/main"/>
                      </a:ext>
                    </a:extLst>
                  </pic:spPr>
                </pic:pic>
              </a:graphicData>
            </a:graphic>
          </wp:inline>
        </w:drawing>
      </w:r>
    </w:p>
    <w:p w14:paraId="1FD04EAE" w14:textId="26759EEF" w:rsidR="009473F7" w:rsidRDefault="009473F7" w:rsidP="002E30EA">
      <w:pPr>
        <w:pStyle w:val="ListParagraph"/>
        <w:numPr>
          <w:ilvl w:val="0"/>
          <w:numId w:val="42"/>
        </w:numPr>
        <w:spacing w:line="240" w:lineRule="auto"/>
        <w:ind w:left="1152"/>
        <w:rPr>
          <w:noProof/>
        </w:rPr>
      </w:pPr>
      <w:r>
        <w:rPr>
          <w:noProof/>
        </w:rPr>
        <w:t xml:space="preserve">Type </w:t>
      </w:r>
      <w:r w:rsidR="002E30EA">
        <w:rPr>
          <w:noProof/>
        </w:rPr>
        <w:t>the string you want to replace and choose “Formatted text”</w:t>
      </w:r>
    </w:p>
    <w:p w14:paraId="5D90EFF9" w14:textId="09C465FD" w:rsidR="002E30EA" w:rsidRDefault="002E30EA" w:rsidP="002E30EA">
      <w:pPr>
        <w:spacing w:line="240" w:lineRule="auto"/>
        <w:ind w:left="1152"/>
        <w:rPr>
          <w:noProof/>
        </w:rPr>
      </w:pPr>
      <w:r w:rsidRPr="009473F7">
        <w:rPr>
          <w:noProof/>
        </w:rPr>
        <w:drawing>
          <wp:inline distT="0" distB="0" distL="0" distR="0" wp14:anchorId="10D33F70" wp14:editId="13357532">
            <wp:extent cx="2589581" cy="741461"/>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2453" cy="756599"/>
                    </a:xfrm>
                    <a:prstGeom prst="rect">
                      <a:avLst/>
                    </a:prstGeom>
                  </pic:spPr>
                </pic:pic>
              </a:graphicData>
            </a:graphic>
          </wp:inline>
        </w:drawing>
      </w:r>
    </w:p>
    <w:p w14:paraId="376C9EDA" w14:textId="685BFF5C" w:rsidR="00EC60C4" w:rsidRDefault="002E30EA" w:rsidP="00EC60C4">
      <w:pPr>
        <w:pStyle w:val="ListParagraph"/>
        <w:numPr>
          <w:ilvl w:val="0"/>
          <w:numId w:val="42"/>
        </w:numPr>
        <w:spacing w:line="240" w:lineRule="auto"/>
        <w:ind w:left="1152"/>
        <w:rPr>
          <w:noProof/>
        </w:rPr>
      </w:pPr>
      <w:r>
        <w:rPr>
          <w:noProof/>
        </w:rPr>
        <w:t>Click Add.</w:t>
      </w:r>
    </w:p>
    <w:p w14:paraId="14729A03" w14:textId="134BD2CD" w:rsidR="002E30EA" w:rsidRDefault="002E30EA" w:rsidP="002E30EA">
      <w:pPr>
        <w:pStyle w:val="Heading1"/>
        <w:rPr>
          <w:noProof/>
        </w:rPr>
      </w:pPr>
      <w:r>
        <w:rPr>
          <w:noProof/>
        </w:rPr>
        <w:t>Usage</w:t>
      </w:r>
    </w:p>
    <w:p w14:paraId="5EE2ACE1" w14:textId="4E70C697" w:rsidR="002E30EA" w:rsidRDefault="002E30EA" w:rsidP="002E30EA">
      <w:pPr>
        <w:rPr>
          <w:noProof/>
        </w:rPr>
      </w:pPr>
      <w:r>
        <w:rPr>
          <w:noProof/>
        </w:rPr>
        <w:t xml:space="preserve">Open Word and select Personal to see locally installed templates.  </w:t>
      </w:r>
    </w:p>
    <w:p w14:paraId="577F72A9" w14:textId="42800A9E" w:rsidR="002E30EA" w:rsidRDefault="002E30EA" w:rsidP="002E30EA">
      <w:pPr>
        <w:jc w:val="center"/>
        <w:rPr>
          <w:noProof/>
        </w:rPr>
      </w:pPr>
      <w:r w:rsidRPr="002E30EA">
        <w:rPr>
          <w:noProof/>
        </w:rPr>
        <w:drawing>
          <wp:inline distT="0" distB="0" distL="0" distR="0" wp14:anchorId="1B94570E" wp14:editId="0C7D6B0A">
            <wp:extent cx="3289864" cy="1521562"/>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8264" cy="1530072"/>
                    </a:xfrm>
                    <a:prstGeom prst="rect">
                      <a:avLst/>
                    </a:prstGeom>
                  </pic:spPr>
                </pic:pic>
              </a:graphicData>
            </a:graphic>
          </wp:inline>
        </w:drawing>
      </w:r>
    </w:p>
    <w:p w14:paraId="45241AC7" w14:textId="3DB96EC7" w:rsidR="002E30EA" w:rsidRDefault="002E30EA" w:rsidP="002E30EA">
      <w:pPr>
        <w:rPr>
          <w:noProof/>
        </w:rPr>
      </w:pPr>
      <w:r>
        <w:rPr>
          <w:noProof/>
        </w:rPr>
        <w:t>You can pin the template for easier access.</w:t>
      </w:r>
    </w:p>
    <w:p w14:paraId="4E8951E9" w14:textId="3758D1C2" w:rsidR="002E30EA" w:rsidRDefault="00573CE4" w:rsidP="00573CE4">
      <w:pPr>
        <w:pStyle w:val="Heading1"/>
        <w:rPr>
          <w:noProof/>
        </w:rPr>
      </w:pPr>
      <w:r>
        <w:rPr>
          <w:noProof/>
        </w:rPr>
        <w:t>Temp files and AppData</w:t>
      </w:r>
    </w:p>
    <w:p w14:paraId="6573D86A" w14:textId="2EFE664A" w:rsidR="00573CE4" w:rsidRDefault="00573CE4" w:rsidP="00573CE4">
      <w:pPr>
        <w:rPr>
          <w:noProof/>
        </w:rPr>
      </w:pPr>
      <w:r w:rsidRPr="008E1078">
        <w:rPr>
          <w:noProof/>
          <w:color w:val="164592"/>
        </w:rPr>
        <w:t>Word</w:t>
      </w:r>
      <w:r w:rsidRPr="008E1078">
        <w:rPr>
          <w:noProof/>
          <w:color w:val="164592"/>
          <w:spacing w:val="-40"/>
        </w:rPr>
        <w:t>T</w:t>
      </w:r>
      <w:r w:rsidRPr="008E1078">
        <w:rPr>
          <w:caps/>
          <w:noProof/>
          <w:color w:val="164592"/>
          <w:spacing w:val="-40"/>
          <w:position w:val="-4"/>
        </w:rPr>
        <w:t>e</w:t>
      </w:r>
      <w:r w:rsidRPr="008E1078">
        <w:rPr>
          <w:noProof/>
          <w:color w:val="164592"/>
        </w:rPr>
        <w:t>X</w:t>
      </w:r>
      <w:r>
        <w:rPr>
          <w:noProof/>
        </w:rPr>
        <w:t xml:space="preserve"> creates the folders </w:t>
      </w:r>
      <w:r>
        <w:rPr>
          <w:rStyle w:val="InlineCode"/>
        </w:rPr>
        <w:t>%temp%\WordTeX</w:t>
      </w:r>
      <w:r>
        <w:rPr>
          <w:noProof/>
        </w:rPr>
        <w:t xml:space="preserve"> and </w:t>
      </w:r>
      <w:r>
        <w:rPr>
          <w:rStyle w:val="InlineCode"/>
        </w:rPr>
        <w:t>%appdata%\WordTeX</w:t>
      </w:r>
      <w:r>
        <w:rPr>
          <w:noProof/>
        </w:rPr>
        <w:t xml:space="preserve"> for storing files needed for Pandoc conversion.  These can be safely deleted and will be recreated when the plugin needs them.  The temp folder is automatically emptied when Word exits.</w:t>
      </w:r>
    </w:p>
    <w:p w14:paraId="70A6E8D7" w14:textId="421FCD2A" w:rsidR="00573CE4" w:rsidRDefault="00573CE4" w:rsidP="00573CE4">
      <w:pPr>
        <w:pStyle w:val="Heading1"/>
        <w:rPr>
          <w:noProof/>
        </w:rPr>
      </w:pPr>
      <w:r>
        <w:rPr>
          <w:noProof/>
        </w:rPr>
        <w:t>Updates</w:t>
      </w:r>
    </w:p>
    <w:p w14:paraId="590E8B10" w14:textId="153108E2" w:rsidR="00573CE4" w:rsidRDefault="00573CE4" w:rsidP="00573CE4">
      <w:pPr>
        <w:rPr>
          <w:noProof/>
        </w:rPr>
      </w:pPr>
      <w:r>
        <w:rPr>
          <w:noProof/>
        </w:rPr>
        <w:t xml:space="preserve">Visit </w:t>
      </w:r>
      <w:hyperlink r:id="rId12" w:history="1">
        <w:r w:rsidRPr="00573CE4">
          <w:rPr>
            <w:rStyle w:val="Hyperlink"/>
            <w:noProof/>
          </w:rPr>
          <w:t>tomwildenhain.com/wordtex</w:t>
        </w:r>
      </w:hyperlink>
      <w:r>
        <w:rPr>
          <w:noProof/>
        </w:rPr>
        <w:t xml:space="preserve"> to update the plugin and template</w:t>
      </w:r>
      <w:r w:rsidR="00EC60C4">
        <w:rPr>
          <w:noProof/>
        </w:rPr>
        <w:t>s.</w:t>
      </w:r>
    </w:p>
    <w:p w14:paraId="152E7469" w14:textId="16442A88" w:rsidR="00EC60C4" w:rsidRDefault="00EC60C4" w:rsidP="00EC60C4">
      <w:pPr>
        <w:pStyle w:val="Heading1"/>
        <w:rPr>
          <w:noProof/>
        </w:rPr>
      </w:pPr>
      <w:r>
        <w:rPr>
          <w:noProof/>
        </w:rPr>
        <w:t>Credits</w:t>
      </w:r>
    </w:p>
    <w:p w14:paraId="14B29159" w14:textId="62FF7623" w:rsidR="00686559" w:rsidRPr="00EC60C4" w:rsidRDefault="00EC60C4" w:rsidP="00686559">
      <w:pPr>
        <w:rPr>
          <w:noProof/>
        </w:rPr>
      </w:pPr>
      <w:r>
        <w:rPr>
          <w:noProof/>
        </w:rPr>
        <w:t>The Latin Modern Math font is from gust.org.  The other LM font files are from ctan.org.  See the README in the Fonts folder for more information.</w:t>
      </w:r>
    </w:p>
    <w:sectPr w:rsidR="00686559" w:rsidRPr="00EC60C4" w:rsidSect="00CB3BFE">
      <w:footerReference w:type="default" r:id="rId13"/>
      <w:pgSz w:w="12240" w:h="15840"/>
      <w:pgMar w:top="630" w:right="1260" w:bottom="2430" w:left="1260" w:header="720" w:footer="17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D33777" w14:textId="77777777" w:rsidR="00C85247" w:rsidRDefault="00C85247" w:rsidP="00F95255">
      <w:r>
        <w:separator/>
      </w:r>
    </w:p>
  </w:endnote>
  <w:endnote w:type="continuationSeparator" w:id="0">
    <w:p w14:paraId="789DE8DE" w14:textId="77777777" w:rsidR="00C85247" w:rsidRDefault="00C85247"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altName w:val="Courier New"/>
    <w:panose1 w:val="00000500000000000000"/>
    <w:charset w:val="00"/>
    <w:family w:val="modern"/>
    <w:notTrueType/>
    <w:pitch w:val="variable"/>
    <w:sig w:usb0="20000007" w:usb1="00000000" w:usb2="00000000" w:usb3="00000000" w:csb0="00000193" w:csb1="00000000"/>
  </w:font>
  <w:font w:name="LM Mono 10">
    <w:altName w:val="Calibri"/>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2E562" w14:textId="77777777" w:rsidR="00367873" w:rsidRDefault="007F2F27" w:rsidP="00F95255">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F6F43B" w14:textId="77777777" w:rsidR="00C85247" w:rsidRPr="00266D36" w:rsidRDefault="00C85247" w:rsidP="00266D36">
      <w:pPr>
        <w:spacing w:after="0"/>
        <w:rPr>
          <w:sz w:val="18"/>
        </w:rPr>
      </w:pPr>
      <w:r w:rsidRPr="00266D36">
        <w:rPr>
          <w:sz w:val="18"/>
        </w:rPr>
        <w:separator/>
      </w:r>
    </w:p>
  </w:footnote>
  <w:footnote w:type="continuationSeparator" w:id="0">
    <w:p w14:paraId="762328CD" w14:textId="77777777" w:rsidR="00C85247" w:rsidRDefault="00C85247" w:rsidP="00F95255">
      <w:r>
        <w:continuationSeparator/>
      </w:r>
    </w:p>
  </w:footnote>
  <w:footnote w:type="continuationNotice" w:id="1">
    <w:p w14:paraId="02A3BF65" w14:textId="77777777" w:rsidR="00C85247" w:rsidRDefault="00C85247">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3FC1983"/>
    <w:multiLevelType w:val="multilevel"/>
    <w:tmpl w:val="8DE61AAA"/>
    <w:numStyleLink w:val="Enumerate"/>
  </w:abstractNum>
  <w:abstractNum w:abstractNumId="11" w15:restartNumberingAfterBreak="0">
    <w:nsid w:val="05D862B4"/>
    <w:multiLevelType w:val="multilevel"/>
    <w:tmpl w:val="8DE61AAA"/>
    <w:numStyleLink w:val="Enumerate"/>
  </w:abstractNum>
  <w:abstractNum w:abstractNumId="12" w15:restartNumberingAfterBreak="0">
    <w:nsid w:val="083E5846"/>
    <w:multiLevelType w:val="multilevel"/>
    <w:tmpl w:val="8DE61AAA"/>
    <w:numStyleLink w:val="Enumerate"/>
  </w:abstractNum>
  <w:abstractNum w:abstractNumId="13" w15:restartNumberingAfterBreak="0">
    <w:nsid w:val="0BB2573D"/>
    <w:multiLevelType w:val="multilevel"/>
    <w:tmpl w:val="41CE0EF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4" w15:restartNumberingAfterBreak="0">
    <w:nsid w:val="0FC47F92"/>
    <w:multiLevelType w:val="multilevel"/>
    <w:tmpl w:val="8DE61AAA"/>
    <w:numStyleLink w:val="Enumerate"/>
  </w:abstractNum>
  <w:abstractNum w:abstractNumId="15" w15:restartNumberingAfterBreak="0">
    <w:nsid w:val="13107108"/>
    <w:multiLevelType w:val="multilevel"/>
    <w:tmpl w:val="8DE61AAA"/>
    <w:numStyleLink w:val="Enumerate"/>
  </w:abstractNum>
  <w:abstractNum w:abstractNumId="16"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7"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8" w15:restartNumberingAfterBreak="0">
    <w:nsid w:val="1B7A4CBB"/>
    <w:multiLevelType w:val="multilevel"/>
    <w:tmpl w:val="8DE61AAA"/>
    <w:numStyleLink w:val="Enumerate"/>
  </w:abstractNum>
  <w:abstractNum w:abstractNumId="19" w15:restartNumberingAfterBreak="0">
    <w:nsid w:val="278D7674"/>
    <w:multiLevelType w:val="multilevel"/>
    <w:tmpl w:val="59489428"/>
    <w:numStyleLink w:val="Itemize"/>
  </w:abstractNum>
  <w:abstractNum w:abstractNumId="20" w15:restartNumberingAfterBreak="0">
    <w:nsid w:val="2E302A95"/>
    <w:multiLevelType w:val="multilevel"/>
    <w:tmpl w:val="59489428"/>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21"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3" w15:restartNumberingAfterBreak="0">
    <w:nsid w:val="363C5233"/>
    <w:multiLevelType w:val="multilevel"/>
    <w:tmpl w:val="8DE61AAA"/>
    <w:numStyleLink w:val="Enumerate"/>
  </w:abstractNum>
  <w:abstractNum w:abstractNumId="24" w15:restartNumberingAfterBreak="0">
    <w:nsid w:val="3EE46E3A"/>
    <w:multiLevelType w:val="multilevel"/>
    <w:tmpl w:val="8DE61AAA"/>
    <w:numStyleLink w:val="Enumerate"/>
  </w:abstractNum>
  <w:abstractNum w:abstractNumId="25" w15:restartNumberingAfterBreak="0">
    <w:nsid w:val="3F2A7AF5"/>
    <w:multiLevelType w:val="multilevel"/>
    <w:tmpl w:val="8DE61AAA"/>
    <w:numStyleLink w:val="Enumerate"/>
  </w:abstractNum>
  <w:abstractNum w:abstractNumId="26" w15:restartNumberingAfterBreak="0">
    <w:nsid w:val="4614318D"/>
    <w:multiLevelType w:val="multilevel"/>
    <w:tmpl w:val="59489428"/>
    <w:numStyleLink w:val="Itemize"/>
  </w:abstractNum>
  <w:abstractNum w:abstractNumId="27" w15:restartNumberingAfterBreak="0">
    <w:nsid w:val="48AE71A7"/>
    <w:multiLevelType w:val="multilevel"/>
    <w:tmpl w:val="59489428"/>
    <w:numStyleLink w:val="Itemize"/>
  </w:abstractNum>
  <w:abstractNum w:abstractNumId="28" w15:restartNumberingAfterBreak="0">
    <w:nsid w:val="50703152"/>
    <w:multiLevelType w:val="multilevel"/>
    <w:tmpl w:val="59489428"/>
    <w:numStyleLink w:val="Itemize"/>
  </w:abstractNum>
  <w:abstractNum w:abstractNumId="29" w15:restartNumberingAfterBreak="0">
    <w:nsid w:val="5180635D"/>
    <w:multiLevelType w:val="multilevel"/>
    <w:tmpl w:val="8DE61AAA"/>
    <w:numStyleLink w:val="Enumerate"/>
  </w:abstractNum>
  <w:abstractNum w:abstractNumId="30"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DA326C"/>
    <w:multiLevelType w:val="multilevel"/>
    <w:tmpl w:val="8DE61AAA"/>
    <w:numStyleLink w:val="Enumerate"/>
  </w:abstractNum>
  <w:abstractNum w:abstractNumId="32"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33" w15:restartNumberingAfterBreak="0">
    <w:nsid w:val="685A0B31"/>
    <w:multiLevelType w:val="multilevel"/>
    <w:tmpl w:val="8DE61AAA"/>
    <w:numStyleLink w:val="Enumerate"/>
  </w:abstractNum>
  <w:abstractNum w:abstractNumId="34"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95ED5"/>
    <w:multiLevelType w:val="multilevel"/>
    <w:tmpl w:val="8DE61AAA"/>
    <w:numStyleLink w:val="Enumerate"/>
  </w:abstractNum>
  <w:abstractNum w:abstractNumId="36" w15:restartNumberingAfterBreak="0">
    <w:nsid w:val="705A0170"/>
    <w:multiLevelType w:val="multilevel"/>
    <w:tmpl w:val="59489428"/>
    <w:numStyleLink w:val="Itemize"/>
  </w:abstractNum>
  <w:abstractNum w:abstractNumId="37" w15:restartNumberingAfterBreak="0">
    <w:nsid w:val="7B680FEA"/>
    <w:multiLevelType w:val="multilevel"/>
    <w:tmpl w:val="59489428"/>
    <w:numStyleLink w:val="Itemize"/>
  </w:abstractNum>
  <w:abstractNum w:abstractNumId="38" w15:restartNumberingAfterBreak="0">
    <w:nsid w:val="7BFD741C"/>
    <w:multiLevelType w:val="multilevel"/>
    <w:tmpl w:val="59489428"/>
    <w:numStyleLink w:val="Itemize"/>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3"/>
  </w:num>
  <w:num w:numId="12">
    <w:abstractNumId w:val="30"/>
  </w:num>
  <w:num w:numId="13">
    <w:abstractNumId w:val="34"/>
  </w:num>
  <w:num w:numId="14">
    <w:abstractNumId w:val="21"/>
  </w:num>
  <w:num w:numId="15">
    <w:abstractNumId w:val="22"/>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29"/>
  </w:num>
  <w:num w:numId="24">
    <w:abstractNumId w:val="33"/>
  </w:num>
  <w:num w:numId="25">
    <w:abstractNumId w:val="15"/>
  </w:num>
  <w:num w:numId="26">
    <w:abstractNumId w:val="11"/>
  </w:num>
  <w:num w:numId="27">
    <w:abstractNumId w:val="25"/>
  </w:num>
  <w:num w:numId="28">
    <w:abstractNumId w:val="12"/>
  </w:num>
  <w:num w:numId="29">
    <w:abstractNumId w:val="23"/>
  </w:num>
  <w:num w:numId="30">
    <w:abstractNumId w:val="16"/>
  </w:num>
  <w:num w:numId="31">
    <w:abstractNumId w:val="19"/>
  </w:num>
  <w:num w:numId="32">
    <w:abstractNumId w:val="31"/>
  </w:num>
  <w:num w:numId="33">
    <w:abstractNumId w:val="14"/>
  </w:num>
  <w:num w:numId="34">
    <w:abstractNumId w:val="28"/>
  </w:num>
  <w:num w:numId="35">
    <w:abstractNumId w:val="35"/>
  </w:num>
  <w:num w:numId="36">
    <w:abstractNumId w:val="37"/>
  </w:num>
  <w:num w:numId="37">
    <w:abstractNumId w:val="27"/>
  </w:num>
  <w:num w:numId="38">
    <w:abstractNumId w:val="36"/>
  </w:num>
  <w:num w:numId="39">
    <w:abstractNumId w:val="20"/>
  </w:num>
  <w:num w:numId="40">
    <w:abstractNumId w:val="10"/>
  </w:num>
  <w:num w:numId="41">
    <w:abstractNumId w:val="26"/>
  </w:num>
  <w:num w:numId="42">
    <w:abstractNumId w:val="18"/>
  </w:num>
  <w:num w:numId="43">
    <w:abstractNumId w:val="24"/>
  </w:num>
  <w:num w:numId="44">
    <w:abstractNumId w:val="3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7C0"/>
    <w:rsid w:val="00003BCD"/>
    <w:rsid w:val="00011C8B"/>
    <w:rsid w:val="000158C5"/>
    <w:rsid w:val="000209D9"/>
    <w:rsid w:val="0003303E"/>
    <w:rsid w:val="000400AC"/>
    <w:rsid w:val="00060D8F"/>
    <w:rsid w:val="0006225D"/>
    <w:rsid w:val="000700CD"/>
    <w:rsid w:val="0007014F"/>
    <w:rsid w:val="00074843"/>
    <w:rsid w:val="00093E6B"/>
    <w:rsid w:val="000D4A65"/>
    <w:rsid w:val="000E1125"/>
    <w:rsid w:val="000E3162"/>
    <w:rsid w:val="000F1988"/>
    <w:rsid w:val="000F39FA"/>
    <w:rsid w:val="001104BB"/>
    <w:rsid w:val="00134007"/>
    <w:rsid w:val="00146E32"/>
    <w:rsid w:val="001508E1"/>
    <w:rsid w:val="00154D1E"/>
    <w:rsid w:val="001765C9"/>
    <w:rsid w:val="00181923"/>
    <w:rsid w:val="00193D99"/>
    <w:rsid w:val="00195655"/>
    <w:rsid w:val="001A0D54"/>
    <w:rsid w:val="001A50E8"/>
    <w:rsid w:val="001C5AC3"/>
    <w:rsid w:val="001E0697"/>
    <w:rsid w:val="001E449B"/>
    <w:rsid w:val="0021065C"/>
    <w:rsid w:val="002232C2"/>
    <w:rsid w:val="002345B1"/>
    <w:rsid w:val="0025067D"/>
    <w:rsid w:val="00253246"/>
    <w:rsid w:val="002575BF"/>
    <w:rsid w:val="00260E85"/>
    <w:rsid w:val="00266D36"/>
    <w:rsid w:val="0027203A"/>
    <w:rsid w:val="0027493B"/>
    <w:rsid w:val="002770C5"/>
    <w:rsid w:val="002802C2"/>
    <w:rsid w:val="0029271B"/>
    <w:rsid w:val="002942EA"/>
    <w:rsid w:val="002B01E2"/>
    <w:rsid w:val="002B7288"/>
    <w:rsid w:val="002D77C0"/>
    <w:rsid w:val="002E1C63"/>
    <w:rsid w:val="002E30EA"/>
    <w:rsid w:val="00322C54"/>
    <w:rsid w:val="003450B4"/>
    <w:rsid w:val="003575C3"/>
    <w:rsid w:val="003625D5"/>
    <w:rsid w:val="00367873"/>
    <w:rsid w:val="00376DBA"/>
    <w:rsid w:val="00387765"/>
    <w:rsid w:val="003909C8"/>
    <w:rsid w:val="003A604E"/>
    <w:rsid w:val="003A7135"/>
    <w:rsid w:val="003D3FB6"/>
    <w:rsid w:val="003E2C91"/>
    <w:rsid w:val="003F1654"/>
    <w:rsid w:val="004017E6"/>
    <w:rsid w:val="00401834"/>
    <w:rsid w:val="00433D1D"/>
    <w:rsid w:val="00433E07"/>
    <w:rsid w:val="004437ED"/>
    <w:rsid w:val="004470BC"/>
    <w:rsid w:val="0045016A"/>
    <w:rsid w:val="00461FE3"/>
    <w:rsid w:val="00470512"/>
    <w:rsid w:val="00475C01"/>
    <w:rsid w:val="00486EDB"/>
    <w:rsid w:val="0049432C"/>
    <w:rsid w:val="004C02A9"/>
    <w:rsid w:val="004C0BE2"/>
    <w:rsid w:val="004C7CC0"/>
    <w:rsid w:val="004E29B3"/>
    <w:rsid w:val="004E5DA1"/>
    <w:rsid w:val="004F2788"/>
    <w:rsid w:val="004F4D38"/>
    <w:rsid w:val="004F5441"/>
    <w:rsid w:val="004F6EA7"/>
    <w:rsid w:val="00503777"/>
    <w:rsid w:val="00513EE2"/>
    <w:rsid w:val="00517672"/>
    <w:rsid w:val="0052276F"/>
    <w:rsid w:val="0052459C"/>
    <w:rsid w:val="0054615C"/>
    <w:rsid w:val="00552928"/>
    <w:rsid w:val="00564D90"/>
    <w:rsid w:val="005655A8"/>
    <w:rsid w:val="00567772"/>
    <w:rsid w:val="00573CE4"/>
    <w:rsid w:val="00573F65"/>
    <w:rsid w:val="0058100B"/>
    <w:rsid w:val="00581F70"/>
    <w:rsid w:val="00590D07"/>
    <w:rsid w:val="005C26B0"/>
    <w:rsid w:val="005D68B9"/>
    <w:rsid w:val="005E051A"/>
    <w:rsid w:val="005E3CD7"/>
    <w:rsid w:val="005E4867"/>
    <w:rsid w:val="005F5915"/>
    <w:rsid w:val="00601FA3"/>
    <w:rsid w:val="00610699"/>
    <w:rsid w:val="00615E80"/>
    <w:rsid w:val="00623814"/>
    <w:rsid w:val="00635D4E"/>
    <w:rsid w:val="00683989"/>
    <w:rsid w:val="00686559"/>
    <w:rsid w:val="00695595"/>
    <w:rsid w:val="00697B2C"/>
    <w:rsid w:val="006B2D5D"/>
    <w:rsid w:val="006B657A"/>
    <w:rsid w:val="006C004E"/>
    <w:rsid w:val="006C04DC"/>
    <w:rsid w:val="006C0640"/>
    <w:rsid w:val="006D1026"/>
    <w:rsid w:val="00705C29"/>
    <w:rsid w:val="00712366"/>
    <w:rsid w:val="00727BC4"/>
    <w:rsid w:val="00727CBC"/>
    <w:rsid w:val="007409C7"/>
    <w:rsid w:val="0075082A"/>
    <w:rsid w:val="00751216"/>
    <w:rsid w:val="00751AA6"/>
    <w:rsid w:val="00755218"/>
    <w:rsid w:val="0075640E"/>
    <w:rsid w:val="00775C8E"/>
    <w:rsid w:val="00784D58"/>
    <w:rsid w:val="00787C96"/>
    <w:rsid w:val="0079324A"/>
    <w:rsid w:val="007B2249"/>
    <w:rsid w:val="007D463C"/>
    <w:rsid w:val="007F2F27"/>
    <w:rsid w:val="007F5476"/>
    <w:rsid w:val="008117CD"/>
    <w:rsid w:val="00814777"/>
    <w:rsid w:val="008217B3"/>
    <w:rsid w:val="00824069"/>
    <w:rsid w:val="008506C7"/>
    <w:rsid w:val="00882F9C"/>
    <w:rsid w:val="00891B45"/>
    <w:rsid w:val="00892550"/>
    <w:rsid w:val="008A3368"/>
    <w:rsid w:val="008A55A8"/>
    <w:rsid w:val="008A56F7"/>
    <w:rsid w:val="008A654D"/>
    <w:rsid w:val="008B47E0"/>
    <w:rsid w:val="008C1F65"/>
    <w:rsid w:val="008C6F4B"/>
    <w:rsid w:val="008D2C2C"/>
    <w:rsid w:val="008D3EB6"/>
    <w:rsid w:val="008D6863"/>
    <w:rsid w:val="008E1CF8"/>
    <w:rsid w:val="0090445E"/>
    <w:rsid w:val="009133D6"/>
    <w:rsid w:val="00923E96"/>
    <w:rsid w:val="009473F7"/>
    <w:rsid w:val="00960ABB"/>
    <w:rsid w:val="0096779F"/>
    <w:rsid w:val="0099211F"/>
    <w:rsid w:val="009967C8"/>
    <w:rsid w:val="009A170A"/>
    <w:rsid w:val="009B0E3B"/>
    <w:rsid w:val="009B0ED9"/>
    <w:rsid w:val="009B649E"/>
    <w:rsid w:val="009B79D5"/>
    <w:rsid w:val="009D07EF"/>
    <w:rsid w:val="009E108D"/>
    <w:rsid w:val="00A144D1"/>
    <w:rsid w:val="00A17C26"/>
    <w:rsid w:val="00A20262"/>
    <w:rsid w:val="00A32984"/>
    <w:rsid w:val="00A509AA"/>
    <w:rsid w:val="00A67452"/>
    <w:rsid w:val="00A70274"/>
    <w:rsid w:val="00A7608A"/>
    <w:rsid w:val="00A81B4F"/>
    <w:rsid w:val="00A922F9"/>
    <w:rsid w:val="00AA11C5"/>
    <w:rsid w:val="00AB0692"/>
    <w:rsid w:val="00AB25FB"/>
    <w:rsid w:val="00AB2EAA"/>
    <w:rsid w:val="00AE1832"/>
    <w:rsid w:val="00AE38AA"/>
    <w:rsid w:val="00AE5261"/>
    <w:rsid w:val="00AE60B4"/>
    <w:rsid w:val="00AF3739"/>
    <w:rsid w:val="00AF62F2"/>
    <w:rsid w:val="00B030A8"/>
    <w:rsid w:val="00B05256"/>
    <w:rsid w:val="00B21E27"/>
    <w:rsid w:val="00B26BA2"/>
    <w:rsid w:val="00B82E41"/>
    <w:rsid w:val="00B86B75"/>
    <w:rsid w:val="00B955E5"/>
    <w:rsid w:val="00B97119"/>
    <w:rsid w:val="00BB611A"/>
    <w:rsid w:val="00BC48D5"/>
    <w:rsid w:val="00C111DC"/>
    <w:rsid w:val="00C26B72"/>
    <w:rsid w:val="00C36279"/>
    <w:rsid w:val="00C36B26"/>
    <w:rsid w:val="00C45EE9"/>
    <w:rsid w:val="00C45F66"/>
    <w:rsid w:val="00C50711"/>
    <w:rsid w:val="00C61480"/>
    <w:rsid w:val="00C804D2"/>
    <w:rsid w:val="00C84A08"/>
    <w:rsid w:val="00C85247"/>
    <w:rsid w:val="00CA73D2"/>
    <w:rsid w:val="00CB3BFE"/>
    <w:rsid w:val="00CB5908"/>
    <w:rsid w:val="00CB7FB4"/>
    <w:rsid w:val="00CC72CD"/>
    <w:rsid w:val="00CD5E3C"/>
    <w:rsid w:val="00CF57EF"/>
    <w:rsid w:val="00CF5891"/>
    <w:rsid w:val="00D347DF"/>
    <w:rsid w:val="00D34848"/>
    <w:rsid w:val="00D36013"/>
    <w:rsid w:val="00D46F1E"/>
    <w:rsid w:val="00D60E87"/>
    <w:rsid w:val="00D62916"/>
    <w:rsid w:val="00D80DCE"/>
    <w:rsid w:val="00D9705B"/>
    <w:rsid w:val="00DB12D1"/>
    <w:rsid w:val="00DE6579"/>
    <w:rsid w:val="00E017CE"/>
    <w:rsid w:val="00E121C9"/>
    <w:rsid w:val="00E20672"/>
    <w:rsid w:val="00E315A3"/>
    <w:rsid w:val="00E41067"/>
    <w:rsid w:val="00E675E4"/>
    <w:rsid w:val="00E800D4"/>
    <w:rsid w:val="00E83EFE"/>
    <w:rsid w:val="00E859B2"/>
    <w:rsid w:val="00E8649C"/>
    <w:rsid w:val="00EB7732"/>
    <w:rsid w:val="00EC60C4"/>
    <w:rsid w:val="00ED02E2"/>
    <w:rsid w:val="00ED0A56"/>
    <w:rsid w:val="00ED4779"/>
    <w:rsid w:val="00F001C1"/>
    <w:rsid w:val="00F10149"/>
    <w:rsid w:val="00F27D47"/>
    <w:rsid w:val="00F44C0B"/>
    <w:rsid w:val="00F535DE"/>
    <w:rsid w:val="00F664EA"/>
    <w:rsid w:val="00F721EA"/>
    <w:rsid w:val="00F758DD"/>
    <w:rsid w:val="00F86B44"/>
    <w:rsid w:val="00F95255"/>
    <w:rsid w:val="00F95C2A"/>
    <w:rsid w:val="00FC0B1B"/>
    <w:rsid w:val="00FC261B"/>
    <w:rsid w:val="00FC601B"/>
    <w:rsid w:val="00FD56BA"/>
    <w:rsid w:val="00FE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3140C"/>
  <w15:docId w15:val="{1464F747-D480-4A73-A269-403EA2A64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117CD"/>
    <w:pPr>
      <w:tabs>
        <w:tab w:val="right" w:pos="7200"/>
      </w:tabs>
      <w:spacing w:before="180" w:after="180" w:line="204" w:lineRule="auto"/>
      <w:jc w:val="both"/>
    </w:pPr>
    <w:rPr>
      <w:sz w:val="22"/>
      <w14:ligatures w14:val="standardContextual"/>
    </w:rPr>
  </w:style>
  <w:style w:type="paragraph" w:styleId="Heading1">
    <w:name w:val="heading 1"/>
    <w:aliases w:val="H1"/>
    <w:basedOn w:val="Normal"/>
    <w:next w:val="Normal"/>
    <w:uiPriority w:val="9"/>
    <w:qFormat/>
    <w:rsid w:val="003A7135"/>
    <w:pPr>
      <w:keepNext/>
      <w:keepLines/>
      <w:numPr>
        <w:numId w:val="11"/>
      </w:numPr>
      <w:spacing w:before="24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before="120"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after="36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573CE4"/>
    <w:rPr>
      <w:color w:val="3333FF"/>
      <w:sz w:val="22"/>
      <w:u w:val="single"/>
      <w14:ligatures w14:val="standardContextual"/>
    </w:rPr>
  </w:style>
  <w:style w:type="paragraph" w:styleId="TOCHeading">
    <w:name w:val="TOC Heading"/>
    <w:basedOn w:val="Heading1"/>
    <w:next w:val="Normal"/>
    <w:uiPriority w:val="39"/>
    <w:semiHidden/>
    <w:unhideWhenUsed/>
    <w:qFormat/>
    <w:pPr>
      <w:spacing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clear" w:pos="7200"/>
        <w:tab w:val="left" w:pos="468"/>
        <w:tab w:val="left" w:pos="927"/>
        <w:tab w:val="left" w:pos="1395"/>
        <w:tab w:val="left" w:pos="1845"/>
        <w:tab w:val="left" w:pos="2322"/>
      </w:tabs>
      <w:wordWrap w:val="0"/>
      <w:spacing w:line="240" w:lineRule="auto"/>
      <w:contextualSpacing/>
      <w:jc w:val="left"/>
    </w:pPr>
    <w:rPr>
      <w:rFonts w:ascii="LM Mono 10" w:hAnsi="LM Mono 10"/>
      <w:noProof/>
    </w:rPr>
  </w:style>
  <w:style w:type="character" w:styleId="FollowedHyperlink">
    <w:name w:val="FollowedHyperlink"/>
    <w:basedOn w:val="DefaultParagraphFont"/>
    <w:uiPriority w:val="99"/>
    <w:semiHidden/>
    <w:unhideWhenUsed/>
    <w:rsid w:val="008117CD"/>
    <w:rPr>
      <w:color w:val="3333FF"/>
      <w:u w:val="single"/>
    </w:rPr>
  </w:style>
  <w:style w:type="paragraph" w:styleId="Header">
    <w:name w:val="header"/>
    <w:basedOn w:val="Normal"/>
    <w:link w:val="HeaderChar"/>
    <w:uiPriority w:val="99"/>
    <w:semiHidden/>
    <w:rsid w:val="00B955E5"/>
    <w:pPr>
      <w:tabs>
        <w:tab w:val="center" w:pos="4680"/>
        <w:tab w:val="right" w:pos="936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 w:val="right" w:pos="936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tabs>
        <w:tab w:val="clear" w:pos="7200"/>
      </w:tabs>
      <w:spacing w:before="120"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before="120"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pPr>
      <w:spacing w:line="240" w:lineRule="auto"/>
    </w:pPr>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oc.org/installing.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omwildenhain.com/wordte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WordTeX%20Template.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332C5-6FF1-406E-B177-5768F976F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WordTeX Template.dotx</Template>
  <TotalTime>93</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WordTeX</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WordTeX</dc:title>
  <dc:subject/>
  <dc:creator>Tom</dc:creator>
  <cp:keywords/>
  <dc:description/>
  <cp:lastModifiedBy>Jhon</cp:lastModifiedBy>
  <cp:revision>13</cp:revision>
  <cp:lastPrinted>2018-03-14T00:03:00Z</cp:lastPrinted>
  <dcterms:created xsi:type="dcterms:W3CDTF">2018-03-20T16:38:00Z</dcterms:created>
  <dcterms:modified xsi:type="dcterms:W3CDTF">2020-05-13T20:43:00Z</dcterms:modified>
</cp:coreProperties>
</file>